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1BD5F6" w14:textId="77777777" w:rsidR="004357A5" w:rsidRPr="00FD1003" w:rsidRDefault="004357A5" w:rsidP="00FD1003">
      <w:pPr>
        <w:shd w:val="clear" w:color="auto" w:fill="FFFFFF"/>
        <w:spacing w:after="0" w:line="240" w:lineRule="auto"/>
        <w:ind w:left="1276" w:right="961" w:hanging="142"/>
        <w:jc w:val="center"/>
        <w:rPr>
          <w:rFonts w:ascii="GHEA Grapalat" w:eastAsia="Times New Roman" w:hAnsi="GHEA Grapalat" w:cs="Times New Roman"/>
          <w:color w:val="000000"/>
          <w:kern w:val="0"/>
          <w:sz w:val="24"/>
          <w:szCs w:val="24"/>
          <w:lang w:eastAsia="ru-RU"/>
        </w:rPr>
      </w:pPr>
      <w:r w:rsidRPr="00FD1003">
        <w:rPr>
          <w:rFonts w:ascii="GHEA Grapalat" w:eastAsia="Times New Roman" w:hAnsi="GHEA Grapalat" w:cs="Times New Roman"/>
          <w:b/>
          <w:bCs/>
          <w:color w:val="000000"/>
          <w:kern w:val="0"/>
          <w:sz w:val="24"/>
          <w:szCs w:val="24"/>
          <w:lang w:eastAsia="ru-RU"/>
        </w:rPr>
        <w:t>ԱՄՓՈՓԱԹԵՐԹ</w:t>
      </w:r>
    </w:p>
    <w:p w14:paraId="5DAAEA0F" w14:textId="66099B47" w:rsidR="004357A5" w:rsidRPr="00FD1003" w:rsidRDefault="00A47916" w:rsidP="00FD1003">
      <w:pPr>
        <w:shd w:val="clear" w:color="auto" w:fill="FFFFFF"/>
        <w:spacing w:after="0" w:line="240" w:lineRule="auto"/>
        <w:ind w:left="142" w:right="252" w:firstLine="375"/>
        <w:jc w:val="center"/>
        <w:rPr>
          <w:rFonts w:ascii="GHEA Grapalat" w:eastAsia="Times New Roman" w:hAnsi="GHEA Grapalat" w:cs="Calibri"/>
          <w:b/>
          <w:bCs/>
          <w:color w:val="000000"/>
          <w:kern w:val="0"/>
          <w:sz w:val="24"/>
          <w:szCs w:val="24"/>
          <w:lang w:val="hy-AM" w:eastAsia="ru-RU"/>
        </w:rPr>
      </w:pPr>
      <w:r w:rsidRPr="00FD1003">
        <w:rPr>
          <w:rFonts w:ascii="GHEA Grapalat" w:eastAsia="Calibri" w:hAnsi="GHEA Grapalat" w:cs="Times New Roman"/>
          <w:b/>
          <w:bCs/>
          <w:color w:val="000000"/>
          <w:sz w:val="24"/>
          <w:szCs w:val="24"/>
          <w:shd w:val="clear" w:color="auto" w:fill="FFFFFF"/>
          <w:lang w:val="af-ZA" w:eastAsia="ru-RU"/>
        </w:rPr>
        <w:t xml:space="preserve"> </w:t>
      </w:r>
      <w:r w:rsidRPr="00FD1003">
        <w:rPr>
          <w:rFonts w:ascii="GHEA Grapalat" w:eastAsia="Calibri" w:hAnsi="GHEA Grapalat" w:cs="Times New Roman"/>
          <w:b/>
          <w:bCs/>
          <w:sz w:val="24"/>
          <w:szCs w:val="24"/>
          <w:lang w:val="af-ZA" w:eastAsia="ru-RU"/>
        </w:rPr>
        <w:t>«</w:t>
      </w:r>
      <w:r w:rsidR="001C756C" w:rsidRPr="00FD1003">
        <w:rPr>
          <w:rFonts w:ascii="GHEA Grapalat" w:eastAsia="Calibri" w:hAnsi="GHEA Grapalat" w:cs="Arial"/>
          <w:b/>
          <w:bCs/>
          <w:sz w:val="24"/>
          <w:szCs w:val="24"/>
          <w:lang w:val="af-ZA" w:eastAsia="ru-RU"/>
        </w:rPr>
        <w:t>Հ</w:t>
      </w:r>
      <w:r w:rsidRPr="00FD1003">
        <w:rPr>
          <w:rFonts w:ascii="GHEA Grapalat" w:eastAsia="Calibri" w:hAnsi="GHEA Grapalat" w:cs="Times New Roman"/>
          <w:b/>
          <w:bCs/>
          <w:sz w:val="24"/>
          <w:szCs w:val="24"/>
          <w:lang w:val="af-ZA" w:eastAsia="ru-RU"/>
        </w:rPr>
        <w:t xml:space="preserve">Հ ՎԱՅՈՑ ՁՈՐԻ ՄԱՐԶԻ </w:t>
      </w:r>
      <w:r w:rsidR="001C756C" w:rsidRPr="00FD1003">
        <w:rPr>
          <w:rFonts w:ascii="GHEA Grapalat" w:eastAsia="Calibri" w:hAnsi="GHEA Grapalat" w:cs="Times New Roman"/>
          <w:b/>
          <w:bCs/>
          <w:sz w:val="24"/>
          <w:szCs w:val="24"/>
          <w:lang w:val="hy-AM" w:eastAsia="ru-RU"/>
        </w:rPr>
        <w:t>ԿԱՐՄՐԱՇԵՆԻ ՄԻՋՆԱԿԱՐԳ</w:t>
      </w:r>
      <w:r w:rsidRPr="00FD1003">
        <w:rPr>
          <w:rFonts w:ascii="GHEA Grapalat" w:eastAsia="Calibri" w:hAnsi="GHEA Grapalat" w:cs="Times New Roman"/>
          <w:b/>
          <w:bCs/>
          <w:sz w:val="24"/>
          <w:szCs w:val="24"/>
          <w:lang w:val="af-ZA" w:eastAsia="ru-RU"/>
        </w:rPr>
        <w:t xml:space="preserve"> ԴՊՐՈՑ» ՊԵՏԱԿԱՆ ՈՉ ԱՌ</w:t>
      </w:r>
      <w:r w:rsidR="00F63A53" w:rsidRPr="00FD1003">
        <w:rPr>
          <w:rFonts w:ascii="GHEA Grapalat" w:eastAsia="Calibri" w:hAnsi="GHEA Grapalat" w:cs="Times New Roman"/>
          <w:b/>
          <w:bCs/>
          <w:sz w:val="24"/>
          <w:szCs w:val="24"/>
          <w:lang w:val="af-ZA" w:eastAsia="ru-RU"/>
        </w:rPr>
        <w:t>ԵՎ</w:t>
      </w:r>
      <w:r w:rsidRPr="00FD1003">
        <w:rPr>
          <w:rFonts w:ascii="GHEA Grapalat" w:eastAsia="Calibri" w:hAnsi="GHEA Grapalat" w:cs="Times New Roman"/>
          <w:b/>
          <w:bCs/>
          <w:sz w:val="24"/>
          <w:szCs w:val="24"/>
          <w:lang w:val="af-ZA" w:eastAsia="ru-RU"/>
        </w:rPr>
        <w:t>ՏՐԱՅԻՆ ԿԱԶՄԱԿԵՐՊՈՒԹՅՈՒՆԸ «</w:t>
      </w:r>
      <w:r w:rsidRPr="00FD1003">
        <w:rPr>
          <w:rFonts w:ascii="GHEA Grapalat" w:eastAsia="Calibri" w:hAnsi="GHEA Grapalat" w:cs="Arial"/>
          <w:b/>
          <w:bCs/>
          <w:sz w:val="24"/>
          <w:szCs w:val="24"/>
          <w:lang w:val="af-ZA" w:eastAsia="ru-RU"/>
        </w:rPr>
        <w:t>Հ</w:t>
      </w:r>
      <w:r w:rsidR="00F63A53" w:rsidRPr="00FD1003">
        <w:rPr>
          <w:rFonts w:ascii="GHEA Grapalat" w:eastAsia="Calibri" w:hAnsi="GHEA Grapalat" w:cs="Arial"/>
          <w:b/>
          <w:bCs/>
          <w:sz w:val="24"/>
          <w:szCs w:val="24"/>
          <w:lang w:val="af-ZA" w:eastAsia="ru-RU"/>
        </w:rPr>
        <w:t>Հ</w:t>
      </w:r>
      <w:r w:rsidR="00A874AB" w:rsidRPr="00FD1003">
        <w:rPr>
          <w:rFonts w:ascii="GHEA Grapalat" w:eastAsia="Calibri" w:hAnsi="GHEA Grapalat" w:cs="Arial"/>
          <w:b/>
          <w:bCs/>
          <w:sz w:val="24"/>
          <w:szCs w:val="24"/>
          <w:lang w:val="af-ZA" w:eastAsia="ru-RU"/>
        </w:rPr>
        <w:t xml:space="preserve"> </w:t>
      </w:r>
      <w:r w:rsidRPr="00FD1003">
        <w:rPr>
          <w:rFonts w:ascii="GHEA Grapalat" w:eastAsia="Calibri" w:hAnsi="GHEA Grapalat" w:cs="Times New Roman"/>
          <w:b/>
          <w:bCs/>
          <w:sz w:val="24"/>
          <w:szCs w:val="24"/>
          <w:lang w:val="af-ZA" w:eastAsia="ru-RU"/>
        </w:rPr>
        <w:t xml:space="preserve">ՎԱՅՈՑ ՁՈՐԻ ՄԱՐԶԻ </w:t>
      </w:r>
      <w:r w:rsidR="001C756C" w:rsidRPr="00FD1003">
        <w:rPr>
          <w:rFonts w:ascii="GHEA Grapalat" w:eastAsia="Calibri" w:hAnsi="GHEA Grapalat" w:cs="Times New Roman"/>
          <w:b/>
          <w:bCs/>
          <w:sz w:val="24"/>
          <w:szCs w:val="24"/>
          <w:lang w:val="hy-AM" w:eastAsia="ru-RU"/>
        </w:rPr>
        <w:t>ՀԵՐՀԵՐԻ</w:t>
      </w:r>
      <w:r w:rsidRPr="00FD1003">
        <w:rPr>
          <w:rFonts w:ascii="GHEA Grapalat" w:eastAsia="Calibri" w:hAnsi="GHEA Grapalat" w:cs="Times New Roman"/>
          <w:b/>
          <w:bCs/>
          <w:sz w:val="24"/>
          <w:szCs w:val="24"/>
          <w:lang w:val="af-ZA" w:eastAsia="ru-RU"/>
        </w:rPr>
        <w:t xml:space="preserve"> ՄԻՋՆԱԿԱՐԳ ԴՊՐՈՑ»</w:t>
      </w:r>
      <w:r w:rsidRPr="00FD1003">
        <w:rPr>
          <w:rFonts w:ascii="Calibri" w:eastAsia="Calibri" w:hAnsi="Calibri" w:cs="Calibri"/>
          <w:b/>
          <w:bCs/>
          <w:sz w:val="24"/>
          <w:szCs w:val="24"/>
          <w:lang w:val="af-ZA" w:eastAsia="ru-RU"/>
        </w:rPr>
        <w:t> </w:t>
      </w:r>
      <w:r w:rsidRPr="00FD1003">
        <w:rPr>
          <w:rFonts w:ascii="GHEA Grapalat" w:eastAsia="Calibri" w:hAnsi="GHEA Grapalat" w:cs="Times New Roman"/>
          <w:b/>
          <w:bCs/>
          <w:sz w:val="24"/>
          <w:szCs w:val="24"/>
          <w:lang w:val="af-ZA" w:eastAsia="ru-RU"/>
        </w:rPr>
        <w:t>ՊԵՏԱԿԱՆ ՈՉ ԱՌ</w:t>
      </w:r>
      <w:r w:rsidR="00F63A53" w:rsidRPr="00FD1003">
        <w:rPr>
          <w:rFonts w:ascii="GHEA Grapalat" w:eastAsia="Calibri" w:hAnsi="GHEA Grapalat" w:cs="Times New Roman"/>
          <w:b/>
          <w:bCs/>
          <w:sz w:val="24"/>
          <w:szCs w:val="24"/>
          <w:lang w:val="af-ZA" w:eastAsia="ru-RU"/>
        </w:rPr>
        <w:t>ԵՎ</w:t>
      </w:r>
      <w:r w:rsidRPr="00FD1003">
        <w:rPr>
          <w:rFonts w:ascii="GHEA Grapalat" w:eastAsia="Calibri" w:hAnsi="GHEA Grapalat" w:cs="Times New Roman"/>
          <w:b/>
          <w:bCs/>
          <w:sz w:val="24"/>
          <w:szCs w:val="24"/>
          <w:lang w:val="af-ZA" w:eastAsia="ru-RU"/>
        </w:rPr>
        <w:t>ՏՐԱՅԻՆ</w:t>
      </w:r>
      <w:r w:rsidRPr="00FD1003">
        <w:rPr>
          <w:rFonts w:ascii="GHEA Grapalat" w:eastAsia="Calibri" w:hAnsi="GHEA Grapalat" w:cs="Tahoma"/>
          <w:b/>
          <w:bCs/>
          <w:sz w:val="24"/>
          <w:szCs w:val="24"/>
          <w:lang w:val="hy-AM" w:eastAsia="ru-RU"/>
        </w:rPr>
        <w:t xml:space="preserve"> </w:t>
      </w:r>
      <w:r w:rsidRPr="00FD1003">
        <w:rPr>
          <w:rFonts w:ascii="GHEA Grapalat" w:eastAsia="Calibri" w:hAnsi="GHEA Grapalat" w:cs="Arial"/>
          <w:b/>
          <w:bCs/>
          <w:spacing w:val="-6"/>
          <w:sz w:val="24"/>
          <w:szCs w:val="24"/>
          <w:lang w:val="hy-AM" w:eastAsia="ru-RU"/>
        </w:rPr>
        <w:t>ԿԱԶ</w:t>
      </w:r>
      <w:r w:rsidRPr="00FD1003">
        <w:rPr>
          <w:rFonts w:ascii="GHEA Grapalat" w:eastAsia="Calibri" w:hAnsi="GHEA Grapalat" w:cs="Arial"/>
          <w:b/>
          <w:bCs/>
          <w:spacing w:val="6"/>
          <w:sz w:val="24"/>
          <w:szCs w:val="24"/>
          <w:lang w:val="hy-AM" w:eastAsia="ru-RU"/>
        </w:rPr>
        <w:t>ՄԱԿԵՐՊՈՒԹՅԱՆԸ</w:t>
      </w:r>
      <w:r w:rsidRPr="00FD1003">
        <w:rPr>
          <w:rFonts w:ascii="GHEA Grapalat" w:eastAsia="Calibri" w:hAnsi="GHEA Grapalat" w:cs="Tahoma"/>
          <w:b/>
          <w:bCs/>
          <w:spacing w:val="6"/>
          <w:sz w:val="24"/>
          <w:szCs w:val="24"/>
          <w:lang w:val="hy-AM" w:eastAsia="ru-RU"/>
        </w:rPr>
        <w:t xml:space="preserve"> </w:t>
      </w:r>
      <w:r w:rsidRPr="00FD1003">
        <w:rPr>
          <w:rFonts w:ascii="GHEA Grapalat" w:eastAsia="Calibri" w:hAnsi="GHEA Grapalat" w:cs="Arial"/>
          <w:b/>
          <w:bCs/>
          <w:spacing w:val="6"/>
          <w:sz w:val="24"/>
          <w:szCs w:val="24"/>
          <w:lang w:val="hy-AM" w:eastAsia="ru-RU"/>
        </w:rPr>
        <w:t>ՄԻԱՑՄԱՆ</w:t>
      </w:r>
      <w:r w:rsidRPr="00FD1003">
        <w:rPr>
          <w:rFonts w:ascii="GHEA Grapalat" w:eastAsia="Calibri" w:hAnsi="GHEA Grapalat" w:cs="Tahoma"/>
          <w:b/>
          <w:bCs/>
          <w:spacing w:val="6"/>
          <w:sz w:val="24"/>
          <w:szCs w:val="24"/>
          <w:lang w:val="hy-AM" w:eastAsia="ru-RU"/>
        </w:rPr>
        <w:t xml:space="preserve"> </w:t>
      </w:r>
      <w:r w:rsidRPr="00FD1003">
        <w:rPr>
          <w:rFonts w:ascii="GHEA Grapalat" w:eastAsia="Calibri" w:hAnsi="GHEA Grapalat" w:cs="Arial"/>
          <w:b/>
          <w:bCs/>
          <w:spacing w:val="6"/>
          <w:sz w:val="24"/>
          <w:szCs w:val="24"/>
          <w:lang w:val="hy-AM" w:eastAsia="ru-RU"/>
        </w:rPr>
        <w:t>ՁԵՎՈՎ</w:t>
      </w:r>
      <w:r w:rsidRPr="00FD1003">
        <w:rPr>
          <w:rFonts w:ascii="GHEA Grapalat" w:eastAsia="Calibri" w:hAnsi="GHEA Grapalat" w:cs="Tahoma"/>
          <w:b/>
          <w:bCs/>
          <w:spacing w:val="6"/>
          <w:sz w:val="24"/>
          <w:szCs w:val="24"/>
          <w:lang w:val="hy-AM" w:eastAsia="ru-RU"/>
        </w:rPr>
        <w:t xml:space="preserve"> </w:t>
      </w:r>
      <w:r w:rsidRPr="00FD1003">
        <w:rPr>
          <w:rFonts w:ascii="GHEA Grapalat" w:eastAsia="Calibri" w:hAnsi="GHEA Grapalat" w:cs="Arial"/>
          <w:b/>
          <w:bCs/>
          <w:spacing w:val="6"/>
          <w:sz w:val="24"/>
          <w:szCs w:val="24"/>
          <w:lang w:val="hy-AM" w:eastAsia="ru-RU"/>
        </w:rPr>
        <w:t>ՎԵՐԱԿԱԶՄԱԿԵՐՊԵԼՈՒ</w:t>
      </w:r>
      <w:r w:rsidRPr="00FD1003">
        <w:rPr>
          <w:rFonts w:ascii="GHEA Grapalat" w:eastAsia="Calibri" w:hAnsi="GHEA Grapalat" w:cs="Tahoma"/>
          <w:b/>
          <w:bCs/>
          <w:spacing w:val="6"/>
          <w:sz w:val="24"/>
          <w:szCs w:val="24"/>
          <w:lang w:val="af-ZA" w:eastAsia="ru-RU"/>
        </w:rPr>
        <w:t xml:space="preserve"> </w:t>
      </w:r>
      <w:r w:rsidRPr="00FD1003">
        <w:rPr>
          <w:rFonts w:ascii="GHEA Grapalat" w:eastAsia="Calibri" w:hAnsi="GHEA Grapalat" w:cs="Arial"/>
          <w:b/>
          <w:bCs/>
          <w:spacing w:val="6"/>
          <w:sz w:val="24"/>
          <w:szCs w:val="24"/>
          <w:lang w:val="hy-AM" w:eastAsia="ru-RU"/>
        </w:rPr>
        <w:t>ՄԱՍԻՆ</w:t>
      </w:r>
      <w:r w:rsidRPr="00FD1003">
        <w:rPr>
          <w:rFonts w:ascii="GHEA Grapalat" w:eastAsia="Calibri" w:hAnsi="GHEA Grapalat" w:cs="Times New Roman"/>
          <w:b/>
          <w:bCs/>
          <w:color w:val="000000"/>
          <w:sz w:val="24"/>
          <w:szCs w:val="24"/>
          <w:lang w:val="hy-AM" w:eastAsia="ru-RU"/>
        </w:rPr>
        <w:t xml:space="preserve">» </w:t>
      </w:r>
      <w:r w:rsidRPr="00FD1003">
        <w:rPr>
          <w:rFonts w:ascii="GHEA Grapalat" w:eastAsia="Calibri" w:hAnsi="GHEA Grapalat" w:cs="Times New Roman"/>
          <w:b/>
          <w:bCs/>
          <w:kern w:val="0"/>
          <w:sz w:val="24"/>
          <w:szCs w:val="24"/>
          <w:lang w:val="af-ZA"/>
        </w:rPr>
        <w:t xml:space="preserve"> </w:t>
      </w:r>
      <w:r w:rsidR="00B43FB6" w:rsidRPr="00FD1003">
        <w:rPr>
          <w:rFonts w:ascii="GHEA Grapalat" w:eastAsia="Calibri" w:hAnsi="GHEA Grapalat" w:cs="Times New Roman"/>
          <w:b/>
          <w:bCs/>
          <w:kern w:val="0"/>
          <w:sz w:val="24"/>
          <w:szCs w:val="24"/>
          <w:lang w:val="en-US"/>
        </w:rPr>
        <w:t>ՀՀ</w:t>
      </w:r>
      <w:r w:rsidR="00B43FB6" w:rsidRPr="00FD1003">
        <w:rPr>
          <w:rFonts w:ascii="GHEA Grapalat" w:eastAsia="Calibri" w:hAnsi="GHEA Grapalat" w:cs="Times New Roman"/>
          <w:b/>
          <w:bCs/>
          <w:kern w:val="0"/>
          <w:sz w:val="24"/>
          <w:szCs w:val="24"/>
          <w:lang w:val="af-ZA"/>
        </w:rPr>
        <w:t xml:space="preserve"> </w:t>
      </w:r>
      <w:r w:rsidR="00B43FB6" w:rsidRPr="00FD1003">
        <w:rPr>
          <w:rFonts w:ascii="GHEA Grapalat" w:eastAsia="Calibri" w:hAnsi="GHEA Grapalat" w:cs="Times New Roman"/>
          <w:b/>
          <w:bCs/>
          <w:kern w:val="0"/>
          <w:sz w:val="24"/>
          <w:szCs w:val="24"/>
          <w:lang w:val="en-US"/>
        </w:rPr>
        <w:t>ԿԱՌԱՎԱՐՈՒԹՅԱՆ</w:t>
      </w:r>
      <w:r w:rsidR="00B43FB6" w:rsidRPr="00FD1003">
        <w:rPr>
          <w:rFonts w:ascii="GHEA Grapalat" w:eastAsia="Calibri" w:hAnsi="GHEA Grapalat" w:cs="Times New Roman"/>
          <w:b/>
          <w:bCs/>
          <w:kern w:val="0"/>
          <w:sz w:val="24"/>
          <w:szCs w:val="24"/>
          <w:lang w:val="af-ZA"/>
        </w:rPr>
        <w:t xml:space="preserve"> </w:t>
      </w:r>
      <w:r w:rsidR="00B43FB6" w:rsidRPr="00FD1003">
        <w:rPr>
          <w:rFonts w:ascii="GHEA Grapalat" w:eastAsia="Calibri" w:hAnsi="GHEA Grapalat" w:cs="Times New Roman"/>
          <w:b/>
          <w:bCs/>
          <w:kern w:val="0"/>
          <w:sz w:val="24"/>
          <w:szCs w:val="24"/>
          <w:lang w:val="en-US"/>
        </w:rPr>
        <w:t>ՈՐՈՇՄԱՆ</w:t>
      </w:r>
      <w:r w:rsidR="00B43FB6" w:rsidRPr="00FD1003">
        <w:rPr>
          <w:rFonts w:ascii="GHEA Grapalat" w:eastAsia="Calibri" w:hAnsi="GHEA Grapalat" w:cs="Times New Roman"/>
          <w:b/>
          <w:bCs/>
          <w:kern w:val="0"/>
          <w:sz w:val="24"/>
          <w:szCs w:val="24"/>
          <w:lang w:val="af-ZA"/>
        </w:rPr>
        <w:t xml:space="preserve"> </w:t>
      </w:r>
      <w:r w:rsidR="00B43FB6" w:rsidRPr="00FD1003">
        <w:rPr>
          <w:rFonts w:ascii="GHEA Grapalat" w:eastAsia="Calibri" w:hAnsi="GHEA Grapalat" w:cs="Times New Roman"/>
          <w:b/>
          <w:bCs/>
          <w:kern w:val="0"/>
          <w:sz w:val="24"/>
          <w:szCs w:val="24"/>
          <w:lang w:val="en-US"/>
        </w:rPr>
        <w:t>ՆԱԽԱԳԾԻ</w:t>
      </w:r>
      <w:r w:rsidR="00B43FB6" w:rsidRPr="00FD1003">
        <w:rPr>
          <w:rFonts w:ascii="GHEA Grapalat" w:eastAsia="Calibri" w:hAnsi="GHEA Grapalat" w:cs="Times New Roman"/>
          <w:b/>
          <w:bCs/>
          <w:kern w:val="0"/>
          <w:sz w:val="24"/>
          <w:szCs w:val="24"/>
          <w:lang w:val="af-ZA"/>
        </w:rPr>
        <w:t xml:space="preserve"> </w:t>
      </w:r>
      <w:r w:rsidR="00B43FB6" w:rsidRPr="00FD1003">
        <w:rPr>
          <w:rFonts w:ascii="GHEA Grapalat" w:eastAsia="Calibri" w:hAnsi="GHEA Grapalat" w:cs="Times New Roman"/>
          <w:b/>
          <w:bCs/>
          <w:kern w:val="0"/>
          <w:sz w:val="24"/>
          <w:szCs w:val="24"/>
          <w:lang w:val="en-US"/>
        </w:rPr>
        <w:t>ՎԵՐԱԲԵՐՅԱԼ</w:t>
      </w:r>
      <w:r w:rsidR="00B43FB6" w:rsidRPr="00FD1003">
        <w:rPr>
          <w:rFonts w:ascii="Calibri" w:eastAsia="Times New Roman" w:hAnsi="Calibri" w:cs="Calibri"/>
          <w:b/>
          <w:bCs/>
          <w:color w:val="000000"/>
          <w:kern w:val="0"/>
          <w:sz w:val="24"/>
          <w:szCs w:val="24"/>
          <w:lang w:val="hy-AM" w:eastAsia="ru-RU"/>
        </w:rPr>
        <w:t>      </w:t>
      </w:r>
    </w:p>
    <w:p w14:paraId="4B4D9E8D" w14:textId="77777777" w:rsidR="00B43FB6" w:rsidRPr="00FD1003" w:rsidRDefault="00B43FB6" w:rsidP="00FD1003">
      <w:pPr>
        <w:shd w:val="clear" w:color="auto" w:fill="FFFFFF"/>
        <w:spacing w:after="0" w:line="240" w:lineRule="auto"/>
        <w:ind w:firstLine="375"/>
        <w:jc w:val="center"/>
        <w:rPr>
          <w:rFonts w:ascii="GHEA Grapalat" w:eastAsia="Times New Roman" w:hAnsi="GHEA Grapalat" w:cs="Times New Roman"/>
          <w:color w:val="000000"/>
          <w:kern w:val="0"/>
          <w:sz w:val="24"/>
          <w:szCs w:val="24"/>
          <w:lang w:val="hy-AM" w:eastAsia="ru-RU"/>
        </w:rPr>
      </w:pPr>
    </w:p>
    <w:tbl>
      <w:tblPr>
        <w:tblW w:w="1569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83"/>
        <w:gridCol w:w="546"/>
        <w:gridCol w:w="90"/>
        <w:gridCol w:w="6238"/>
        <w:gridCol w:w="34"/>
      </w:tblGrid>
      <w:tr w:rsidR="004357A5" w:rsidRPr="00FD1003" w14:paraId="231B5686" w14:textId="77777777" w:rsidTr="00BA7B02">
        <w:trPr>
          <w:gridAfter w:val="1"/>
          <w:wAfter w:w="34" w:type="dxa"/>
          <w:trHeight w:val="311"/>
          <w:tblCellSpacing w:w="0" w:type="dxa"/>
          <w:jc w:val="center"/>
        </w:trPr>
        <w:tc>
          <w:tcPr>
            <w:tcW w:w="9419"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0E233CC" w14:textId="77777777" w:rsidR="004357A5" w:rsidRPr="00FD1003" w:rsidRDefault="004357A5" w:rsidP="00BA7B02">
            <w:pPr>
              <w:spacing w:before="100" w:beforeAutospacing="1" w:after="100" w:afterAutospacing="1" w:line="240" w:lineRule="auto"/>
              <w:jc w:val="center"/>
              <w:rPr>
                <w:rFonts w:ascii="GHEA Grapalat" w:eastAsia="Times New Roman" w:hAnsi="GHEA Grapalat" w:cs="Times New Roman"/>
                <w:b/>
                <w:bCs/>
                <w:color w:val="000000"/>
                <w:kern w:val="0"/>
                <w:sz w:val="24"/>
                <w:szCs w:val="24"/>
                <w:lang w:val="hy-AM" w:eastAsia="ru-RU"/>
              </w:rPr>
            </w:pPr>
            <w:r w:rsidRPr="00FD1003">
              <w:rPr>
                <w:rFonts w:ascii="GHEA Grapalat" w:eastAsia="Times New Roman" w:hAnsi="GHEA Grapalat" w:cs="Times New Roman"/>
                <w:b/>
                <w:bCs/>
                <w:color w:val="000000"/>
                <w:kern w:val="0"/>
                <w:sz w:val="24"/>
                <w:szCs w:val="24"/>
                <w:lang w:val="hy-AM" w:eastAsia="ru-RU"/>
              </w:rPr>
              <w:t xml:space="preserve">1. ՀՀ </w:t>
            </w:r>
            <w:r w:rsidR="00A17F55" w:rsidRPr="00FD1003">
              <w:rPr>
                <w:rFonts w:ascii="GHEA Grapalat" w:eastAsia="Times New Roman" w:hAnsi="GHEA Grapalat" w:cs="Times New Roman"/>
                <w:b/>
                <w:bCs/>
                <w:color w:val="000000"/>
                <w:kern w:val="0"/>
                <w:sz w:val="24"/>
                <w:szCs w:val="24"/>
                <w:lang w:val="hy-AM" w:eastAsia="ru-RU"/>
              </w:rPr>
              <w:t>կրթության, գիտության, մշակույթի և սպորտի</w:t>
            </w:r>
            <w:r w:rsidRPr="00FD1003">
              <w:rPr>
                <w:rFonts w:ascii="GHEA Grapalat" w:eastAsia="Times New Roman" w:hAnsi="GHEA Grapalat" w:cs="Times New Roman"/>
                <w:b/>
                <w:bCs/>
                <w:color w:val="000000"/>
                <w:kern w:val="0"/>
                <w:sz w:val="24"/>
                <w:szCs w:val="24"/>
                <w:lang w:val="hy-AM" w:eastAsia="ru-RU"/>
              </w:rPr>
              <w:t xml:space="preserve"> նախարարություն</w:t>
            </w:r>
          </w:p>
        </w:tc>
        <w:tc>
          <w:tcPr>
            <w:tcW w:w="6238" w:type="dxa"/>
            <w:tcBorders>
              <w:top w:val="outset" w:sz="6" w:space="0" w:color="auto"/>
              <w:left w:val="outset" w:sz="6" w:space="0" w:color="auto"/>
              <w:bottom w:val="outset" w:sz="6" w:space="0" w:color="auto"/>
              <w:right w:val="outset" w:sz="6" w:space="0" w:color="auto"/>
            </w:tcBorders>
            <w:shd w:val="clear" w:color="auto" w:fill="D0D0D0"/>
            <w:hideMark/>
          </w:tcPr>
          <w:p w14:paraId="00E9C446" w14:textId="54DFE1F0" w:rsidR="004357A5" w:rsidRPr="00FD1003" w:rsidRDefault="00D313D4" w:rsidP="00FD1003">
            <w:pPr>
              <w:spacing w:after="0" w:line="240" w:lineRule="auto"/>
              <w:jc w:val="center"/>
              <w:rPr>
                <w:rFonts w:ascii="GHEA Grapalat" w:eastAsia="Microsoft YaHei" w:hAnsi="GHEA Grapalat" w:cs="Microsoft YaHei"/>
                <w:b/>
                <w:bCs/>
                <w:color w:val="000000"/>
                <w:kern w:val="0"/>
                <w:sz w:val="24"/>
                <w:szCs w:val="24"/>
                <w:lang w:val="hy-AM" w:eastAsia="ru-RU"/>
              </w:rPr>
            </w:pPr>
            <w:r w:rsidRPr="00FD1003">
              <w:rPr>
                <w:rFonts w:ascii="GHEA Grapalat" w:eastAsia="Times New Roman" w:hAnsi="GHEA Grapalat" w:cs="Times New Roman"/>
                <w:b/>
                <w:bCs/>
                <w:color w:val="000000"/>
                <w:kern w:val="0"/>
                <w:sz w:val="24"/>
                <w:szCs w:val="24"/>
                <w:lang w:val="hy-AM" w:eastAsia="ru-RU"/>
              </w:rPr>
              <w:t>19</w:t>
            </w:r>
            <w:r w:rsidRPr="00FD1003">
              <w:rPr>
                <w:rFonts w:ascii="Microsoft JhengHei" w:eastAsia="Microsoft JhengHei" w:hAnsi="Microsoft JhengHei" w:cs="Microsoft JhengHei" w:hint="eastAsia"/>
                <w:b/>
                <w:bCs/>
                <w:color w:val="000000"/>
                <w:kern w:val="0"/>
                <w:sz w:val="24"/>
                <w:szCs w:val="24"/>
                <w:lang w:val="hy-AM" w:eastAsia="ru-RU"/>
              </w:rPr>
              <w:t>․</w:t>
            </w:r>
            <w:r w:rsidRPr="00FD1003">
              <w:rPr>
                <w:rFonts w:ascii="GHEA Grapalat" w:eastAsia="Microsoft JhengHei" w:hAnsi="GHEA Grapalat" w:cs="Microsoft JhengHei"/>
                <w:b/>
                <w:bCs/>
                <w:color w:val="000000"/>
                <w:kern w:val="0"/>
                <w:sz w:val="24"/>
                <w:szCs w:val="24"/>
                <w:lang w:val="hy-AM" w:eastAsia="ru-RU"/>
              </w:rPr>
              <w:t>02</w:t>
            </w:r>
            <w:r w:rsidRPr="00FD1003">
              <w:rPr>
                <w:rFonts w:ascii="Microsoft JhengHei" w:eastAsia="Microsoft JhengHei" w:hAnsi="Microsoft JhengHei" w:cs="Microsoft JhengHei" w:hint="eastAsia"/>
                <w:b/>
                <w:bCs/>
                <w:color w:val="000000"/>
                <w:kern w:val="0"/>
                <w:sz w:val="24"/>
                <w:szCs w:val="24"/>
                <w:lang w:val="hy-AM" w:eastAsia="ru-RU"/>
              </w:rPr>
              <w:t>․</w:t>
            </w:r>
            <w:r w:rsidRPr="00FD1003">
              <w:rPr>
                <w:rFonts w:ascii="GHEA Grapalat" w:eastAsia="Microsoft JhengHei" w:hAnsi="GHEA Grapalat" w:cs="Microsoft JhengHei"/>
                <w:b/>
                <w:bCs/>
                <w:color w:val="000000"/>
                <w:kern w:val="0"/>
                <w:sz w:val="24"/>
                <w:szCs w:val="24"/>
                <w:lang w:val="hy-AM" w:eastAsia="ru-RU"/>
              </w:rPr>
              <w:t>2025թ</w:t>
            </w:r>
            <w:r w:rsidRPr="00FD1003">
              <w:rPr>
                <w:rFonts w:ascii="Microsoft JhengHei" w:eastAsia="Microsoft JhengHei" w:hAnsi="Microsoft JhengHei" w:cs="Microsoft JhengHei" w:hint="eastAsia"/>
                <w:b/>
                <w:bCs/>
                <w:color w:val="000000"/>
                <w:kern w:val="0"/>
                <w:sz w:val="24"/>
                <w:szCs w:val="24"/>
                <w:lang w:val="hy-AM" w:eastAsia="ru-RU"/>
              </w:rPr>
              <w:t>․</w:t>
            </w:r>
          </w:p>
        </w:tc>
      </w:tr>
      <w:tr w:rsidR="004357A5" w:rsidRPr="00FD1003" w14:paraId="1A4D5329" w14:textId="77777777" w:rsidTr="00BA7B02">
        <w:trPr>
          <w:gridAfter w:val="1"/>
          <w:wAfter w:w="34" w:type="dxa"/>
          <w:trHeight w:val="398"/>
          <w:tblCellSpacing w:w="0" w:type="dxa"/>
          <w:jc w:val="center"/>
        </w:trPr>
        <w:tc>
          <w:tcPr>
            <w:tcW w:w="9419"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AD30E48" w14:textId="77777777" w:rsidR="004357A5" w:rsidRPr="00FD1003" w:rsidRDefault="004357A5" w:rsidP="00FD1003">
            <w:pPr>
              <w:spacing w:after="0" w:line="240" w:lineRule="auto"/>
              <w:rPr>
                <w:rFonts w:ascii="GHEA Grapalat" w:eastAsia="Times New Roman" w:hAnsi="GHEA Grapalat" w:cs="Times New Roman"/>
                <w:b/>
                <w:bCs/>
                <w:color w:val="000000"/>
                <w:kern w:val="0"/>
                <w:sz w:val="24"/>
                <w:szCs w:val="24"/>
                <w:lang w:val="hy-AM" w:eastAsia="ru-RU"/>
              </w:rPr>
            </w:pPr>
          </w:p>
        </w:tc>
        <w:tc>
          <w:tcPr>
            <w:tcW w:w="6238" w:type="dxa"/>
            <w:tcBorders>
              <w:top w:val="outset" w:sz="6" w:space="0" w:color="auto"/>
              <w:left w:val="outset" w:sz="6" w:space="0" w:color="auto"/>
              <w:bottom w:val="single" w:sz="4" w:space="0" w:color="auto"/>
              <w:right w:val="outset" w:sz="6" w:space="0" w:color="auto"/>
            </w:tcBorders>
            <w:shd w:val="clear" w:color="auto" w:fill="D0D0D0"/>
            <w:hideMark/>
          </w:tcPr>
          <w:p w14:paraId="3DD7C92B" w14:textId="4C975E80" w:rsidR="004357A5" w:rsidRPr="00FD1003" w:rsidRDefault="000410F1" w:rsidP="00FD1003">
            <w:pPr>
              <w:spacing w:after="0" w:line="240" w:lineRule="auto"/>
              <w:jc w:val="center"/>
              <w:rPr>
                <w:rFonts w:ascii="GHEA Grapalat" w:hAnsi="GHEA Grapalat" w:cs="Times New Roman"/>
                <w:b/>
                <w:bCs/>
                <w:sz w:val="24"/>
                <w:szCs w:val="24"/>
                <w:lang w:val="hy-AM"/>
              </w:rPr>
            </w:pPr>
            <w:r>
              <w:rPr>
                <w:rFonts w:ascii="GHEA Grapalat" w:hAnsi="GHEA Grapalat" w:cs="Times New Roman"/>
                <w:b/>
                <w:bCs/>
                <w:sz w:val="24"/>
                <w:szCs w:val="24"/>
                <w:lang w:val="hy-AM"/>
              </w:rPr>
              <w:t xml:space="preserve">N </w:t>
            </w:r>
            <w:r w:rsidR="00EE33F1" w:rsidRPr="00FD1003">
              <w:rPr>
                <w:rFonts w:ascii="GHEA Grapalat" w:hAnsi="GHEA Grapalat" w:cs="Times New Roman"/>
                <w:b/>
                <w:bCs/>
                <w:sz w:val="24"/>
                <w:szCs w:val="24"/>
                <w:lang w:val="hy-AM"/>
              </w:rPr>
              <w:t>01/20.1/4577-2025</w:t>
            </w:r>
          </w:p>
        </w:tc>
      </w:tr>
      <w:tr w:rsidR="004357A5" w:rsidRPr="00367286" w14:paraId="65DF4975" w14:textId="77777777" w:rsidTr="00BA7B02">
        <w:trPr>
          <w:trHeight w:val="344"/>
          <w:tblCellSpacing w:w="0" w:type="dxa"/>
          <w:jc w:val="center"/>
        </w:trPr>
        <w:tc>
          <w:tcPr>
            <w:tcW w:w="8783" w:type="dxa"/>
            <w:tcBorders>
              <w:top w:val="outset" w:sz="6" w:space="0" w:color="auto"/>
              <w:left w:val="outset" w:sz="6" w:space="0" w:color="auto"/>
              <w:bottom w:val="outset" w:sz="6" w:space="0" w:color="auto"/>
              <w:right w:val="outset" w:sz="6" w:space="0" w:color="auto"/>
            </w:tcBorders>
            <w:shd w:val="clear" w:color="auto" w:fill="FFFFFF"/>
          </w:tcPr>
          <w:p w14:paraId="487AB53B" w14:textId="77777777" w:rsidR="00EE33F1" w:rsidRPr="00FD1003" w:rsidRDefault="00EE33F1" w:rsidP="00D53D42">
            <w:pPr>
              <w:pStyle w:val="mechtex"/>
              <w:numPr>
                <w:ilvl w:val="0"/>
                <w:numId w:val="6"/>
              </w:numPr>
              <w:spacing w:line="360" w:lineRule="auto"/>
              <w:ind w:left="0" w:right="75" w:firstLine="540"/>
              <w:jc w:val="both"/>
              <w:rPr>
                <w:rFonts w:ascii="GHEA Grapalat" w:eastAsia="Calibri" w:hAnsi="GHEA Grapalat"/>
                <w:sz w:val="24"/>
                <w:szCs w:val="24"/>
                <w:lang w:val="hy-AM"/>
              </w:rPr>
            </w:pPr>
            <w:r w:rsidRPr="00FD1003">
              <w:rPr>
                <w:rFonts w:ascii="GHEA Grapalat" w:eastAsia="Calibri" w:hAnsi="GHEA Grapalat"/>
                <w:sz w:val="24"/>
                <w:szCs w:val="24"/>
                <w:lang w:val="hy-AM"/>
              </w:rPr>
              <w:t>Նախագծում անվանումները պետք է համապատասխանեցնել Հայաստանի Հանրապետության արդարադատության նախարարության</w:t>
            </w:r>
            <w:r w:rsidRPr="00FD1003">
              <w:rPr>
                <w:rFonts w:ascii="Calibri" w:eastAsia="Calibri" w:hAnsi="Calibri" w:cs="Calibri"/>
                <w:sz w:val="24"/>
                <w:szCs w:val="24"/>
                <w:lang w:val="hy-AM"/>
              </w:rPr>
              <w:t> </w:t>
            </w:r>
            <w:r w:rsidRPr="00FD1003">
              <w:rPr>
                <w:rFonts w:ascii="GHEA Grapalat" w:eastAsia="Calibri" w:hAnsi="GHEA Grapalat"/>
                <w:sz w:val="24"/>
                <w:szCs w:val="24"/>
                <w:lang w:val="hy-AM"/>
              </w:rPr>
              <w:t>իրավաբանական անձանց պետական ռեգիստրի գործակալությունում գրանցված անվանումներին, ուստի նախագծի վերնագրում «</w:t>
            </w:r>
            <w:r w:rsidRPr="00FD1003">
              <w:rPr>
                <w:rFonts w:ascii="GHEA Grapalat" w:hAnsi="GHEA Grapalat" w:cs="Arial"/>
                <w:sz w:val="24"/>
                <w:szCs w:val="24"/>
                <w:lang w:val="hy-AM"/>
              </w:rPr>
              <w:t>Հ</w:t>
            </w:r>
            <w:r w:rsidRPr="00FD1003">
              <w:rPr>
                <w:rFonts w:ascii="GHEA Grapalat" w:hAnsi="GHEA Grapalat" w:cs="Arial"/>
                <w:sz w:val="24"/>
                <w:szCs w:val="24"/>
                <w:lang w:val="af-ZA"/>
              </w:rPr>
              <w:t>ԱՅԱՍՏԱՆԻ</w:t>
            </w:r>
            <w:r w:rsidRPr="00FD1003">
              <w:rPr>
                <w:rFonts w:ascii="GHEA Grapalat" w:hAnsi="GHEA Grapalat"/>
                <w:sz w:val="24"/>
                <w:szCs w:val="24"/>
                <w:lang w:val="af-ZA"/>
              </w:rPr>
              <w:t xml:space="preserve"> </w:t>
            </w:r>
            <w:r w:rsidRPr="00FD1003">
              <w:rPr>
                <w:rFonts w:ascii="GHEA Grapalat" w:hAnsi="GHEA Grapalat"/>
                <w:sz w:val="24"/>
                <w:szCs w:val="24"/>
                <w:lang w:val="hy-AM"/>
              </w:rPr>
              <w:t>Հ</w:t>
            </w:r>
            <w:r w:rsidRPr="00FD1003">
              <w:rPr>
                <w:rFonts w:ascii="GHEA Grapalat" w:hAnsi="GHEA Grapalat"/>
                <w:sz w:val="24"/>
                <w:szCs w:val="24"/>
                <w:lang w:val="af-ZA"/>
              </w:rPr>
              <w:t xml:space="preserve">ԱՆՐԱՊԵՏՈՒԹՅԱՆ </w:t>
            </w:r>
            <w:r w:rsidRPr="00FD1003">
              <w:rPr>
                <w:rFonts w:ascii="GHEA Grapalat" w:hAnsi="GHEA Grapalat"/>
                <w:sz w:val="24"/>
                <w:szCs w:val="24"/>
                <w:lang w:val="hy-AM"/>
              </w:rPr>
              <w:t>Վ</w:t>
            </w:r>
            <w:r w:rsidRPr="00FD1003">
              <w:rPr>
                <w:rFonts w:ascii="GHEA Grapalat" w:hAnsi="GHEA Grapalat"/>
                <w:sz w:val="24"/>
                <w:szCs w:val="24"/>
                <w:lang w:val="af-ZA"/>
              </w:rPr>
              <w:t xml:space="preserve">ԱՅՈՑ ՁՈՐԻ ՄԱՐԶԻ </w:t>
            </w:r>
            <w:r w:rsidRPr="00FD1003">
              <w:rPr>
                <w:rFonts w:ascii="GHEA Grapalat" w:hAnsi="GHEA Grapalat"/>
                <w:sz w:val="24"/>
                <w:szCs w:val="24"/>
                <w:lang w:val="hy-AM"/>
              </w:rPr>
              <w:t>ԿԱՐՄՐԱՇԵՆ</w:t>
            </w:r>
            <w:r w:rsidRPr="00FD1003">
              <w:rPr>
                <w:rFonts w:ascii="GHEA Grapalat" w:hAnsi="GHEA Grapalat"/>
                <w:sz w:val="24"/>
                <w:szCs w:val="24"/>
                <w:lang w:val="af-ZA"/>
              </w:rPr>
              <w:t xml:space="preserve">Ի </w:t>
            </w:r>
            <w:r w:rsidRPr="00FD1003">
              <w:rPr>
                <w:rFonts w:ascii="GHEA Grapalat" w:hAnsi="GHEA Grapalat"/>
                <w:sz w:val="24"/>
                <w:szCs w:val="24"/>
                <w:lang w:val="hy-AM"/>
              </w:rPr>
              <w:t>ՄԻՋՆԱԿԱՐԳ</w:t>
            </w:r>
            <w:r w:rsidRPr="00FD1003">
              <w:rPr>
                <w:rFonts w:ascii="GHEA Grapalat" w:hAnsi="GHEA Grapalat"/>
                <w:sz w:val="24"/>
                <w:szCs w:val="24"/>
                <w:lang w:val="af-ZA"/>
              </w:rPr>
              <w:t xml:space="preserve"> ԴՊՐՈՑ»</w:t>
            </w:r>
            <w:r w:rsidRPr="00FD1003">
              <w:rPr>
                <w:rFonts w:ascii="GHEA Grapalat" w:hAnsi="GHEA Grapalat"/>
                <w:sz w:val="24"/>
                <w:szCs w:val="24"/>
                <w:lang w:val="hy-AM"/>
              </w:rPr>
              <w:t xml:space="preserve"> բառերը </w:t>
            </w:r>
            <w:r w:rsidRPr="00FD1003">
              <w:rPr>
                <w:rFonts w:ascii="GHEA Grapalat" w:eastAsia="Calibri" w:hAnsi="GHEA Grapalat"/>
                <w:sz w:val="24"/>
                <w:szCs w:val="24"/>
                <w:lang w:val="hy-AM"/>
              </w:rPr>
              <w:t>փոխարինել</w:t>
            </w:r>
            <w:r w:rsidRPr="00FD1003">
              <w:rPr>
                <w:rFonts w:ascii="GHEA Grapalat" w:eastAsia="Calibri" w:hAnsi="GHEA Grapalat"/>
                <w:b/>
                <w:sz w:val="24"/>
                <w:szCs w:val="24"/>
                <w:lang w:val="hy-AM"/>
              </w:rPr>
              <w:t xml:space="preserve"> </w:t>
            </w:r>
            <w:r w:rsidRPr="00FD1003">
              <w:rPr>
                <w:rFonts w:ascii="GHEA Grapalat" w:hAnsi="GHEA Grapalat"/>
                <w:sz w:val="24"/>
                <w:szCs w:val="24"/>
                <w:lang w:val="af-ZA"/>
              </w:rPr>
              <w:t>«</w:t>
            </w:r>
            <w:r w:rsidRPr="00FD1003">
              <w:rPr>
                <w:rFonts w:ascii="GHEA Grapalat" w:hAnsi="GHEA Grapalat" w:cs="Arial"/>
                <w:sz w:val="24"/>
                <w:szCs w:val="24"/>
                <w:lang w:val="hy-AM"/>
              </w:rPr>
              <w:t>Հ</w:t>
            </w:r>
            <w:r w:rsidRPr="00FD1003">
              <w:rPr>
                <w:rFonts w:ascii="GHEA Grapalat" w:hAnsi="GHEA Grapalat"/>
                <w:sz w:val="24"/>
                <w:szCs w:val="24"/>
                <w:lang w:val="hy-AM"/>
              </w:rPr>
              <w:t>Հ</w:t>
            </w:r>
            <w:r w:rsidRPr="00FD1003">
              <w:rPr>
                <w:rFonts w:ascii="GHEA Grapalat" w:hAnsi="GHEA Grapalat"/>
                <w:sz w:val="24"/>
                <w:szCs w:val="24"/>
                <w:lang w:val="af-ZA"/>
              </w:rPr>
              <w:t xml:space="preserve"> </w:t>
            </w:r>
            <w:r w:rsidRPr="00FD1003">
              <w:rPr>
                <w:rFonts w:ascii="GHEA Grapalat" w:hAnsi="GHEA Grapalat"/>
                <w:sz w:val="24"/>
                <w:szCs w:val="24"/>
                <w:lang w:val="hy-AM"/>
              </w:rPr>
              <w:t>Վ</w:t>
            </w:r>
            <w:r w:rsidRPr="00FD1003">
              <w:rPr>
                <w:rFonts w:ascii="GHEA Grapalat" w:hAnsi="GHEA Grapalat"/>
                <w:sz w:val="24"/>
                <w:szCs w:val="24"/>
                <w:lang w:val="af-ZA"/>
              </w:rPr>
              <w:t xml:space="preserve">ԱՅՈՑ ՁՈՐԻ ՄԱՐԶԻ </w:t>
            </w:r>
            <w:r w:rsidRPr="00FD1003">
              <w:rPr>
                <w:rFonts w:ascii="GHEA Grapalat" w:hAnsi="GHEA Grapalat"/>
                <w:sz w:val="24"/>
                <w:szCs w:val="24"/>
                <w:lang w:val="hy-AM"/>
              </w:rPr>
              <w:t>ԿԱՐՄՐԱՇԵՆ</w:t>
            </w:r>
            <w:r w:rsidRPr="00FD1003">
              <w:rPr>
                <w:rFonts w:ascii="GHEA Grapalat" w:hAnsi="GHEA Grapalat"/>
                <w:sz w:val="24"/>
                <w:szCs w:val="24"/>
                <w:lang w:val="af-ZA"/>
              </w:rPr>
              <w:t xml:space="preserve">Ի </w:t>
            </w:r>
            <w:r w:rsidRPr="00FD1003">
              <w:rPr>
                <w:rFonts w:ascii="GHEA Grapalat" w:hAnsi="GHEA Grapalat"/>
                <w:sz w:val="24"/>
                <w:szCs w:val="24"/>
                <w:lang w:val="hy-AM"/>
              </w:rPr>
              <w:t>ՄԻՋՆԱԿԱՐԳ</w:t>
            </w:r>
            <w:r w:rsidRPr="00FD1003">
              <w:rPr>
                <w:rFonts w:ascii="GHEA Grapalat" w:hAnsi="GHEA Grapalat"/>
                <w:sz w:val="24"/>
                <w:szCs w:val="24"/>
                <w:lang w:val="af-ZA"/>
              </w:rPr>
              <w:t xml:space="preserve"> ԴՊՐՈՑ»</w:t>
            </w:r>
            <w:r w:rsidRPr="00FD1003">
              <w:rPr>
                <w:rFonts w:ascii="GHEA Grapalat" w:eastAsia="Calibri" w:hAnsi="GHEA Grapalat"/>
                <w:b/>
                <w:sz w:val="24"/>
                <w:szCs w:val="24"/>
                <w:lang w:val="hy-AM"/>
              </w:rPr>
              <w:t xml:space="preserve"> </w:t>
            </w:r>
            <w:r w:rsidRPr="00FD1003">
              <w:rPr>
                <w:rFonts w:ascii="GHEA Grapalat" w:eastAsia="Calibri" w:hAnsi="GHEA Grapalat"/>
                <w:sz w:val="24"/>
                <w:szCs w:val="24"/>
                <w:lang w:val="hy-AM"/>
              </w:rPr>
              <w:t xml:space="preserve">բառերով: </w:t>
            </w:r>
          </w:p>
          <w:p w14:paraId="1774A2B4" w14:textId="75893C95" w:rsidR="004357A5" w:rsidRPr="00BA7B02" w:rsidRDefault="00EE33F1" w:rsidP="00D53D42">
            <w:pPr>
              <w:pStyle w:val="mechtex"/>
              <w:numPr>
                <w:ilvl w:val="0"/>
                <w:numId w:val="6"/>
              </w:numPr>
              <w:spacing w:line="360" w:lineRule="auto"/>
              <w:ind w:left="0" w:right="75" w:firstLine="720"/>
              <w:jc w:val="both"/>
              <w:rPr>
                <w:rFonts w:ascii="GHEA Grapalat" w:eastAsia="Calibri" w:hAnsi="GHEA Grapalat"/>
                <w:sz w:val="24"/>
                <w:szCs w:val="24"/>
                <w:lang w:val="hy-AM"/>
              </w:rPr>
            </w:pPr>
            <w:r w:rsidRPr="00FD1003">
              <w:rPr>
                <w:rFonts w:ascii="GHEA Grapalat" w:eastAsia="Calibri" w:hAnsi="GHEA Grapalat"/>
                <w:sz w:val="24"/>
                <w:szCs w:val="24"/>
                <w:lang w:val="hy-AM"/>
              </w:rPr>
              <w:t xml:space="preserve">Նախագծի հղումների բաժնում հղում է կատարվել </w:t>
            </w:r>
            <w:r w:rsidRPr="00FD1003">
              <w:rPr>
                <w:rFonts w:ascii="GHEA Grapalat" w:hAnsi="GHEA Grapalat" w:cs="Sylfaen"/>
                <w:sz w:val="24"/>
                <w:szCs w:val="24"/>
                <w:lang w:val="af-ZA"/>
              </w:rPr>
              <w:t>«Պետական ոչ առևտրային կազմա</w:t>
            </w:r>
            <w:r w:rsidRPr="00FD1003">
              <w:rPr>
                <w:rFonts w:ascii="GHEA Grapalat" w:hAnsi="GHEA Grapalat" w:cs="Sylfaen"/>
                <w:sz w:val="24"/>
                <w:szCs w:val="24"/>
                <w:lang w:val="af-ZA"/>
              </w:rPr>
              <w:softHyphen/>
              <w:t>կեր</w:t>
            </w:r>
            <w:r w:rsidRPr="00FD1003">
              <w:rPr>
                <w:rFonts w:ascii="GHEA Grapalat" w:hAnsi="GHEA Grapalat" w:cs="Sylfaen"/>
                <w:sz w:val="24"/>
                <w:szCs w:val="24"/>
                <w:lang w:val="af-ZA"/>
              </w:rPr>
              <w:softHyphen/>
              <w:t>պու</w:t>
            </w:r>
            <w:r w:rsidRPr="00FD1003">
              <w:rPr>
                <w:rFonts w:ascii="GHEA Grapalat" w:hAnsi="GHEA Grapalat" w:cs="Sylfaen"/>
                <w:sz w:val="24"/>
                <w:szCs w:val="24"/>
                <w:lang w:val="af-ZA"/>
              </w:rPr>
              <w:softHyphen/>
              <w:t>թյուն</w:t>
            </w:r>
            <w:r w:rsidRPr="00FD1003">
              <w:rPr>
                <w:rFonts w:ascii="GHEA Grapalat" w:hAnsi="GHEA Grapalat" w:cs="Sylfaen"/>
                <w:sz w:val="24"/>
                <w:szCs w:val="24"/>
                <w:lang w:val="af-ZA"/>
              </w:rPr>
              <w:softHyphen/>
              <w:t>ների մասին» օրենքի 5-րդ հոդվածի 2-րդ մասին,</w:t>
            </w:r>
            <w:r w:rsidRPr="00FD1003">
              <w:rPr>
                <w:rFonts w:ascii="GHEA Grapalat" w:eastAsia="Calibri" w:hAnsi="GHEA Grapalat"/>
                <w:sz w:val="24"/>
                <w:szCs w:val="24"/>
                <w:lang w:val="hy-AM"/>
              </w:rPr>
              <w:t xml:space="preserve"> սակայն նախագծում անդրադարձ չի կատարվել </w:t>
            </w:r>
            <w:r w:rsidRPr="00FD1003">
              <w:rPr>
                <w:rFonts w:ascii="GHEA Grapalat" w:hAnsi="GHEA Grapalat"/>
                <w:sz w:val="24"/>
                <w:szCs w:val="24"/>
                <w:lang w:val="af-ZA"/>
              </w:rPr>
              <w:t>«</w:t>
            </w:r>
            <w:r w:rsidRPr="00FD1003">
              <w:rPr>
                <w:rFonts w:ascii="GHEA Grapalat" w:hAnsi="GHEA Grapalat" w:cs="Arial"/>
                <w:sz w:val="24"/>
                <w:szCs w:val="24"/>
                <w:lang w:val="hy-AM"/>
              </w:rPr>
              <w:t>Հ</w:t>
            </w:r>
            <w:r w:rsidRPr="00FD1003">
              <w:rPr>
                <w:rFonts w:ascii="GHEA Grapalat" w:hAnsi="GHEA Grapalat"/>
                <w:sz w:val="24"/>
                <w:szCs w:val="24"/>
                <w:lang w:val="hy-AM"/>
              </w:rPr>
              <w:t>Հ</w:t>
            </w:r>
            <w:r w:rsidRPr="00FD1003">
              <w:rPr>
                <w:rFonts w:ascii="GHEA Grapalat" w:hAnsi="GHEA Grapalat"/>
                <w:sz w:val="24"/>
                <w:szCs w:val="24"/>
                <w:lang w:val="af-ZA"/>
              </w:rPr>
              <w:t xml:space="preserve"> </w:t>
            </w:r>
            <w:r w:rsidRPr="00FD1003">
              <w:rPr>
                <w:rFonts w:ascii="GHEA Grapalat" w:hAnsi="GHEA Grapalat"/>
                <w:sz w:val="24"/>
                <w:szCs w:val="24"/>
                <w:lang w:val="hy-AM"/>
              </w:rPr>
              <w:t>Վ</w:t>
            </w:r>
            <w:r w:rsidRPr="00FD1003">
              <w:rPr>
                <w:rFonts w:ascii="GHEA Grapalat" w:hAnsi="GHEA Grapalat"/>
                <w:sz w:val="24"/>
                <w:szCs w:val="24"/>
                <w:lang w:val="af-ZA"/>
              </w:rPr>
              <w:t xml:space="preserve">այոց ձորի մարզի </w:t>
            </w:r>
            <w:r w:rsidRPr="00FD1003">
              <w:rPr>
                <w:rFonts w:ascii="GHEA Grapalat" w:hAnsi="GHEA Grapalat"/>
                <w:sz w:val="24"/>
                <w:szCs w:val="24"/>
                <w:lang w:val="hy-AM"/>
              </w:rPr>
              <w:t>Կարմրաշեն</w:t>
            </w:r>
            <w:r w:rsidRPr="00FD1003">
              <w:rPr>
                <w:rFonts w:ascii="GHEA Grapalat" w:hAnsi="GHEA Grapalat"/>
                <w:sz w:val="24"/>
                <w:szCs w:val="24"/>
                <w:lang w:val="af-ZA"/>
              </w:rPr>
              <w:t xml:space="preserve">ի </w:t>
            </w:r>
            <w:r w:rsidRPr="00FD1003">
              <w:rPr>
                <w:rFonts w:ascii="GHEA Grapalat" w:hAnsi="GHEA Grapalat"/>
                <w:sz w:val="24"/>
                <w:szCs w:val="24"/>
                <w:lang w:val="hy-AM"/>
              </w:rPr>
              <w:t>միջնակարգ</w:t>
            </w:r>
            <w:r w:rsidRPr="00FD1003">
              <w:rPr>
                <w:rFonts w:ascii="GHEA Grapalat" w:hAnsi="GHEA Grapalat"/>
                <w:sz w:val="24"/>
                <w:szCs w:val="24"/>
                <w:lang w:val="af-ZA"/>
              </w:rPr>
              <w:t xml:space="preserve"> դպրոց»</w:t>
            </w:r>
            <w:r w:rsidRPr="00FD1003">
              <w:rPr>
                <w:rFonts w:ascii="GHEA Grapalat" w:eastAsia="Calibri" w:hAnsi="GHEA Grapalat"/>
                <w:sz w:val="24"/>
                <w:szCs w:val="24"/>
                <w:lang w:val="hy-AM"/>
              </w:rPr>
              <w:t xml:space="preserve"> պետական ոչ առևտրային կազմակերպության անշարժ գույքին՝ չկա տեղեկատվություն վերջինիս սեփականության իրավունքի վերաբերյալ. արդյո՞ք դպրոցի մասնաշենքը համայնքային սեփականություն է, թե՞ Հայաստանի Հանրապետության սեփականություն, և արդյոք այն հանձնվել է Պետական գույքի կառավարման </w:t>
            </w:r>
            <w:r w:rsidRPr="00FD1003">
              <w:rPr>
                <w:rFonts w:ascii="GHEA Grapalat" w:eastAsia="Calibri" w:hAnsi="GHEA Grapalat"/>
                <w:sz w:val="24"/>
                <w:szCs w:val="24"/>
                <w:lang w:val="hy-AM"/>
              </w:rPr>
              <w:lastRenderedPageBreak/>
              <w:t>կոմիտեին՝ վերջինիս հետ կնքելով անհատույց օգտագործման պայմանագիր:</w:t>
            </w:r>
          </w:p>
        </w:tc>
        <w:tc>
          <w:tcPr>
            <w:tcW w:w="6874" w:type="dxa"/>
            <w:gridSpan w:val="3"/>
            <w:tcBorders>
              <w:top w:val="outset" w:sz="6" w:space="0" w:color="auto"/>
              <w:left w:val="outset" w:sz="6" w:space="0" w:color="auto"/>
              <w:bottom w:val="outset" w:sz="6" w:space="0" w:color="auto"/>
              <w:right w:val="nil"/>
            </w:tcBorders>
            <w:shd w:val="clear" w:color="auto" w:fill="FFFFFF"/>
          </w:tcPr>
          <w:p w14:paraId="6A8F3FB8" w14:textId="77777777" w:rsidR="009D09C2" w:rsidRPr="00FD1003" w:rsidRDefault="009D09C2" w:rsidP="00D53D42">
            <w:pPr>
              <w:spacing w:after="0" w:line="360" w:lineRule="auto"/>
              <w:jc w:val="both"/>
              <w:rPr>
                <w:rFonts w:ascii="GHEA Grapalat" w:eastAsia="Times New Roman" w:hAnsi="GHEA Grapalat" w:cs="Times New Roman"/>
                <w:color w:val="000000"/>
                <w:kern w:val="0"/>
                <w:sz w:val="24"/>
                <w:szCs w:val="24"/>
                <w:lang w:val="hy-AM" w:eastAsia="ru-RU"/>
              </w:rPr>
            </w:pPr>
          </w:p>
          <w:p w14:paraId="6912B921" w14:textId="77777777" w:rsidR="009D09C2" w:rsidRPr="00FD1003" w:rsidRDefault="009D09C2" w:rsidP="00D53D42">
            <w:pPr>
              <w:spacing w:after="0" w:line="360" w:lineRule="auto"/>
              <w:jc w:val="both"/>
              <w:rPr>
                <w:rFonts w:ascii="GHEA Grapalat" w:eastAsia="Times New Roman" w:hAnsi="GHEA Grapalat" w:cs="Times New Roman"/>
                <w:color w:val="000000"/>
                <w:kern w:val="0"/>
                <w:sz w:val="24"/>
                <w:szCs w:val="24"/>
                <w:lang w:val="hy-AM" w:eastAsia="ru-RU"/>
              </w:rPr>
            </w:pPr>
          </w:p>
          <w:p w14:paraId="6EF66C36" w14:textId="77777777" w:rsidR="009D09C2" w:rsidRPr="00FD1003" w:rsidRDefault="009D09C2" w:rsidP="00D53D42">
            <w:pPr>
              <w:spacing w:after="0" w:line="360" w:lineRule="auto"/>
              <w:jc w:val="both"/>
              <w:rPr>
                <w:rFonts w:ascii="GHEA Grapalat" w:eastAsia="Times New Roman" w:hAnsi="GHEA Grapalat" w:cs="Times New Roman"/>
                <w:color w:val="000000"/>
                <w:kern w:val="0"/>
                <w:sz w:val="24"/>
                <w:szCs w:val="24"/>
                <w:lang w:val="hy-AM" w:eastAsia="ru-RU"/>
              </w:rPr>
            </w:pPr>
          </w:p>
          <w:p w14:paraId="305D4051" w14:textId="5D5F6995" w:rsidR="009D09C2" w:rsidRPr="00FD1003" w:rsidRDefault="00B065C7" w:rsidP="00D53D42">
            <w:pPr>
              <w:spacing w:after="0" w:line="36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Ը</w:t>
            </w:r>
            <w:r w:rsidR="009714A1" w:rsidRPr="00FD1003">
              <w:rPr>
                <w:rFonts w:ascii="GHEA Grapalat" w:eastAsia="Times New Roman" w:hAnsi="GHEA Grapalat" w:cs="Times New Roman"/>
                <w:color w:val="000000"/>
                <w:kern w:val="0"/>
                <w:sz w:val="24"/>
                <w:szCs w:val="24"/>
                <w:lang w:val="hy-AM" w:eastAsia="ru-RU"/>
              </w:rPr>
              <w:t>ն</w:t>
            </w:r>
            <w:r w:rsidRPr="00FD1003">
              <w:rPr>
                <w:rFonts w:ascii="GHEA Grapalat" w:eastAsia="Times New Roman" w:hAnsi="GHEA Grapalat" w:cs="Times New Roman"/>
                <w:color w:val="000000"/>
                <w:kern w:val="0"/>
                <w:sz w:val="24"/>
                <w:szCs w:val="24"/>
                <w:lang w:val="hy-AM" w:eastAsia="ru-RU"/>
              </w:rPr>
              <w:t>դունվել և լրամշակվել է։</w:t>
            </w:r>
          </w:p>
          <w:p w14:paraId="68528597" w14:textId="305D35AB" w:rsidR="009D09C2" w:rsidRPr="00FD1003" w:rsidRDefault="009D09C2" w:rsidP="00D53D42">
            <w:pPr>
              <w:spacing w:after="0" w:line="360" w:lineRule="auto"/>
              <w:jc w:val="both"/>
              <w:rPr>
                <w:rFonts w:ascii="GHEA Grapalat" w:eastAsia="Times New Roman" w:hAnsi="GHEA Grapalat" w:cs="Times New Roman"/>
                <w:color w:val="000000"/>
                <w:kern w:val="0"/>
                <w:sz w:val="24"/>
                <w:szCs w:val="24"/>
                <w:lang w:val="hy-AM" w:eastAsia="ru-RU"/>
              </w:rPr>
            </w:pPr>
          </w:p>
          <w:p w14:paraId="5EFFB665" w14:textId="77777777" w:rsidR="004357A5" w:rsidRPr="00FD1003" w:rsidRDefault="004357A5" w:rsidP="00D53D42">
            <w:pPr>
              <w:spacing w:after="0" w:line="360" w:lineRule="auto"/>
              <w:jc w:val="both"/>
              <w:rPr>
                <w:rFonts w:ascii="GHEA Grapalat" w:eastAsia="Times New Roman" w:hAnsi="GHEA Grapalat" w:cs="Times New Roman"/>
                <w:color w:val="000000"/>
                <w:kern w:val="0"/>
                <w:sz w:val="24"/>
                <w:szCs w:val="24"/>
                <w:lang w:val="hy-AM" w:eastAsia="ru-RU"/>
              </w:rPr>
            </w:pPr>
          </w:p>
          <w:p w14:paraId="13052A1E" w14:textId="77777777" w:rsidR="00EE33F1" w:rsidRPr="00FD1003" w:rsidRDefault="00EE33F1" w:rsidP="00D53D42">
            <w:pPr>
              <w:spacing w:after="0" w:line="360" w:lineRule="auto"/>
              <w:jc w:val="both"/>
              <w:rPr>
                <w:rFonts w:ascii="GHEA Grapalat" w:eastAsia="Times New Roman" w:hAnsi="GHEA Grapalat" w:cs="Times New Roman"/>
                <w:color w:val="000000"/>
                <w:kern w:val="0"/>
                <w:sz w:val="24"/>
                <w:szCs w:val="24"/>
                <w:lang w:val="hy-AM" w:eastAsia="ru-RU"/>
              </w:rPr>
            </w:pPr>
          </w:p>
          <w:p w14:paraId="482D8A2E" w14:textId="77777777" w:rsidR="00EE33F1" w:rsidRPr="00FD1003" w:rsidRDefault="00EE33F1" w:rsidP="00D53D42">
            <w:pPr>
              <w:spacing w:after="0" w:line="360" w:lineRule="auto"/>
              <w:jc w:val="both"/>
              <w:rPr>
                <w:rFonts w:ascii="GHEA Grapalat" w:eastAsia="Times New Roman" w:hAnsi="GHEA Grapalat" w:cs="Times New Roman"/>
                <w:color w:val="000000"/>
                <w:kern w:val="0"/>
                <w:sz w:val="24"/>
                <w:szCs w:val="24"/>
                <w:lang w:val="hy-AM" w:eastAsia="ru-RU"/>
              </w:rPr>
            </w:pPr>
          </w:p>
          <w:p w14:paraId="161AD2EA" w14:textId="77777777" w:rsidR="00EE33F1" w:rsidRPr="00FD1003" w:rsidRDefault="00EE33F1" w:rsidP="00D53D42">
            <w:pPr>
              <w:spacing w:after="0" w:line="360" w:lineRule="auto"/>
              <w:jc w:val="both"/>
              <w:rPr>
                <w:rFonts w:ascii="GHEA Grapalat" w:eastAsia="Times New Roman" w:hAnsi="GHEA Grapalat" w:cs="Times New Roman"/>
                <w:color w:val="000000"/>
                <w:kern w:val="0"/>
                <w:sz w:val="24"/>
                <w:szCs w:val="24"/>
                <w:lang w:val="hy-AM" w:eastAsia="ru-RU"/>
              </w:rPr>
            </w:pPr>
          </w:p>
          <w:p w14:paraId="1E1A2A6F" w14:textId="77777777" w:rsidR="00EE33F1" w:rsidRPr="00FD1003" w:rsidRDefault="00EE33F1" w:rsidP="00D53D42">
            <w:pPr>
              <w:spacing w:after="0" w:line="360" w:lineRule="auto"/>
              <w:jc w:val="both"/>
              <w:rPr>
                <w:rFonts w:ascii="GHEA Grapalat" w:eastAsia="Times New Roman" w:hAnsi="GHEA Grapalat" w:cs="Times New Roman"/>
                <w:color w:val="000000"/>
                <w:kern w:val="0"/>
                <w:sz w:val="24"/>
                <w:szCs w:val="24"/>
                <w:lang w:val="hy-AM" w:eastAsia="ru-RU"/>
              </w:rPr>
            </w:pPr>
          </w:p>
          <w:p w14:paraId="0D8DACD4" w14:textId="30626746" w:rsidR="00B065C7" w:rsidRPr="00FD1003" w:rsidRDefault="00B065C7" w:rsidP="00D53D42">
            <w:pPr>
              <w:spacing w:after="0" w:line="36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Ը</w:t>
            </w:r>
            <w:r w:rsidR="009714A1" w:rsidRPr="00FD1003">
              <w:rPr>
                <w:rFonts w:ascii="GHEA Grapalat" w:eastAsia="Times New Roman" w:hAnsi="GHEA Grapalat" w:cs="Times New Roman"/>
                <w:color w:val="000000"/>
                <w:kern w:val="0"/>
                <w:sz w:val="24"/>
                <w:szCs w:val="24"/>
                <w:lang w:val="hy-AM" w:eastAsia="ru-RU"/>
              </w:rPr>
              <w:t>ն</w:t>
            </w:r>
            <w:r w:rsidRPr="00FD1003">
              <w:rPr>
                <w:rFonts w:ascii="GHEA Grapalat" w:eastAsia="Times New Roman" w:hAnsi="GHEA Grapalat" w:cs="Times New Roman"/>
                <w:color w:val="000000"/>
                <w:kern w:val="0"/>
                <w:sz w:val="24"/>
                <w:szCs w:val="24"/>
                <w:lang w:val="hy-AM" w:eastAsia="ru-RU"/>
              </w:rPr>
              <w:t>դունվել և լրամշակվել է։</w:t>
            </w:r>
          </w:p>
          <w:p w14:paraId="172993F6" w14:textId="5C3237A5" w:rsidR="00EE33F1" w:rsidRPr="00FD1003" w:rsidRDefault="00EE33F1" w:rsidP="00D53D42">
            <w:pPr>
              <w:spacing w:after="0" w:line="360" w:lineRule="auto"/>
              <w:jc w:val="both"/>
              <w:rPr>
                <w:rFonts w:ascii="GHEA Grapalat" w:eastAsia="Times New Roman" w:hAnsi="GHEA Grapalat" w:cs="Times New Roman"/>
                <w:color w:val="000000"/>
                <w:kern w:val="0"/>
                <w:sz w:val="24"/>
                <w:szCs w:val="24"/>
                <w:lang w:val="hy-AM" w:eastAsia="ru-RU"/>
              </w:rPr>
            </w:pPr>
          </w:p>
        </w:tc>
        <w:tc>
          <w:tcPr>
            <w:tcW w:w="34" w:type="dxa"/>
            <w:tcBorders>
              <w:top w:val="outset" w:sz="6" w:space="0" w:color="auto"/>
              <w:left w:val="nil"/>
              <w:bottom w:val="outset" w:sz="6" w:space="0" w:color="auto"/>
              <w:right w:val="outset" w:sz="6" w:space="0" w:color="auto"/>
            </w:tcBorders>
            <w:shd w:val="clear" w:color="auto" w:fill="FFFFFF"/>
          </w:tcPr>
          <w:p w14:paraId="311DF8D1" w14:textId="77777777" w:rsidR="004357A5" w:rsidRPr="00FD1003" w:rsidRDefault="004357A5" w:rsidP="00FD1003">
            <w:pPr>
              <w:spacing w:after="0" w:line="240" w:lineRule="auto"/>
              <w:jc w:val="center"/>
              <w:rPr>
                <w:rFonts w:ascii="GHEA Grapalat" w:eastAsia="Times New Roman" w:hAnsi="GHEA Grapalat" w:cs="Times New Roman"/>
                <w:color w:val="000000"/>
                <w:kern w:val="0"/>
                <w:sz w:val="24"/>
                <w:szCs w:val="24"/>
                <w:lang w:val="hy-AM" w:eastAsia="ru-RU"/>
              </w:rPr>
            </w:pPr>
          </w:p>
        </w:tc>
      </w:tr>
      <w:tr w:rsidR="004A2808" w:rsidRPr="00FD1003" w14:paraId="45AE7DD7" w14:textId="77777777" w:rsidTr="00BA7B02">
        <w:trPr>
          <w:gridAfter w:val="1"/>
          <w:wAfter w:w="34" w:type="dxa"/>
          <w:trHeight w:val="263"/>
          <w:tblCellSpacing w:w="0" w:type="dxa"/>
          <w:jc w:val="center"/>
        </w:trPr>
        <w:tc>
          <w:tcPr>
            <w:tcW w:w="9419" w:type="dxa"/>
            <w:gridSpan w:val="3"/>
            <w:vMerge w:val="restart"/>
            <w:tcBorders>
              <w:top w:val="outset" w:sz="6" w:space="0" w:color="auto"/>
              <w:left w:val="outset" w:sz="6" w:space="0" w:color="auto"/>
              <w:right w:val="outset" w:sz="6" w:space="0" w:color="auto"/>
            </w:tcBorders>
            <w:shd w:val="clear" w:color="auto" w:fill="D0D0D0"/>
            <w:vAlign w:val="center"/>
          </w:tcPr>
          <w:p w14:paraId="4211FE0C" w14:textId="77777777" w:rsidR="004A2808" w:rsidRPr="00FD1003" w:rsidRDefault="00A17F55" w:rsidP="00BA7B02">
            <w:pPr>
              <w:spacing w:after="0" w:line="240" w:lineRule="auto"/>
              <w:ind w:left="156" w:right="123" w:firstLine="567"/>
              <w:jc w:val="center"/>
              <w:rPr>
                <w:rFonts w:ascii="GHEA Grapalat" w:eastAsia="Calibri" w:hAnsi="GHEA Grapalat" w:cs="Times New Roman"/>
                <w:b/>
                <w:bCs/>
                <w:kern w:val="0"/>
                <w:sz w:val="24"/>
                <w:szCs w:val="24"/>
                <w:lang w:val="hy-AM"/>
              </w:rPr>
            </w:pPr>
            <w:r w:rsidRPr="00FD1003">
              <w:rPr>
                <w:rFonts w:ascii="GHEA Grapalat" w:eastAsia="Times New Roman" w:hAnsi="GHEA Grapalat" w:cs="Times New Roman"/>
                <w:b/>
                <w:bCs/>
                <w:color w:val="000000"/>
                <w:kern w:val="0"/>
                <w:sz w:val="24"/>
                <w:szCs w:val="24"/>
                <w:lang w:val="hy-AM" w:eastAsia="ru-RU"/>
              </w:rPr>
              <w:t>2</w:t>
            </w:r>
            <w:r w:rsidR="004A2808" w:rsidRPr="00FD1003">
              <w:rPr>
                <w:rFonts w:ascii="GHEA Grapalat" w:eastAsia="Times New Roman" w:hAnsi="GHEA Grapalat" w:cs="Times New Roman"/>
                <w:b/>
                <w:bCs/>
                <w:color w:val="000000"/>
                <w:kern w:val="0"/>
                <w:sz w:val="24"/>
                <w:szCs w:val="24"/>
                <w:lang w:eastAsia="ru-RU"/>
              </w:rPr>
              <w:t xml:space="preserve">. </w:t>
            </w:r>
            <w:r w:rsidR="004A2808" w:rsidRPr="00FD1003">
              <w:rPr>
                <w:rFonts w:ascii="GHEA Grapalat" w:eastAsia="Times New Roman" w:hAnsi="GHEA Grapalat" w:cs="Times New Roman"/>
                <w:b/>
                <w:bCs/>
                <w:color w:val="000000"/>
                <w:kern w:val="0"/>
                <w:sz w:val="24"/>
                <w:szCs w:val="24"/>
                <w:lang w:val="hy-AM" w:eastAsia="ru-RU"/>
              </w:rPr>
              <w:t xml:space="preserve">ՀՀ </w:t>
            </w:r>
            <w:r w:rsidR="004A2808" w:rsidRPr="00FD1003">
              <w:rPr>
                <w:rFonts w:ascii="GHEA Grapalat" w:eastAsiaTheme="majorEastAsia" w:hAnsi="GHEA Grapalat" w:cs="Sylfaen"/>
                <w:b/>
                <w:bCs/>
                <w:kern w:val="0"/>
                <w:sz w:val="24"/>
                <w:szCs w:val="24"/>
                <w:lang w:val="hy-AM"/>
              </w:rPr>
              <w:t>ֆինանսների</w:t>
            </w:r>
            <w:r w:rsidR="004A2808" w:rsidRPr="00FD1003">
              <w:rPr>
                <w:rFonts w:ascii="GHEA Grapalat" w:eastAsiaTheme="majorEastAsia" w:hAnsi="GHEA Grapalat" w:cstheme="majorBidi"/>
                <w:b/>
                <w:bCs/>
                <w:kern w:val="0"/>
                <w:sz w:val="24"/>
                <w:szCs w:val="24"/>
                <w:lang w:val="hy-AM"/>
              </w:rPr>
              <w:t xml:space="preserve"> ն</w:t>
            </w:r>
            <w:proofErr w:type="spellStart"/>
            <w:r w:rsidR="004A2808" w:rsidRPr="00FD1003">
              <w:rPr>
                <w:rFonts w:ascii="GHEA Grapalat" w:eastAsiaTheme="majorEastAsia" w:hAnsi="GHEA Grapalat" w:cs="Sylfaen"/>
                <w:b/>
                <w:bCs/>
                <w:kern w:val="0"/>
                <w:sz w:val="24"/>
                <w:szCs w:val="24"/>
                <w:lang w:val="en-US"/>
              </w:rPr>
              <w:t>ախարարություն</w:t>
            </w:r>
            <w:proofErr w:type="spellEnd"/>
          </w:p>
        </w:tc>
        <w:tc>
          <w:tcPr>
            <w:tcW w:w="6238" w:type="dxa"/>
            <w:tcBorders>
              <w:top w:val="outset" w:sz="6" w:space="0" w:color="auto"/>
              <w:left w:val="outset" w:sz="6" w:space="0" w:color="auto"/>
              <w:bottom w:val="outset" w:sz="6" w:space="0" w:color="auto"/>
              <w:right w:val="outset" w:sz="6" w:space="0" w:color="auto"/>
            </w:tcBorders>
            <w:shd w:val="clear" w:color="auto" w:fill="D0D0D0"/>
          </w:tcPr>
          <w:p w14:paraId="474BE574" w14:textId="477F1CF3" w:rsidR="004A2808" w:rsidRPr="00FD1003" w:rsidRDefault="00B065C7" w:rsidP="00FD1003">
            <w:pPr>
              <w:spacing w:after="0" w:line="240" w:lineRule="auto"/>
              <w:jc w:val="center"/>
              <w:rPr>
                <w:rFonts w:ascii="GHEA Grapalat" w:eastAsia="Microsoft YaHei" w:hAnsi="GHEA Grapalat" w:cs="Microsoft YaHei"/>
                <w:b/>
                <w:bCs/>
                <w:color w:val="000000" w:themeColor="text1"/>
                <w:kern w:val="0"/>
                <w:sz w:val="24"/>
                <w:szCs w:val="24"/>
                <w:lang w:val="hy-AM" w:eastAsia="ru-RU"/>
              </w:rPr>
            </w:pPr>
            <w:r w:rsidRPr="00FD1003">
              <w:rPr>
                <w:rFonts w:ascii="GHEA Grapalat" w:hAnsi="GHEA Grapalat" w:cs="Times New Roman"/>
                <w:b/>
                <w:bCs/>
                <w:sz w:val="24"/>
                <w:szCs w:val="24"/>
              </w:rPr>
              <w:t>27</w:t>
            </w:r>
            <w:r w:rsidRPr="00FD1003">
              <w:rPr>
                <w:rFonts w:ascii="Microsoft JhengHei" w:eastAsia="Microsoft JhengHei" w:hAnsi="Microsoft JhengHei" w:cs="Microsoft JhengHei" w:hint="eastAsia"/>
                <w:b/>
                <w:bCs/>
                <w:sz w:val="24"/>
                <w:szCs w:val="24"/>
              </w:rPr>
              <w:t>․</w:t>
            </w:r>
            <w:r w:rsidRPr="00FD1003">
              <w:rPr>
                <w:rFonts w:ascii="GHEA Grapalat" w:hAnsi="GHEA Grapalat" w:cs="Times New Roman"/>
                <w:b/>
                <w:bCs/>
                <w:sz w:val="24"/>
                <w:szCs w:val="24"/>
              </w:rPr>
              <w:t>02</w:t>
            </w:r>
            <w:r w:rsidRPr="00FD1003">
              <w:rPr>
                <w:rFonts w:ascii="Microsoft JhengHei" w:eastAsia="Microsoft JhengHei" w:hAnsi="Microsoft JhengHei" w:cs="Microsoft JhengHei" w:hint="eastAsia"/>
                <w:b/>
                <w:bCs/>
                <w:sz w:val="24"/>
                <w:szCs w:val="24"/>
              </w:rPr>
              <w:t>․</w:t>
            </w:r>
            <w:r w:rsidRPr="00FD1003">
              <w:rPr>
                <w:rFonts w:ascii="GHEA Grapalat" w:hAnsi="GHEA Grapalat" w:cs="Times New Roman"/>
                <w:b/>
                <w:bCs/>
                <w:sz w:val="24"/>
                <w:szCs w:val="24"/>
              </w:rPr>
              <w:t>2025թ</w:t>
            </w:r>
            <w:r w:rsidRPr="00FD1003">
              <w:rPr>
                <w:rFonts w:ascii="Microsoft JhengHei" w:eastAsia="Microsoft JhengHei" w:hAnsi="Microsoft JhengHei" w:cs="Microsoft JhengHei" w:hint="eastAsia"/>
                <w:b/>
                <w:bCs/>
                <w:sz w:val="24"/>
                <w:szCs w:val="24"/>
              </w:rPr>
              <w:t>․</w:t>
            </w:r>
          </w:p>
        </w:tc>
      </w:tr>
      <w:tr w:rsidR="004A2808" w:rsidRPr="00FD1003" w14:paraId="74ACF21F" w14:textId="77777777" w:rsidTr="00BA7B02">
        <w:trPr>
          <w:gridAfter w:val="1"/>
          <w:wAfter w:w="34" w:type="dxa"/>
          <w:tblCellSpacing w:w="0" w:type="dxa"/>
          <w:jc w:val="center"/>
        </w:trPr>
        <w:tc>
          <w:tcPr>
            <w:tcW w:w="9419" w:type="dxa"/>
            <w:gridSpan w:val="3"/>
            <w:vMerge/>
            <w:tcBorders>
              <w:left w:val="outset" w:sz="6" w:space="0" w:color="auto"/>
              <w:bottom w:val="outset" w:sz="6" w:space="0" w:color="auto"/>
              <w:right w:val="outset" w:sz="6" w:space="0" w:color="auto"/>
            </w:tcBorders>
            <w:shd w:val="clear" w:color="auto" w:fill="FFFFFF"/>
            <w:vAlign w:val="center"/>
          </w:tcPr>
          <w:p w14:paraId="521E6DC2" w14:textId="77777777" w:rsidR="004A2808" w:rsidRPr="00FD1003" w:rsidRDefault="004A2808" w:rsidP="00FD1003">
            <w:pPr>
              <w:spacing w:after="0" w:line="240" w:lineRule="auto"/>
              <w:ind w:left="156" w:right="123" w:firstLine="567"/>
              <w:jc w:val="both"/>
              <w:rPr>
                <w:rFonts w:ascii="GHEA Grapalat" w:eastAsia="Calibri" w:hAnsi="GHEA Grapalat" w:cs="Times New Roman"/>
                <w:b/>
                <w:bCs/>
                <w:kern w:val="0"/>
                <w:sz w:val="24"/>
                <w:szCs w:val="24"/>
                <w:lang w:val="hy-AM"/>
              </w:rPr>
            </w:pPr>
          </w:p>
        </w:tc>
        <w:tc>
          <w:tcPr>
            <w:tcW w:w="6238" w:type="dxa"/>
            <w:tcBorders>
              <w:top w:val="outset" w:sz="6" w:space="0" w:color="auto"/>
              <w:left w:val="outset" w:sz="6" w:space="0" w:color="auto"/>
              <w:bottom w:val="outset" w:sz="6" w:space="0" w:color="auto"/>
              <w:right w:val="outset" w:sz="6" w:space="0" w:color="auto"/>
            </w:tcBorders>
            <w:shd w:val="clear" w:color="auto" w:fill="D0D0D0"/>
          </w:tcPr>
          <w:p w14:paraId="74657E58" w14:textId="6594949F" w:rsidR="004A2808" w:rsidRPr="00FD1003" w:rsidRDefault="000410F1" w:rsidP="00FD1003">
            <w:pPr>
              <w:spacing w:after="0" w:line="240" w:lineRule="auto"/>
              <w:jc w:val="center"/>
              <w:rPr>
                <w:rFonts w:ascii="GHEA Grapalat" w:eastAsia="Times New Roman" w:hAnsi="GHEA Grapalat" w:cs="Times New Roman"/>
                <w:b/>
                <w:bCs/>
                <w:color w:val="000000" w:themeColor="text1"/>
                <w:kern w:val="0"/>
                <w:sz w:val="24"/>
                <w:szCs w:val="24"/>
                <w:lang w:val="hy-AM" w:eastAsia="ru-RU"/>
              </w:rPr>
            </w:pPr>
            <w:r>
              <w:rPr>
                <w:rFonts w:ascii="GHEA Grapalat" w:hAnsi="GHEA Grapalat" w:cs="Times New Roman"/>
                <w:b/>
                <w:bCs/>
                <w:sz w:val="24"/>
                <w:szCs w:val="24"/>
                <w:lang w:val="en-US"/>
              </w:rPr>
              <w:t xml:space="preserve">N </w:t>
            </w:r>
            <w:r w:rsidR="00B065C7" w:rsidRPr="00FD1003">
              <w:rPr>
                <w:rFonts w:ascii="GHEA Grapalat" w:hAnsi="GHEA Grapalat" w:cs="Times New Roman"/>
                <w:b/>
                <w:bCs/>
                <w:sz w:val="24"/>
                <w:szCs w:val="24"/>
              </w:rPr>
              <w:t>01/34/4174-2025</w:t>
            </w:r>
          </w:p>
        </w:tc>
      </w:tr>
      <w:tr w:rsidR="004A2808" w:rsidRPr="00FD1003" w14:paraId="7054C945" w14:textId="77777777" w:rsidTr="00B359CC">
        <w:trPr>
          <w:gridAfter w:val="1"/>
          <w:wAfter w:w="34" w:type="dxa"/>
          <w:tblCellSpacing w:w="0" w:type="dxa"/>
          <w:jc w:val="center"/>
        </w:trPr>
        <w:tc>
          <w:tcPr>
            <w:tcW w:w="8783" w:type="dxa"/>
            <w:tcBorders>
              <w:top w:val="outset" w:sz="6" w:space="0" w:color="auto"/>
              <w:left w:val="outset" w:sz="6" w:space="0" w:color="auto"/>
              <w:bottom w:val="outset" w:sz="6" w:space="0" w:color="auto"/>
              <w:right w:val="outset" w:sz="6" w:space="0" w:color="auto"/>
            </w:tcBorders>
            <w:shd w:val="clear" w:color="auto" w:fill="FFFFFF"/>
          </w:tcPr>
          <w:p w14:paraId="3C93060B" w14:textId="77777777" w:rsidR="00EE33F1" w:rsidRPr="00FD1003" w:rsidRDefault="00EE33F1" w:rsidP="00D53D42">
            <w:pPr>
              <w:spacing w:line="360" w:lineRule="auto"/>
              <w:ind w:left="121" w:firstLine="720"/>
              <w:contextualSpacing/>
              <w:jc w:val="both"/>
              <w:rPr>
                <w:rFonts w:ascii="GHEA Grapalat" w:hAnsi="GHEA Grapalat"/>
                <w:sz w:val="24"/>
                <w:szCs w:val="24"/>
                <w:shd w:val="clear" w:color="auto" w:fill="FFFFFF"/>
                <w:lang w:val="hy-AM"/>
              </w:rPr>
            </w:pPr>
            <w:r w:rsidRPr="00FD1003">
              <w:rPr>
                <w:rFonts w:ascii="GHEA Grapalat" w:hAnsi="GHEA Grapalat"/>
                <w:sz w:val="24"/>
                <w:szCs w:val="24"/>
                <w:shd w:val="clear" w:color="auto" w:fill="FFFFFF"/>
                <w:lang w:val="hy-AM"/>
              </w:rPr>
              <w:t>Նախագծով անդրադարձ չի կատարվել «Հայաստանի Հանրապետության Վայոց ձորի մարզի Կարմրաշենի միջնակարգ դպրոց»</w:t>
            </w:r>
            <w:r w:rsidRPr="00FD1003">
              <w:rPr>
                <w:rFonts w:ascii="GHEA Grapalat" w:hAnsi="GHEA Grapalat" w:cs="GHEA Grapalat"/>
                <w:bCs/>
                <w:sz w:val="24"/>
                <w:szCs w:val="24"/>
                <w:lang w:val="hy-AM"/>
              </w:rPr>
              <w:t xml:space="preserve"> ՊՈԱԿ-ի շենքի հետագա տնօրինման հարցին: Միաժամանակ, Ն</w:t>
            </w:r>
            <w:r w:rsidRPr="00FD1003">
              <w:rPr>
                <w:rFonts w:ascii="GHEA Grapalat" w:hAnsi="GHEA Grapalat"/>
                <w:sz w:val="24"/>
                <w:szCs w:val="24"/>
                <w:shd w:val="clear" w:color="auto" w:fill="FFFFFF"/>
                <w:lang w:val="hy-AM"/>
              </w:rPr>
              <w:t>ախագծի ընդունումը ենթադրում է ծախսերի տնտեսում, մինչդեռ հիմնավորման մեջ բացակայում է տնտեսվելիք միջոցների վերաբերյալ տեղեկատվությունը:</w:t>
            </w:r>
          </w:p>
          <w:p w14:paraId="29D18EB7" w14:textId="0A4CBA48" w:rsidR="0003599E" w:rsidRPr="00FD1003" w:rsidRDefault="0003599E" w:rsidP="00FD1003">
            <w:pPr>
              <w:tabs>
                <w:tab w:val="left" w:pos="1386"/>
              </w:tabs>
              <w:suppressAutoHyphens/>
              <w:spacing w:line="240" w:lineRule="auto"/>
              <w:ind w:left="156" w:right="123"/>
              <w:jc w:val="both"/>
              <w:rPr>
                <w:rFonts w:ascii="GHEA Grapalat" w:eastAsia="Calibri" w:hAnsi="GHEA Grapalat" w:cs="Sylfaen"/>
                <w:color w:val="00000A"/>
                <w:kern w:val="0"/>
                <w:sz w:val="24"/>
                <w:szCs w:val="24"/>
                <w:lang w:val="hy-AM"/>
              </w:rPr>
            </w:pPr>
          </w:p>
        </w:tc>
        <w:tc>
          <w:tcPr>
            <w:tcW w:w="6874" w:type="dxa"/>
            <w:gridSpan w:val="3"/>
            <w:tcBorders>
              <w:top w:val="outset" w:sz="6" w:space="0" w:color="auto"/>
              <w:left w:val="outset" w:sz="6" w:space="0" w:color="auto"/>
              <w:bottom w:val="outset" w:sz="6" w:space="0" w:color="auto"/>
              <w:right w:val="outset" w:sz="6" w:space="0" w:color="auto"/>
            </w:tcBorders>
            <w:shd w:val="clear" w:color="auto" w:fill="FFFFFF"/>
          </w:tcPr>
          <w:p w14:paraId="128A4199" w14:textId="4A20C2B8" w:rsidR="00D313D4" w:rsidRPr="00FD1003" w:rsidRDefault="00D313D4" w:rsidP="00FD1003">
            <w:pPr>
              <w:spacing w:after="0" w:line="24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Ը</w:t>
            </w:r>
            <w:r w:rsidR="009714A1" w:rsidRPr="00FD1003">
              <w:rPr>
                <w:rFonts w:ascii="GHEA Grapalat" w:eastAsia="Times New Roman" w:hAnsi="GHEA Grapalat" w:cs="Times New Roman"/>
                <w:color w:val="000000"/>
                <w:kern w:val="0"/>
                <w:sz w:val="24"/>
                <w:szCs w:val="24"/>
                <w:lang w:val="hy-AM" w:eastAsia="ru-RU"/>
              </w:rPr>
              <w:t>ն</w:t>
            </w:r>
            <w:r w:rsidRPr="00FD1003">
              <w:rPr>
                <w:rFonts w:ascii="GHEA Grapalat" w:eastAsia="Times New Roman" w:hAnsi="GHEA Grapalat" w:cs="Times New Roman"/>
                <w:color w:val="000000"/>
                <w:kern w:val="0"/>
                <w:sz w:val="24"/>
                <w:szCs w:val="24"/>
                <w:lang w:val="hy-AM" w:eastAsia="ru-RU"/>
              </w:rPr>
              <w:t>դունվել և լրամշակվել է։</w:t>
            </w:r>
          </w:p>
          <w:p w14:paraId="675CDB45" w14:textId="287F7B11" w:rsidR="004A2808" w:rsidRPr="00FD1003" w:rsidRDefault="004A2808" w:rsidP="00FD1003">
            <w:pPr>
              <w:spacing w:after="0" w:line="240" w:lineRule="auto"/>
              <w:jc w:val="both"/>
              <w:rPr>
                <w:rFonts w:ascii="GHEA Grapalat" w:eastAsia="Times New Roman" w:hAnsi="GHEA Grapalat" w:cs="Times New Roman"/>
                <w:color w:val="000000"/>
                <w:kern w:val="0"/>
                <w:sz w:val="24"/>
                <w:szCs w:val="24"/>
                <w:lang w:val="hy-AM" w:eastAsia="ru-RU"/>
              </w:rPr>
            </w:pPr>
          </w:p>
        </w:tc>
      </w:tr>
      <w:tr w:rsidR="006542C5" w:rsidRPr="00FD1003" w14:paraId="11D3FB88" w14:textId="77777777" w:rsidTr="00BA7B02">
        <w:trPr>
          <w:gridAfter w:val="1"/>
          <w:wAfter w:w="34" w:type="dxa"/>
          <w:tblCellSpacing w:w="0" w:type="dxa"/>
          <w:jc w:val="center"/>
        </w:trPr>
        <w:tc>
          <w:tcPr>
            <w:tcW w:w="9419" w:type="dxa"/>
            <w:gridSpan w:val="3"/>
            <w:vMerge w:val="restart"/>
            <w:tcBorders>
              <w:top w:val="outset" w:sz="6" w:space="0" w:color="auto"/>
              <w:left w:val="outset" w:sz="6" w:space="0" w:color="auto"/>
              <w:right w:val="outset" w:sz="6" w:space="0" w:color="auto"/>
            </w:tcBorders>
            <w:shd w:val="clear" w:color="auto" w:fill="D0D0D0"/>
          </w:tcPr>
          <w:p w14:paraId="2DB2EED1" w14:textId="17235B93" w:rsidR="006542C5" w:rsidRPr="00FD1003" w:rsidRDefault="00EE33F1" w:rsidP="00FD1003">
            <w:pPr>
              <w:spacing w:after="0" w:line="240" w:lineRule="auto"/>
              <w:ind w:left="156" w:right="123" w:firstLine="142"/>
              <w:jc w:val="center"/>
              <w:rPr>
                <w:rFonts w:ascii="GHEA Grapalat" w:eastAsia="Calibri" w:hAnsi="GHEA Grapalat" w:cs="Times New Roman"/>
                <w:b/>
                <w:bCs/>
                <w:kern w:val="0"/>
                <w:sz w:val="24"/>
                <w:szCs w:val="24"/>
                <w:lang w:val="hy-AM"/>
              </w:rPr>
            </w:pPr>
            <w:r w:rsidRPr="00FD1003">
              <w:rPr>
                <w:rFonts w:ascii="GHEA Grapalat" w:eastAsia="Times New Roman" w:hAnsi="GHEA Grapalat" w:cs="Times New Roman"/>
                <w:b/>
                <w:bCs/>
                <w:color w:val="000000"/>
                <w:kern w:val="0"/>
                <w:sz w:val="24"/>
                <w:szCs w:val="24"/>
                <w:lang w:val="hy-AM" w:eastAsia="ru-RU"/>
              </w:rPr>
              <w:t>3</w:t>
            </w:r>
            <w:r w:rsidR="006542C5" w:rsidRPr="00FD1003">
              <w:rPr>
                <w:rFonts w:ascii="GHEA Grapalat" w:eastAsia="Times New Roman" w:hAnsi="GHEA Grapalat" w:cs="Times New Roman"/>
                <w:b/>
                <w:bCs/>
                <w:color w:val="000000"/>
                <w:kern w:val="0"/>
                <w:sz w:val="24"/>
                <w:szCs w:val="24"/>
                <w:lang w:eastAsia="ru-RU"/>
              </w:rPr>
              <w:t xml:space="preserve">. </w:t>
            </w:r>
            <w:r w:rsidR="006542C5" w:rsidRPr="00FD1003">
              <w:rPr>
                <w:rFonts w:ascii="GHEA Grapalat" w:eastAsia="Times New Roman" w:hAnsi="GHEA Grapalat" w:cs="Times New Roman"/>
                <w:b/>
                <w:bCs/>
                <w:color w:val="000000"/>
                <w:kern w:val="0"/>
                <w:sz w:val="24"/>
                <w:szCs w:val="24"/>
                <w:lang w:val="hy-AM" w:eastAsia="ru-RU"/>
              </w:rPr>
              <w:t>Պետական գույքի կառավարման կոմիտե</w:t>
            </w:r>
          </w:p>
        </w:tc>
        <w:tc>
          <w:tcPr>
            <w:tcW w:w="6238" w:type="dxa"/>
            <w:tcBorders>
              <w:top w:val="outset" w:sz="6" w:space="0" w:color="auto"/>
              <w:left w:val="outset" w:sz="6" w:space="0" w:color="auto"/>
              <w:bottom w:val="outset" w:sz="6" w:space="0" w:color="auto"/>
              <w:right w:val="outset" w:sz="6" w:space="0" w:color="auto"/>
            </w:tcBorders>
            <w:shd w:val="clear" w:color="auto" w:fill="D0D0D0"/>
          </w:tcPr>
          <w:p w14:paraId="44808751" w14:textId="32E01075" w:rsidR="006542C5" w:rsidRPr="00FD1003" w:rsidRDefault="00D313D4" w:rsidP="00FD1003">
            <w:pPr>
              <w:spacing w:after="0" w:line="240" w:lineRule="auto"/>
              <w:jc w:val="center"/>
              <w:rPr>
                <w:rFonts w:ascii="GHEA Grapalat" w:eastAsia="Microsoft YaHei" w:hAnsi="GHEA Grapalat" w:cs="Microsoft YaHei"/>
                <w:b/>
                <w:bCs/>
                <w:color w:val="000000"/>
                <w:kern w:val="0"/>
                <w:sz w:val="24"/>
                <w:szCs w:val="24"/>
                <w:lang w:val="hy-AM" w:eastAsia="ru-RU"/>
              </w:rPr>
            </w:pPr>
            <w:r w:rsidRPr="00FD1003">
              <w:rPr>
                <w:rFonts w:ascii="GHEA Grapalat" w:eastAsia="Times New Roman" w:hAnsi="GHEA Grapalat" w:cs="Times New Roman"/>
                <w:b/>
                <w:bCs/>
                <w:color w:val="000000"/>
                <w:kern w:val="0"/>
                <w:sz w:val="24"/>
                <w:szCs w:val="24"/>
                <w:lang w:val="hy-AM" w:eastAsia="ru-RU"/>
              </w:rPr>
              <w:t>18</w:t>
            </w:r>
            <w:r w:rsidRPr="00FD1003">
              <w:rPr>
                <w:rFonts w:ascii="Microsoft JhengHei" w:eastAsia="Microsoft JhengHei" w:hAnsi="Microsoft JhengHei" w:cs="Microsoft JhengHei" w:hint="eastAsia"/>
                <w:b/>
                <w:bCs/>
                <w:color w:val="000000"/>
                <w:kern w:val="0"/>
                <w:sz w:val="24"/>
                <w:szCs w:val="24"/>
                <w:lang w:val="hy-AM" w:eastAsia="ru-RU"/>
              </w:rPr>
              <w:t>․</w:t>
            </w:r>
            <w:r w:rsidRPr="00FD1003">
              <w:rPr>
                <w:rFonts w:ascii="GHEA Grapalat" w:eastAsia="Microsoft JhengHei" w:hAnsi="GHEA Grapalat" w:cs="Microsoft JhengHei"/>
                <w:b/>
                <w:bCs/>
                <w:color w:val="000000"/>
                <w:kern w:val="0"/>
                <w:sz w:val="24"/>
                <w:szCs w:val="24"/>
                <w:lang w:val="hy-AM" w:eastAsia="ru-RU"/>
              </w:rPr>
              <w:t>02</w:t>
            </w:r>
            <w:r w:rsidRPr="00FD1003">
              <w:rPr>
                <w:rFonts w:ascii="Microsoft JhengHei" w:eastAsia="Microsoft JhengHei" w:hAnsi="Microsoft JhengHei" w:cs="Microsoft JhengHei" w:hint="eastAsia"/>
                <w:b/>
                <w:bCs/>
                <w:color w:val="000000"/>
                <w:kern w:val="0"/>
                <w:sz w:val="24"/>
                <w:szCs w:val="24"/>
                <w:lang w:val="hy-AM" w:eastAsia="ru-RU"/>
              </w:rPr>
              <w:t>․</w:t>
            </w:r>
            <w:r w:rsidRPr="00FD1003">
              <w:rPr>
                <w:rFonts w:ascii="GHEA Grapalat" w:eastAsia="Microsoft JhengHei" w:hAnsi="GHEA Grapalat" w:cs="Microsoft JhengHei"/>
                <w:b/>
                <w:bCs/>
                <w:color w:val="000000"/>
                <w:kern w:val="0"/>
                <w:sz w:val="24"/>
                <w:szCs w:val="24"/>
                <w:lang w:val="hy-AM" w:eastAsia="ru-RU"/>
              </w:rPr>
              <w:t>2025թ</w:t>
            </w:r>
            <w:r w:rsidRPr="00FD1003">
              <w:rPr>
                <w:rFonts w:ascii="Microsoft JhengHei" w:eastAsia="Microsoft JhengHei" w:hAnsi="Microsoft JhengHei" w:cs="Microsoft JhengHei" w:hint="eastAsia"/>
                <w:b/>
                <w:bCs/>
                <w:color w:val="000000"/>
                <w:kern w:val="0"/>
                <w:sz w:val="24"/>
                <w:szCs w:val="24"/>
                <w:lang w:val="hy-AM" w:eastAsia="ru-RU"/>
              </w:rPr>
              <w:t>․</w:t>
            </w:r>
          </w:p>
        </w:tc>
      </w:tr>
      <w:tr w:rsidR="006542C5" w:rsidRPr="00FD1003" w14:paraId="25254276" w14:textId="77777777" w:rsidTr="00BA7B02">
        <w:trPr>
          <w:gridAfter w:val="1"/>
          <w:wAfter w:w="34" w:type="dxa"/>
          <w:tblCellSpacing w:w="0" w:type="dxa"/>
          <w:jc w:val="center"/>
        </w:trPr>
        <w:tc>
          <w:tcPr>
            <w:tcW w:w="9419" w:type="dxa"/>
            <w:gridSpan w:val="3"/>
            <w:vMerge/>
            <w:tcBorders>
              <w:left w:val="outset" w:sz="6" w:space="0" w:color="auto"/>
              <w:bottom w:val="outset" w:sz="6" w:space="0" w:color="auto"/>
              <w:right w:val="outset" w:sz="6" w:space="0" w:color="auto"/>
            </w:tcBorders>
            <w:shd w:val="clear" w:color="auto" w:fill="FFFFFF"/>
            <w:vAlign w:val="center"/>
          </w:tcPr>
          <w:p w14:paraId="0C65405D" w14:textId="77777777" w:rsidR="006542C5" w:rsidRPr="00FD1003" w:rsidRDefault="006542C5" w:rsidP="00FD1003">
            <w:pPr>
              <w:spacing w:after="0" w:line="240" w:lineRule="auto"/>
              <w:ind w:left="156" w:right="123" w:firstLine="142"/>
              <w:jc w:val="both"/>
              <w:rPr>
                <w:rFonts w:ascii="GHEA Grapalat" w:eastAsia="Calibri" w:hAnsi="GHEA Grapalat" w:cs="Times New Roman"/>
                <w:b/>
                <w:bCs/>
                <w:kern w:val="0"/>
                <w:sz w:val="24"/>
                <w:szCs w:val="24"/>
                <w:lang w:val="hy-AM"/>
              </w:rPr>
            </w:pPr>
          </w:p>
        </w:tc>
        <w:tc>
          <w:tcPr>
            <w:tcW w:w="6238" w:type="dxa"/>
            <w:tcBorders>
              <w:top w:val="outset" w:sz="6" w:space="0" w:color="auto"/>
              <w:left w:val="outset" w:sz="6" w:space="0" w:color="auto"/>
              <w:bottom w:val="outset" w:sz="6" w:space="0" w:color="auto"/>
              <w:right w:val="outset" w:sz="6" w:space="0" w:color="auto"/>
            </w:tcBorders>
            <w:shd w:val="clear" w:color="auto" w:fill="D0D0D0"/>
          </w:tcPr>
          <w:p w14:paraId="2362ECDB" w14:textId="644C14FE" w:rsidR="006542C5" w:rsidRPr="00FD1003" w:rsidRDefault="000410F1" w:rsidP="00FD1003">
            <w:pPr>
              <w:spacing w:after="0" w:line="240" w:lineRule="auto"/>
              <w:jc w:val="center"/>
              <w:rPr>
                <w:rFonts w:ascii="GHEA Grapalat" w:eastAsia="Times New Roman" w:hAnsi="GHEA Grapalat" w:cs="Times New Roman"/>
                <w:b/>
                <w:bCs/>
                <w:color w:val="000000"/>
                <w:kern w:val="0"/>
                <w:sz w:val="24"/>
                <w:szCs w:val="24"/>
                <w:lang w:val="hy-AM" w:eastAsia="ru-RU"/>
              </w:rPr>
            </w:pPr>
            <w:r>
              <w:rPr>
                <w:rFonts w:ascii="GHEA Grapalat" w:eastAsia="Times New Roman" w:hAnsi="GHEA Grapalat" w:cs="Times New Roman"/>
                <w:b/>
                <w:bCs/>
                <w:color w:val="000000"/>
                <w:kern w:val="0"/>
                <w:sz w:val="24"/>
                <w:szCs w:val="24"/>
                <w:lang w:val="en-US" w:eastAsia="ru-RU"/>
              </w:rPr>
              <w:t xml:space="preserve">N </w:t>
            </w:r>
            <w:r w:rsidR="00D313D4" w:rsidRPr="00FD1003">
              <w:rPr>
                <w:rFonts w:ascii="GHEA Grapalat" w:eastAsia="Times New Roman" w:hAnsi="GHEA Grapalat" w:cs="Times New Roman"/>
                <w:b/>
                <w:bCs/>
                <w:color w:val="000000"/>
                <w:kern w:val="0"/>
                <w:sz w:val="24"/>
                <w:szCs w:val="24"/>
                <w:lang w:eastAsia="ru-RU"/>
              </w:rPr>
              <w:t>01/11.10/1182-2025</w:t>
            </w:r>
          </w:p>
        </w:tc>
      </w:tr>
      <w:tr w:rsidR="006542C5" w:rsidRPr="00FD1003" w14:paraId="6C79020E" w14:textId="77777777" w:rsidTr="00B359CC">
        <w:trPr>
          <w:gridAfter w:val="1"/>
          <w:wAfter w:w="34" w:type="dxa"/>
          <w:tblCellSpacing w:w="0" w:type="dxa"/>
          <w:jc w:val="center"/>
        </w:trPr>
        <w:tc>
          <w:tcPr>
            <w:tcW w:w="8783" w:type="dxa"/>
            <w:tcBorders>
              <w:top w:val="outset" w:sz="6" w:space="0" w:color="auto"/>
              <w:left w:val="outset" w:sz="6" w:space="0" w:color="auto"/>
              <w:bottom w:val="outset" w:sz="6" w:space="0" w:color="auto"/>
              <w:right w:val="outset" w:sz="6" w:space="0" w:color="auto"/>
            </w:tcBorders>
            <w:shd w:val="clear" w:color="auto" w:fill="FFFFFF"/>
          </w:tcPr>
          <w:p w14:paraId="7842959C" w14:textId="77777777" w:rsidR="00BA7B02" w:rsidRDefault="00D53D42" w:rsidP="00BA7B02">
            <w:pPr>
              <w:spacing w:after="0" w:line="360" w:lineRule="auto"/>
              <w:ind w:left="121" w:right="165" w:firstLine="450"/>
              <w:jc w:val="both"/>
              <w:rPr>
                <w:rFonts w:ascii="GHEA Grapalat" w:eastAsia="Calibri" w:hAnsi="GHEA Grapalat" w:cs="Times New Roman"/>
                <w:color w:val="000000"/>
                <w:kern w:val="0"/>
                <w:sz w:val="24"/>
                <w:szCs w:val="24"/>
                <w:shd w:val="clear" w:color="auto" w:fill="FFFFFF"/>
                <w:lang w:val="hy-AM"/>
              </w:rPr>
            </w:pPr>
            <w:r w:rsidRPr="00D53D42">
              <w:rPr>
                <w:rFonts w:ascii="GHEA Grapalat" w:eastAsia="Calibri" w:hAnsi="GHEA Grapalat" w:cs="Times New Roman"/>
                <w:kern w:val="0"/>
                <w:sz w:val="24"/>
                <w:szCs w:val="24"/>
                <w:lang w:val="hy-AM"/>
              </w:rPr>
              <w:t>Հայաստանի Հանրապետության տարածքային կառավարման և ենթակառուցվածքների նախարարության պետական գույքի կառավարման կոմիտեն «Հայաստանի Հանրապետության Վայոց ձորի մարզի Կարմրաշենի միջնակարգ դպրոց» պետական ոչ առևտրային կազմակերպությունը «ՀՀ Վայոց ձորի մարզի Հերհերի միջնակարգ դպրոց» պետական ոչ առևտրային կազմակերպությանը միացման ձևով վերակազմակերպելու մասին» ՀՀ կառավարության որոշման նախագծ</w:t>
            </w:r>
            <w:r w:rsidRPr="00D53D42">
              <w:rPr>
                <w:rFonts w:ascii="GHEA Grapalat" w:eastAsia="Calibri" w:hAnsi="GHEA Grapalat" w:cs="Times New Roman"/>
                <w:color w:val="000000"/>
                <w:kern w:val="0"/>
                <w:sz w:val="24"/>
                <w:szCs w:val="24"/>
                <w:shd w:val="clear" w:color="auto" w:fill="FFFFFF"/>
                <w:lang w:val="hy-AM"/>
              </w:rPr>
              <w:t xml:space="preserve">ի /այսուհետ՝ Նախագիծ/ վերաբերյալ առաջարկում է՝ </w:t>
            </w:r>
          </w:p>
          <w:p w14:paraId="60380BEF" w14:textId="4A3BEEBD" w:rsidR="00D53D42" w:rsidRPr="00D53D42" w:rsidRDefault="00D53D42" w:rsidP="00BA7B02">
            <w:pPr>
              <w:spacing w:after="0" w:line="360" w:lineRule="auto"/>
              <w:ind w:left="121" w:firstLine="450"/>
              <w:jc w:val="both"/>
              <w:rPr>
                <w:rFonts w:ascii="GHEA Grapalat" w:eastAsia="Calibri" w:hAnsi="GHEA Grapalat" w:cs="Times New Roman"/>
                <w:color w:val="000000"/>
                <w:kern w:val="0"/>
                <w:sz w:val="24"/>
                <w:szCs w:val="24"/>
                <w:shd w:val="clear" w:color="auto" w:fill="FFFFFF"/>
                <w:lang w:val="hy-AM"/>
              </w:rPr>
            </w:pPr>
            <w:r>
              <w:rPr>
                <w:rFonts w:ascii="GHEA Grapalat" w:eastAsia="Calibri" w:hAnsi="GHEA Grapalat" w:cs="Tahoma"/>
                <w:color w:val="000000"/>
                <w:kern w:val="0"/>
                <w:sz w:val="24"/>
                <w:szCs w:val="24"/>
                <w:shd w:val="clear" w:color="auto" w:fill="FFFFFF"/>
                <w:lang w:val="hy-AM"/>
              </w:rPr>
              <w:t>1</w:t>
            </w:r>
            <w:r>
              <w:rPr>
                <w:rFonts w:ascii="Microsoft JhengHei" w:eastAsia="Microsoft JhengHei" w:hAnsi="Microsoft JhengHei" w:cs="Microsoft JhengHei"/>
                <w:color w:val="000000"/>
                <w:kern w:val="0"/>
                <w:sz w:val="24"/>
                <w:szCs w:val="24"/>
                <w:shd w:val="clear" w:color="auto" w:fill="FFFFFF"/>
                <w:lang w:val="hy-AM"/>
              </w:rPr>
              <w:t xml:space="preserve">․ </w:t>
            </w:r>
            <w:r w:rsidRPr="00D53D42">
              <w:rPr>
                <w:rFonts w:ascii="GHEA Grapalat" w:eastAsia="Calibri" w:hAnsi="GHEA Grapalat" w:cs="Tahoma"/>
                <w:color w:val="000000"/>
                <w:kern w:val="0"/>
                <w:sz w:val="24"/>
                <w:szCs w:val="24"/>
                <w:shd w:val="clear" w:color="auto" w:fill="FFFFFF"/>
                <w:lang w:val="hy-AM"/>
              </w:rPr>
              <w:t xml:space="preserve">Նախագծի 3-րդ կետի 2-րդ ենթակետում «մեկամսյա» բառը փոխարինել «երկամսյա» բառով, 3-րդ ենթակետում նշված «10-օրյա» թվերն և </w:t>
            </w:r>
            <w:r w:rsidRPr="00D53D42">
              <w:rPr>
                <w:rFonts w:ascii="GHEA Grapalat" w:eastAsia="Calibri" w:hAnsi="GHEA Grapalat" w:cs="Tahoma"/>
                <w:color w:val="000000"/>
                <w:kern w:val="0"/>
                <w:sz w:val="24"/>
                <w:szCs w:val="24"/>
                <w:shd w:val="clear" w:color="auto" w:fill="FFFFFF"/>
                <w:lang w:val="hy-AM"/>
              </w:rPr>
              <w:lastRenderedPageBreak/>
              <w:t>բառը փոխարինել «մեկամսյա» բառով։</w:t>
            </w:r>
          </w:p>
          <w:p w14:paraId="612EC490" w14:textId="47856006" w:rsidR="00D53D42" w:rsidRPr="00D53D42" w:rsidRDefault="00D53D42" w:rsidP="00D53D42">
            <w:pPr>
              <w:numPr>
                <w:ilvl w:val="0"/>
                <w:numId w:val="5"/>
              </w:numPr>
              <w:spacing w:after="0" w:line="360" w:lineRule="auto"/>
              <w:ind w:left="121"/>
              <w:contextualSpacing/>
              <w:jc w:val="both"/>
              <w:rPr>
                <w:rFonts w:ascii="GHEA Grapalat" w:eastAsia="Calibri" w:hAnsi="GHEA Grapalat" w:cs="Times New Roman"/>
                <w:color w:val="000000"/>
                <w:kern w:val="0"/>
                <w:sz w:val="24"/>
                <w:szCs w:val="24"/>
                <w:shd w:val="clear" w:color="auto" w:fill="FFFFFF"/>
                <w:lang w:val="hy-AM"/>
              </w:rPr>
            </w:pPr>
            <w:r>
              <w:rPr>
                <w:rFonts w:ascii="GHEA Grapalat" w:eastAsia="Calibri" w:hAnsi="GHEA Grapalat" w:cs="Tahoma"/>
                <w:color w:val="000000"/>
                <w:kern w:val="0"/>
                <w:sz w:val="24"/>
                <w:szCs w:val="24"/>
                <w:shd w:val="clear" w:color="auto" w:fill="FFFFFF"/>
                <w:lang w:val="hy-AM"/>
              </w:rPr>
              <w:t>2</w:t>
            </w:r>
            <w:r>
              <w:rPr>
                <w:rFonts w:ascii="Microsoft JhengHei" w:eastAsia="Microsoft JhengHei" w:hAnsi="Microsoft JhengHei" w:cs="Microsoft JhengHei"/>
                <w:color w:val="000000"/>
                <w:kern w:val="0"/>
                <w:sz w:val="24"/>
                <w:szCs w:val="24"/>
                <w:shd w:val="clear" w:color="auto" w:fill="FFFFFF"/>
                <w:lang w:val="hy-AM"/>
              </w:rPr>
              <w:t xml:space="preserve">․ </w:t>
            </w:r>
            <w:r w:rsidRPr="00D53D42">
              <w:rPr>
                <w:rFonts w:ascii="GHEA Grapalat" w:eastAsia="Calibri" w:hAnsi="GHEA Grapalat" w:cs="Tahoma"/>
                <w:color w:val="000000"/>
                <w:kern w:val="0"/>
                <w:sz w:val="24"/>
                <w:szCs w:val="24"/>
                <w:shd w:val="clear" w:color="auto" w:fill="FFFFFF"/>
                <w:lang w:val="hy-AM"/>
              </w:rPr>
              <w:t>Նախագծում նախատեսել դրույթ «</w:t>
            </w:r>
            <w:r w:rsidRPr="00D53D42">
              <w:rPr>
                <w:rFonts w:ascii="GHEA Grapalat" w:eastAsia="Calibri" w:hAnsi="GHEA Grapalat" w:cs="Times New Roman"/>
                <w:kern w:val="0"/>
                <w:sz w:val="24"/>
                <w:szCs w:val="24"/>
                <w:lang w:val="hy-AM"/>
              </w:rPr>
              <w:t>Հայաստանի Հանրապետության Վայոց ձորի մարզի Կարմրաշենի միջնակարգ դպրոց» և «Հայաստանի Հանրապետության Վայոց ձորի մարզի Հերհերի միջնակարգ դպրոց» ՊՈԱԿ-ների զբաղեցրած անշարժ գույքի հետագա տնօրինման վերաբերյալ։</w:t>
            </w:r>
          </w:p>
          <w:p w14:paraId="2173657D" w14:textId="7FB7C4BB" w:rsidR="006542C5" w:rsidRPr="00D53D42" w:rsidRDefault="00D53D42" w:rsidP="00D53D42">
            <w:pPr>
              <w:spacing w:after="0" w:line="360" w:lineRule="auto"/>
              <w:ind w:left="121" w:firstLine="360"/>
              <w:jc w:val="both"/>
              <w:rPr>
                <w:rFonts w:ascii="GHEA Grapalat" w:eastAsia="Calibri" w:hAnsi="GHEA Grapalat" w:cs="Times New Roman"/>
                <w:color w:val="000000"/>
                <w:kern w:val="0"/>
                <w:sz w:val="24"/>
                <w:szCs w:val="24"/>
                <w:shd w:val="clear" w:color="auto" w:fill="FFFFFF"/>
                <w:lang w:val="hy-AM"/>
              </w:rPr>
            </w:pPr>
            <w:r w:rsidRPr="00D53D42">
              <w:rPr>
                <w:rFonts w:ascii="GHEA Grapalat" w:eastAsia="Calibri" w:hAnsi="GHEA Grapalat" w:cs="Sylfaen"/>
                <w:color w:val="000000"/>
                <w:kern w:val="0"/>
                <w:sz w:val="24"/>
                <w:szCs w:val="24"/>
                <w:shd w:val="clear" w:color="auto" w:fill="FFFFFF"/>
                <w:lang w:val="hy-AM"/>
              </w:rPr>
              <w:t>Միաժամանակ</w:t>
            </w:r>
            <w:r w:rsidRPr="00D53D42">
              <w:rPr>
                <w:rFonts w:ascii="GHEA Grapalat" w:eastAsia="Calibri" w:hAnsi="GHEA Grapalat" w:cs="Times New Roman"/>
                <w:color w:val="000000"/>
                <w:kern w:val="0"/>
                <w:sz w:val="24"/>
                <w:szCs w:val="24"/>
                <w:shd w:val="clear" w:color="auto" w:fill="FFFFFF"/>
                <w:lang w:val="hy-AM"/>
              </w:rPr>
              <w:t xml:space="preserve"> տեղեկացնում ենք, որ </w:t>
            </w:r>
            <w:r w:rsidRPr="00D53D42">
              <w:rPr>
                <w:rFonts w:ascii="GHEA Grapalat" w:eastAsia="Calibri" w:hAnsi="GHEA Grapalat" w:cs="Times New Roman"/>
                <w:kern w:val="0"/>
                <w:sz w:val="24"/>
                <w:szCs w:val="24"/>
                <w:lang w:val="hy-AM"/>
              </w:rPr>
              <w:t xml:space="preserve">«Հայաստանի Հանրապետության Վայոց ձորի մարզի Հերհերի միջնակարգ դպրոց» ՊՈԱԿ-ի հետ 2021 թվականի ապրիլի 6-ին կնքվել է </w:t>
            </w:r>
            <w:r w:rsidRPr="00D53D42">
              <w:rPr>
                <w:rFonts w:ascii="GHEA Grapalat" w:eastAsia="Calibri" w:hAnsi="GHEA Grapalat" w:cs="Times New Roman"/>
                <w:color w:val="000000"/>
                <w:kern w:val="0"/>
                <w:sz w:val="24"/>
                <w:szCs w:val="24"/>
                <w:shd w:val="clear" w:color="auto" w:fill="FFFFFF"/>
                <w:lang w:val="hy-AM"/>
              </w:rPr>
              <w:t xml:space="preserve">ՀՀ Վայոց ձորի մարզ, Ջերմուկ համայնք, գյուղ Հերհեր, 20-րդ փողոց թիվ 4 հասցեում գտնվող անշարժ գույքի </w:t>
            </w:r>
            <w:r w:rsidRPr="00D53D42">
              <w:rPr>
                <w:rFonts w:ascii="GHEA Grapalat" w:eastAsia="Calibri" w:hAnsi="GHEA Grapalat" w:cs="Times New Roman"/>
                <w:kern w:val="0"/>
                <w:sz w:val="24"/>
                <w:szCs w:val="24"/>
                <w:lang w:val="hy-AM"/>
              </w:rPr>
              <w:t>անհատույց օգտագործման թիվ 12/0021 պայմանագիր։</w:t>
            </w:r>
          </w:p>
        </w:tc>
        <w:tc>
          <w:tcPr>
            <w:tcW w:w="6874" w:type="dxa"/>
            <w:gridSpan w:val="3"/>
            <w:tcBorders>
              <w:top w:val="outset" w:sz="6" w:space="0" w:color="auto"/>
              <w:left w:val="outset" w:sz="6" w:space="0" w:color="auto"/>
              <w:bottom w:val="outset" w:sz="6" w:space="0" w:color="auto"/>
              <w:right w:val="outset" w:sz="6" w:space="0" w:color="auto"/>
            </w:tcBorders>
            <w:shd w:val="clear" w:color="auto" w:fill="FFFFFF"/>
          </w:tcPr>
          <w:p w14:paraId="3C2CCE92" w14:textId="77777777" w:rsidR="00D53D42" w:rsidRDefault="00D53D42"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2394DA72" w14:textId="77777777" w:rsidR="00D53D42" w:rsidRDefault="00D53D42"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6061565F" w14:textId="77777777" w:rsidR="00D53D42" w:rsidRDefault="00D53D42"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2E3C3A0E" w14:textId="77777777" w:rsidR="00D53D42" w:rsidRDefault="00D53D42"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3075177B" w14:textId="77777777" w:rsidR="00D53D42" w:rsidRDefault="00D53D42"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3D8046BC" w14:textId="77777777" w:rsidR="00D53D42" w:rsidRDefault="00D53D42"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4958DC55" w14:textId="77777777" w:rsidR="00D53D42" w:rsidRDefault="00D53D42"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645B89BF" w14:textId="77777777" w:rsidR="00D53D42" w:rsidRDefault="00D53D42" w:rsidP="00D53D42">
            <w:pPr>
              <w:spacing w:after="0" w:line="360" w:lineRule="auto"/>
              <w:rPr>
                <w:rFonts w:ascii="GHEA Grapalat" w:eastAsia="Times New Roman" w:hAnsi="GHEA Grapalat" w:cs="Times New Roman"/>
                <w:color w:val="000000"/>
                <w:kern w:val="0"/>
                <w:sz w:val="24"/>
                <w:szCs w:val="24"/>
                <w:lang w:val="hy-AM" w:eastAsia="ru-RU"/>
              </w:rPr>
            </w:pPr>
          </w:p>
          <w:p w14:paraId="5D034ED7" w14:textId="742FAF0D" w:rsidR="00D313D4" w:rsidRPr="00FD1003" w:rsidRDefault="00D313D4" w:rsidP="00D53D42">
            <w:pPr>
              <w:spacing w:after="0" w:line="36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Ը</w:t>
            </w:r>
            <w:r w:rsidR="009714A1" w:rsidRPr="00FD1003">
              <w:rPr>
                <w:rFonts w:ascii="GHEA Grapalat" w:eastAsia="Times New Roman" w:hAnsi="GHEA Grapalat" w:cs="Times New Roman"/>
                <w:color w:val="000000"/>
                <w:kern w:val="0"/>
                <w:sz w:val="24"/>
                <w:szCs w:val="24"/>
                <w:lang w:val="hy-AM" w:eastAsia="ru-RU"/>
              </w:rPr>
              <w:t>ն</w:t>
            </w:r>
            <w:r w:rsidRPr="00FD1003">
              <w:rPr>
                <w:rFonts w:ascii="GHEA Grapalat" w:eastAsia="Times New Roman" w:hAnsi="GHEA Grapalat" w:cs="Times New Roman"/>
                <w:color w:val="000000"/>
                <w:kern w:val="0"/>
                <w:sz w:val="24"/>
                <w:szCs w:val="24"/>
                <w:lang w:val="hy-AM" w:eastAsia="ru-RU"/>
              </w:rPr>
              <w:t>դունվել և լրամշակվել է։</w:t>
            </w:r>
          </w:p>
          <w:p w14:paraId="11E40BA4" w14:textId="77777777" w:rsidR="00B359CC" w:rsidRPr="00FD1003" w:rsidRDefault="00B359CC" w:rsidP="00D53D42">
            <w:pPr>
              <w:spacing w:after="0" w:line="360" w:lineRule="auto"/>
              <w:jc w:val="both"/>
              <w:rPr>
                <w:rFonts w:ascii="GHEA Grapalat" w:eastAsia="Times New Roman" w:hAnsi="GHEA Grapalat" w:cs="Times New Roman"/>
                <w:color w:val="000000"/>
                <w:kern w:val="0"/>
                <w:sz w:val="24"/>
                <w:szCs w:val="24"/>
                <w:lang w:val="hy-AM" w:eastAsia="ru-RU"/>
              </w:rPr>
            </w:pPr>
          </w:p>
          <w:p w14:paraId="749F48AC" w14:textId="77777777" w:rsidR="00B359CC" w:rsidRPr="00FD1003" w:rsidRDefault="00B359CC" w:rsidP="00D53D42">
            <w:pPr>
              <w:spacing w:after="0" w:line="360" w:lineRule="auto"/>
              <w:jc w:val="both"/>
              <w:rPr>
                <w:rFonts w:ascii="GHEA Grapalat" w:eastAsia="Times New Roman" w:hAnsi="GHEA Grapalat" w:cs="Times New Roman"/>
                <w:color w:val="000000"/>
                <w:kern w:val="0"/>
                <w:sz w:val="24"/>
                <w:szCs w:val="24"/>
                <w:lang w:val="hy-AM" w:eastAsia="ru-RU"/>
              </w:rPr>
            </w:pPr>
          </w:p>
          <w:p w14:paraId="1DB3F43C" w14:textId="77777777" w:rsidR="00B359CC" w:rsidRPr="00FD1003" w:rsidRDefault="00B359CC" w:rsidP="00D53D42">
            <w:pPr>
              <w:spacing w:after="0" w:line="360" w:lineRule="auto"/>
              <w:jc w:val="both"/>
              <w:rPr>
                <w:rFonts w:ascii="GHEA Grapalat" w:eastAsia="Times New Roman" w:hAnsi="GHEA Grapalat" w:cs="Times New Roman"/>
                <w:color w:val="000000"/>
                <w:kern w:val="0"/>
                <w:sz w:val="24"/>
                <w:szCs w:val="24"/>
                <w:lang w:val="hy-AM" w:eastAsia="ru-RU"/>
              </w:rPr>
            </w:pPr>
          </w:p>
          <w:p w14:paraId="62F47A26" w14:textId="191B8165" w:rsidR="00D313D4" w:rsidRPr="00FD1003" w:rsidRDefault="00D313D4" w:rsidP="00D53D42">
            <w:pPr>
              <w:spacing w:after="0" w:line="36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Ը</w:t>
            </w:r>
            <w:r w:rsidR="009714A1" w:rsidRPr="00FD1003">
              <w:rPr>
                <w:rFonts w:ascii="GHEA Grapalat" w:eastAsia="Times New Roman" w:hAnsi="GHEA Grapalat" w:cs="Times New Roman"/>
                <w:color w:val="000000"/>
                <w:kern w:val="0"/>
                <w:sz w:val="24"/>
                <w:szCs w:val="24"/>
                <w:lang w:val="hy-AM" w:eastAsia="ru-RU"/>
              </w:rPr>
              <w:t>ն</w:t>
            </w:r>
            <w:r w:rsidRPr="00FD1003">
              <w:rPr>
                <w:rFonts w:ascii="GHEA Grapalat" w:eastAsia="Times New Roman" w:hAnsi="GHEA Grapalat" w:cs="Times New Roman"/>
                <w:color w:val="000000"/>
                <w:kern w:val="0"/>
                <w:sz w:val="24"/>
                <w:szCs w:val="24"/>
                <w:lang w:val="hy-AM" w:eastAsia="ru-RU"/>
              </w:rPr>
              <w:t>դունվել և լրամշակվել է։</w:t>
            </w:r>
          </w:p>
          <w:p w14:paraId="622A25C4" w14:textId="77777777" w:rsidR="00B359CC" w:rsidRPr="00FD1003" w:rsidRDefault="00B359CC" w:rsidP="00D53D42">
            <w:pPr>
              <w:spacing w:after="0" w:line="360" w:lineRule="auto"/>
              <w:jc w:val="both"/>
              <w:rPr>
                <w:rFonts w:ascii="GHEA Grapalat" w:eastAsia="Times New Roman" w:hAnsi="GHEA Grapalat" w:cs="Times New Roman"/>
                <w:color w:val="000000"/>
                <w:kern w:val="0"/>
                <w:sz w:val="24"/>
                <w:szCs w:val="24"/>
                <w:lang w:val="hy-AM" w:eastAsia="ru-RU"/>
              </w:rPr>
            </w:pPr>
          </w:p>
          <w:p w14:paraId="72E43533" w14:textId="77777777" w:rsidR="00E60454" w:rsidRPr="00FD1003" w:rsidRDefault="00E60454" w:rsidP="00D53D42">
            <w:pPr>
              <w:spacing w:after="0" w:line="360" w:lineRule="auto"/>
              <w:jc w:val="both"/>
              <w:rPr>
                <w:rFonts w:ascii="GHEA Grapalat" w:eastAsia="Times New Roman" w:hAnsi="GHEA Grapalat" w:cs="Times New Roman"/>
                <w:color w:val="000000"/>
                <w:kern w:val="0"/>
                <w:sz w:val="24"/>
                <w:szCs w:val="24"/>
                <w:lang w:val="hy-AM" w:eastAsia="ru-RU"/>
              </w:rPr>
            </w:pPr>
          </w:p>
          <w:p w14:paraId="37D9DA44" w14:textId="77777777" w:rsidR="00E60454" w:rsidRPr="00FD1003" w:rsidRDefault="00E60454" w:rsidP="00D53D42">
            <w:pPr>
              <w:spacing w:after="0" w:line="360" w:lineRule="auto"/>
              <w:jc w:val="both"/>
              <w:rPr>
                <w:rFonts w:ascii="GHEA Grapalat" w:eastAsia="Times New Roman" w:hAnsi="GHEA Grapalat" w:cs="Times New Roman"/>
                <w:color w:val="000000"/>
                <w:kern w:val="0"/>
                <w:sz w:val="24"/>
                <w:szCs w:val="24"/>
                <w:lang w:val="hy-AM" w:eastAsia="ru-RU"/>
              </w:rPr>
            </w:pPr>
          </w:p>
          <w:p w14:paraId="6FCB7CA0" w14:textId="05F7CE50" w:rsidR="00B359CC" w:rsidRPr="00FD1003" w:rsidRDefault="00B359CC" w:rsidP="00D53D42">
            <w:pPr>
              <w:spacing w:after="0" w:line="36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Ընդունվել է ի գիտություն:</w:t>
            </w:r>
          </w:p>
        </w:tc>
      </w:tr>
      <w:tr w:rsidR="004C05F4" w:rsidRPr="00FD1003" w14:paraId="28183A57" w14:textId="77777777" w:rsidTr="00BA7B02">
        <w:trPr>
          <w:gridAfter w:val="1"/>
          <w:wAfter w:w="34" w:type="dxa"/>
          <w:tblCellSpacing w:w="0" w:type="dxa"/>
          <w:jc w:val="center"/>
        </w:trPr>
        <w:tc>
          <w:tcPr>
            <w:tcW w:w="9329" w:type="dxa"/>
            <w:gridSpan w:val="2"/>
            <w:vMerge w:val="restart"/>
            <w:tcBorders>
              <w:top w:val="outset" w:sz="6" w:space="0" w:color="auto"/>
              <w:left w:val="outset" w:sz="6" w:space="0" w:color="auto"/>
              <w:right w:val="outset" w:sz="6" w:space="0" w:color="auto"/>
            </w:tcBorders>
            <w:shd w:val="clear" w:color="auto" w:fill="D0D0D0"/>
            <w:vAlign w:val="center"/>
          </w:tcPr>
          <w:p w14:paraId="07A81267" w14:textId="38EF9F75" w:rsidR="004C05F4" w:rsidRPr="00FD1003" w:rsidRDefault="00E60454" w:rsidP="00BA7B02">
            <w:pPr>
              <w:spacing w:after="0" w:line="240" w:lineRule="auto"/>
              <w:ind w:left="156" w:right="123" w:firstLine="567"/>
              <w:jc w:val="center"/>
              <w:rPr>
                <w:rFonts w:ascii="GHEA Grapalat" w:eastAsia="Calibri" w:hAnsi="GHEA Grapalat" w:cs="Sylfaen"/>
                <w:b/>
                <w:bCs/>
                <w:kern w:val="0"/>
                <w:sz w:val="24"/>
                <w:szCs w:val="24"/>
              </w:rPr>
            </w:pPr>
            <w:r w:rsidRPr="00FD1003">
              <w:rPr>
                <w:rFonts w:ascii="GHEA Grapalat" w:eastAsia="Times New Roman" w:hAnsi="GHEA Grapalat" w:cs="Times New Roman"/>
                <w:b/>
                <w:bCs/>
                <w:color w:val="000000"/>
                <w:kern w:val="0"/>
                <w:sz w:val="24"/>
                <w:szCs w:val="24"/>
                <w:lang w:val="hy-AM" w:eastAsia="ru-RU"/>
              </w:rPr>
              <w:lastRenderedPageBreak/>
              <w:t>4</w:t>
            </w:r>
            <w:r w:rsidR="004C05F4" w:rsidRPr="00FD1003">
              <w:rPr>
                <w:rFonts w:ascii="GHEA Grapalat" w:eastAsia="Times New Roman" w:hAnsi="GHEA Grapalat" w:cs="Times New Roman"/>
                <w:b/>
                <w:bCs/>
                <w:color w:val="000000"/>
                <w:kern w:val="0"/>
                <w:sz w:val="24"/>
                <w:szCs w:val="24"/>
                <w:lang w:eastAsia="ru-RU"/>
              </w:rPr>
              <w:t xml:space="preserve">. </w:t>
            </w:r>
            <w:r w:rsidR="004C05F4" w:rsidRPr="00FD1003">
              <w:rPr>
                <w:rFonts w:ascii="GHEA Grapalat" w:eastAsia="Times New Roman" w:hAnsi="GHEA Grapalat" w:cs="Times New Roman"/>
                <w:b/>
                <w:bCs/>
                <w:color w:val="000000"/>
                <w:kern w:val="0"/>
                <w:sz w:val="24"/>
                <w:szCs w:val="24"/>
                <w:lang w:val="hy-AM" w:eastAsia="ru-RU"/>
              </w:rPr>
              <w:t xml:space="preserve">ՀՀ </w:t>
            </w:r>
            <w:r w:rsidR="001C756C" w:rsidRPr="00FD1003">
              <w:rPr>
                <w:rFonts w:ascii="GHEA Grapalat" w:eastAsiaTheme="majorEastAsia" w:hAnsi="GHEA Grapalat" w:cs="Sylfaen"/>
                <w:b/>
                <w:bCs/>
                <w:kern w:val="0"/>
                <w:sz w:val="24"/>
                <w:szCs w:val="24"/>
                <w:lang w:val="hy-AM"/>
              </w:rPr>
              <w:t>Կադաստրի կոմիտե</w:t>
            </w:r>
          </w:p>
        </w:tc>
        <w:tc>
          <w:tcPr>
            <w:tcW w:w="6328" w:type="dxa"/>
            <w:gridSpan w:val="2"/>
            <w:tcBorders>
              <w:top w:val="outset" w:sz="6" w:space="0" w:color="auto"/>
              <w:left w:val="outset" w:sz="6" w:space="0" w:color="auto"/>
              <w:bottom w:val="outset" w:sz="6" w:space="0" w:color="auto"/>
              <w:right w:val="outset" w:sz="6" w:space="0" w:color="auto"/>
            </w:tcBorders>
            <w:shd w:val="clear" w:color="auto" w:fill="D0D0D0"/>
          </w:tcPr>
          <w:p w14:paraId="55D6AF84" w14:textId="53AC7572" w:rsidR="004C05F4" w:rsidRPr="00FD1003" w:rsidRDefault="00D313D4" w:rsidP="00FD1003">
            <w:pPr>
              <w:spacing w:after="0" w:line="240" w:lineRule="auto"/>
              <w:jc w:val="center"/>
              <w:rPr>
                <w:rFonts w:ascii="GHEA Grapalat" w:eastAsia="Microsoft YaHei" w:hAnsi="GHEA Grapalat" w:cs="Microsoft YaHei"/>
                <w:b/>
                <w:bCs/>
                <w:color w:val="000000"/>
                <w:kern w:val="0"/>
                <w:sz w:val="24"/>
                <w:szCs w:val="24"/>
                <w:lang w:eastAsia="ru-RU"/>
              </w:rPr>
            </w:pPr>
            <w:r w:rsidRPr="00FD1003">
              <w:rPr>
                <w:rFonts w:ascii="GHEA Grapalat" w:eastAsia="Times New Roman" w:hAnsi="GHEA Grapalat" w:cs="Times New Roman"/>
                <w:b/>
                <w:bCs/>
                <w:color w:val="000000" w:themeColor="text1"/>
                <w:kern w:val="0"/>
                <w:sz w:val="24"/>
                <w:szCs w:val="24"/>
                <w:lang w:val="hy-AM" w:eastAsia="ru-RU"/>
              </w:rPr>
              <w:t>18</w:t>
            </w:r>
            <w:r w:rsidRPr="00FD1003">
              <w:rPr>
                <w:rFonts w:ascii="Microsoft JhengHei" w:eastAsia="Microsoft JhengHei" w:hAnsi="Microsoft JhengHei" w:cs="Microsoft JhengHei" w:hint="eastAsia"/>
                <w:b/>
                <w:bCs/>
                <w:color w:val="000000" w:themeColor="text1"/>
                <w:kern w:val="0"/>
                <w:sz w:val="24"/>
                <w:szCs w:val="24"/>
                <w:lang w:val="hy-AM" w:eastAsia="ru-RU"/>
              </w:rPr>
              <w:t>․</w:t>
            </w:r>
            <w:r w:rsidRPr="00FD1003">
              <w:rPr>
                <w:rFonts w:ascii="GHEA Grapalat" w:eastAsia="Microsoft JhengHei" w:hAnsi="GHEA Grapalat" w:cs="Microsoft JhengHei"/>
                <w:b/>
                <w:bCs/>
                <w:color w:val="000000" w:themeColor="text1"/>
                <w:kern w:val="0"/>
                <w:sz w:val="24"/>
                <w:szCs w:val="24"/>
                <w:lang w:val="hy-AM" w:eastAsia="ru-RU"/>
              </w:rPr>
              <w:t>02</w:t>
            </w:r>
            <w:r w:rsidRPr="00FD1003">
              <w:rPr>
                <w:rFonts w:ascii="Microsoft JhengHei" w:eastAsia="Microsoft JhengHei" w:hAnsi="Microsoft JhengHei" w:cs="Microsoft JhengHei" w:hint="eastAsia"/>
                <w:b/>
                <w:bCs/>
                <w:color w:val="000000" w:themeColor="text1"/>
                <w:kern w:val="0"/>
                <w:sz w:val="24"/>
                <w:szCs w:val="24"/>
                <w:lang w:val="hy-AM" w:eastAsia="ru-RU"/>
              </w:rPr>
              <w:t>․</w:t>
            </w:r>
            <w:r w:rsidRPr="00FD1003">
              <w:rPr>
                <w:rFonts w:ascii="GHEA Grapalat" w:eastAsia="Microsoft JhengHei" w:hAnsi="GHEA Grapalat" w:cs="Microsoft JhengHei"/>
                <w:b/>
                <w:bCs/>
                <w:color w:val="000000" w:themeColor="text1"/>
                <w:kern w:val="0"/>
                <w:sz w:val="24"/>
                <w:szCs w:val="24"/>
                <w:lang w:val="hy-AM" w:eastAsia="ru-RU"/>
              </w:rPr>
              <w:t>2025թ</w:t>
            </w:r>
            <w:r w:rsidRPr="00FD1003">
              <w:rPr>
                <w:rFonts w:ascii="Microsoft JhengHei" w:eastAsia="Microsoft JhengHei" w:hAnsi="Microsoft JhengHei" w:cs="Microsoft JhengHei" w:hint="eastAsia"/>
                <w:b/>
                <w:bCs/>
                <w:color w:val="000000" w:themeColor="text1"/>
                <w:kern w:val="0"/>
                <w:sz w:val="24"/>
                <w:szCs w:val="24"/>
                <w:lang w:val="hy-AM" w:eastAsia="ru-RU"/>
              </w:rPr>
              <w:t>․</w:t>
            </w:r>
          </w:p>
        </w:tc>
      </w:tr>
      <w:tr w:rsidR="004C05F4" w:rsidRPr="00FD1003" w14:paraId="758682DF" w14:textId="77777777" w:rsidTr="00BA7B02">
        <w:trPr>
          <w:gridAfter w:val="1"/>
          <w:wAfter w:w="34" w:type="dxa"/>
          <w:tblCellSpacing w:w="0" w:type="dxa"/>
          <w:jc w:val="center"/>
        </w:trPr>
        <w:tc>
          <w:tcPr>
            <w:tcW w:w="9329" w:type="dxa"/>
            <w:gridSpan w:val="2"/>
            <w:vMerge/>
            <w:tcBorders>
              <w:left w:val="outset" w:sz="6" w:space="0" w:color="auto"/>
              <w:bottom w:val="outset" w:sz="6" w:space="0" w:color="auto"/>
              <w:right w:val="outset" w:sz="6" w:space="0" w:color="auto"/>
            </w:tcBorders>
            <w:shd w:val="clear" w:color="auto" w:fill="FFFFFF"/>
            <w:vAlign w:val="center"/>
          </w:tcPr>
          <w:p w14:paraId="3CE53850" w14:textId="77777777" w:rsidR="004C05F4" w:rsidRPr="00FD1003" w:rsidRDefault="004C05F4" w:rsidP="00FD1003">
            <w:pPr>
              <w:spacing w:after="0" w:line="240" w:lineRule="auto"/>
              <w:ind w:left="156" w:right="123" w:firstLine="567"/>
              <w:jc w:val="center"/>
              <w:rPr>
                <w:rFonts w:ascii="GHEA Grapalat" w:eastAsia="Calibri" w:hAnsi="GHEA Grapalat" w:cs="Sylfaen"/>
                <w:b/>
                <w:bCs/>
                <w:kern w:val="0"/>
                <w:sz w:val="24"/>
                <w:szCs w:val="24"/>
              </w:rPr>
            </w:pPr>
          </w:p>
        </w:tc>
        <w:tc>
          <w:tcPr>
            <w:tcW w:w="6328" w:type="dxa"/>
            <w:gridSpan w:val="2"/>
            <w:tcBorders>
              <w:top w:val="outset" w:sz="6" w:space="0" w:color="auto"/>
              <w:left w:val="outset" w:sz="6" w:space="0" w:color="auto"/>
              <w:bottom w:val="outset" w:sz="6" w:space="0" w:color="auto"/>
              <w:right w:val="outset" w:sz="6" w:space="0" w:color="auto"/>
            </w:tcBorders>
            <w:shd w:val="clear" w:color="auto" w:fill="D0D0D0"/>
          </w:tcPr>
          <w:p w14:paraId="40AE307A" w14:textId="0C5ADD6B" w:rsidR="004C05F4" w:rsidRPr="00FD1003" w:rsidRDefault="000410F1" w:rsidP="00FD1003">
            <w:pPr>
              <w:spacing w:after="0" w:line="240" w:lineRule="auto"/>
              <w:jc w:val="center"/>
              <w:rPr>
                <w:rFonts w:ascii="GHEA Grapalat" w:eastAsia="Times New Roman" w:hAnsi="GHEA Grapalat" w:cs="Times New Roman"/>
                <w:b/>
                <w:bCs/>
                <w:color w:val="000000"/>
                <w:kern w:val="0"/>
                <w:sz w:val="24"/>
                <w:szCs w:val="24"/>
                <w:lang w:eastAsia="ru-RU"/>
              </w:rPr>
            </w:pPr>
            <w:r>
              <w:rPr>
                <w:rFonts w:ascii="GHEA Grapalat" w:hAnsi="GHEA Grapalat"/>
                <w:b/>
                <w:bCs/>
                <w:color w:val="000000" w:themeColor="text1"/>
                <w:sz w:val="24"/>
                <w:szCs w:val="24"/>
                <w:lang w:val="en-US"/>
              </w:rPr>
              <w:t xml:space="preserve">N </w:t>
            </w:r>
            <w:r w:rsidR="001C756C" w:rsidRPr="00FD1003">
              <w:rPr>
                <w:rFonts w:ascii="GHEA Grapalat" w:hAnsi="GHEA Grapalat"/>
                <w:b/>
                <w:bCs/>
                <w:color w:val="000000" w:themeColor="text1"/>
                <w:sz w:val="24"/>
                <w:szCs w:val="24"/>
              </w:rPr>
              <w:t>ՍԹ/3290-2025</w:t>
            </w:r>
          </w:p>
        </w:tc>
      </w:tr>
      <w:tr w:rsidR="004C05F4" w:rsidRPr="00FD1003" w14:paraId="1D134005" w14:textId="77777777" w:rsidTr="00B359CC">
        <w:trPr>
          <w:gridAfter w:val="1"/>
          <w:wAfter w:w="34" w:type="dxa"/>
          <w:tblCellSpacing w:w="0" w:type="dxa"/>
          <w:jc w:val="center"/>
        </w:trPr>
        <w:tc>
          <w:tcPr>
            <w:tcW w:w="8783" w:type="dxa"/>
            <w:tcBorders>
              <w:top w:val="outset" w:sz="6" w:space="0" w:color="auto"/>
              <w:left w:val="outset" w:sz="6" w:space="0" w:color="auto"/>
              <w:bottom w:val="outset" w:sz="6" w:space="0" w:color="auto"/>
              <w:right w:val="outset" w:sz="6" w:space="0" w:color="auto"/>
            </w:tcBorders>
            <w:shd w:val="clear" w:color="auto" w:fill="FFFFFF"/>
          </w:tcPr>
          <w:p w14:paraId="03450A93" w14:textId="60BF1CA8" w:rsidR="004C05F4" w:rsidRPr="00FD1003" w:rsidRDefault="001C756C" w:rsidP="00D53D42">
            <w:pPr>
              <w:tabs>
                <w:tab w:val="left" w:pos="990"/>
              </w:tabs>
              <w:spacing w:after="0" w:line="360" w:lineRule="auto"/>
              <w:ind w:left="156" w:right="123" w:firstLine="720"/>
              <w:jc w:val="both"/>
              <w:rPr>
                <w:rFonts w:ascii="GHEA Grapalat" w:eastAsia="Times New Roman" w:hAnsi="GHEA Grapalat" w:cs="Sylfaen"/>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«Հայաստանի Հանրապետության Վայոց ձորի մարզի Կարմրաշենի միջնակարգ դպրոց» պետական ոչ առևտրային կազմակերպությունը «ՀՀ Վայոց ձորի մարզի Հերհերի միջնակարգ դպրոց» պետական ոչ առևտրային կազմակերպությանը միացման ձևով վերակազմակերպելու մասին» ՀՀ կառավարության որոշման նախագծի վերաբերյալ առաջարկություններ չունենք:</w:t>
            </w:r>
            <w:r w:rsidRPr="00FD1003">
              <w:rPr>
                <w:rFonts w:ascii="GHEA Grapalat" w:hAnsi="GHEA Grapalat" w:cs="Arial Armenian"/>
                <w:sz w:val="24"/>
                <w:szCs w:val="24"/>
              </w:rPr>
              <w:t xml:space="preserve">   </w:t>
            </w:r>
          </w:p>
        </w:tc>
        <w:tc>
          <w:tcPr>
            <w:tcW w:w="6874" w:type="dxa"/>
            <w:gridSpan w:val="3"/>
            <w:tcBorders>
              <w:top w:val="outset" w:sz="6" w:space="0" w:color="auto"/>
              <w:left w:val="outset" w:sz="6" w:space="0" w:color="auto"/>
              <w:bottom w:val="outset" w:sz="6" w:space="0" w:color="auto"/>
              <w:right w:val="outset" w:sz="6" w:space="0" w:color="auto"/>
            </w:tcBorders>
            <w:shd w:val="clear" w:color="auto" w:fill="FFFFFF"/>
          </w:tcPr>
          <w:p w14:paraId="0AB356BD" w14:textId="6E050FF8" w:rsidR="00ED62ED" w:rsidRPr="00FD1003" w:rsidRDefault="00ED62ED" w:rsidP="00FD1003">
            <w:pPr>
              <w:spacing w:after="0" w:line="240" w:lineRule="auto"/>
              <w:jc w:val="both"/>
              <w:rPr>
                <w:rFonts w:ascii="GHEA Grapalat" w:eastAsia="Times New Roman" w:hAnsi="GHEA Grapalat" w:cs="Times New Roman"/>
                <w:color w:val="000000"/>
                <w:kern w:val="0"/>
                <w:sz w:val="24"/>
                <w:szCs w:val="24"/>
                <w:lang w:val="hy-AM" w:eastAsia="ru-RU"/>
              </w:rPr>
            </w:pPr>
          </w:p>
        </w:tc>
      </w:tr>
      <w:tr w:rsidR="00D53D42" w:rsidRPr="00FD1003" w14:paraId="4E88D4C4" w14:textId="77777777" w:rsidTr="00BA7B02">
        <w:trPr>
          <w:gridAfter w:val="1"/>
          <w:wAfter w:w="34" w:type="dxa"/>
          <w:trHeight w:val="326"/>
          <w:tblCellSpacing w:w="0" w:type="dxa"/>
          <w:jc w:val="center"/>
        </w:trPr>
        <w:tc>
          <w:tcPr>
            <w:tcW w:w="9329" w:type="dxa"/>
            <w:gridSpan w:val="2"/>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2BF3C60C" w14:textId="331951BB" w:rsidR="00D53D42" w:rsidRPr="00FD1003" w:rsidRDefault="00D53D42" w:rsidP="00BA7B02">
            <w:pPr>
              <w:tabs>
                <w:tab w:val="left" w:pos="990"/>
              </w:tabs>
              <w:spacing w:after="0" w:line="240" w:lineRule="auto"/>
              <w:ind w:left="156" w:right="123" w:firstLine="720"/>
              <w:jc w:val="center"/>
              <w:rPr>
                <w:rFonts w:ascii="GHEA Grapalat" w:eastAsia="Times New Roman" w:hAnsi="GHEA Grapalat" w:cs="Times New Roman"/>
                <w:b/>
                <w:color w:val="000000"/>
                <w:kern w:val="0"/>
                <w:sz w:val="24"/>
                <w:szCs w:val="24"/>
                <w:lang w:eastAsia="ru-RU"/>
              </w:rPr>
            </w:pPr>
            <w:r w:rsidRPr="00FD1003">
              <w:rPr>
                <w:rFonts w:ascii="GHEA Grapalat" w:eastAsia="Times New Roman" w:hAnsi="GHEA Grapalat" w:cs="Times New Roman"/>
                <w:b/>
                <w:color w:val="000000"/>
                <w:kern w:val="0"/>
                <w:sz w:val="24"/>
                <w:szCs w:val="24"/>
                <w:lang w:eastAsia="ru-RU"/>
              </w:rPr>
              <w:t>5. ՀՀ արդարադատության նախարարություն</w:t>
            </w:r>
          </w:p>
        </w:tc>
        <w:tc>
          <w:tcPr>
            <w:tcW w:w="6328"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2017F98" w14:textId="1DC18C43" w:rsidR="00D53D42" w:rsidRPr="00FD1003" w:rsidRDefault="0081470B" w:rsidP="00FD1003">
            <w:pPr>
              <w:spacing w:after="0" w:line="240" w:lineRule="auto"/>
              <w:jc w:val="center"/>
              <w:rPr>
                <w:rFonts w:ascii="GHEA Grapalat" w:eastAsia="Times New Roman" w:hAnsi="GHEA Grapalat" w:cs="Times New Roman"/>
                <w:b/>
                <w:color w:val="000000"/>
                <w:kern w:val="0"/>
                <w:sz w:val="24"/>
                <w:szCs w:val="24"/>
                <w:lang w:val="hy-AM" w:eastAsia="ru-RU"/>
              </w:rPr>
            </w:pPr>
            <w:r>
              <w:rPr>
                <w:rFonts w:ascii="GHEA Grapalat" w:eastAsia="Times New Roman" w:hAnsi="GHEA Grapalat" w:cs="Times New Roman"/>
                <w:b/>
                <w:color w:val="000000"/>
                <w:kern w:val="0"/>
                <w:sz w:val="24"/>
                <w:szCs w:val="24"/>
                <w:lang w:val="hy-AM" w:eastAsia="ru-RU"/>
              </w:rPr>
              <w:t>31</w:t>
            </w:r>
            <w:r w:rsidR="00D53D42" w:rsidRPr="00FD1003">
              <w:rPr>
                <w:rFonts w:ascii="Microsoft JhengHei" w:eastAsia="Microsoft JhengHei" w:hAnsi="Microsoft JhengHei" w:cs="Microsoft JhengHei" w:hint="eastAsia"/>
                <w:b/>
                <w:color w:val="000000"/>
                <w:kern w:val="0"/>
                <w:sz w:val="24"/>
                <w:szCs w:val="24"/>
                <w:lang w:val="hy-AM" w:eastAsia="ru-RU"/>
              </w:rPr>
              <w:t>․</w:t>
            </w:r>
            <w:r w:rsidR="00D53D42" w:rsidRPr="00FD1003">
              <w:rPr>
                <w:rFonts w:ascii="GHEA Grapalat" w:eastAsia="Times New Roman" w:hAnsi="GHEA Grapalat" w:cs="Times New Roman"/>
                <w:b/>
                <w:color w:val="000000"/>
                <w:kern w:val="0"/>
                <w:sz w:val="24"/>
                <w:szCs w:val="24"/>
                <w:lang w:val="hy-AM" w:eastAsia="ru-RU"/>
              </w:rPr>
              <w:t>0</w:t>
            </w:r>
            <w:r>
              <w:rPr>
                <w:rFonts w:ascii="GHEA Grapalat" w:eastAsia="Times New Roman" w:hAnsi="GHEA Grapalat" w:cs="Times New Roman"/>
                <w:b/>
                <w:color w:val="000000"/>
                <w:kern w:val="0"/>
                <w:sz w:val="24"/>
                <w:szCs w:val="24"/>
                <w:lang w:val="hy-AM" w:eastAsia="ru-RU"/>
              </w:rPr>
              <w:t>3</w:t>
            </w:r>
            <w:r w:rsidR="00D53D42" w:rsidRPr="00FD1003">
              <w:rPr>
                <w:rFonts w:ascii="Microsoft JhengHei" w:eastAsia="Microsoft JhengHei" w:hAnsi="Microsoft JhengHei" w:cs="Microsoft JhengHei" w:hint="eastAsia"/>
                <w:b/>
                <w:color w:val="000000"/>
                <w:kern w:val="0"/>
                <w:sz w:val="24"/>
                <w:szCs w:val="24"/>
                <w:lang w:val="hy-AM" w:eastAsia="ru-RU"/>
              </w:rPr>
              <w:t>․</w:t>
            </w:r>
            <w:r w:rsidR="00D53D42" w:rsidRPr="00FD1003">
              <w:rPr>
                <w:rFonts w:ascii="GHEA Grapalat" w:eastAsia="Times New Roman" w:hAnsi="GHEA Grapalat" w:cs="Times New Roman"/>
                <w:b/>
                <w:color w:val="000000"/>
                <w:kern w:val="0"/>
                <w:sz w:val="24"/>
                <w:szCs w:val="24"/>
                <w:lang w:val="hy-AM" w:eastAsia="ru-RU"/>
              </w:rPr>
              <w:t>2025թ</w:t>
            </w:r>
            <w:r w:rsidR="00D53D42" w:rsidRPr="00FD1003">
              <w:rPr>
                <w:rFonts w:ascii="Microsoft JhengHei" w:eastAsia="Microsoft JhengHei" w:hAnsi="Microsoft JhengHei" w:cs="Microsoft JhengHei" w:hint="eastAsia"/>
                <w:b/>
                <w:color w:val="000000"/>
                <w:kern w:val="0"/>
                <w:sz w:val="24"/>
                <w:szCs w:val="24"/>
                <w:lang w:val="hy-AM" w:eastAsia="ru-RU"/>
              </w:rPr>
              <w:t>․</w:t>
            </w:r>
          </w:p>
        </w:tc>
      </w:tr>
      <w:tr w:rsidR="00D53D42" w:rsidRPr="00FD1003" w14:paraId="63DBA51C" w14:textId="77777777" w:rsidTr="00BA7B02">
        <w:trPr>
          <w:gridAfter w:val="1"/>
          <w:wAfter w:w="34" w:type="dxa"/>
          <w:tblCellSpacing w:w="0" w:type="dxa"/>
          <w:jc w:val="center"/>
        </w:trPr>
        <w:tc>
          <w:tcPr>
            <w:tcW w:w="9329" w:type="dxa"/>
            <w:gridSpan w:val="2"/>
            <w:vMerge/>
            <w:tcBorders>
              <w:left w:val="outset" w:sz="6" w:space="0" w:color="auto"/>
              <w:bottom w:val="outset" w:sz="6" w:space="0" w:color="auto"/>
              <w:right w:val="outset" w:sz="6" w:space="0" w:color="auto"/>
            </w:tcBorders>
            <w:shd w:val="clear" w:color="auto" w:fill="D0CECE" w:themeFill="background2" w:themeFillShade="E6"/>
          </w:tcPr>
          <w:p w14:paraId="72574847" w14:textId="77777777" w:rsidR="00D53D42" w:rsidRPr="00FD1003" w:rsidRDefault="00D53D42" w:rsidP="00FD1003">
            <w:pPr>
              <w:tabs>
                <w:tab w:val="left" w:pos="990"/>
              </w:tabs>
              <w:spacing w:after="0" w:line="240" w:lineRule="auto"/>
              <w:ind w:left="156" w:right="123" w:firstLine="720"/>
              <w:jc w:val="both"/>
              <w:rPr>
                <w:rFonts w:ascii="GHEA Grapalat" w:eastAsia="Times New Roman" w:hAnsi="GHEA Grapalat" w:cs="Times New Roman"/>
                <w:color w:val="000000"/>
                <w:kern w:val="0"/>
                <w:sz w:val="24"/>
                <w:szCs w:val="24"/>
                <w:lang w:val="hy-AM" w:eastAsia="ru-RU"/>
              </w:rPr>
            </w:pPr>
          </w:p>
        </w:tc>
        <w:tc>
          <w:tcPr>
            <w:tcW w:w="6328"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97CCD46" w14:textId="3175C8C1" w:rsidR="00D53D42" w:rsidRPr="00FD1003" w:rsidRDefault="000410F1" w:rsidP="00FD1003">
            <w:pPr>
              <w:spacing w:after="0" w:line="240" w:lineRule="auto"/>
              <w:jc w:val="center"/>
              <w:rPr>
                <w:rFonts w:ascii="GHEA Grapalat" w:eastAsia="Times New Roman" w:hAnsi="GHEA Grapalat" w:cs="Times New Roman"/>
                <w:b/>
                <w:color w:val="000000"/>
                <w:kern w:val="0"/>
                <w:sz w:val="24"/>
                <w:szCs w:val="24"/>
                <w:lang w:eastAsia="ru-RU"/>
              </w:rPr>
            </w:pPr>
            <w:r w:rsidRPr="0081470B">
              <w:rPr>
                <w:rFonts w:ascii="GHEA Grapalat" w:eastAsia="Times New Roman" w:hAnsi="GHEA Grapalat" w:cs="Times New Roman"/>
                <w:b/>
                <w:color w:val="000000"/>
                <w:kern w:val="0"/>
                <w:sz w:val="24"/>
                <w:szCs w:val="24"/>
                <w:lang w:val="hy-AM" w:eastAsia="ru-RU"/>
              </w:rPr>
              <w:t xml:space="preserve">N </w:t>
            </w:r>
            <w:r w:rsidR="0081470B" w:rsidRPr="0081470B">
              <w:rPr>
                <w:rFonts w:ascii="GHEA Grapalat" w:eastAsia="Times New Roman" w:hAnsi="GHEA Grapalat" w:cs="Times New Roman"/>
                <w:b/>
                <w:color w:val="000000"/>
                <w:kern w:val="0"/>
                <w:sz w:val="24"/>
                <w:szCs w:val="24"/>
                <w:lang w:val="hy-AM" w:eastAsia="ru-RU"/>
              </w:rPr>
              <w:t>/10.1.</w:t>
            </w:r>
            <w:r w:rsidR="0081470B" w:rsidRPr="0081470B">
              <w:rPr>
                <w:rFonts w:ascii="GHEA Grapalat" w:eastAsia="Times New Roman" w:hAnsi="GHEA Grapalat" w:cs="Times New Roman"/>
                <w:b/>
                <w:color w:val="000000"/>
                <w:kern w:val="0"/>
                <w:sz w:val="24"/>
                <w:szCs w:val="24"/>
                <w:lang w:eastAsia="ru-RU"/>
              </w:rPr>
              <w:t>3/13875-2025</w:t>
            </w:r>
          </w:p>
        </w:tc>
      </w:tr>
      <w:tr w:rsidR="00B515B2" w:rsidRPr="00FD1003" w14:paraId="7D58C03A" w14:textId="77777777" w:rsidTr="00B515B2">
        <w:trPr>
          <w:gridAfter w:val="1"/>
          <w:wAfter w:w="34" w:type="dxa"/>
          <w:tblCellSpacing w:w="0" w:type="dxa"/>
          <w:jc w:val="center"/>
        </w:trPr>
        <w:tc>
          <w:tcPr>
            <w:tcW w:w="8783" w:type="dxa"/>
            <w:tcBorders>
              <w:top w:val="outset" w:sz="6" w:space="0" w:color="auto"/>
              <w:left w:val="outset" w:sz="6" w:space="0" w:color="auto"/>
              <w:bottom w:val="outset" w:sz="6" w:space="0" w:color="auto"/>
              <w:right w:val="outset" w:sz="6" w:space="0" w:color="auto"/>
            </w:tcBorders>
            <w:shd w:val="clear" w:color="auto" w:fill="FFFFFF"/>
          </w:tcPr>
          <w:p w14:paraId="47EC13BB" w14:textId="7F563B9D" w:rsidR="00B515B2" w:rsidRPr="00FD1003" w:rsidRDefault="00B515B2" w:rsidP="00D53D42">
            <w:pPr>
              <w:pStyle w:val="ListParagraph"/>
              <w:numPr>
                <w:ilvl w:val="0"/>
                <w:numId w:val="8"/>
              </w:numPr>
              <w:tabs>
                <w:tab w:val="left" w:pos="990"/>
              </w:tabs>
              <w:spacing w:after="0" w:line="360" w:lineRule="auto"/>
              <w:ind w:left="121" w:right="123" w:firstLine="142"/>
              <w:jc w:val="both"/>
              <w:rPr>
                <w:rFonts w:ascii="GHEA Grapalat" w:eastAsia="Times New Roman" w:hAnsi="GHEA Grapalat" w:cs="Times New Roman"/>
                <w:color w:val="000000"/>
                <w:sz w:val="24"/>
                <w:szCs w:val="24"/>
                <w:lang w:val="ru-RU" w:eastAsia="ru-RU"/>
              </w:rPr>
            </w:pPr>
            <w:proofErr w:type="spellStart"/>
            <w:r w:rsidRPr="00FD1003">
              <w:rPr>
                <w:rFonts w:ascii="GHEA Grapalat" w:eastAsia="Times New Roman" w:hAnsi="GHEA Grapalat" w:cs="Times New Roman"/>
                <w:color w:val="000000"/>
                <w:sz w:val="24"/>
                <w:szCs w:val="24"/>
                <w:lang w:val="ru-RU" w:eastAsia="ru-RU"/>
              </w:rPr>
              <w:t>Նախագծի</w:t>
            </w:r>
            <w:proofErr w:type="spellEnd"/>
            <w:r w:rsidRPr="00FD1003">
              <w:rPr>
                <w:rFonts w:ascii="GHEA Grapalat" w:eastAsia="Times New Roman" w:hAnsi="GHEA Grapalat" w:cs="Times New Roman"/>
                <w:color w:val="000000"/>
                <w:sz w:val="24"/>
                <w:szCs w:val="24"/>
                <w:lang w:val="ru-RU" w:eastAsia="ru-RU"/>
              </w:rPr>
              <w:t xml:space="preserve"> 3-րդ </w:t>
            </w:r>
            <w:proofErr w:type="spellStart"/>
            <w:r w:rsidRPr="00FD1003">
              <w:rPr>
                <w:rFonts w:ascii="GHEA Grapalat" w:eastAsia="Times New Roman" w:hAnsi="GHEA Grapalat" w:cs="Times New Roman"/>
                <w:color w:val="000000"/>
                <w:sz w:val="24"/>
                <w:szCs w:val="24"/>
                <w:lang w:val="ru-RU" w:eastAsia="ru-RU"/>
              </w:rPr>
              <w:t>կետի</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val="ru-RU" w:eastAsia="ru-RU"/>
              </w:rPr>
              <w:t>առաջին</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val="ru-RU" w:eastAsia="ru-RU"/>
              </w:rPr>
              <w:t>ենթակետից</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val="ru-RU" w:eastAsia="ru-RU"/>
              </w:rPr>
              <w:t>առաջարկվում</w:t>
            </w:r>
            <w:proofErr w:type="spellEnd"/>
            <w:r w:rsidRPr="00FD1003">
              <w:rPr>
                <w:rFonts w:ascii="GHEA Grapalat" w:eastAsia="Times New Roman" w:hAnsi="GHEA Grapalat" w:cs="Times New Roman"/>
                <w:color w:val="000000"/>
                <w:sz w:val="24"/>
                <w:szCs w:val="24"/>
                <w:lang w:val="ru-RU" w:eastAsia="ru-RU"/>
              </w:rPr>
              <w:t xml:space="preserve"> է </w:t>
            </w:r>
            <w:proofErr w:type="spellStart"/>
            <w:r w:rsidRPr="00FD1003">
              <w:rPr>
                <w:rFonts w:ascii="GHEA Grapalat" w:eastAsia="Times New Roman" w:hAnsi="GHEA Grapalat" w:cs="Times New Roman"/>
                <w:color w:val="000000"/>
                <w:sz w:val="24"/>
                <w:szCs w:val="24"/>
                <w:lang w:val="ru-RU" w:eastAsia="ru-RU"/>
              </w:rPr>
              <w:t>հանել</w:t>
            </w:r>
            <w:proofErr w:type="spellEnd"/>
            <w:r w:rsidRPr="00FD1003">
              <w:rPr>
                <w:rFonts w:ascii="GHEA Grapalat" w:eastAsia="Times New Roman" w:hAnsi="GHEA Grapalat" w:cs="Times New Roman"/>
                <w:color w:val="000000"/>
                <w:sz w:val="24"/>
                <w:szCs w:val="24"/>
                <w:lang w:val="ru-RU" w:eastAsia="ru-RU"/>
              </w:rPr>
              <w:t xml:space="preserve"> </w:t>
            </w:r>
            <w:r w:rsidRPr="00FD1003">
              <w:rPr>
                <w:rFonts w:ascii="GHEA Grapalat" w:eastAsia="Times New Roman" w:hAnsi="GHEA Grapalat" w:cs="Times New Roman"/>
                <w:color w:val="000000"/>
                <w:sz w:val="24"/>
                <w:szCs w:val="24"/>
                <w:lang w:val="ru-RU" w:eastAsia="ru-RU"/>
              </w:rPr>
              <w:lastRenderedPageBreak/>
              <w:t>«</w:t>
            </w:r>
            <w:proofErr w:type="spellStart"/>
            <w:r w:rsidRPr="00FD1003">
              <w:rPr>
                <w:rFonts w:ascii="GHEA Grapalat" w:eastAsia="Times New Roman" w:hAnsi="GHEA Grapalat" w:cs="Times New Roman"/>
                <w:color w:val="000000"/>
                <w:sz w:val="24"/>
                <w:szCs w:val="24"/>
                <w:lang w:eastAsia="ru-RU"/>
              </w:rPr>
              <w:t>հաստատել</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փոխանցման</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ակտերը</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գույքի</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կազմը</w:t>
            </w:r>
            <w:proofErr w:type="spellEnd"/>
            <w:r w:rsidRPr="00FD1003">
              <w:rPr>
                <w:rFonts w:ascii="GHEA Grapalat" w:eastAsia="Times New Roman" w:hAnsi="GHEA Grapalat" w:cs="Times New Roman"/>
                <w:color w:val="000000"/>
                <w:sz w:val="24"/>
                <w:szCs w:val="24"/>
                <w:lang w:val="ru-RU" w:eastAsia="ru-RU"/>
              </w:rPr>
              <w:t xml:space="preserve"> </w:t>
            </w:r>
            <w:r w:rsidRPr="00FD1003">
              <w:rPr>
                <w:rFonts w:ascii="GHEA Grapalat" w:eastAsia="Times New Roman" w:hAnsi="GHEA Grapalat" w:cs="Times New Roman"/>
                <w:color w:val="000000"/>
                <w:sz w:val="24"/>
                <w:szCs w:val="24"/>
                <w:lang w:eastAsia="ru-RU"/>
              </w:rPr>
              <w:t>և</w:t>
            </w:r>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արժեքը</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միացման</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պայմանագրերը</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բառերը</w:t>
            </w:r>
            <w:proofErr w:type="spellEnd"/>
            <w:r w:rsidRPr="00FD1003">
              <w:rPr>
                <w:rFonts w:ascii="GHEA Grapalat" w:eastAsia="Times New Roman" w:hAnsi="GHEA Grapalat" w:cs="Times New Roman"/>
                <w:color w:val="000000"/>
                <w:sz w:val="24"/>
                <w:szCs w:val="24"/>
                <w:lang w:val="ru-RU" w:eastAsia="ru-RU"/>
              </w:rPr>
              <w:t>:</w:t>
            </w:r>
          </w:p>
          <w:p w14:paraId="436A18C4" w14:textId="77777777" w:rsidR="00B515B2" w:rsidRPr="00FD1003" w:rsidRDefault="00B515B2" w:rsidP="00D53D42">
            <w:pPr>
              <w:pStyle w:val="ListParagraph"/>
              <w:numPr>
                <w:ilvl w:val="0"/>
                <w:numId w:val="8"/>
              </w:numPr>
              <w:tabs>
                <w:tab w:val="left" w:pos="990"/>
              </w:tabs>
              <w:spacing w:after="0" w:line="360" w:lineRule="auto"/>
              <w:ind w:left="121" w:right="123" w:firstLine="142"/>
              <w:jc w:val="both"/>
              <w:rPr>
                <w:rFonts w:ascii="GHEA Grapalat" w:eastAsia="Times New Roman" w:hAnsi="GHEA Grapalat" w:cs="Times New Roman"/>
                <w:color w:val="000000"/>
                <w:sz w:val="24"/>
                <w:szCs w:val="24"/>
                <w:lang w:val="ru-RU" w:eastAsia="ru-RU"/>
              </w:rPr>
            </w:pPr>
            <w:proofErr w:type="spellStart"/>
            <w:r w:rsidRPr="00FD1003">
              <w:rPr>
                <w:rFonts w:ascii="GHEA Grapalat" w:eastAsia="Times New Roman" w:hAnsi="GHEA Grapalat" w:cs="Times New Roman"/>
                <w:color w:val="000000"/>
                <w:sz w:val="24"/>
                <w:szCs w:val="24"/>
                <w:lang w:eastAsia="ru-RU"/>
              </w:rPr>
              <w:t>Նախագծի</w:t>
            </w:r>
            <w:proofErr w:type="spellEnd"/>
            <w:r w:rsidRPr="00FD1003">
              <w:rPr>
                <w:rFonts w:ascii="GHEA Grapalat" w:eastAsia="Times New Roman" w:hAnsi="GHEA Grapalat" w:cs="Times New Roman"/>
                <w:color w:val="000000"/>
                <w:sz w:val="24"/>
                <w:szCs w:val="24"/>
                <w:lang w:val="ru-RU" w:eastAsia="ru-RU"/>
              </w:rPr>
              <w:t xml:space="preserve"> 3-</w:t>
            </w:r>
            <w:proofErr w:type="spellStart"/>
            <w:r w:rsidRPr="00FD1003">
              <w:rPr>
                <w:rFonts w:ascii="GHEA Grapalat" w:eastAsia="Times New Roman" w:hAnsi="GHEA Grapalat" w:cs="Times New Roman"/>
                <w:color w:val="000000"/>
                <w:sz w:val="24"/>
                <w:szCs w:val="24"/>
                <w:lang w:eastAsia="ru-RU"/>
              </w:rPr>
              <w:t>րդ</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կետի</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առաջին</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ենթակետից</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հետո</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առաջարկվում</w:t>
            </w:r>
            <w:proofErr w:type="spellEnd"/>
            <w:r w:rsidRPr="00FD1003">
              <w:rPr>
                <w:rFonts w:ascii="GHEA Grapalat" w:eastAsia="Times New Roman" w:hAnsi="GHEA Grapalat" w:cs="Times New Roman"/>
                <w:color w:val="000000"/>
                <w:sz w:val="24"/>
                <w:szCs w:val="24"/>
                <w:lang w:val="ru-RU" w:eastAsia="ru-RU"/>
              </w:rPr>
              <w:t xml:space="preserve"> </w:t>
            </w:r>
            <w:r w:rsidRPr="00FD1003">
              <w:rPr>
                <w:rFonts w:ascii="GHEA Grapalat" w:eastAsia="Times New Roman" w:hAnsi="GHEA Grapalat" w:cs="Times New Roman"/>
                <w:color w:val="000000"/>
                <w:sz w:val="24"/>
                <w:szCs w:val="24"/>
                <w:lang w:eastAsia="ru-RU"/>
              </w:rPr>
              <w:t>է</w:t>
            </w:r>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լրացնել</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նոր</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ենթակետ</w:t>
            </w:r>
            <w:proofErr w:type="spellEnd"/>
            <w:r w:rsidRPr="00FD1003">
              <w:rPr>
                <w:rFonts w:ascii="GHEA Grapalat" w:eastAsia="Times New Roman" w:hAnsi="GHEA Grapalat" w:cs="Times New Roman"/>
                <w:color w:val="000000"/>
                <w:sz w:val="24"/>
                <w:szCs w:val="24"/>
                <w:lang w:eastAsia="ru-RU"/>
              </w:rPr>
              <w:t>՝</w:t>
            </w:r>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հետևյալ</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բովանդակությամբ</w:t>
            </w:r>
            <w:proofErr w:type="spellEnd"/>
          </w:p>
          <w:p w14:paraId="36D9C078" w14:textId="6E0B869E" w:rsidR="00B515B2" w:rsidRPr="00FD1003" w:rsidRDefault="00B515B2" w:rsidP="00D53D42">
            <w:pPr>
              <w:tabs>
                <w:tab w:val="left" w:pos="990"/>
              </w:tabs>
              <w:spacing w:after="0" w:line="360" w:lineRule="auto"/>
              <w:ind w:left="121" w:right="123" w:firstLine="142"/>
              <w:jc w:val="both"/>
              <w:rPr>
                <w:rFonts w:ascii="GHEA Grapalat" w:eastAsia="Times New Roman" w:hAnsi="GHEA Grapalat" w:cs="Times New Roman"/>
                <w:color w:val="000000"/>
                <w:sz w:val="24"/>
                <w:szCs w:val="24"/>
                <w:lang w:eastAsia="ru-RU"/>
              </w:rPr>
            </w:pPr>
            <w:r w:rsidRPr="00FD1003">
              <w:rPr>
                <w:rFonts w:ascii="GHEA Grapalat" w:eastAsia="Times New Roman" w:hAnsi="GHEA Grapalat" w:cs="Times New Roman"/>
                <w:color w:val="000000"/>
                <w:sz w:val="24"/>
                <w:szCs w:val="24"/>
                <w:lang w:eastAsia="ru-RU"/>
              </w:rPr>
              <w:t xml:space="preserve"> «2) </w:t>
            </w:r>
            <w:proofErr w:type="spellStart"/>
            <w:r w:rsidRPr="00FD1003">
              <w:rPr>
                <w:rFonts w:ascii="GHEA Grapalat" w:eastAsia="Times New Roman" w:hAnsi="GHEA Grapalat" w:cs="Times New Roman"/>
                <w:color w:val="000000"/>
                <w:sz w:val="24"/>
                <w:szCs w:val="24"/>
                <w:lang w:val="en-US" w:eastAsia="ru-RU"/>
              </w:rPr>
              <w:t>երկամսյա</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ժամկետում</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հաստատել</w:t>
            </w:r>
            <w:proofErr w:type="spellEnd"/>
            <w:r w:rsidRPr="00FD1003">
              <w:rPr>
                <w:rFonts w:ascii="GHEA Grapalat" w:eastAsia="Times New Roman" w:hAnsi="GHEA Grapalat" w:cs="Times New Roman"/>
                <w:color w:val="000000"/>
                <w:sz w:val="24"/>
                <w:szCs w:val="24"/>
                <w:lang w:eastAsia="ru-RU"/>
              </w:rPr>
              <w:t xml:space="preserve"> </w:t>
            </w:r>
            <w:proofErr w:type="spellStart"/>
            <w:r w:rsidR="006B62BC" w:rsidRPr="00FD1003">
              <w:rPr>
                <w:rFonts w:ascii="GHEA Grapalat" w:eastAsia="Times New Roman" w:hAnsi="GHEA Grapalat" w:cs="Times New Roman"/>
                <w:color w:val="000000"/>
                <w:sz w:val="24"/>
                <w:szCs w:val="24"/>
                <w:lang w:val="en-US" w:eastAsia="ru-RU"/>
              </w:rPr>
              <w:t>փոխան</w:t>
            </w:r>
            <w:proofErr w:type="spellEnd"/>
            <w:r w:rsidR="006B62BC" w:rsidRPr="00FD1003">
              <w:rPr>
                <w:rFonts w:ascii="GHEA Grapalat" w:eastAsia="Times New Roman" w:hAnsi="GHEA Grapalat" w:cs="Times New Roman"/>
                <w:color w:val="000000"/>
                <w:sz w:val="24"/>
                <w:szCs w:val="24"/>
                <w:lang w:eastAsia="ru-RU"/>
              </w:rPr>
              <w:t>ց</w:t>
            </w:r>
            <w:proofErr w:type="spellStart"/>
            <w:r w:rsidRPr="00FD1003">
              <w:rPr>
                <w:rFonts w:ascii="GHEA Grapalat" w:eastAsia="Times New Roman" w:hAnsi="GHEA Grapalat" w:cs="Times New Roman"/>
                <w:color w:val="000000"/>
                <w:sz w:val="24"/>
                <w:szCs w:val="24"/>
                <w:lang w:val="en-US" w:eastAsia="ru-RU"/>
              </w:rPr>
              <w:t>ման</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ակտը</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գույքի</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կազմը</w:t>
            </w:r>
            <w:proofErr w:type="spellEnd"/>
            <w:r w:rsidRPr="00FD1003">
              <w:rPr>
                <w:rFonts w:ascii="GHEA Grapalat" w:eastAsia="Times New Roman" w:hAnsi="GHEA Grapalat" w:cs="Times New Roman"/>
                <w:color w:val="000000"/>
                <w:sz w:val="24"/>
                <w:szCs w:val="24"/>
                <w:lang w:eastAsia="ru-RU"/>
              </w:rPr>
              <w:t xml:space="preserve"> </w:t>
            </w:r>
            <w:r w:rsidRPr="00FD1003">
              <w:rPr>
                <w:rFonts w:ascii="GHEA Grapalat" w:eastAsia="Times New Roman" w:hAnsi="GHEA Grapalat" w:cs="Times New Roman"/>
                <w:color w:val="000000"/>
                <w:sz w:val="24"/>
                <w:szCs w:val="24"/>
                <w:lang w:val="en-US" w:eastAsia="ru-RU"/>
              </w:rPr>
              <w:t>և</w:t>
            </w:r>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արժեքը</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միացման</w:t>
            </w:r>
            <w:proofErr w:type="spellEnd"/>
            <w:r w:rsidRPr="00FD1003">
              <w:rPr>
                <w:rFonts w:ascii="GHEA Grapalat" w:eastAsia="Times New Roman" w:hAnsi="GHEA Grapalat" w:cs="Times New Roman"/>
                <w:color w:val="000000"/>
                <w:sz w:val="24"/>
                <w:szCs w:val="24"/>
                <w:lang w:eastAsia="ru-RU"/>
              </w:rPr>
              <w:t xml:space="preserve"> </w:t>
            </w:r>
            <w:proofErr w:type="spellStart"/>
            <w:r w:rsidR="006B62BC" w:rsidRPr="00FD1003">
              <w:rPr>
                <w:rFonts w:ascii="GHEA Grapalat" w:eastAsia="Times New Roman" w:hAnsi="GHEA Grapalat" w:cs="Times New Roman"/>
                <w:color w:val="000000"/>
                <w:sz w:val="24"/>
                <w:szCs w:val="24"/>
                <w:lang w:val="en-US" w:eastAsia="ru-RU"/>
              </w:rPr>
              <w:t>պայմանագիրը</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վերակազմակերպման</w:t>
            </w:r>
            <w:proofErr w:type="spellEnd"/>
            <w:r w:rsidRPr="00FD1003">
              <w:rPr>
                <w:rFonts w:ascii="GHEA Grapalat" w:eastAsia="Times New Roman" w:hAnsi="GHEA Grapalat" w:cs="Times New Roman"/>
                <w:color w:val="000000"/>
                <w:sz w:val="24"/>
                <w:szCs w:val="24"/>
                <w:lang w:eastAsia="ru-RU"/>
              </w:rPr>
              <w:t xml:space="preserve"> </w:t>
            </w:r>
            <w:proofErr w:type="spellStart"/>
            <w:r w:rsidR="006B62BC" w:rsidRPr="00FD1003">
              <w:rPr>
                <w:rFonts w:ascii="GHEA Grapalat" w:eastAsia="Times New Roman" w:hAnsi="GHEA Grapalat" w:cs="Times New Roman"/>
                <w:color w:val="000000"/>
                <w:sz w:val="24"/>
                <w:szCs w:val="24"/>
                <w:lang w:val="en-US" w:eastAsia="ru-RU"/>
              </w:rPr>
              <w:t>կարգն</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ու</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պայմանները</w:t>
            </w:r>
            <w:proofErr w:type="spellEnd"/>
            <w:r w:rsidRPr="00FD1003">
              <w:rPr>
                <w:rFonts w:ascii="GHEA Grapalat" w:eastAsia="Times New Roman" w:hAnsi="GHEA Grapalat" w:cs="Times New Roman"/>
                <w:color w:val="000000"/>
                <w:sz w:val="24"/>
                <w:szCs w:val="24"/>
                <w:lang w:eastAsia="ru-RU"/>
              </w:rPr>
              <w:t xml:space="preserve"> </w:t>
            </w:r>
            <w:r w:rsidRPr="00FD1003">
              <w:rPr>
                <w:rFonts w:ascii="GHEA Grapalat" w:eastAsia="Times New Roman" w:hAnsi="GHEA Grapalat" w:cs="Times New Roman"/>
                <w:color w:val="000000"/>
                <w:sz w:val="24"/>
                <w:szCs w:val="24"/>
                <w:lang w:val="en-US" w:eastAsia="ru-RU"/>
              </w:rPr>
              <w:t>և</w:t>
            </w:r>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կանենադրության</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փոփոխությունը</w:t>
            </w:r>
            <w:proofErr w:type="spellEnd"/>
            <w:r w:rsidRPr="00FD1003">
              <w:rPr>
                <w:rFonts w:ascii="GHEA Grapalat" w:eastAsia="Times New Roman" w:hAnsi="GHEA Grapalat" w:cs="Times New Roman"/>
                <w:color w:val="000000"/>
                <w:sz w:val="24"/>
                <w:szCs w:val="24"/>
                <w:lang w:eastAsia="ru-RU"/>
              </w:rPr>
              <w:t>:»:</w:t>
            </w:r>
          </w:p>
          <w:p w14:paraId="5AB98027" w14:textId="77777777" w:rsidR="00B515B2" w:rsidRPr="00FD1003" w:rsidRDefault="00B515B2" w:rsidP="00D53D42">
            <w:pPr>
              <w:tabs>
                <w:tab w:val="left" w:pos="990"/>
              </w:tabs>
              <w:spacing w:after="0" w:line="360" w:lineRule="auto"/>
              <w:ind w:left="121" w:right="123" w:firstLine="142"/>
              <w:jc w:val="both"/>
              <w:rPr>
                <w:rFonts w:ascii="GHEA Grapalat" w:eastAsia="Times New Roman" w:hAnsi="GHEA Grapalat" w:cs="Times New Roman"/>
                <w:color w:val="000000"/>
                <w:sz w:val="24"/>
                <w:szCs w:val="24"/>
                <w:lang w:eastAsia="ru-RU"/>
              </w:rPr>
            </w:pPr>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Այս</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լրացումից</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հետո</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առաջարկվում</w:t>
            </w:r>
            <w:proofErr w:type="spellEnd"/>
            <w:r w:rsidRPr="00FD1003">
              <w:rPr>
                <w:rFonts w:ascii="GHEA Grapalat" w:eastAsia="Times New Roman" w:hAnsi="GHEA Grapalat" w:cs="Times New Roman"/>
                <w:color w:val="000000"/>
                <w:sz w:val="24"/>
                <w:szCs w:val="24"/>
                <w:lang w:eastAsia="ru-RU"/>
              </w:rPr>
              <w:t xml:space="preserve"> </w:t>
            </w:r>
            <w:r w:rsidRPr="00FD1003">
              <w:rPr>
                <w:rFonts w:ascii="GHEA Grapalat" w:eastAsia="Times New Roman" w:hAnsi="GHEA Grapalat" w:cs="Times New Roman"/>
                <w:color w:val="000000"/>
                <w:sz w:val="24"/>
                <w:szCs w:val="24"/>
                <w:lang w:val="en-US" w:eastAsia="ru-RU"/>
              </w:rPr>
              <w:t>է</w:t>
            </w:r>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նաև</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վերանայել</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մյուս</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ենթակետերի</w:t>
            </w:r>
            <w:proofErr w:type="spellEnd"/>
            <w:r w:rsidRPr="00FD1003">
              <w:rPr>
                <w:rFonts w:ascii="GHEA Grapalat" w:eastAsia="Times New Roman" w:hAnsi="GHEA Grapalat" w:cs="Times New Roman"/>
                <w:color w:val="000000"/>
                <w:sz w:val="24"/>
                <w:szCs w:val="24"/>
                <w:lang w:eastAsia="ru-RU"/>
              </w:rPr>
              <w:t xml:space="preserve"> </w:t>
            </w:r>
            <w:proofErr w:type="spellStart"/>
            <w:r w:rsidRPr="00FD1003">
              <w:rPr>
                <w:rFonts w:ascii="GHEA Grapalat" w:eastAsia="Times New Roman" w:hAnsi="GHEA Grapalat" w:cs="Times New Roman"/>
                <w:color w:val="000000"/>
                <w:sz w:val="24"/>
                <w:szCs w:val="24"/>
                <w:lang w:val="en-US" w:eastAsia="ru-RU"/>
              </w:rPr>
              <w:t>համարակալումը</w:t>
            </w:r>
            <w:proofErr w:type="spellEnd"/>
            <w:r w:rsidRPr="00FD1003">
              <w:rPr>
                <w:rFonts w:ascii="GHEA Grapalat" w:eastAsia="Times New Roman" w:hAnsi="GHEA Grapalat" w:cs="Times New Roman"/>
                <w:color w:val="000000"/>
                <w:sz w:val="24"/>
                <w:szCs w:val="24"/>
                <w:lang w:eastAsia="ru-RU"/>
              </w:rPr>
              <w:t>:</w:t>
            </w:r>
          </w:p>
          <w:p w14:paraId="36193014" w14:textId="77777777" w:rsidR="00B515B2" w:rsidRPr="00FD1003" w:rsidRDefault="00B515B2" w:rsidP="00D53D42">
            <w:pPr>
              <w:pStyle w:val="ListParagraph"/>
              <w:numPr>
                <w:ilvl w:val="0"/>
                <w:numId w:val="8"/>
              </w:numPr>
              <w:tabs>
                <w:tab w:val="left" w:pos="990"/>
              </w:tabs>
              <w:spacing w:after="0" w:line="360" w:lineRule="auto"/>
              <w:ind w:left="121" w:right="123" w:firstLine="142"/>
              <w:jc w:val="both"/>
              <w:rPr>
                <w:rFonts w:ascii="GHEA Grapalat" w:eastAsia="Times New Roman" w:hAnsi="GHEA Grapalat" w:cs="Times New Roman"/>
                <w:color w:val="000000"/>
                <w:sz w:val="24"/>
                <w:szCs w:val="24"/>
                <w:lang w:val="ru-RU" w:eastAsia="ru-RU"/>
              </w:rPr>
            </w:pPr>
            <w:proofErr w:type="spellStart"/>
            <w:r w:rsidRPr="00FD1003">
              <w:rPr>
                <w:rFonts w:ascii="GHEA Grapalat" w:eastAsia="Times New Roman" w:hAnsi="GHEA Grapalat" w:cs="Times New Roman"/>
                <w:color w:val="000000"/>
                <w:sz w:val="24"/>
                <w:szCs w:val="24"/>
                <w:lang w:eastAsia="ru-RU"/>
              </w:rPr>
              <w:t>Նախագծի</w:t>
            </w:r>
            <w:proofErr w:type="spellEnd"/>
            <w:r w:rsidRPr="00FD1003">
              <w:rPr>
                <w:rFonts w:ascii="GHEA Grapalat" w:eastAsia="Times New Roman" w:hAnsi="GHEA Grapalat" w:cs="Times New Roman"/>
                <w:color w:val="000000"/>
                <w:sz w:val="24"/>
                <w:szCs w:val="24"/>
                <w:lang w:val="ru-RU" w:eastAsia="ru-RU"/>
              </w:rPr>
              <w:t xml:space="preserve"> 3-</w:t>
            </w:r>
            <w:proofErr w:type="spellStart"/>
            <w:r w:rsidRPr="00FD1003">
              <w:rPr>
                <w:rFonts w:ascii="GHEA Grapalat" w:eastAsia="Times New Roman" w:hAnsi="GHEA Grapalat" w:cs="Times New Roman"/>
                <w:color w:val="000000"/>
                <w:sz w:val="24"/>
                <w:szCs w:val="24"/>
                <w:lang w:eastAsia="ru-RU"/>
              </w:rPr>
              <w:t>րդ</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կետի</w:t>
            </w:r>
            <w:proofErr w:type="spellEnd"/>
            <w:r w:rsidRPr="00FD1003">
              <w:rPr>
                <w:rFonts w:ascii="GHEA Grapalat" w:eastAsia="Times New Roman" w:hAnsi="GHEA Grapalat" w:cs="Times New Roman"/>
                <w:color w:val="000000"/>
                <w:sz w:val="24"/>
                <w:szCs w:val="24"/>
                <w:lang w:val="ru-RU" w:eastAsia="ru-RU"/>
              </w:rPr>
              <w:t xml:space="preserve"> 4-</w:t>
            </w:r>
            <w:proofErr w:type="spellStart"/>
            <w:r w:rsidRPr="00FD1003">
              <w:rPr>
                <w:rFonts w:ascii="GHEA Grapalat" w:eastAsia="Times New Roman" w:hAnsi="GHEA Grapalat" w:cs="Times New Roman"/>
                <w:color w:val="000000"/>
                <w:sz w:val="24"/>
                <w:szCs w:val="24"/>
                <w:lang w:eastAsia="ru-RU"/>
              </w:rPr>
              <w:t>ենթակետում</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անհրաժեշտ</w:t>
            </w:r>
            <w:proofErr w:type="spellEnd"/>
            <w:r w:rsidRPr="00FD1003">
              <w:rPr>
                <w:rFonts w:ascii="GHEA Grapalat" w:eastAsia="Times New Roman" w:hAnsi="GHEA Grapalat" w:cs="Times New Roman"/>
                <w:color w:val="000000"/>
                <w:sz w:val="24"/>
                <w:szCs w:val="24"/>
                <w:lang w:val="ru-RU" w:eastAsia="ru-RU"/>
              </w:rPr>
              <w:t xml:space="preserve"> </w:t>
            </w:r>
            <w:r w:rsidRPr="00FD1003">
              <w:rPr>
                <w:rFonts w:ascii="GHEA Grapalat" w:eastAsia="Times New Roman" w:hAnsi="GHEA Grapalat" w:cs="Times New Roman"/>
                <w:color w:val="000000"/>
                <w:sz w:val="24"/>
                <w:szCs w:val="24"/>
                <w:lang w:eastAsia="ru-RU"/>
              </w:rPr>
              <w:t>է</w:t>
            </w:r>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հստակեցնել</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թե</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ինչ</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գույքի</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օգտագործվող</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տարածքի</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մասին</w:t>
            </w:r>
            <w:proofErr w:type="spellEnd"/>
            <w:r w:rsidRPr="00FD1003">
              <w:rPr>
                <w:rFonts w:ascii="GHEA Grapalat" w:eastAsia="Times New Roman" w:hAnsi="GHEA Grapalat" w:cs="Times New Roman"/>
                <w:color w:val="000000"/>
                <w:sz w:val="24"/>
                <w:szCs w:val="24"/>
                <w:lang w:val="ru-RU" w:eastAsia="ru-RU"/>
              </w:rPr>
              <w:t xml:space="preserve"> </w:t>
            </w:r>
            <w:r w:rsidRPr="00FD1003">
              <w:rPr>
                <w:rFonts w:ascii="GHEA Grapalat" w:eastAsia="Times New Roman" w:hAnsi="GHEA Grapalat" w:cs="Times New Roman"/>
                <w:color w:val="000000"/>
                <w:sz w:val="24"/>
                <w:szCs w:val="24"/>
                <w:lang w:eastAsia="ru-RU"/>
              </w:rPr>
              <w:t>է</w:t>
            </w:r>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խոսքը</w:t>
            </w:r>
            <w:proofErr w:type="spellEnd"/>
            <w:r w:rsidRPr="00FD1003">
              <w:rPr>
                <w:rFonts w:ascii="GHEA Grapalat" w:eastAsia="Times New Roman" w:hAnsi="GHEA Grapalat" w:cs="Times New Roman"/>
                <w:color w:val="000000"/>
                <w:sz w:val="24"/>
                <w:szCs w:val="24"/>
                <w:lang w:val="ru-RU" w:eastAsia="ru-RU"/>
              </w:rPr>
              <w:t>:</w:t>
            </w:r>
          </w:p>
          <w:p w14:paraId="7C5A033A" w14:textId="7EFD1F26" w:rsidR="00B515B2" w:rsidRPr="00FD1003" w:rsidRDefault="00B515B2" w:rsidP="00D53D42">
            <w:pPr>
              <w:pStyle w:val="ListParagraph"/>
              <w:numPr>
                <w:ilvl w:val="0"/>
                <w:numId w:val="8"/>
              </w:numPr>
              <w:tabs>
                <w:tab w:val="left" w:pos="990"/>
              </w:tabs>
              <w:spacing w:after="0" w:line="360" w:lineRule="auto"/>
              <w:ind w:left="121" w:right="123" w:firstLine="142"/>
              <w:jc w:val="both"/>
              <w:rPr>
                <w:rFonts w:ascii="GHEA Grapalat" w:eastAsia="Times New Roman" w:hAnsi="GHEA Grapalat" w:cs="Times New Roman"/>
                <w:color w:val="000000"/>
                <w:sz w:val="24"/>
                <w:szCs w:val="24"/>
                <w:lang w:val="ru-RU" w:eastAsia="ru-RU"/>
              </w:rPr>
            </w:pPr>
            <w:proofErr w:type="spellStart"/>
            <w:r w:rsidRPr="00FD1003">
              <w:rPr>
                <w:rFonts w:ascii="GHEA Grapalat" w:eastAsia="Times New Roman" w:hAnsi="GHEA Grapalat" w:cs="Times New Roman"/>
                <w:color w:val="000000"/>
                <w:sz w:val="24"/>
                <w:szCs w:val="24"/>
                <w:lang w:eastAsia="ru-RU"/>
              </w:rPr>
              <w:t>Նախագծի</w:t>
            </w:r>
            <w:proofErr w:type="spellEnd"/>
            <w:r w:rsidRPr="00FD1003">
              <w:rPr>
                <w:rFonts w:ascii="GHEA Grapalat" w:eastAsia="Times New Roman" w:hAnsi="GHEA Grapalat" w:cs="Times New Roman"/>
                <w:color w:val="000000"/>
                <w:sz w:val="24"/>
                <w:szCs w:val="24"/>
                <w:lang w:val="ru-RU" w:eastAsia="ru-RU"/>
              </w:rPr>
              <w:t xml:space="preserve"> 3-</w:t>
            </w:r>
            <w:proofErr w:type="spellStart"/>
            <w:r w:rsidRPr="00FD1003">
              <w:rPr>
                <w:rFonts w:ascii="GHEA Grapalat" w:eastAsia="Times New Roman" w:hAnsi="GHEA Grapalat" w:cs="Times New Roman"/>
                <w:color w:val="000000"/>
                <w:sz w:val="24"/>
                <w:szCs w:val="24"/>
                <w:lang w:eastAsia="ru-RU"/>
              </w:rPr>
              <w:t>րդ</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կետով</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նախատեսված</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են</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որոշակի</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գործընթացներ</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որոնք</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պետք</w:t>
            </w:r>
            <w:proofErr w:type="spellEnd"/>
            <w:r w:rsidRPr="00FD1003">
              <w:rPr>
                <w:rFonts w:ascii="GHEA Grapalat" w:eastAsia="Times New Roman" w:hAnsi="GHEA Grapalat" w:cs="Times New Roman"/>
                <w:color w:val="000000"/>
                <w:sz w:val="24"/>
                <w:szCs w:val="24"/>
                <w:lang w:val="ru-RU" w:eastAsia="ru-RU"/>
              </w:rPr>
              <w:t xml:space="preserve"> </w:t>
            </w:r>
            <w:r w:rsidRPr="00FD1003">
              <w:rPr>
                <w:rFonts w:ascii="GHEA Grapalat" w:eastAsia="Times New Roman" w:hAnsi="GHEA Grapalat" w:cs="Times New Roman"/>
                <w:color w:val="000000"/>
                <w:sz w:val="24"/>
                <w:szCs w:val="24"/>
                <w:lang w:eastAsia="ru-RU"/>
              </w:rPr>
              <w:t>է</w:t>
            </w:r>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ապահովվեն</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Վայոց</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ձորի</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մարզպետի</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կողմից</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Միաևնույն</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ժամանակ</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հարկ</w:t>
            </w:r>
            <w:proofErr w:type="spellEnd"/>
            <w:r w:rsidRPr="00FD1003">
              <w:rPr>
                <w:rFonts w:ascii="GHEA Grapalat" w:eastAsia="Times New Roman" w:hAnsi="GHEA Grapalat" w:cs="Times New Roman"/>
                <w:color w:val="000000"/>
                <w:sz w:val="24"/>
                <w:szCs w:val="24"/>
                <w:lang w:val="ru-RU" w:eastAsia="ru-RU"/>
              </w:rPr>
              <w:t xml:space="preserve"> </w:t>
            </w:r>
            <w:r w:rsidRPr="00FD1003">
              <w:rPr>
                <w:rFonts w:ascii="GHEA Grapalat" w:eastAsia="Times New Roman" w:hAnsi="GHEA Grapalat" w:cs="Times New Roman"/>
                <w:color w:val="000000"/>
                <w:sz w:val="24"/>
                <w:szCs w:val="24"/>
                <w:lang w:eastAsia="ru-RU"/>
              </w:rPr>
              <w:t>է</w:t>
            </w:r>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նկատել</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որ</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նշված</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կետի</w:t>
            </w:r>
            <w:proofErr w:type="spellEnd"/>
            <w:r w:rsidRPr="00FD1003">
              <w:rPr>
                <w:rFonts w:ascii="GHEA Grapalat" w:eastAsia="Times New Roman" w:hAnsi="GHEA Grapalat" w:cs="Times New Roman"/>
                <w:color w:val="000000"/>
                <w:sz w:val="24"/>
                <w:szCs w:val="24"/>
                <w:lang w:val="ru-RU" w:eastAsia="ru-RU"/>
              </w:rPr>
              <w:t xml:space="preserve"> 1-</w:t>
            </w:r>
            <w:proofErr w:type="spellStart"/>
            <w:r w:rsidRPr="00FD1003">
              <w:rPr>
                <w:rFonts w:ascii="GHEA Grapalat" w:eastAsia="Times New Roman" w:hAnsi="GHEA Grapalat" w:cs="Times New Roman"/>
                <w:color w:val="000000"/>
                <w:sz w:val="24"/>
                <w:szCs w:val="24"/>
                <w:lang w:eastAsia="ru-RU"/>
              </w:rPr>
              <w:t>ին</w:t>
            </w:r>
            <w:proofErr w:type="spellEnd"/>
            <w:r w:rsidRPr="00FD1003">
              <w:rPr>
                <w:rFonts w:ascii="GHEA Grapalat" w:eastAsia="Times New Roman" w:hAnsi="GHEA Grapalat" w:cs="Times New Roman"/>
                <w:color w:val="000000"/>
                <w:sz w:val="24"/>
                <w:szCs w:val="24"/>
                <w:lang w:val="ru-RU" w:eastAsia="ru-RU"/>
              </w:rPr>
              <w:t>, 2-</w:t>
            </w:r>
            <w:proofErr w:type="spellStart"/>
            <w:r w:rsidRPr="00FD1003">
              <w:rPr>
                <w:rFonts w:ascii="GHEA Grapalat" w:eastAsia="Times New Roman" w:hAnsi="GHEA Grapalat" w:cs="Times New Roman"/>
                <w:color w:val="000000"/>
                <w:sz w:val="24"/>
                <w:szCs w:val="24"/>
                <w:lang w:eastAsia="ru-RU"/>
              </w:rPr>
              <w:t>րդ</w:t>
            </w:r>
            <w:proofErr w:type="spellEnd"/>
            <w:r w:rsidRPr="00FD1003">
              <w:rPr>
                <w:rFonts w:ascii="GHEA Grapalat" w:eastAsia="Times New Roman" w:hAnsi="GHEA Grapalat" w:cs="Times New Roman"/>
                <w:color w:val="000000"/>
                <w:sz w:val="24"/>
                <w:szCs w:val="24"/>
                <w:lang w:val="ru-RU" w:eastAsia="ru-RU"/>
              </w:rPr>
              <w:t xml:space="preserve"> </w:t>
            </w:r>
            <w:r w:rsidRPr="00FD1003">
              <w:rPr>
                <w:rFonts w:ascii="GHEA Grapalat" w:eastAsia="Times New Roman" w:hAnsi="GHEA Grapalat" w:cs="Times New Roman"/>
                <w:color w:val="000000"/>
                <w:sz w:val="24"/>
                <w:szCs w:val="24"/>
                <w:lang w:eastAsia="ru-RU"/>
              </w:rPr>
              <w:t>և</w:t>
            </w:r>
            <w:r w:rsidRPr="00FD1003">
              <w:rPr>
                <w:rFonts w:ascii="GHEA Grapalat" w:eastAsia="Times New Roman" w:hAnsi="GHEA Grapalat" w:cs="Times New Roman"/>
                <w:color w:val="000000"/>
                <w:sz w:val="24"/>
                <w:szCs w:val="24"/>
                <w:lang w:val="ru-RU" w:eastAsia="ru-RU"/>
              </w:rPr>
              <w:t xml:space="preserve"> 3-</w:t>
            </w:r>
            <w:proofErr w:type="spellStart"/>
            <w:r w:rsidRPr="00FD1003">
              <w:rPr>
                <w:rFonts w:ascii="GHEA Grapalat" w:eastAsia="Times New Roman" w:hAnsi="GHEA Grapalat" w:cs="Times New Roman"/>
                <w:color w:val="000000"/>
                <w:sz w:val="24"/>
                <w:szCs w:val="24"/>
                <w:lang w:eastAsia="ru-RU"/>
              </w:rPr>
              <w:t>րդ</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ենթակետերով</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նախատեսված</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գործընթացների</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իրականացման</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համար</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սահմանված</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են</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համապատասխան</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ժամկետներ</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Մինչդեռ</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նույն</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կետի</w:t>
            </w:r>
            <w:proofErr w:type="spellEnd"/>
            <w:r w:rsidRPr="00FD1003">
              <w:rPr>
                <w:rFonts w:ascii="GHEA Grapalat" w:eastAsia="Times New Roman" w:hAnsi="GHEA Grapalat" w:cs="Times New Roman"/>
                <w:color w:val="000000"/>
                <w:sz w:val="24"/>
                <w:szCs w:val="24"/>
                <w:lang w:val="ru-RU" w:eastAsia="ru-RU"/>
              </w:rPr>
              <w:t xml:space="preserve"> 4-</w:t>
            </w:r>
            <w:proofErr w:type="spellStart"/>
            <w:r w:rsidRPr="00FD1003">
              <w:rPr>
                <w:rFonts w:ascii="GHEA Grapalat" w:eastAsia="Times New Roman" w:hAnsi="GHEA Grapalat" w:cs="Times New Roman"/>
                <w:color w:val="000000"/>
                <w:sz w:val="24"/>
                <w:szCs w:val="24"/>
                <w:lang w:eastAsia="ru-RU"/>
              </w:rPr>
              <w:t>րդ</w:t>
            </w:r>
            <w:proofErr w:type="spellEnd"/>
            <w:r w:rsidRPr="00FD1003">
              <w:rPr>
                <w:rFonts w:ascii="GHEA Grapalat" w:eastAsia="Times New Roman" w:hAnsi="GHEA Grapalat" w:cs="Times New Roman"/>
                <w:color w:val="000000"/>
                <w:sz w:val="24"/>
                <w:szCs w:val="24"/>
                <w:lang w:val="ru-RU" w:eastAsia="ru-RU"/>
              </w:rPr>
              <w:t xml:space="preserve"> </w:t>
            </w:r>
            <w:r w:rsidRPr="00FD1003">
              <w:rPr>
                <w:rFonts w:ascii="GHEA Grapalat" w:eastAsia="Times New Roman" w:hAnsi="GHEA Grapalat" w:cs="Times New Roman"/>
                <w:color w:val="000000"/>
                <w:sz w:val="24"/>
                <w:szCs w:val="24"/>
                <w:lang w:eastAsia="ru-RU"/>
              </w:rPr>
              <w:t>և</w:t>
            </w:r>
            <w:r w:rsidRPr="00FD1003">
              <w:rPr>
                <w:rFonts w:ascii="GHEA Grapalat" w:eastAsia="Times New Roman" w:hAnsi="GHEA Grapalat" w:cs="Times New Roman"/>
                <w:color w:val="000000"/>
                <w:sz w:val="24"/>
                <w:szCs w:val="24"/>
                <w:lang w:val="ru-RU" w:eastAsia="ru-RU"/>
              </w:rPr>
              <w:t xml:space="preserve"> 5-</w:t>
            </w:r>
            <w:proofErr w:type="spellStart"/>
            <w:r w:rsidRPr="00FD1003">
              <w:rPr>
                <w:rFonts w:ascii="GHEA Grapalat" w:eastAsia="Times New Roman" w:hAnsi="GHEA Grapalat" w:cs="Times New Roman"/>
                <w:color w:val="000000"/>
                <w:sz w:val="24"/>
                <w:szCs w:val="24"/>
                <w:lang w:eastAsia="ru-RU"/>
              </w:rPr>
              <w:t>րդ</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ենթակետերի</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պարագայում</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որոնք</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վերաբերվում</w:t>
            </w:r>
            <w:proofErr w:type="spellEnd"/>
            <w:r w:rsidRPr="00FD1003">
              <w:rPr>
                <w:rFonts w:ascii="GHEA Grapalat" w:eastAsia="Times New Roman" w:hAnsi="GHEA Grapalat" w:cs="Times New Roman"/>
                <w:color w:val="000000"/>
                <w:sz w:val="24"/>
                <w:szCs w:val="24"/>
                <w:lang w:val="ru-RU" w:eastAsia="ru-RU"/>
              </w:rPr>
              <w:t xml:space="preserve"> </w:t>
            </w:r>
            <w:proofErr w:type="spellStart"/>
            <w:r w:rsidRPr="00FD1003">
              <w:rPr>
                <w:rFonts w:ascii="GHEA Grapalat" w:eastAsia="Times New Roman" w:hAnsi="GHEA Grapalat" w:cs="Times New Roman"/>
                <w:color w:val="000000"/>
                <w:sz w:val="24"/>
                <w:szCs w:val="24"/>
                <w:lang w:eastAsia="ru-RU"/>
              </w:rPr>
              <w:t>են</w:t>
            </w:r>
            <w:proofErr w:type="spellEnd"/>
            <w:r w:rsidR="00205884" w:rsidRPr="00FD1003">
              <w:rPr>
                <w:rFonts w:ascii="GHEA Grapalat" w:eastAsia="Times New Roman" w:hAnsi="GHEA Grapalat" w:cs="Times New Roman"/>
                <w:color w:val="000000"/>
                <w:sz w:val="24"/>
                <w:szCs w:val="24"/>
                <w:lang w:val="ru-RU" w:eastAsia="ru-RU"/>
              </w:rPr>
              <w:t xml:space="preserve"> «ՀՀ </w:t>
            </w:r>
            <w:proofErr w:type="spellStart"/>
            <w:r w:rsidR="00205884" w:rsidRPr="00FD1003">
              <w:rPr>
                <w:rFonts w:ascii="GHEA Grapalat" w:eastAsia="Times New Roman" w:hAnsi="GHEA Grapalat" w:cs="Times New Roman"/>
                <w:color w:val="000000"/>
                <w:sz w:val="24"/>
                <w:szCs w:val="24"/>
                <w:lang w:val="ru-RU" w:eastAsia="ru-RU"/>
              </w:rPr>
              <w:t>Վայոց</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val="ru-RU" w:eastAsia="ru-RU"/>
              </w:rPr>
              <w:t>ձորի</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val="ru-RU" w:eastAsia="ru-RU"/>
              </w:rPr>
              <w:t>մարզի</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val="ru-RU" w:eastAsia="ru-RU"/>
              </w:rPr>
              <w:t>Կարմրաշենի</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val="ru-RU" w:eastAsia="ru-RU"/>
              </w:rPr>
              <w:t>միջնակարգ</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val="ru-RU" w:eastAsia="ru-RU"/>
              </w:rPr>
              <w:t>դպրոց</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պետական</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ոչ</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առևտրային</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կազմակերպության</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կողմից</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օգտագործվող</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տարածքի</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Պետական</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գույքի</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կառավարման</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կոմիտեի</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հաշվեկշռում</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պահպանմանը</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ինչպես</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նաև</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lastRenderedPageBreak/>
              <w:t>սովորողների</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բնականոն</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գործընթացի</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ապահովմանը</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համապատասխան</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ժամկետներ</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նախատեսված</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չեն</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Այս</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առումով</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պարզ</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չէ</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թե</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ինչով</w:t>
            </w:r>
            <w:proofErr w:type="spellEnd"/>
            <w:r w:rsidR="00205884" w:rsidRPr="00FD1003">
              <w:rPr>
                <w:rFonts w:ascii="GHEA Grapalat" w:eastAsia="Times New Roman" w:hAnsi="GHEA Grapalat" w:cs="Times New Roman"/>
                <w:color w:val="000000"/>
                <w:sz w:val="24"/>
                <w:szCs w:val="24"/>
                <w:lang w:val="ru-RU" w:eastAsia="ru-RU"/>
              </w:rPr>
              <w:t xml:space="preserve"> </w:t>
            </w:r>
            <w:r w:rsidR="00205884" w:rsidRPr="00FD1003">
              <w:rPr>
                <w:rFonts w:ascii="GHEA Grapalat" w:eastAsia="Times New Roman" w:hAnsi="GHEA Grapalat" w:cs="Times New Roman"/>
                <w:color w:val="000000"/>
                <w:sz w:val="24"/>
                <w:szCs w:val="24"/>
                <w:lang w:eastAsia="ru-RU"/>
              </w:rPr>
              <w:t>է</w:t>
            </w:r>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պայմանավորված</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նախագծի</w:t>
            </w:r>
            <w:proofErr w:type="spellEnd"/>
            <w:r w:rsidR="00205884" w:rsidRPr="00FD1003">
              <w:rPr>
                <w:rFonts w:ascii="GHEA Grapalat" w:eastAsia="Times New Roman" w:hAnsi="GHEA Grapalat" w:cs="Times New Roman"/>
                <w:color w:val="000000"/>
                <w:sz w:val="24"/>
                <w:szCs w:val="24"/>
                <w:lang w:val="ru-RU" w:eastAsia="ru-RU"/>
              </w:rPr>
              <w:t xml:space="preserve"> 4-</w:t>
            </w:r>
            <w:proofErr w:type="spellStart"/>
            <w:r w:rsidR="00205884" w:rsidRPr="00FD1003">
              <w:rPr>
                <w:rFonts w:ascii="GHEA Grapalat" w:eastAsia="Times New Roman" w:hAnsi="GHEA Grapalat" w:cs="Times New Roman"/>
                <w:color w:val="000000"/>
                <w:sz w:val="24"/>
                <w:szCs w:val="24"/>
                <w:lang w:eastAsia="ru-RU"/>
              </w:rPr>
              <w:t>րդ</w:t>
            </w:r>
            <w:proofErr w:type="spellEnd"/>
            <w:r w:rsidR="00205884" w:rsidRPr="00FD1003">
              <w:rPr>
                <w:rFonts w:ascii="GHEA Grapalat" w:eastAsia="Times New Roman" w:hAnsi="GHEA Grapalat" w:cs="Times New Roman"/>
                <w:color w:val="000000"/>
                <w:sz w:val="24"/>
                <w:szCs w:val="24"/>
                <w:lang w:val="ru-RU" w:eastAsia="ru-RU"/>
              </w:rPr>
              <w:t xml:space="preserve"> </w:t>
            </w:r>
            <w:r w:rsidR="00205884" w:rsidRPr="00FD1003">
              <w:rPr>
                <w:rFonts w:ascii="GHEA Grapalat" w:eastAsia="Times New Roman" w:hAnsi="GHEA Grapalat" w:cs="Times New Roman"/>
                <w:color w:val="000000"/>
                <w:sz w:val="24"/>
                <w:szCs w:val="24"/>
                <w:lang w:eastAsia="ru-RU"/>
              </w:rPr>
              <w:t>և</w:t>
            </w:r>
            <w:r w:rsidR="00205884" w:rsidRPr="00FD1003">
              <w:rPr>
                <w:rFonts w:ascii="GHEA Grapalat" w:eastAsia="Times New Roman" w:hAnsi="GHEA Grapalat" w:cs="Times New Roman"/>
                <w:color w:val="000000"/>
                <w:sz w:val="24"/>
                <w:szCs w:val="24"/>
                <w:lang w:val="ru-RU" w:eastAsia="ru-RU"/>
              </w:rPr>
              <w:t xml:space="preserve"> 5-</w:t>
            </w:r>
            <w:proofErr w:type="spellStart"/>
            <w:r w:rsidR="00205884" w:rsidRPr="00FD1003">
              <w:rPr>
                <w:rFonts w:ascii="GHEA Grapalat" w:eastAsia="Times New Roman" w:hAnsi="GHEA Grapalat" w:cs="Times New Roman"/>
                <w:color w:val="000000"/>
                <w:sz w:val="24"/>
                <w:szCs w:val="24"/>
                <w:lang w:eastAsia="ru-RU"/>
              </w:rPr>
              <w:t>րդ</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կետերով</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նախատեսված</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գործընթացների</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իրականացումն</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ապահովող</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ժամկետներ</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չնախատեսելը</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Ուստի</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առաջարկվում</w:t>
            </w:r>
            <w:proofErr w:type="spellEnd"/>
            <w:r w:rsidR="00205884" w:rsidRPr="00FD1003">
              <w:rPr>
                <w:rFonts w:ascii="GHEA Grapalat" w:eastAsia="Times New Roman" w:hAnsi="GHEA Grapalat" w:cs="Times New Roman"/>
                <w:color w:val="000000"/>
                <w:sz w:val="24"/>
                <w:szCs w:val="24"/>
                <w:lang w:val="ru-RU" w:eastAsia="ru-RU"/>
              </w:rPr>
              <w:t xml:space="preserve"> </w:t>
            </w:r>
            <w:r w:rsidR="00205884" w:rsidRPr="00FD1003">
              <w:rPr>
                <w:rFonts w:ascii="GHEA Grapalat" w:eastAsia="Times New Roman" w:hAnsi="GHEA Grapalat" w:cs="Times New Roman"/>
                <w:color w:val="000000"/>
                <w:sz w:val="24"/>
                <w:szCs w:val="24"/>
                <w:lang w:eastAsia="ru-RU"/>
              </w:rPr>
              <w:t>է</w:t>
            </w:r>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նշված</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մասով</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ևս</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սահմանել</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համապատասխան</w:t>
            </w:r>
            <w:proofErr w:type="spellEnd"/>
            <w:r w:rsidR="00205884" w:rsidRPr="00FD1003">
              <w:rPr>
                <w:rFonts w:ascii="GHEA Grapalat" w:eastAsia="Times New Roman" w:hAnsi="GHEA Grapalat" w:cs="Times New Roman"/>
                <w:color w:val="000000"/>
                <w:sz w:val="24"/>
                <w:szCs w:val="24"/>
                <w:lang w:val="ru-RU" w:eastAsia="ru-RU"/>
              </w:rPr>
              <w:t xml:space="preserve"> </w:t>
            </w:r>
            <w:proofErr w:type="spellStart"/>
            <w:r w:rsidR="00205884" w:rsidRPr="00FD1003">
              <w:rPr>
                <w:rFonts w:ascii="GHEA Grapalat" w:eastAsia="Times New Roman" w:hAnsi="GHEA Grapalat" w:cs="Times New Roman"/>
                <w:color w:val="000000"/>
                <w:sz w:val="24"/>
                <w:szCs w:val="24"/>
                <w:lang w:eastAsia="ru-RU"/>
              </w:rPr>
              <w:t>ժամկետներ</w:t>
            </w:r>
            <w:proofErr w:type="spellEnd"/>
            <w:r w:rsidR="00205884" w:rsidRPr="00FD1003">
              <w:rPr>
                <w:rFonts w:ascii="GHEA Grapalat" w:eastAsia="Times New Roman" w:hAnsi="GHEA Grapalat" w:cs="Times New Roman"/>
                <w:color w:val="000000"/>
                <w:sz w:val="24"/>
                <w:szCs w:val="24"/>
                <w:lang w:val="ru-RU" w:eastAsia="ru-RU"/>
              </w:rPr>
              <w:t xml:space="preserve">: </w:t>
            </w:r>
          </w:p>
        </w:tc>
        <w:tc>
          <w:tcPr>
            <w:tcW w:w="6874" w:type="dxa"/>
            <w:gridSpan w:val="3"/>
            <w:tcBorders>
              <w:top w:val="outset" w:sz="6" w:space="0" w:color="auto"/>
              <w:left w:val="outset" w:sz="6" w:space="0" w:color="auto"/>
              <w:bottom w:val="outset" w:sz="6" w:space="0" w:color="auto"/>
              <w:right w:val="outset" w:sz="6" w:space="0" w:color="auto"/>
            </w:tcBorders>
            <w:shd w:val="clear" w:color="auto" w:fill="FFFFFF"/>
          </w:tcPr>
          <w:p w14:paraId="0E8CED54" w14:textId="77777777" w:rsidR="00205884" w:rsidRPr="00FD1003" w:rsidRDefault="00205884"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6DB8D5E7" w14:textId="77777777" w:rsidR="00205884" w:rsidRPr="00FD1003" w:rsidRDefault="00205884" w:rsidP="00D53D42">
            <w:pPr>
              <w:spacing w:after="0" w:line="36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lastRenderedPageBreak/>
              <w:t>Ընդունվել և լրամշակվել է։</w:t>
            </w:r>
          </w:p>
          <w:p w14:paraId="0E5CA10A" w14:textId="77777777" w:rsidR="00205884" w:rsidRPr="00FD1003" w:rsidRDefault="00205884"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129AA4B9" w14:textId="77777777" w:rsidR="00205884" w:rsidRPr="00FD1003" w:rsidRDefault="00205884"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1C629F7B" w14:textId="77777777" w:rsidR="00205884" w:rsidRPr="00FD1003" w:rsidRDefault="00205884" w:rsidP="00D53D42">
            <w:pPr>
              <w:spacing w:after="0" w:line="36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Ընդունվել և լրամշակվել է։</w:t>
            </w:r>
          </w:p>
          <w:p w14:paraId="4F797978" w14:textId="77777777" w:rsidR="00205884" w:rsidRPr="00FD1003" w:rsidRDefault="00205884"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0235D527" w14:textId="77777777" w:rsidR="00205884" w:rsidRPr="00FD1003" w:rsidRDefault="00205884"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663EE380" w14:textId="77777777" w:rsidR="00205884" w:rsidRPr="00FD1003" w:rsidRDefault="00205884"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15AA9765" w14:textId="77777777" w:rsidR="00205884" w:rsidRPr="00FD1003" w:rsidRDefault="00205884"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4C7ECBC4" w14:textId="77777777" w:rsidR="00205884" w:rsidRPr="00FD1003" w:rsidRDefault="00205884"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77320167" w14:textId="3DE5874D" w:rsidR="005D0B82" w:rsidRPr="00FD1003" w:rsidRDefault="005D0B82" w:rsidP="00D53D42">
            <w:pPr>
              <w:widowControl w:val="0"/>
              <w:spacing w:line="360" w:lineRule="auto"/>
              <w:ind w:right="-12" w:firstLine="708"/>
              <w:contextualSpacing/>
              <w:jc w:val="both"/>
              <w:rPr>
                <w:rFonts w:ascii="GHEA Grapalat" w:hAnsi="GHEA Grapalat"/>
                <w:noProof/>
                <w:sz w:val="24"/>
                <w:szCs w:val="24"/>
                <w:lang w:val="hy-AM"/>
              </w:rPr>
            </w:pPr>
            <w:r w:rsidRPr="00FD1003">
              <w:rPr>
                <w:rFonts w:ascii="GHEA Grapalat" w:hAnsi="GHEA Grapalat"/>
                <w:noProof/>
                <w:sz w:val="24"/>
                <w:szCs w:val="24"/>
                <w:lang w:val="hy-AM"/>
              </w:rPr>
              <w:t>Նախագծի 3-րդ կետի 4-րդ ենթակետում առաջարկվող փոփոխությունը նպատակահարմար չենք համարում, նկատի ունենալով, որ «ՀՀ Վայոց ձորի մարզի Կարմրաշենի միջնակարգ դպրոց» պետական ոչ առևտրային կազմակերպությանը սեփականության կամ անհատույց օգտագործման տրված գույքը «ՀՀ Վայոց ձորի մարզի Հերհերի միջնակարգ դպրոց» պետական ոչ առևտրային կազմակերպությանը հանձնելու ժամանակ հանձնաժողովի կողմից կիրականացվի գույքագրում և առկա ողջ գույքը կհանձնվի վերջինիս:</w:t>
            </w:r>
          </w:p>
          <w:p w14:paraId="5FD43DD2" w14:textId="6630BF91" w:rsidR="00205884" w:rsidRPr="00FD1003" w:rsidRDefault="00205884" w:rsidP="00D53D42">
            <w:pPr>
              <w:spacing w:after="0" w:line="360" w:lineRule="auto"/>
              <w:rPr>
                <w:rFonts w:ascii="GHEA Grapalat" w:eastAsia="Times New Roman" w:hAnsi="GHEA Grapalat" w:cs="Times New Roman"/>
                <w:color w:val="000000"/>
                <w:kern w:val="0"/>
                <w:sz w:val="24"/>
                <w:szCs w:val="24"/>
                <w:lang w:val="hy-AM" w:eastAsia="ru-RU"/>
              </w:rPr>
            </w:pPr>
          </w:p>
          <w:p w14:paraId="51AE0780" w14:textId="77777777" w:rsidR="00205884" w:rsidRPr="00FD1003" w:rsidRDefault="00205884" w:rsidP="00D53D42">
            <w:pPr>
              <w:spacing w:after="0" w:line="360" w:lineRule="auto"/>
              <w:jc w:val="center"/>
              <w:rPr>
                <w:rFonts w:ascii="GHEA Grapalat" w:eastAsia="Times New Roman" w:hAnsi="GHEA Grapalat" w:cs="Times New Roman"/>
                <w:color w:val="000000"/>
                <w:kern w:val="0"/>
                <w:sz w:val="24"/>
                <w:szCs w:val="24"/>
                <w:lang w:val="hy-AM" w:eastAsia="ru-RU"/>
              </w:rPr>
            </w:pPr>
          </w:p>
          <w:p w14:paraId="5A67DE8A" w14:textId="77777777" w:rsidR="005D0B82" w:rsidRPr="00FD1003" w:rsidRDefault="005D0B82" w:rsidP="00D53D42">
            <w:pPr>
              <w:spacing w:after="0" w:line="36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Ընդունվել և լրամշակվել է։</w:t>
            </w:r>
          </w:p>
          <w:p w14:paraId="243AC308" w14:textId="77777777" w:rsidR="00B515B2" w:rsidRPr="00FD1003" w:rsidRDefault="00B515B2" w:rsidP="00D53D42">
            <w:pPr>
              <w:spacing w:after="0" w:line="360" w:lineRule="auto"/>
              <w:jc w:val="both"/>
              <w:rPr>
                <w:rFonts w:ascii="GHEA Grapalat" w:eastAsia="Times New Roman" w:hAnsi="GHEA Grapalat" w:cs="Times New Roman"/>
                <w:color w:val="000000"/>
                <w:kern w:val="0"/>
                <w:sz w:val="24"/>
                <w:szCs w:val="24"/>
                <w:lang w:val="hy-AM" w:eastAsia="ru-RU"/>
              </w:rPr>
            </w:pPr>
          </w:p>
        </w:tc>
      </w:tr>
      <w:tr w:rsidR="008F52AC" w:rsidRPr="00FD1003" w14:paraId="59C3748E" w14:textId="77777777" w:rsidTr="00BA7B02">
        <w:trPr>
          <w:gridAfter w:val="1"/>
          <w:wAfter w:w="34" w:type="dxa"/>
          <w:trHeight w:val="551"/>
          <w:tblCellSpacing w:w="0" w:type="dxa"/>
          <w:jc w:val="center"/>
        </w:trPr>
        <w:tc>
          <w:tcPr>
            <w:tcW w:w="8783" w:type="dxa"/>
            <w:vMerge w:val="restart"/>
            <w:tcBorders>
              <w:top w:val="outset" w:sz="6" w:space="0" w:color="auto"/>
              <w:left w:val="outset" w:sz="6" w:space="0" w:color="auto"/>
              <w:right w:val="outset" w:sz="6" w:space="0" w:color="auto"/>
            </w:tcBorders>
            <w:shd w:val="clear" w:color="auto" w:fill="D0D0D0"/>
            <w:vAlign w:val="center"/>
          </w:tcPr>
          <w:p w14:paraId="28898A78" w14:textId="411EDC89" w:rsidR="008F52AC" w:rsidRPr="00FD1003" w:rsidRDefault="008F52AC" w:rsidP="00BA7B02">
            <w:pPr>
              <w:pStyle w:val="ListParagraph"/>
              <w:tabs>
                <w:tab w:val="left" w:pos="990"/>
              </w:tabs>
              <w:spacing w:after="0" w:line="360" w:lineRule="auto"/>
              <w:ind w:left="263" w:right="123"/>
              <w:jc w:val="center"/>
              <w:rPr>
                <w:rFonts w:ascii="GHEA Grapalat" w:eastAsia="Times New Roman" w:hAnsi="GHEA Grapalat" w:cs="Times New Roman"/>
                <w:color w:val="000000"/>
                <w:sz w:val="24"/>
                <w:szCs w:val="24"/>
                <w:lang w:val="ru-RU" w:eastAsia="ru-RU"/>
              </w:rPr>
            </w:pPr>
            <w:r>
              <w:rPr>
                <w:rFonts w:ascii="GHEA Grapalat" w:eastAsia="Times New Roman" w:hAnsi="GHEA Grapalat" w:cs="Times New Roman"/>
                <w:b/>
                <w:bCs/>
                <w:color w:val="000000"/>
                <w:sz w:val="24"/>
                <w:szCs w:val="24"/>
                <w:lang w:val="hy-AM" w:eastAsia="ru-RU"/>
              </w:rPr>
              <w:lastRenderedPageBreak/>
              <w:t>6</w:t>
            </w:r>
            <w:r w:rsidRPr="00FD1003">
              <w:rPr>
                <w:rFonts w:ascii="GHEA Grapalat" w:eastAsia="Times New Roman" w:hAnsi="GHEA Grapalat" w:cs="Times New Roman"/>
                <w:b/>
                <w:bCs/>
                <w:color w:val="000000"/>
                <w:sz w:val="24"/>
                <w:szCs w:val="24"/>
                <w:lang w:eastAsia="ru-RU"/>
              </w:rPr>
              <w:t xml:space="preserve">. </w:t>
            </w:r>
            <w:r w:rsidRPr="00FD1003">
              <w:rPr>
                <w:rFonts w:ascii="GHEA Grapalat" w:eastAsia="Times New Roman" w:hAnsi="GHEA Grapalat" w:cs="Times New Roman"/>
                <w:b/>
                <w:bCs/>
                <w:color w:val="000000"/>
                <w:sz w:val="24"/>
                <w:szCs w:val="24"/>
                <w:lang w:val="hy-AM" w:eastAsia="ru-RU"/>
              </w:rPr>
              <w:t>Պետական գույքի կառավարման կոմիտե</w:t>
            </w:r>
          </w:p>
        </w:tc>
        <w:tc>
          <w:tcPr>
            <w:tcW w:w="6874" w:type="dxa"/>
            <w:gridSpan w:val="3"/>
            <w:tcBorders>
              <w:top w:val="outset" w:sz="6" w:space="0" w:color="auto"/>
              <w:left w:val="outset" w:sz="6" w:space="0" w:color="auto"/>
              <w:bottom w:val="outset" w:sz="6" w:space="0" w:color="auto"/>
              <w:right w:val="outset" w:sz="6" w:space="0" w:color="auto"/>
            </w:tcBorders>
            <w:shd w:val="clear" w:color="auto" w:fill="D0D0D0"/>
          </w:tcPr>
          <w:p w14:paraId="3F91DC76" w14:textId="7D14E66F" w:rsidR="008F52AC" w:rsidRPr="00FD1003" w:rsidRDefault="008F52AC" w:rsidP="008F52AC">
            <w:pPr>
              <w:spacing w:after="0" w:line="360" w:lineRule="auto"/>
              <w:jc w:val="center"/>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b/>
                <w:bCs/>
                <w:color w:val="000000"/>
                <w:kern w:val="0"/>
                <w:sz w:val="24"/>
                <w:szCs w:val="24"/>
                <w:lang w:val="hy-AM" w:eastAsia="ru-RU"/>
              </w:rPr>
              <w:t>20</w:t>
            </w:r>
            <w:r w:rsidRPr="00FD1003">
              <w:rPr>
                <w:rFonts w:ascii="Microsoft JhengHei" w:eastAsia="Microsoft JhengHei" w:hAnsi="Microsoft JhengHei" w:cs="Microsoft JhengHei" w:hint="eastAsia"/>
                <w:b/>
                <w:bCs/>
                <w:color w:val="000000"/>
                <w:kern w:val="0"/>
                <w:sz w:val="24"/>
                <w:szCs w:val="24"/>
                <w:lang w:val="hy-AM" w:eastAsia="ru-RU"/>
              </w:rPr>
              <w:t>․</w:t>
            </w:r>
            <w:r w:rsidRPr="00FD1003">
              <w:rPr>
                <w:rFonts w:ascii="GHEA Grapalat" w:eastAsia="Microsoft JhengHei" w:hAnsi="GHEA Grapalat" w:cs="Microsoft JhengHei"/>
                <w:b/>
                <w:bCs/>
                <w:color w:val="000000"/>
                <w:kern w:val="0"/>
                <w:sz w:val="24"/>
                <w:szCs w:val="24"/>
                <w:lang w:val="hy-AM" w:eastAsia="ru-RU"/>
              </w:rPr>
              <w:t>0</w:t>
            </w:r>
            <w:r>
              <w:rPr>
                <w:rFonts w:ascii="GHEA Grapalat" w:eastAsia="Microsoft JhengHei" w:hAnsi="GHEA Grapalat" w:cs="Microsoft JhengHei"/>
                <w:b/>
                <w:bCs/>
                <w:color w:val="000000"/>
                <w:kern w:val="0"/>
                <w:sz w:val="24"/>
                <w:szCs w:val="24"/>
                <w:lang w:val="hy-AM" w:eastAsia="ru-RU"/>
              </w:rPr>
              <w:t>8</w:t>
            </w:r>
            <w:r w:rsidRPr="00FD1003">
              <w:rPr>
                <w:rFonts w:ascii="Microsoft JhengHei" w:eastAsia="Microsoft JhengHei" w:hAnsi="Microsoft JhengHei" w:cs="Microsoft JhengHei" w:hint="eastAsia"/>
                <w:b/>
                <w:bCs/>
                <w:color w:val="000000"/>
                <w:kern w:val="0"/>
                <w:sz w:val="24"/>
                <w:szCs w:val="24"/>
                <w:lang w:val="hy-AM" w:eastAsia="ru-RU"/>
              </w:rPr>
              <w:t>․</w:t>
            </w:r>
            <w:r w:rsidRPr="00FD1003">
              <w:rPr>
                <w:rFonts w:ascii="GHEA Grapalat" w:eastAsia="Microsoft JhengHei" w:hAnsi="GHEA Grapalat" w:cs="Microsoft JhengHei"/>
                <w:b/>
                <w:bCs/>
                <w:color w:val="000000"/>
                <w:kern w:val="0"/>
                <w:sz w:val="24"/>
                <w:szCs w:val="24"/>
                <w:lang w:val="hy-AM" w:eastAsia="ru-RU"/>
              </w:rPr>
              <w:t>2025թ</w:t>
            </w:r>
            <w:r w:rsidRPr="00FD1003">
              <w:rPr>
                <w:rFonts w:ascii="Microsoft JhengHei" w:eastAsia="Microsoft JhengHei" w:hAnsi="Microsoft JhengHei" w:cs="Microsoft JhengHei" w:hint="eastAsia"/>
                <w:b/>
                <w:bCs/>
                <w:color w:val="000000"/>
                <w:kern w:val="0"/>
                <w:sz w:val="24"/>
                <w:szCs w:val="24"/>
                <w:lang w:val="hy-AM" w:eastAsia="ru-RU"/>
              </w:rPr>
              <w:t>․</w:t>
            </w:r>
          </w:p>
        </w:tc>
      </w:tr>
      <w:tr w:rsidR="008F52AC" w:rsidRPr="00FD1003" w14:paraId="383D66D5" w14:textId="77777777" w:rsidTr="00BA7B02">
        <w:trPr>
          <w:gridAfter w:val="1"/>
          <w:wAfter w:w="34" w:type="dxa"/>
          <w:trHeight w:val="254"/>
          <w:tblCellSpacing w:w="0" w:type="dxa"/>
          <w:jc w:val="center"/>
        </w:trPr>
        <w:tc>
          <w:tcPr>
            <w:tcW w:w="8783" w:type="dxa"/>
            <w:vMerge/>
            <w:tcBorders>
              <w:left w:val="outset" w:sz="6" w:space="0" w:color="auto"/>
              <w:bottom w:val="outset" w:sz="6" w:space="0" w:color="auto"/>
              <w:right w:val="outset" w:sz="6" w:space="0" w:color="auto"/>
            </w:tcBorders>
            <w:shd w:val="clear" w:color="auto" w:fill="FFFFFF"/>
            <w:vAlign w:val="center"/>
          </w:tcPr>
          <w:p w14:paraId="70C24ABA" w14:textId="77777777" w:rsidR="008F52AC" w:rsidRPr="00FD1003" w:rsidRDefault="008F52AC" w:rsidP="008F52AC">
            <w:pPr>
              <w:pStyle w:val="ListParagraph"/>
              <w:tabs>
                <w:tab w:val="left" w:pos="990"/>
              </w:tabs>
              <w:spacing w:after="0" w:line="360" w:lineRule="auto"/>
              <w:ind w:left="263" w:right="123"/>
              <w:jc w:val="both"/>
              <w:rPr>
                <w:rFonts w:ascii="GHEA Grapalat" w:eastAsia="Times New Roman" w:hAnsi="GHEA Grapalat" w:cs="Times New Roman"/>
                <w:color w:val="000000"/>
                <w:sz w:val="24"/>
                <w:szCs w:val="24"/>
                <w:lang w:val="ru-RU" w:eastAsia="ru-RU"/>
              </w:rPr>
            </w:pPr>
          </w:p>
        </w:tc>
        <w:tc>
          <w:tcPr>
            <w:tcW w:w="6874" w:type="dxa"/>
            <w:gridSpan w:val="3"/>
            <w:tcBorders>
              <w:top w:val="outset" w:sz="6" w:space="0" w:color="auto"/>
              <w:left w:val="outset" w:sz="6" w:space="0" w:color="auto"/>
              <w:bottom w:val="outset" w:sz="6" w:space="0" w:color="auto"/>
              <w:right w:val="outset" w:sz="6" w:space="0" w:color="auto"/>
            </w:tcBorders>
            <w:shd w:val="clear" w:color="auto" w:fill="D0D0D0"/>
          </w:tcPr>
          <w:p w14:paraId="68B9BABA" w14:textId="6DCB7AA4" w:rsidR="008F52AC" w:rsidRPr="00FD1003" w:rsidRDefault="000410F1" w:rsidP="008F52AC">
            <w:pPr>
              <w:spacing w:after="0" w:line="360" w:lineRule="auto"/>
              <w:jc w:val="center"/>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b/>
                <w:bCs/>
                <w:color w:val="000000"/>
                <w:kern w:val="0"/>
                <w:sz w:val="24"/>
                <w:szCs w:val="24"/>
                <w:lang w:val="en-US" w:eastAsia="ru-RU"/>
              </w:rPr>
              <w:t xml:space="preserve">N </w:t>
            </w:r>
            <w:r w:rsidR="008F52AC" w:rsidRPr="008F52AC">
              <w:rPr>
                <w:rFonts w:ascii="GHEA Grapalat" w:eastAsia="Times New Roman" w:hAnsi="GHEA Grapalat" w:cs="Times New Roman"/>
                <w:b/>
                <w:bCs/>
                <w:color w:val="000000"/>
                <w:kern w:val="0"/>
                <w:sz w:val="24"/>
                <w:szCs w:val="24"/>
                <w:lang w:val="hy-AM" w:eastAsia="ru-RU"/>
              </w:rPr>
              <w:t>01/11.10/6204-2025</w:t>
            </w:r>
          </w:p>
        </w:tc>
      </w:tr>
      <w:tr w:rsidR="008F52AC" w:rsidRPr="00FD1003" w14:paraId="5E0D88F8" w14:textId="77777777" w:rsidTr="00B515B2">
        <w:trPr>
          <w:gridAfter w:val="1"/>
          <w:wAfter w:w="34" w:type="dxa"/>
          <w:tblCellSpacing w:w="0" w:type="dxa"/>
          <w:jc w:val="center"/>
        </w:trPr>
        <w:tc>
          <w:tcPr>
            <w:tcW w:w="8783" w:type="dxa"/>
            <w:tcBorders>
              <w:top w:val="outset" w:sz="6" w:space="0" w:color="auto"/>
              <w:left w:val="outset" w:sz="6" w:space="0" w:color="auto"/>
              <w:bottom w:val="outset" w:sz="6" w:space="0" w:color="auto"/>
              <w:right w:val="outset" w:sz="6" w:space="0" w:color="auto"/>
            </w:tcBorders>
            <w:shd w:val="clear" w:color="auto" w:fill="FFFFFF"/>
          </w:tcPr>
          <w:p w14:paraId="1CEF66DE" w14:textId="300F91F9" w:rsidR="008F52AC" w:rsidRPr="00570DE3" w:rsidRDefault="00570DE3" w:rsidP="00570DE3">
            <w:pPr>
              <w:spacing w:after="0" w:line="360" w:lineRule="auto"/>
              <w:ind w:left="121" w:right="133" w:firstLine="45"/>
              <w:jc w:val="both"/>
              <w:rPr>
                <w:rFonts w:ascii="GHEA Grapalat" w:eastAsia="Calibri" w:hAnsi="GHEA Grapalat" w:cs="Times New Roman"/>
                <w:color w:val="000000"/>
                <w:kern w:val="0"/>
                <w:sz w:val="24"/>
                <w:szCs w:val="24"/>
                <w:shd w:val="clear" w:color="auto" w:fill="FFFFFF"/>
                <w:lang w:val="hy-AM"/>
              </w:rPr>
            </w:pPr>
            <w:r w:rsidRPr="00570DE3">
              <w:rPr>
                <w:rFonts w:ascii="GHEA Grapalat" w:eastAsia="Calibri" w:hAnsi="GHEA Grapalat" w:cs="Times New Roman"/>
                <w:kern w:val="0"/>
                <w:sz w:val="24"/>
                <w:szCs w:val="24"/>
                <w:lang w:val="hy-AM"/>
              </w:rPr>
              <w:t xml:space="preserve">  Հայաստանի Հանրապետության տարածքային կառավարման և ենթակառուցվածքների նախարարության պետական գույքի կառավարման կոմիտեն «Հայաստանի Հանրապետության Վայոց ձորի մարզի Կարմրաշենի միջնակարգ դպրոց» պետական ոչ առևտրային կազմակերպությունը «ՀՀ Վայոց ձորի մարզի Հերհերի միջնակարգ դպրոց» պետական ոչ առևտրային կազմակերպությանը միացման ձևով վերակազմակերպելու մասին» ՀՀ կառավարության որոշման նախագծ</w:t>
            </w:r>
            <w:r w:rsidRPr="00570DE3">
              <w:rPr>
                <w:rFonts w:ascii="GHEA Grapalat" w:eastAsia="Calibri" w:hAnsi="GHEA Grapalat" w:cs="Times New Roman"/>
                <w:color w:val="000000"/>
                <w:kern w:val="0"/>
                <w:sz w:val="24"/>
                <w:szCs w:val="24"/>
                <w:shd w:val="clear" w:color="auto" w:fill="FFFFFF"/>
                <w:lang w:val="hy-AM"/>
              </w:rPr>
              <w:t xml:space="preserve">ի /այսուհետ՝ Նախագիծ/ վերաբերյալ առաջարկում է Նախագծի 3-րդ կետի 5-րդ ենթակետը խմբագրել, քանի որ գույքի անհատույց օգտագործման իրավունքով տրամադրված չէ </w:t>
            </w:r>
            <w:r w:rsidRPr="00570DE3">
              <w:rPr>
                <w:rFonts w:ascii="GHEA Grapalat" w:eastAsia="Calibri" w:hAnsi="GHEA Grapalat" w:cs="Times New Roman"/>
                <w:kern w:val="0"/>
                <w:sz w:val="24"/>
                <w:szCs w:val="24"/>
                <w:lang w:val="hy-AM"/>
              </w:rPr>
              <w:t>«Հայաստանի Հանրապետության Վայոց ձորի մարզի Կարմրաշենի միջնակարգ դպրոց» ՊՈԱԿ-ին, ուստի անհասկանալի է «</w:t>
            </w:r>
            <w:r w:rsidRPr="00570DE3">
              <w:rPr>
                <w:rFonts w:ascii="GHEA Grapalat" w:eastAsia="Calibri" w:hAnsi="GHEA Grapalat" w:cs="Sylfaen"/>
                <w:kern w:val="0"/>
                <w:sz w:val="24"/>
                <w:szCs w:val="24"/>
                <w:lang w:val="af-ZA"/>
              </w:rPr>
              <w:t xml:space="preserve">«ՀՀ Վայոց ձորի մարզի </w:t>
            </w:r>
            <w:r w:rsidRPr="00570DE3">
              <w:rPr>
                <w:rFonts w:ascii="GHEA Grapalat" w:eastAsia="Calibri" w:hAnsi="GHEA Grapalat" w:cs="Sylfaen"/>
                <w:kern w:val="0"/>
                <w:sz w:val="24"/>
                <w:szCs w:val="24"/>
                <w:lang w:val="hy-AM"/>
              </w:rPr>
              <w:t>Կարմրաշենի միջնակարգ</w:t>
            </w:r>
            <w:r w:rsidRPr="00570DE3">
              <w:rPr>
                <w:rFonts w:ascii="GHEA Grapalat" w:eastAsia="Calibri" w:hAnsi="GHEA Grapalat" w:cs="Sylfaen"/>
                <w:kern w:val="0"/>
                <w:sz w:val="24"/>
                <w:szCs w:val="24"/>
                <w:lang w:val="af-ZA"/>
              </w:rPr>
              <w:t xml:space="preserve"> դպրոց» պետական ոչ </w:t>
            </w:r>
            <w:r w:rsidRPr="00570DE3">
              <w:rPr>
                <w:rFonts w:ascii="GHEA Grapalat" w:eastAsia="Calibri" w:hAnsi="GHEA Grapalat" w:cs="Sylfaen"/>
                <w:kern w:val="0"/>
                <w:sz w:val="24"/>
                <w:szCs w:val="24"/>
                <w:lang w:val="af-ZA"/>
              </w:rPr>
              <w:lastRenderedPageBreak/>
              <w:t xml:space="preserve">առևտրային կազմակերպության </w:t>
            </w:r>
            <w:r w:rsidRPr="00570DE3">
              <w:rPr>
                <w:rFonts w:ascii="GHEA Grapalat" w:eastAsia="Calibri" w:hAnsi="GHEA Grapalat" w:cs="Sylfaen"/>
                <w:kern w:val="0"/>
                <w:sz w:val="24"/>
                <w:szCs w:val="24"/>
                <w:lang w:val="hy-AM"/>
              </w:rPr>
              <w:t>կողմից առանց</w:t>
            </w:r>
            <w:r w:rsidRPr="00570DE3">
              <w:rPr>
                <w:rFonts w:ascii="GHEA Grapalat" w:eastAsia="Calibri" w:hAnsi="GHEA Grapalat" w:cs="Sylfaen"/>
                <w:kern w:val="0"/>
                <w:sz w:val="24"/>
                <w:szCs w:val="24"/>
                <w:lang w:val="af-ZA"/>
              </w:rPr>
              <w:t xml:space="preserve"> </w:t>
            </w:r>
            <w:r w:rsidRPr="00570DE3">
              <w:rPr>
                <w:rFonts w:ascii="GHEA Grapalat" w:eastAsia="Calibri" w:hAnsi="GHEA Grapalat" w:cs="Sylfaen"/>
                <w:kern w:val="0"/>
                <w:sz w:val="24"/>
                <w:szCs w:val="24"/>
                <w:lang w:val="hy-AM"/>
              </w:rPr>
              <w:t>համապատասխան</w:t>
            </w:r>
            <w:r w:rsidRPr="00570DE3">
              <w:rPr>
                <w:rFonts w:ascii="GHEA Grapalat" w:eastAsia="Calibri" w:hAnsi="GHEA Grapalat" w:cs="Sylfaen"/>
                <w:kern w:val="0"/>
                <w:sz w:val="24"/>
                <w:szCs w:val="24"/>
                <w:lang w:val="af-ZA"/>
              </w:rPr>
              <w:t xml:space="preserve"> </w:t>
            </w:r>
            <w:r w:rsidRPr="00570DE3">
              <w:rPr>
                <w:rFonts w:ascii="GHEA Grapalat" w:eastAsia="Calibri" w:hAnsi="GHEA Grapalat" w:cs="Sylfaen"/>
                <w:kern w:val="0"/>
                <w:sz w:val="24"/>
                <w:szCs w:val="24"/>
                <w:lang w:val="hy-AM"/>
              </w:rPr>
              <w:t>պայմանագրի</w:t>
            </w:r>
            <w:r w:rsidRPr="00570DE3">
              <w:rPr>
                <w:rFonts w:ascii="GHEA Grapalat" w:eastAsia="Calibri" w:hAnsi="GHEA Grapalat" w:cs="Sylfaen"/>
                <w:kern w:val="0"/>
                <w:sz w:val="24"/>
                <w:szCs w:val="24"/>
                <w:lang w:val="af-ZA"/>
              </w:rPr>
              <w:t xml:space="preserve"> </w:t>
            </w:r>
            <w:r w:rsidRPr="00570DE3">
              <w:rPr>
                <w:rFonts w:ascii="GHEA Grapalat" w:eastAsia="Calibri" w:hAnsi="GHEA Grapalat" w:cs="Sylfaen"/>
                <w:kern w:val="0"/>
                <w:sz w:val="24"/>
                <w:szCs w:val="24"/>
                <w:lang w:val="hy-AM"/>
              </w:rPr>
              <w:t>որպես</w:t>
            </w:r>
            <w:r w:rsidRPr="00570DE3">
              <w:rPr>
                <w:rFonts w:ascii="GHEA Grapalat" w:eastAsia="Calibri" w:hAnsi="GHEA Grapalat" w:cs="Sylfaen"/>
                <w:kern w:val="0"/>
                <w:sz w:val="24"/>
                <w:szCs w:val="24"/>
                <w:lang w:val="af-ZA"/>
              </w:rPr>
              <w:t xml:space="preserve"> </w:t>
            </w:r>
            <w:r w:rsidRPr="00570DE3">
              <w:rPr>
                <w:rFonts w:ascii="GHEA Grapalat" w:eastAsia="Calibri" w:hAnsi="GHEA Grapalat" w:cs="Sylfaen"/>
                <w:kern w:val="0"/>
                <w:sz w:val="24"/>
                <w:szCs w:val="24"/>
                <w:lang w:val="hy-AM"/>
              </w:rPr>
              <w:t>դպրոց</w:t>
            </w:r>
            <w:r w:rsidRPr="00570DE3">
              <w:rPr>
                <w:rFonts w:ascii="GHEA Grapalat" w:eastAsia="Calibri" w:hAnsi="GHEA Grapalat" w:cs="Sylfaen"/>
                <w:kern w:val="0"/>
                <w:sz w:val="24"/>
                <w:szCs w:val="24"/>
                <w:lang w:val="af-ZA"/>
              </w:rPr>
              <w:t xml:space="preserve"> </w:t>
            </w:r>
            <w:r w:rsidRPr="00570DE3">
              <w:rPr>
                <w:rFonts w:ascii="GHEA Grapalat" w:eastAsia="Calibri" w:hAnsi="GHEA Grapalat" w:cs="Sylfaen"/>
                <w:kern w:val="0"/>
                <w:sz w:val="24"/>
                <w:szCs w:val="24"/>
                <w:lang w:val="hy-AM"/>
              </w:rPr>
              <w:t>օգտագործվող ՀՀ Պետական գույքի կառավարման կոմիտեի հաշվեկշռում գտնվող տարածքը վերադարձնել</w:t>
            </w:r>
            <w:r w:rsidRPr="00570DE3">
              <w:rPr>
                <w:rFonts w:ascii="GHEA Grapalat" w:eastAsia="Calibri" w:hAnsi="GHEA Grapalat" w:cs="Sylfaen"/>
                <w:kern w:val="0"/>
                <w:sz w:val="24"/>
                <w:szCs w:val="24"/>
                <w:lang w:val="af-ZA"/>
              </w:rPr>
              <w:t xml:space="preserve"> </w:t>
            </w:r>
            <w:r w:rsidRPr="00570DE3">
              <w:rPr>
                <w:rFonts w:ascii="GHEA Grapalat" w:eastAsia="Calibri" w:hAnsi="GHEA Grapalat" w:cs="Sylfaen"/>
                <w:kern w:val="0"/>
                <w:sz w:val="24"/>
                <w:szCs w:val="24"/>
                <w:lang w:val="hy-AM"/>
              </w:rPr>
              <w:t>ՀՀ</w:t>
            </w:r>
            <w:r w:rsidRPr="00570DE3">
              <w:rPr>
                <w:rFonts w:ascii="GHEA Grapalat" w:eastAsia="Calibri" w:hAnsi="GHEA Grapalat" w:cs="Sylfaen"/>
                <w:kern w:val="0"/>
                <w:sz w:val="24"/>
                <w:szCs w:val="24"/>
                <w:lang w:val="af-ZA"/>
              </w:rPr>
              <w:t xml:space="preserve"> </w:t>
            </w:r>
            <w:r w:rsidRPr="00570DE3">
              <w:rPr>
                <w:rFonts w:ascii="GHEA Grapalat" w:eastAsia="Calibri" w:hAnsi="GHEA Grapalat" w:cs="Sylfaen"/>
                <w:kern w:val="0"/>
                <w:sz w:val="24"/>
                <w:szCs w:val="24"/>
                <w:lang w:val="hy-AM"/>
              </w:rPr>
              <w:t>Պետական</w:t>
            </w:r>
            <w:r w:rsidRPr="00570DE3">
              <w:rPr>
                <w:rFonts w:ascii="GHEA Grapalat" w:eastAsia="Calibri" w:hAnsi="GHEA Grapalat" w:cs="Sylfaen"/>
                <w:kern w:val="0"/>
                <w:sz w:val="24"/>
                <w:szCs w:val="24"/>
                <w:lang w:val="af-ZA"/>
              </w:rPr>
              <w:t xml:space="preserve"> </w:t>
            </w:r>
            <w:r w:rsidRPr="00570DE3">
              <w:rPr>
                <w:rFonts w:ascii="GHEA Grapalat" w:eastAsia="Calibri" w:hAnsi="GHEA Grapalat" w:cs="Sylfaen"/>
                <w:kern w:val="0"/>
                <w:sz w:val="24"/>
                <w:szCs w:val="24"/>
                <w:lang w:val="hy-AM"/>
              </w:rPr>
              <w:t>գույքի</w:t>
            </w:r>
            <w:r w:rsidRPr="00570DE3">
              <w:rPr>
                <w:rFonts w:ascii="GHEA Grapalat" w:eastAsia="Calibri" w:hAnsi="GHEA Grapalat" w:cs="Sylfaen"/>
                <w:kern w:val="0"/>
                <w:sz w:val="24"/>
                <w:szCs w:val="24"/>
                <w:lang w:val="af-ZA"/>
              </w:rPr>
              <w:t xml:space="preserve"> </w:t>
            </w:r>
            <w:r w:rsidRPr="00570DE3">
              <w:rPr>
                <w:rFonts w:ascii="GHEA Grapalat" w:eastAsia="Calibri" w:hAnsi="GHEA Grapalat" w:cs="Sylfaen"/>
                <w:kern w:val="0"/>
                <w:sz w:val="24"/>
                <w:szCs w:val="24"/>
                <w:lang w:val="hy-AM"/>
              </w:rPr>
              <w:t>կառավարման</w:t>
            </w:r>
            <w:r w:rsidRPr="00570DE3">
              <w:rPr>
                <w:rFonts w:ascii="GHEA Grapalat" w:eastAsia="Calibri" w:hAnsi="GHEA Grapalat" w:cs="Sylfaen"/>
                <w:kern w:val="0"/>
                <w:sz w:val="24"/>
                <w:szCs w:val="24"/>
                <w:lang w:val="af-ZA"/>
              </w:rPr>
              <w:t xml:space="preserve"> </w:t>
            </w:r>
            <w:r w:rsidRPr="00570DE3">
              <w:rPr>
                <w:rFonts w:ascii="GHEA Grapalat" w:eastAsia="Calibri" w:hAnsi="GHEA Grapalat" w:cs="Sylfaen"/>
                <w:kern w:val="0"/>
                <w:sz w:val="24"/>
                <w:szCs w:val="24"/>
                <w:lang w:val="hy-AM"/>
              </w:rPr>
              <w:t>կոմիտեին</w:t>
            </w:r>
            <w:r w:rsidRPr="00570DE3">
              <w:rPr>
                <w:rFonts w:ascii="GHEA Grapalat" w:eastAsia="Calibri" w:hAnsi="GHEA Grapalat" w:cs="Times New Roman"/>
                <w:kern w:val="0"/>
                <w:sz w:val="24"/>
                <w:szCs w:val="24"/>
                <w:lang w:val="hy-AM"/>
              </w:rPr>
              <w:t>» ձևակերպումը։</w:t>
            </w:r>
          </w:p>
        </w:tc>
        <w:tc>
          <w:tcPr>
            <w:tcW w:w="6874" w:type="dxa"/>
            <w:gridSpan w:val="3"/>
            <w:tcBorders>
              <w:top w:val="outset" w:sz="6" w:space="0" w:color="auto"/>
              <w:left w:val="outset" w:sz="6" w:space="0" w:color="auto"/>
              <w:bottom w:val="outset" w:sz="6" w:space="0" w:color="auto"/>
              <w:right w:val="outset" w:sz="6" w:space="0" w:color="auto"/>
            </w:tcBorders>
            <w:shd w:val="clear" w:color="auto" w:fill="FFFFFF"/>
          </w:tcPr>
          <w:p w14:paraId="0F708C65" w14:textId="77777777" w:rsidR="008F52AC" w:rsidRDefault="008F52AC"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6BC6B4B6" w14:textId="77777777" w:rsidR="00E13F27" w:rsidRDefault="00E13F27"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410FA8E5" w14:textId="77777777" w:rsidR="00E13F27" w:rsidRDefault="00E13F27"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10CF3FEC" w14:textId="77777777" w:rsidR="00E13F27" w:rsidRDefault="00E13F27"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79D3F555" w14:textId="77777777" w:rsidR="00E13F27" w:rsidRPr="00FD1003" w:rsidRDefault="00E13F27" w:rsidP="00E13F27">
            <w:pPr>
              <w:spacing w:after="0" w:line="36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Ընդունվել և լրամշակվել է։</w:t>
            </w:r>
          </w:p>
          <w:p w14:paraId="274A077A" w14:textId="77777777" w:rsidR="00E13F27" w:rsidRPr="00FD1003" w:rsidRDefault="00E13F27" w:rsidP="008F52AC">
            <w:pPr>
              <w:spacing w:after="0" w:line="360" w:lineRule="auto"/>
              <w:jc w:val="center"/>
              <w:rPr>
                <w:rFonts w:ascii="GHEA Grapalat" w:eastAsia="Times New Roman" w:hAnsi="GHEA Grapalat" w:cs="Times New Roman"/>
                <w:color w:val="000000"/>
                <w:kern w:val="0"/>
                <w:sz w:val="24"/>
                <w:szCs w:val="24"/>
                <w:lang w:val="hy-AM" w:eastAsia="ru-RU"/>
              </w:rPr>
            </w:pPr>
          </w:p>
        </w:tc>
      </w:tr>
      <w:tr w:rsidR="00BA7B02" w:rsidRPr="00FD1003" w14:paraId="332D5D47" w14:textId="77777777" w:rsidTr="00BA7B02">
        <w:trPr>
          <w:gridAfter w:val="1"/>
          <w:wAfter w:w="34" w:type="dxa"/>
          <w:trHeight w:val="524"/>
          <w:tblCellSpacing w:w="0" w:type="dxa"/>
          <w:jc w:val="center"/>
        </w:trPr>
        <w:tc>
          <w:tcPr>
            <w:tcW w:w="9419" w:type="dxa"/>
            <w:gridSpan w:val="3"/>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1AC1720" w14:textId="1BC2C15C" w:rsidR="00BA7B02" w:rsidRPr="00570DE3" w:rsidRDefault="00BA7B02" w:rsidP="00BA7B02">
            <w:pPr>
              <w:spacing w:after="0" w:line="360" w:lineRule="auto"/>
              <w:ind w:left="121" w:right="133" w:firstLine="45"/>
              <w:jc w:val="center"/>
              <w:rPr>
                <w:rFonts w:ascii="GHEA Grapalat" w:eastAsia="Calibri" w:hAnsi="GHEA Grapalat" w:cs="Times New Roman"/>
                <w:kern w:val="0"/>
                <w:sz w:val="24"/>
                <w:szCs w:val="24"/>
                <w:lang w:val="hy-AM"/>
              </w:rPr>
            </w:pPr>
            <w:r>
              <w:rPr>
                <w:rFonts w:ascii="GHEA Grapalat" w:eastAsia="Times New Roman" w:hAnsi="GHEA Grapalat" w:cs="Times New Roman"/>
                <w:b/>
                <w:bCs/>
                <w:color w:val="000000"/>
                <w:sz w:val="24"/>
                <w:szCs w:val="24"/>
                <w:lang w:val="en-US" w:eastAsia="ru-RU"/>
              </w:rPr>
              <w:t>7</w:t>
            </w:r>
            <w:r w:rsidRPr="00FD1003">
              <w:rPr>
                <w:rFonts w:ascii="GHEA Grapalat" w:eastAsia="Times New Roman" w:hAnsi="GHEA Grapalat" w:cs="Times New Roman"/>
                <w:b/>
                <w:bCs/>
                <w:color w:val="000000"/>
                <w:sz w:val="24"/>
                <w:szCs w:val="24"/>
                <w:lang w:eastAsia="ru-RU"/>
              </w:rPr>
              <w:t xml:space="preserve">. </w:t>
            </w:r>
            <w:r w:rsidRPr="00FD1003">
              <w:rPr>
                <w:rFonts w:ascii="GHEA Grapalat" w:eastAsia="Times New Roman" w:hAnsi="GHEA Grapalat" w:cs="Times New Roman"/>
                <w:b/>
                <w:bCs/>
                <w:color w:val="000000"/>
                <w:sz w:val="24"/>
                <w:szCs w:val="24"/>
                <w:lang w:val="hy-AM" w:eastAsia="ru-RU"/>
              </w:rPr>
              <w:t>Պետական գույքի կառավարման կոմիտե</w:t>
            </w:r>
          </w:p>
        </w:tc>
        <w:tc>
          <w:tcPr>
            <w:tcW w:w="623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1FFF380" w14:textId="78AD9292" w:rsidR="00BA7B02" w:rsidRDefault="000410F1" w:rsidP="00BA7B02">
            <w:pPr>
              <w:spacing w:after="0" w:line="360" w:lineRule="auto"/>
              <w:jc w:val="center"/>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b/>
                <w:bCs/>
                <w:color w:val="000000"/>
                <w:kern w:val="0"/>
                <w:sz w:val="24"/>
                <w:szCs w:val="24"/>
                <w:lang w:val="hy-AM" w:eastAsia="ru-RU"/>
              </w:rPr>
              <w:t>01</w:t>
            </w:r>
            <w:r w:rsidR="00BA7B02" w:rsidRPr="00FD1003">
              <w:rPr>
                <w:rFonts w:ascii="Microsoft JhengHei" w:eastAsia="Microsoft JhengHei" w:hAnsi="Microsoft JhengHei" w:cs="Microsoft JhengHei" w:hint="eastAsia"/>
                <w:b/>
                <w:bCs/>
                <w:color w:val="000000"/>
                <w:kern w:val="0"/>
                <w:sz w:val="24"/>
                <w:szCs w:val="24"/>
                <w:lang w:val="hy-AM" w:eastAsia="ru-RU"/>
              </w:rPr>
              <w:t>․</w:t>
            </w:r>
            <w:r w:rsidR="00BA7B02" w:rsidRPr="00FD1003">
              <w:rPr>
                <w:rFonts w:ascii="GHEA Grapalat" w:eastAsia="Microsoft JhengHei" w:hAnsi="GHEA Grapalat" w:cs="Microsoft JhengHei"/>
                <w:b/>
                <w:bCs/>
                <w:color w:val="000000"/>
                <w:kern w:val="0"/>
                <w:sz w:val="24"/>
                <w:szCs w:val="24"/>
                <w:lang w:val="hy-AM" w:eastAsia="ru-RU"/>
              </w:rPr>
              <w:t>0</w:t>
            </w:r>
            <w:r>
              <w:rPr>
                <w:rFonts w:ascii="GHEA Grapalat" w:eastAsia="Microsoft JhengHei" w:hAnsi="GHEA Grapalat" w:cs="Microsoft JhengHei"/>
                <w:b/>
                <w:bCs/>
                <w:color w:val="000000"/>
                <w:kern w:val="0"/>
                <w:sz w:val="24"/>
                <w:szCs w:val="24"/>
                <w:lang w:val="hy-AM" w:eastAsia="ru-RU"/>
              </w:rPr>
              <w:t>9</w:t>
            </w:r>
            <w:r w:rsidR="00BA7B02" w:rsidRPr="00FD1003">
              <w:rPr>
                <w:rFonts w:ascii="Microsoft JhengHei" w:eastAsia="Microsoft JhengHei" w:hAnsi="Microsoft JhengHei" w:cs="Microsoft JhengHei" w:hint="eastAsia"/>
                <w:b/>
                <w:bCs/>
                <w:color w:val="000000"/>
                <w:kern w:val="0"/>
                <w:sz w:val="24"/>
                <w:szCs w:val="24"/>
                <w:lang w:val="hy-AM" w:eastAsia="ru-RU"/>
              </w:rPr>
              <w:t>․</w:t>
            </w:r>
            <w:r w:rsidR="00BA7B02" w:rsidRPr="00FD1003">
              <w:rPr>
                <w:rFonts w:ascii="GHEA Grapalat" w:eastAsia="Microsoft JhengHei" w:hAnsi="GHEA Grapalat" w:cs="Microsoft JhengHei"/>
                <w:b/>
                <w:bCs/>
                <w:color w:val="000000"/>
                <w:kern w:val="0"/>
                <w:sz w:val="24"/>
                <w:szCs w:val="24"/>
                <w:lang w:val="hy-AM" w:eastAsia="ru-RU"/>
              </w:rPr>
              <w:t>2025թ</w:t>
            </w:r>
            <w:r w:rsidR="00BA7B02" w:rsidRPr="00FD1003">
              <w:rPr>
                <w:rFonts w:ascii="Microsoft JhengHei" w:eastAsia="Microsoft JhengHei" w:hAnsi="Microsoft JhengHei" w:cs="Microsoft JhengHei" w:hint="eastAsia"/>
                <w:b/>
                <w:bCs/>
                <w:color w:val="000000"/>
                <w:kern w:val="0"/>
                <w:sz w:val="24"/>
                <w:szCs w:val="24"/>
                <w:lang w:val="hy-AM" w:eastAsia="ru-RU"/>
              </w:rPr>
              <w:t>․</w:t>
            </w:r>
          </w:p>
        </w:tc>
      </w:tr>
      <w:tr w:rsidR="00BA7B02" w:rsidRPr="00FD1003" w14:paraId="114A32E9" w14:textId="77777777" w:rsidTr="00BA7B02">
        <w:trPr>
          <w:gridAfter w:val="1"/>
          <w:wAfter w:w="34" w:type="dxa"/>
          <w:tblCellSpacing w:w="0" w:type="dxa"/>
          <w:jc w:val="center"/>
        </w:trPr>
        <w:tc>
          <w:tcPr>
            <w:tcW w:w="9419"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14:paraId="1A330617" w14:textId="77777777" w:rsidR="00BA7B02" w:rsidRPr="00570DE3" w:rsidRDefault="00BA7B02" w:rsidP="00BA7B02">
            <w:pPr>
              <w:spacing w:after="0" w:line="360" w:lineRule="auto"/>
              <w:ind w:left="121" w:right="133" w:firstLine="45"/>
              <w:jc w:val="both"/>
              <w:rPr>
                <w:rFonts w:ascii="GHEA Grapalat" w:eastAsia="Calibri" w:hAnsi="GHEA Grapalat" w:cs="Times New Roman"/>
                <w:kern w:val="0"/>
                <w:sz w:val="24"/>
                <w:szCs w:val="24"/>
                <w:lang w:val="hy-AM"/>
              </w:rPr>
            </w:pPr>
          </w:p>
        </w:tc>
        <w:tc>
          <w:tcPr>
            <w:tcW w:w="623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27D704E" w14:textId="69AC995A" w:rsidR="00BA7B02" w:rsidRDefault="000410F1" w:rsidP="00BA7B02">
            <w:pPr>
              <w:spacing w:after="0" w:line="360" w:lineRule="auto"/>
              <w:jc w:val="center"/>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b/>
                <w:bCs/>
                <w:color w:val="000000"/>
                <w:kern w:val="0"/>
                <w:sz w:val="24"/>
                <w:szCs w:val="24"/>
                <w:lang w:val="en-US" w:eastAsia="ru-RU"/>
              </w:rPr>
              <w:t>N</w:t>
            </w:r>
            <w:r>
              <w:rPr>
                <w:rFonts w:ascii="GHEA Grapalat" w:eastAsia="Times New Roman" w:hAnsi="GHEA Grapalat" w:cs="Times New Roman"/>
                <w:b/>
                <w:bCs/>
                <w:color w:val="000000"/>
                <w:kern w:val="0"/>
                <w:sz w:val="24"/>
                <w:szCs w:val="24"/>
                <w:lang w:eastAsia="ru-RU"/>
              </w:rPr>
              <w:t xml:space="preserve"> </w:t>
            </w:r>
            <w:r w:rsidRPr="000410F1">
              <w:rPr>
                <w:rFonts w:ascii="GHEA Grapalat" w:eastAsia="Times New Roman" w:hAnsi="GHEA Grapalat" w:cs="Times New Roman"/>
                <w:b/>
                <w:bCs/>
                <w:color w:val="000000"/>
                <w:kern w:val="0"/>
                <w:sz w:val="24"/>
                <w:szCs w:val="24"/>
                <w:lang w:val="hy-AM" w:eastAsia="ru-RU"/>
              </w:rPr>
              <w:t>01/11.10/6345-2025</w:t>
            </w:r>
          </w:p>
        </w:tc>
      </w:tr>
      <w:tr w:rsidR="00BA7B02" w:rsidRPr="00FD1003" w14:paraId="6AA382E3" w14:textId="77777777" w:rsidTr="00B515B2">
        <w:trPr>
          <w:gridAfter w:val="1"/>
          <w:wAfter w:w="34" w:type="dxa"/>
          <w:tblCellSpacing w:w="0" w:type="dxa"/>
          <w:jc w:val="center"/>
        </w:trPr>
        <w:tc>
          <w:tcPr>
            <w:tcW w:w="8783" w:type="dxa"/>
            <w:tcBorders>
              <w:top w:val="outset" w:sz="6" w:space="0" w:color="auto"/>
              <w:left w:val="outset" w:sz="6" w:space="0" w:color="auto"/>
              <w:bottom w:val="outset" w:sz="6" w:space="0" w:color="auto"/>
              <w:right w:val="outset" w:sz="6" w:space="0" w:color="auto"/>
            </w:tcBorders>
            <w:shd w:val="clear" w:color="auto" w:fill="FFFFFF"/>
          </w:tcPr>
          <w:p w14:paraId="794022CF" w14:textId="69702844" w:rsidR="00BA7B02" w:rsidRPr="00570DE3" w:rsidRDefault="00BA7B02" w:rsidP="00BA7B02">
            <w:pPr>
              <w:spacing w:after="0" w:line="360" w:lineRule="auto"/>
              <w:ind w:left="121" w:right="133" w:firstLine="45"/>
              <w:jc w:val="both"/>
              <w:rPr>
                <w:rFonts w:ascii="GHEA Grapalat" w:eastAsia="Calibri" w:hAnsi="GHEA Grapalat" w:cs="Times New Roman"/>
                <w:kern w:val="0"/>
                <w:sz w:val="24"/>
                <w:szCs w:val="24"/>
                <w:lang w:val="hy-AM"/>
              </w:rPr>
            </w:pPr>
            <w:r w:rsidRPr="00BA7B02">
              <w:rPr>
                <w:rFonts w:ascii="GHEA Grapalat" w:eastAsia="Calibri" w:hAnsi="GHEA Grapalat" w:cs="Times New Roman"/>
                <w:kern w:val="0"/>
                <w:sz w:val="24"/>
                <w:szCs w:val="24"/>
                <w:lang w:val="hy-AM"/>
              </w:rPr>
              <w:t>Հայաստանի Հանրապետության տարածքային կառավարման և ենթակառուցվածքների նախարարության պետական գույքի կառավարման կոմիտեն առաջարկում է «ՀՀ Վայոց ձորի մարզի Կարմրաշենի միջնակարգ դպրոց» պետական ոչ առևտրային կազմակերպությունը «ՀՀ Վայոց ձորի մարզի Հերհերի միջնակարգ դպրոց» պետական ոչ առևտրային կազմակերպությանը միացման ձևով վերակազմակերպելու մասին» ՀՀ կառավարության որոշման նախագծից հանել  4-րդ կետը։</w:t>
            </w:r>
          </w:p>
        </w:tc>
        <w:tc>
          <w:tcPr>
            <w:tcW w:w="6874" w:type="dxa"/>
            <w:gridSpan w:val="3"/>
            <w:tcBorders>
              <w:top w:val="outset" w:sz="6" w:space="0" w:color="auto"/>
              <w:left w:val="outset" w:sz="6" w:space="0" w:color="auto"/>
              <w:bottom w:val="outset" w:sz="6" w:space="0" w:color="auto"/>
              <w:right w:val="outset" w:sz="6" w:space="0" w:color="auto"/>
            </w:tcBorders>
            <w:shd w:val="clear" w:color="auto" w:fill="FFFFFF"/>
          </w:tcPr>
          <w:p w14:paraId="2C844DA5" w14:textId="339FD7F5" w:rsidR="00BA7B02" w:rsidRPr="00BA7B02" w:rsidRDefault="00BA7B02" w:rsidP="008F52AC">
            <w:pPr>
              <w:spacing w:after="0" w:line="360" w:lineRule="auto"/>
              <w:jc w:val="center"/>
              <w:rPr>
                <w:rFonts w:ascii="GHEA Grapalat" w:eastAsia="Times New Roman" w:hAnsi="GHEA Grapalat" w:cs="Times New Roman"/>
                <w:color w:val="000000"/>
                <w:kern w:val="0"/>
                <w:sz w:val="24"/>
                <w:szCs w:val="24"/>
                <w:lang w:val="hy-AM" w:eastAsia="ru-RU"/>
              </w:rPr>
            </w:pPr>
            <w:r>
              <w:rPr>
                <w:rFonts w:ascii="GHEA Grapalat" w:eastAsia="Times New Roman" w:hAnsi="GHEA Grapalat" w:cs="Times New Roman"/>
                <w:color w:val="000000"/>
                <w:kern w:val="0"/>
                <w:sz w:val="24"/>
                <w:szCs w:val="24"/>
                <w:lang w:val="hy-AM" w:eastAsia="ru-RU"/>
              </w:rPr>
              <w:t>Ընդունվել է։</w:t>
            </w:r>
          </w:p>
        </w:tc>
      </w:tr>
      <w:tr w:rsidR="00367286" w:rsidRPr="00367286" w14:paraId="6FC6BC85" w14:textId="77777777" w:rsidTr="00367286">
        <w:trPr>
          <w:gridAfter w:val="1"/>
          <w:wAfter w:w="34" w:type="dxa"/>
          <w:tblCellSpacing w:w="0" w:type="dxa"/>
          <w:jc w:val="center"/>
        </w:trPr>
        <w:tc>
          <w:tcPr>
            <w:tcW w:w="8783"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DB424E9" w14:textId="6A602085" w:rsidR="00367286" w:rsidRPr="00367286" w:rsidRDefault="00367286" w:rsidP="00367286">
            <w:pPr>
              <w:spacing w:after="0" w:line="360" w:lineRule="auto"/>
              <w:ind w:left="121" w:right="133" w:firstLine="45"/>
              <w:jc w:val="center"/>
              <w:rPr>
                <w:rFonts w:ascii="GHEA Grapalat" w:eastAsia="Calibri" w:hAnsi="GHEA Grapalat" w:cs="Times New Roman"/>
                <w:b/>
                <w:kern w:val="0"/>
                <w:sz w:val="24"/>
                <w:szCs w:val="24"/>
                <w:lang w:val="hy-AM"/>
              </w:rPr>
            </w:pPr>
            <w:r w:rsidRPr="00367286">
              <w:rPr>
                <w:rFonts w:ascii="GHEA Grapalat" w:eastAsia="Calibri" w:hAnsi="GHEA Grapalat" w:cs="Times New Roman"/>
                <w:b/>
                <w:kern w:val="0"/>
                <w:sz w:val="24"/>
                <w:szCs w:val="24"/>
                <w:lang w:val="hy-AM"/>
              </w:rPr>
              <w:t>8. ՀՀ Վարչապետի աշխատակազմ</w:t>
            </w:r>
          </w:p>
        </w:tc>
        <w:tc>
          <w:tcPr>
            <w:tcW w:w="6874" w:type="dxa"/>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F7BC61F" w14:textId="6A6C4397" w:rsidR="00367286" w:rsidRDefault="00367286" w:rsidP="00367286">
            <w:pPr>
              <w:spacing w:after="0" w:line="276" w:lineRule="auto"/>
              <w:contextualSpacing/>
              <w:jc w:val="center"/>
              <w:rPr>
                <w:lang w:val="hy-AM"/>
              </w:rPr>
            </w:pPr>
            <w:r>
              <w:rPr>
                <w:rFonts w:ascii="Calibri Cyr" w:hAnsi="Calibri Cyr" w:cs="Calibri Cyr"/>
                <w:b/>
                <w:sz w:val="24"/>
                <w:szCs w:val="24"/>
                <w:lang w:val="hy-AM"/>
              </w:rPr>
              <w:t xml:space="preserve">№ </w:t>
            </w:r>
            <w:r>
              <w:rPr>
                <w:rFonts w:ascii="GHEA Grapalat" w:hAnsi="GHEA Grapalat" w:cs="Times New Roman"/>
                <w:b/>
                <w:sz w:val="24"/>
                <w:szCs w:val="24"/>
                <w:lang w:val="hy-AM"/>
              </w:rPr>
              <w:t>02/11/30087-2025</w:t>
            </w:r>
          </w:p>
          <w:p w14:paraId="12F8D9C3" w14:textId="77777777" w:rsidR="00367286" w:rsidRDefault="00367286" w:rsidP="00367286">
            <w:pPr>
              <w:spacing w:after="0" w:line="360" w:lineRule="auto"/>
              <w:rPr>
                <w:rFonts w:ascii="GHEA Grapalat" w:eastAsia="Times New Roman" w:hAnsi="GHEA Grapalat" w:cs="Times New Roman"/>
                <w:color w:val="000000"/>
                <w:kern w:val="0"/>
                <w:sz w:val="24"/>
                <w:szCs w:val="24"/>
                <w:lang w:val="hy-AM" w:eastAsia="ru-RU"/>
              </w:rPr>
            </w:pPr>
          </w:p>
        </w:tc>
      </w:tr>
      <w:tr w:rsidR="00367286" w:rsidRPr="00367286" w14:paraId="316A4F63" w14:textId="77777777" w:rsidTr="00B515B2">
        <w:trPr>
          <w:gridAfter w:val="1"/>
          <w:wAfter w:w="34" w:type="dxa"/>
          <w:tblCellSpacing w:w="0" w:type="dxa"/>
          <w:jc w:val="center"/>
        </w:trPr>
        <w:tc>
          <w:tcPr>
            <w:tcW w:w="8783" w:type="dxa"/>
            <w:tcBorders>
              <w:top w:val="outset" w:sz="6" w:space="0" w:color="auto"/>
              <w:left w:val="outset" w:sz="6" w:space="0" w:color="auto"/>
              <w:bottom w:val="outset" w:sz="6" w:space="0" w:color="auto"/>
              <w:right w:val="outset" w:sz="6" w:space="0" w:color="auto"/>
            </w:tcBorders>
            <w:shd w:val="clear" w:color="auto" w:fill="FFFFFF"/>
          </w:tcPr>
          <w:p w14:paraId="6897983F" w14:textId="77777777" w:rsidR="00CF6AEB" w:rsidRDefault="00CF6AEB" w:rsidP="00CF6AEB">
            <w:pPr>
              <w:spacing w:after="0" w:line="276" w:lineRule="auto"/>
              <w:ind w:firstLine="360"/>
              <w:jc w:val="center"/>
              <w:rPr>
                <w:b/>
                <w:sz w:val="24"/>
                <w:szCs w:val="24"/>
                <w:lang w:val="hy-AM"/>
              </w:rPr>
            </w:pPr>
            <w:r w:rsidRPr="00781126">
              <w:rPr>
                <w:b/>
                <w:sz w:val="24"/>
                <w:szCs w:val="24"/>
                <w:lang w:val="hy-AM"/>
              </w:rPr>
              <w:t>ԵԶՐԱԿԱՑՈՒԹՅՈՒՆ</w:t>
            </w:r>
          </w:p>
          <w:p w14:paraId="1AB8A412" w14:textId="77777777" w:rsidR="00CF6AEB" w:rsidRPr="00781126" w:rsidRDefault="00CF6AEB" w:rsidP="00CF6AEB">
            <w:pPr>
              <w:spacing w:after="0" w:line="276" w:lineRule="auto"/>
              <w:ind w:firstLine="360"/>
              <w:jc w:val="center"/>
              <w:rPr>
                <w:b/>
                <w:sz w:val="24"/>
                <w:szCs w:val="24"/>
                <w:lang w:val="hy-AM"/>
              </w:rPr>
            </w:pPr>
          </w:p>
          <w:p w14:paraId="387B11B1" w14:textId="77777777" w:rsidR="00CF6AEB" w:rsidRPr="00CF6AEB" w:rsidRDefault="00CF6AEB" w:rsidP="00CF6AEB">
            <w:pPr>
              <w:spacing w:after="0"/>
              <w:ind w:firstLine="360"/>
              <w:jc w:val="center"/>
              <w:rPr>
                <w:rFonts w:ascii="GHEA Grapalat" w:eastAsia="Times New Roman" w:hAnsi="GHEA Grapalat" w:cs="Times New Roman"/>
                <w:b/>
                <w:bCs/>
                <w:color w:val="000000"/>
                <w:sz w:val="24"/>
                <w:szCs w:val="24"/>
                <w:shd w:val="clear" w:color="auto" w:fill="FFFFFF"/>
                <w:lang w:val="hy-AM" w:eastAsia="ru-RU"/>
              </w:rPr>
            </w:pPr>
            <w:r w:rsidRPr="00CF6AEB">
              <w:rPr>
                <w:rFonts w:ascii="GHEA Grapalat" w:eastAsia="Times New Roman" w:hAnsi="GHEA Grapalat" w:cs="Times New Roman"/>
                <w:b/>
                <w:bCs/>
                <w:color w:val="000000"/>
                <w:sz w:val="24"/>
                <w:szCs w:val="24"/>
                <w:shd w:val="clear" w:color="auto" w:fill="FFFFFF"/>
                <w:lang w:val="hy-AM" w:eastAsia="ru-RU"/>
              </w:rPr>
              <w:t xml:space="preserve">««ՀՀ Վայոց ձորի մարզի Կարմրաշենի միջնակարգ դպրոց» պետական ոչ առևտրային կազմակերպությունը «ՀՀ Վայոց ձորի մարզի Հերհերի միջնակարգ դպրոց» պետական ոչ առևտրային կազմակերպությանը միացման ձևով վերակազմակերպելու մասին» Կառավարության </w:t>
            </w:r>
          </w:p>
          <w:p w14:paraId="64629442" w14:textId="77777777" w:rsidR="00CF6AEB" w:rsidRPr="00CF6AEB" w:rsidRDefault="00CF6AEB" w:rsidP="00CF6AEB">
            <w:pPr>
              <w:spacing w:after="0"/>
              <w:ind w:firstLine="360"/>
              <w:jc w:val="center"/>
              <w:rPr>
                <w:rFonts w:ascii="GHEA Grapalat" w:eastAsia="Times New Roman" w:hAnsi="GHEA Grapalat" w:cs="Times New Roman"/>
                <w:b/>
                <w:bCs/>
                <w:color w:val="000000"/>
                <w:sz w:val="24"/>
                <w:szCs w:val="24"/>
                <w:shd w:val="clear" w:color="auto" w:fill="FFFFFF"/>
                <w:lang w:val="hy-AM" w:eastAsia="ru-RU"/>
              </w:rPr>
            </w:pPr>
            <w:r w:rsidRPr="00CF6AEB">
              <w:rPr>
                <w:rFonts w:ascii="GHEA Grapalat" w:eastAsia="Times New Roman" w:hAnsi="GHEA Grapalat" w:cs="Times New Roman"/>
                <w:b/>
                <w:bCs/>
                <w:color w:val="000000"/>
                <w:sz w:val="24"/>
                <w:szCs w:val="24"/>
                <w:shd w:val="clear" w:color="auto" w:fill="FFFFFF"/>
                <w:lang w:val="hy-AM" w:eastAsia="ru-RU"/>
              </w:rPr>
              <w:t>որոշման նախագծի վերաբերյալ</w:t>
            </w:r>
          </w:p>
          <w:p w14:paraId="34DE8377" w14:textId="77777777" w:rsidR="00CF6AEB" w:rsidRPr="00E95FA3" w:rsidRDefault="00CF6AEB" w:rsidP="00CF6AEB">
            <w:pPr>
              <w:spacing w:after="0"/>
              <w:ind w:firstLine="360"/>
              <w:jc w:val="center"/>
              <w:rPr>
                <w:rFonts w:eastAsia="Times New Roman" w:cs="Times New Roman"/>
                <w:b/>
                <w:bCs/>
                <w:color w:val="000000"/>
                <w:sz w:val="24"/>
                <w:szCs w:val="24"/>
                <w:shd w:val="clear" w:color="auto" w:fill="FFFFFF"/>
                <w:lang w:val="hy-AM" w:eastAsia="ru-RU"/>
              </w:rPr>
            </w:pPr>
          </w:p>
          <w:p w14:paraId="57663DC0" w14:textId="77777777" w:rsidR="00CF6AEB" w:rsidRPr="005B6C30" w:rsidRDefault="00CF6AEB" w:rsidP="00CF6AEB">
            <w:pPr>
              <w:pStyle w:val="CommentText"/>
              <w:spacing w:line="276" w:lineRule="auto"/>
              <w:jc w:val="both"/>
              <w:rPr>
                <w:rFonts w:ascii="GHEA Grapalat" w:hAnsi="GHEA Grapalat"/>
                <w:color w:val="000000"/>
                <w:sz w:val="24"/>
                <w:szCs w:val="24"/>
                <w:lang w:val="hy-AM" w:eastAsia="en-US"/>
              </w:rPr>
            </w:pPr>
            <w:r w:rsidRPr="005B6C30">
              <w:rPr>
                <w:rFonts w:ascii="GHEA Grapalat" w:hAnsi="GHEA Grapalat"/>
                <w:color w:val="000000"/>
                <w:sz w:val="24"/>
                <w:szCs w:val="24"/>
                <w:lang w:val="hy-AM" w:eastAsia="en-US"/>
              </w:rPr>
              <w:lastRenderedPageBreak/>
              <w:t>Նախագծի վերաբերյալ ներկայացվում են հետևյալ դիտարկումները.</w:t>
            </w:r>
          </w:p>
          <w:p w14:paraId="085BE092" w14:textId="77777777" w:rsidR="00CF6AEB" w:rsidRPr="00A33EB8" w:rsidRDefault="00CF6AEB" w:rsidP="00CF6AEB">
            <w:pPr>
              <w:pStyle w:val="CommentText"/>
              <w:spacing w:line="276" w:lineRule="auto"/>
              <w:jc w:val="both"/>
              <w:rPr>
                <w:rFonts w:ascii="GHEA Grapalat" w:hAnsi="GHEA Grapalat"/>
                <w:color w:val="000000"/>
                <w:sz w:val="24"/>
                <w:szCs w:val="24"/>
                <w:lang w:val="hy-AM" w:eastAsia="en-US"/>
              </w:rPr>
            </w:pPr>
            <w:r w:rsidRPr="005B6C30">
              <w:rPr>
                <w:rFonts w:ascii="GHEA Grapalat" w:hAnsi="GHEA Grapalat"/>
                <w:color w:val="000000"/>
                <w:sz w:val="24"/>
                <w:szCs w:val="24"/>
                <w:lang w:val="hy-AM" w:eastAsia="en-US"/>
              </w:rPr>
              <w:t xml:space="preserve">1. </w:t>
            </w:r>
            <w:r>
              <w:rPr>
                <w:rFonts w:ascii="GHEA Grapalat" w:hAnsi="GHEA Grapalat"/>
                <w:color w:val="000000"/>
                <w:sz w:val="24"/>
                <w:szCs w:val="24"/>
                <w:lang w:val="hy-AM" w:eastAsia="en-US"/>
              </w:rPr>
              <w:t>Առաջարկում ենք քննարկել ն</w:t>
            </w:r>
            <w:r w:rsidRPr="00D76F55">
              <w:rPr>
                <w:rFonts w:ascii="GHEA Grapalat" w:hAnsi="GHEA Grapalat"/>
                <w:color w:val="000000"/>
                <w:sz w:val="24"/>
                <w:szCs w:val="24"/>
                <w:lang w:val="hy-AM" w:eastAsia="en-US"/>
              </w:rPr>
              <w:t>ախագծի նախաբան</w:t>
            </w:r>
            <w:r>
              <w:rPr>
                <w:rFonts w:ascii="GHEA Grapalat" w:hAnsi="GHEA Grapalat"/>
                <w:color w:val="000000"/>
                <w:sz w:val="24"/>
                <w:szCs w:val="24"/>
                <w:lang w:val="hy-AM" w:eastAsia="en-US"/>
              </w:rPr>
              <w:t>ում</w:t>
            </w:r>
            <w:r w:rsidRPr="00D76F55">
              <w:rPr>
                <w:rFonts w:ascii="GHEA Grapalat" w:hAnsi="GHEA Grapalat"/>
                <w:color w:val="000000"/>
                <w:sz w:val="24"/>
                <w:szCs w:val="24"/>
                <w:lang w:val="hy-AM" w:eastAsia="en-US"/>
              </w:rPr>
              <w:t xml:space="preserve"> «Պետական ոչ առևտրային կազմա</w:t>
            </w:r>
            <w:r w:rsidRPr="00D76F55">
              <w:rPr>
                <w:rFonts w:ascii="GHEA Grapalat" w:hAnsi="GHEA Grapalat"/>
                <w:color w:val="000000"/>
                <w:sz w:val="24"/>
                <w:szCs w:val="24"/>
                <w:lang w:val="hy-AM" w:eastAsia="en-US"/>
              </w:rPr>
              <w:softHyphen/>
              <w:t>կեր</w:t>
            </w:r>
            <w:r w:rsidRPr="00D76F55">
              <w:rPr>
                <w:rFonts w:ascii="GHEA Grapalat" w:hAnsi="GHEA Grapalat"/>
                <w:color w:val="000000"/>
                <w:sz w:val="24"/>
                <w:szCs w:val="24"/>
                <w:lang w:val="hy-AM" w:eastAsia="en-US"/>
              </w:rPr>
              <w:softHyphen/>
              <w:t>պու</w:t>
            </w:r>
            <w:r w:rsidRPr="00D76F55">
              <w:rPr>
                <w:rFonts w:ascii="GHEA Grapalat" w:hAnsi="GHEA Grapalat"/>
                <w:color w:val="000000"/>
                <w:sz w:val="24"/>
                <w:szCs w:val="24"/>
                <w:lang w:val="hy-AM" w:eastAsia="en-US"/>
              </w:rPr>
              <w:softHyphen/>
              <w:t>թյուն</w:t>
            </w:r>
            <w:r w:rsidRPr="00D76F55">
              <w:rPr>
                <w:rFonts w:ascii="GHEA Grapalat" w:hAnsi="GHEA Grapalat"/>
                <w:color w:val="000000"/>
                <w:sz w:val="24"/>
                <w:szCs w:val="24"/>
                <w:lang w:val="hy-AM" w:eastAsia="en-US"/>
              </w:rPr>
              <w:softHyphen/>
              <w:t xml:space="preserve">ների </w:t>
            </w:r>
            <w:r>
              <w:rPr>
                <w:rFonts w:ascii="GHEA Grapalat" w:hAnsi="GHEA Grapalat"/>
                <w:color w:val="000000"/>
                <w:sz w:val="24"/>
                <w:szCs w:val="24"/>
                <w:lang w:val="hy-AM" w:eastAsia="en-US"/>
              </w:rPr>
              <w:t xml:space="preserve">մասին» օրենքի </w:t>
            </w:r>
            <w:r w:rsidRPr="00A33EB8">
              <w:rPr>
                <w:rFonts w:ascii="GHEA Grapalat" w:hAnsi="GHEA Grapalat"/>
                <w:color w:val="000000"/>
                <w:sz w:val="24"/>
                <w:szCs w:val="24"/>
                <w:lang w:val="hy-AM" w:eastAsia="en-US"/>
              </w:rPr>
              <w:t xml:space="preserve">5-րդ հոդվածի 2-րդ մասին հղում կատարելու հիմնավորվածությունը, քանի որ դրանով նախատեսված հիմնադրի լիազորությանը (Հիմնադիրն իրավունք ունի հետ վերցնել իր կողմից պետական կազմակերպությանն ամրացված գույքը) համապատասխանող կարգավորում նախագծում առկա չէ: </w:t>
            </w:r>
          </w:p>
          <w:p w14:paraId="47C2F125" w14:textId="77777777" w:rsidR="00CF6AEB" w:rsidRPr="00D76F55" w:rsidRDefault="00CF6AEB" w:rsidP="00CF6AEB">
            <w:pPr>
              <w:pStyle w:val="CommentText"/>
              <w:spacing w:line="276" w:lineRule="auto"/>
              <w:jc w:val="both"/>
              <w:rPr>
                <w:rFonts w:ascii="GHEA Grapalat" w:hAnsi="GHEA Grapalat"/>
                <w:color w:val="000000"/>
                <w:sz w:val="24"/>
                <w:szCs w:val="24"/>
                <w:lang w:val="hy-AM" w:eastAsia="en-US"/>
              </w:rPr>
            </w:pPr>
            <w:r w:rsidRPr="00D76F55">
              <w:rPr>
                <w:rFonts w:ascii="GHEA Grapalat" w:hAnsi="GHEA Grapalat"/>
                <w:color w:val="000000"/>
                <w:sz w:val="24"/>
                <w:szCs w:val="24"/>
                <w:lang w:val="hy-AM" w:eastAsia="en-US"/>
              </w:rPr>
              <w:t>2. Նախագծի 3-րդ կետը բովանդակային և լեզվաոճական առումներով ենթակա է լրամշակման: Դրա՝</w:t>
            </w:r>
          </w:p>
          <w:p w14:paraId="1CA9E372" w14:textId="77777777" w:rsidR="00CF6AEB" w:rsidRPr="00D76F55" w:rsidRDefault="00CF6AEB" w:rsidP="00CF6AEB">
            <w:pPr>
              <w:pStyle w:val="CommentText"/>
              <w:spacing w:line="276" w:lineRule="auto"/>
              <w:jc w:val="both"/>
              <w:rPr>
                <w:rFonts w:ascii="GHEA Grapalat" w:hAnsi="GHEA Grapalat"/>
                <w:color w:val="000000"/>
                <w:sz w:val="24"/>
                <w:szCs w:val="24"/>
                <w:lang w:val="hy-AM" w:eastAsia="en-US"/>
              </w:rPr>
            </w:pPr>
            <w:r w:rsidRPr="00BB4DB6">
              <w:rPr>
                <w:rFonts w:ascii="GHEA Grapalat" w:hAnsi="GHEA Grapalat"/>
                <w:color w:val="000000"/>
                <w:sz w:val="24"/>
                <w:szCs w:val="24"/>
                <w:lang w:val="hy-AM" w:eastAsia="en-US"/>
              </w:rPr>
              <w:t xml:space="preserve">1) </w:t>
            </w:r>
            <w:r w:rsidRPr="00D76F55">
              <w:rPr>
                <w:rFonts w:ascii="GHEA Grapalat" w:hAnsi="GHEA Grapalat"/>
                <w:color w:val="000000"/>
                <w:sz w:val="24"/>
                <w:szCs w:val="24"/>
                <w:lang w:val="hy-AM" w:eastAsia="en-US"/>
              </w:rPr>
              <w:t>1-ին և 2-րդ ենթակետերում  կրկնվում է «ՀՀ Վայոց ձորի մարզի Հերհերի միջնակարգ դպրոց» ՊՈԱԿ-ի կանոնադրության մեջ փոփոխություններ կատարելու հանձնարարականը.</w:t>
            </w:r>
          </w:p>
          <w:p w14:paraId="3C875F6F" w14:textId="77777777" w:rsidR="00CF6AEB" w:rsidRPr="00D76F55" w:rsidRDefault="00CF6AEB" w:rsidP="00CF6AEB">
            <w:pPr>
              <w:pStyle w:val="CommentText"/>
              <w:spacing w:line="276" w:lineRule="auto"/>
              <w:jc w:val="both"/>
              <w:rPr>
                <w:rFonts w:ascii="GHEA Grapalat" w:hAnsi="GHEA Grapalat"/>
                <w:color w:val="000000"/>
                <w:sz w:val="24"/>
                <w:szCs w:val="24"/>
                <w:lang w:val="hy-AM" w:eastAsia="en-US"/>
              </w:rPr>
            </w:pPr>
            <w:r w:rsidRPr="00BB4DB6">
              <w:rPr>
                <w:rFonts w:ascii="GHEA Grapalat" w:hAnsi="GHEA Grapalat"/>
                <w:color w:val="000000"/>
                <w:sz w:val="24"/>
                <w:szCs w:val="24"/>
                <w:lang w:val="hy-AM" w:eastAsia="en-US"/>
              </w:rPr>
              <w:t xml:space="preserve">2) </w:t>
            </w:r>
            <w:r w:rsidRPr="00D76F55">
              <w:rPr>
                <w:rFonts w:ascii="GHEA Grapalat" w:hAnsi="GHEA Grapalat"/>
                <w:color w:val="000000"/>
                <w:sz w:val="24"/>
                <w:szCs w:val="24"/>
                <w:lang w:val="hy-AM" w:eastAsia="en-US"/>
              </w:rPr>
              <w:t>3-րդ և 4-րդ ենթակետերից անհրաժեշտ է հանել «որոշման 3-րդ»</w:t>
            </w:r>
            <w:r>
              <w:rPr>
                <w:rFonts w:ascii="GHEA Grapalat" w:hAnsi="GHEA Grapalat"/>
                <w:color w:val="000000"/>
                <w:sz w:val="24"/>
                <w:szCs w:val="24"/>
                <w:lang w:val="hy-AM" w:eastAsia="en-US"/>
              </w:rPr>
              <w:t xml:space="preserve">, </w:t>
            </w:r>
            <w:r w:rsidRPr="00D76F55">
              <w:rPr>
                <w:rFonts w:ascii="GHEA Grapalat" w:hAnsi="GHEA Grapalat"/>
                <w:color w:val="000000"/>
                <w:sz w:val="24"/>
                <w:szCs w:val="24"/>
                <w:lang w:val="hy-AM" w:eastAsia="en-US"/>
              </w:rPr>
              <w:t>իսկ 5-րդ ենթակետից՝ «որոշման նախագիծը ուժի մեջ մտնելուց հետո տասնօրյա ժամկետում</w:t>
            </w:r>
            <w:r>
              <w:rPr>
                <w:rFonts w:ascii="GHEA Grapalat" w:hAnsi="GHEA Grapalat"/>
                <w:color w:val="000000"/>
                <w:sz w:val="24"/>
                <w:szCs w:val="24"/>
                <w:lang w:val="hy-AM" w:eastAsia="en-US"/>
              </w:rPr>
              <w:t>» բառերը: Լրացուցիչ պարզաբանման կարիք ունի նաև 5-րդ ենթակետում</w:t>
            </w:r>
            <w:r w:rsidRPr="00D76F55">
              <w:rPr>
                <w:rFonts w:ascii="GHEA Grapalat" w:hAnsi="GHEA Grapalat"/>
                <w:color w:val="000000"/>
                <w:sz w:val="24"/>
                <w:szCs w:val="24"/>
                <w:lang w:val="hy-AM" w:eastAsia="en-US"/>
              </w:rPr>
              <w:t xml:space="preserve"> «որոշման նախագիծը ուժի մեջ մտնելուց հետո տասնօրյա ժամկետում» </w:t>
            </w:r>
            <w:r>
              <w:rPr>
                <w:rFonts w:ascii="GHEA Grapalat" w:hAnsi="GHEA Grapalat"/>
                <w:color w:val="000000"/>
                <w:sz w:val="24"/>
                <w:szCs w:val="24"/>
                <w:lang w:val="hy-AM" w:eastAsia="en-US"/>
              </w:rPr>
              <w:t>ձևակերպումը, քանի որ խոսքը վերաբերում է սովորողների ուսումնառության բնականոն գործընթացի ապահովմանը, ինչն օրերի քանակով չի սահմանափակվում</w:t>
            </w:r>
            <w:r w:rsidRPr="00D76F55">
              <w:rPr>
                <w:rFonts w:ascii="GHEA Grapalat" w:hAnsi="GHEA Grapalat"/>
                <w:color w:val="000000"/>
                <w:sz w:val="24"/>
                <w:szCs w:val="24"/>
                <w:lang w:val="hy-AM" w:eastAsia="en-US"/>
              </w:rPr>
              <w:t>:</w:t>
            </w:r>
          </w:p>
          <w:p w14:paraId="3065090E" w14:textId="77777777" w:rsidR="00CF6AEB" w:rsidRPr="00C61950" w:rsidRDefault="00CF6AEB" w:rsidP="00CF6AEB">
            <w:pPr>
              <w:pStyle w:val="CommentText"/>
              <w:spacing w:line="276" w:lineRule="auto"/>
              <w:jc w:val="both"/>
              <w:rPr>
                <w:rFonts w:ascii="GHEA Grapalat" w:hAnsi="GHEA Grapalat"/>
                <w:color w:val="000000"/>
                <w:sz w:val="24"/>
                <w:szCs w:val="24"/>
                <w:lang w:val="hy-AM" w:eastAsia="en-US"/>
              </w:rPr>
            </w:pPr>
            <w:r w:rsidRPr="00C61950">
              <w:rPr>
                <w:rFonts w:ascii="GHEA Grapalat" w:hAnsi="GHEA Grapalat"/>
                <w:color w:val="000000"/>
                <w:sz w:val="24"/>
                <w:szCs w:val="24"/>
                <w:lang w:val="hy-AM" w:eastAsia="en-US"/>
              </w:rPr>
              <w:t>3. Նախագծի հիմնավորումը նույնպես լրամշակման կարիք ունի: Մասնավորապես՝</w:t>
            </w:r>
          </w:p>
          <w:p w14:paraId="2F192EDC" w14:textId="77777777" w:rsidR="00CF6AEB" w:rsidRPr="00C61950" w:rsidRDefault="00CF6AEB" w:rsidP="00CF6AEB">
            <w:pPr>
              <w:pStyle w:val="CommentText"/>
              <w:spacing w:line="276" w:lineRule="auto"/>
              <w:jc w:val="both"/>
              <w:rPr>
                <w:rFonts w:ascii="GHEA Grapalat" w:hAnsi="GHEA Grapalat"/>
                <w:color w:val="000000"/>
                <w:sz w:val="24"/>
                <w:szCs w:val="24"/>
                <w:lang w:val="hy-AM" w:eastAsia="en-US"/>
              </w:rPr>
            </w:pPr>
            <w:r w:rsidRPr="00C61950">
              <w:rPr>
                <w:rFonts w:ascii="GHEA Grapalat" w:hAnsi="GHEA Grapalat"/>
                <w:color w:val="000000"/>
                <w:sz w:val="24"/>
                <w:szCs w:val="24"/>
                <w:lang w:val="hy-AM" w:eastAsia="en-US"/>
              </w:rPr>
              <w:t>1) անհրաժեշտ է ապահովել դրա համապատասխանությունը նախագծի կարգավորումներին (նախագծով նախատեսվում է «ՀՀ Վայոց ձորի մարզի Կարմրաշենի միջնակարգ դպրոց» ՊՈԱԿ-ը միացնել «ՀՀ Վայոց ձորի մարզի Հերհերի միջնակարգ դպրոց» ՊՈԱԿ-ին, մինչդեռ հիմնավորման մեջ գործընթացը ներկայացվում է որպես «դպրոցների միավորում և վերակազմակերպման միջոցով</w:t>
            </w:r>
            <w:r>
              <w:rPr>
                <w:rFonts w:ascii="GHEA Grapalat" w:hAnsi="GHEA Grapalat"/>
                <w:color w:val="000000"/>
                <w:sz w:val="24"/>
                <w:szCs w:val="24"/>
                <w:lang w:val="hy-AM" w:eastAsia="en-US"/>
              </w:rPr>
              <w:t xml:space="preserve"> մեկ միջնակարգ դպրոցի հիմնում»),</w:t>
            </w:r>
          </w:p>
          <w:p w14:paraId="7427806A" w14:textId="77777777" w:rsidR="00CF6AEB" w:rsidRPr="00C61950" w:rsidRDefault="00CF6AEB" w:rsidP="00CF6AEB">
            <w:pPr>
              <w:pStyle w:val="CommentText"/>
              <w:spacing w:line="276" w:lineRule="auto"/>
              <w:jc w:val="both"/>
              <w:rPr>
                <w:rFonts w:ascii="GHEA Grapalat" w:hAnsi="GHEA Grapalat"/>
                <w:color w:val="000000"/>
                <w:sz w:val="24"/>
                <w:szCs w:val="24"/>
                <w:lang w:val="hy-AM" w:eastAsia="en-US"/>
              </w:rPr>
            </w:pPr>
            <w:r w:rsidRPr="00C61950">
              <w:rPr>
                <w:rFonts w:ascii="GHEA Grapalat" w:hAnsi="GHEA Grapalat"/>
                <w:color w:val="000000"/>
                <w:sz w:val="24"/>
                <w:szCs w:val="24"/>
                <w:lang w:val="hy-AM" w:eastAsia="en-US"/>
              </w:rPr>
              <w:lastRenderedPageBreak/>
              <w:t xml:space="preserve">2) անդրադարձ չկա Վայոց ձորի մարզի Կարմրաշեն բնակավայրի դպրոցահասակ երեխաների ուսումը Հերհերի միջնակարգ դպրոցում կազմակերպելու համար տրանսպորտային խնդրի լուծմանը, ինչպես նաև առաջարկվող վերակազմակերպման կապակցությամբ մանկավարժական և այլ աշխատողների հետագա զբաղվածության ապահովմանը, </w:t>
            </w:r>
          </w:p>
          <w:p w14:paraId="2A766230" w14:textId="77777777" w:rsidR="00CF6AEB" w:rsidRPr="00C61950" w:rsidRDefault="00CF6AEB" w:rsidP="00CF6AEB">
            <w:pPr>
              <w:pStyle w:val="CommentText"/>
              <w:spacing w:line="276" w:lineRule="auto"/>
              <w:jc w:val="both"/>
              <w:rPr>
                <w:rFonts w:ascii="GHEA Grapalat" w:hAnsi="GHEA Grapalat"/>
                <w:color w:val="000000"/>
                <w:sz w:val="24"/>
                <w:szCs w:val="24"/>
                <w:lang w:val="hy-AM" w:eastAsia="en-US"/>
              </w:rPr>
            </w:pPr>
            <w:r w:rsidRPr="00C61950">
              <w:rPr>
                <w:rFonts w:ascii="GHEA Grapalat" w:hAnsi="GHEA Grapalat"/>
                <w:color w:val="000000"/>
                <w:sz w:val="24"/>
                <w:szCs w:val="24"/>
                <w:lang w:val="hy-AM" w:eastAsia="en-US"/>
              </w:rPr>
              <w:t>3) վերակազմակերպման ֆինանսական հետևանքների մասին խոսվում է  «Ընթացիկ իրավիճակը և խնդիրները» բաժնում, մինչդեռ հարկ էր այդ հարցին անդրադառնալ «Լրացուցիչ ֆինանսական միջոցների անհրաժեշտության և պետական բյուջեի եկամուտներում և ծախսերում սպասվելիք փոփոխությունների մասին» բաժնում, որտեղ ընդամենը նշված է. որ «Նախագծի ընդունման կապակցությամբ պետական բյուջեի ծախսերի տեսքով լրացուցիչ ֆինանսական միջոցներ</w:t>
            </w:r>
            <w:r>
              <w:rPr>
                <w:rFonts w:ascii="GHEA Grapalat" w:hAnsi="GHEA Grapalat"/>
                <w:color w:val="000000"/>
                <w:sz w:val="24"/>
                <w:szCs w:val="24"/>
                <w:lang w:val="hy-AM" w:eastAsia="en-US"/>
              </w:rPr>
              <w:t>ի անհրաժեշտություն չի առաջանա:»,</w:t>
            </w:r>
          </w:p>
          <w:p w14:paraId="1AA192B2" w14:textId="77777777" w:rsidR="00CF6AEB" w:rsidRPr="00D76F55" w:rsidRDefault="00CF6AEB" w:rsidP="00CF6AEB">
            <w:pPr>
              <w:pStyle w:val="CommentText"/>
              <w:spacing w:line="276" w:lineRule="auto"/>
              <w:jc w:val="both"/>
              <w:rPr>
                <w:rFonts w:ascii="GHEA Grapalat" w:hAnsi="GHEA Grapalat"/>
                <w:color w:val="000000"/>
                <w:sz w:val="24"/>
                <w:szCs w:val="24"/>
                <w:lang w:val="hy-AM" w:eastAsia="en-US"/>
              </w:rPr>
            </w:pPr>
            <w:r w:rsidRPr="00C61950">
              <w:rPr>
                <w:rFonts w:ascii="GHEA Grapalat" w:hAnsi="GHEA Grapalat"/>
                <w:color w:val="000000"/>
                <w:sz w:val="24"/>
                <w:szCs w:val="24"/>
                <w:lang w:val="hy-AM" w:eastAsia="en-US"/>
              </w:rPr>
              <w:t>4) «Կապը ռազմավարական փաստաթղթերի հետ» բաժնի վերջին պարբերությունն ավելորդ է, քանի որ վերաբերում է ոչ թե խնդրո առարկա նախագծին, այլ ընդհանուր իրավիճակային վերլուծություն է:</w:t>
            </w:r>
            <w:r w:rsidRPr="00D76F55">
              <w:rPr>
                <w:rFonts w:ascii="GHEA Grapalat" w:hAnsi="GHEA Grapalat"/>
                <w:color w:val="000000"/>
                <w:sz w:val="24"/>
                <w:szCs w:val="24"/>
                <w:lang w:val="hy-AM" w:eastAsia="en-US"/>
              </w:rPr>
              <w:t xml:space="preserve"> </w:t>
            </w:r>
          </w:p>
          <w:p w14:paraId="4385868A" w14:textId="77777777" w:rsidR="00CF6AEB" w:rsidRDefault="00CF6AEB" w:rsidP="00CF6AEB">
            <w:pPr>
              <w:pStyle w:val="CommentText"/>
              <w:spacing w:line="360" w:lineRule="auto"/>
              <w:ind w:firstLine="450"/>
              <w:jc w:val="both"/>
              <w:rPr>
                <w:rFonts w:ascii="GHEA Grapalat" w:hAnsi="GHEA Grapalat"/>
                <w:color w:val="000000"/>
                <w:sz w:val="24"/>
                <w:szCs w:val="24"/>
                <w:lang w:val="hy-AM" w:eastAsia="en-US"/>
              </w:rPr>
            </w:pPr>
          </w:p>
          <w:p w14:paraId="14420EE2" w14:textId="77777777" w:rsidR="002D716A" w:rsidRPr="00DE36EF" w:rsidRDefault="002D716A" w:rsidP="002D716A">
            <w:pPr>
              <w:autoSpaceDE w:val="0"/>
              <w:autoSpaceDN w:val="0"/>
              <w:adjustRightInd w:val="0"/>
              <w:spacing w:after="0"/>
              <w:jc w:val="center"/>
              <w:rPr>
                <w:rFonts w:ascii="GHEA Grapalat" w:hAnsi="GHEA Grapalat"/>
                <w:b/>
                <w:sz w:val="24"/>
                <w:szCs w:val="24"/>
                <w:lang w:val="hy-AM"/>
              </w:rPr>
            </w:pPr>
            <w:r w:rsidRPr="00DE36EF">
              <w:rPr>
                <w:rFonts w:ascii="GHEA Grapalat" w:hAnsi="GHEA Grapalat"/>
                <w:b/>
                <w:sz w:val="24"/>
                <w:szCs w:val="24"/>
                <w:lang w:val="hy-AM"/>
              </w:rPr>
              <w:t>ԵԶՐԱԿԱՑՈՒԹՅՈՒՆ</w:t>
            </w:r>
          </w:p>
          <w:p w14:paraId="4541AB79" w14:textId="77777777" w:rsidR="002D716A" w:rsidRDefault="002D716A" w:rsidP="002D716A">
            <w:pPr>
              <w:shd w:val="clear" w:color="auto" w:fill="FFFFFF"/>
              <w:tabs>
                <w:tab w:val="left" w:pos="142"/>
              </w:tabs>
              <w:spacing w:after="0"/>
              <w:ind w:firstLine="426"/>
              <w:jc w:val="center"/>
              <w:rPr>
                <w:rFonts w:ascii="GHEA Grapalat" w:eastAsia="Times New Roman" w:hAnsi="GHEA Grapalat" w:cs="Times New Roman"/>
                <w:sz w:val="24"/>
                <w:szCs w:val="24"/>
                <w:lang w:val="hy-AM" w:eastAsia="ru-RU"/>
              </w:rPr>
            </w:pPr>
            <w:r w:rsidRPr="008B5495">
              <w:rPr>
                <w:rFonts w:ascii="GHEA Grapalat" w:hAnsi="GHEA Grapalat" w:cs="IRTEK Courier"/>
                <w:sz w:val="24"/>
                <w:szCs w:val="24"/>
                <w:lang w:val="hy-AM"/>
              </w:rPr>
              <w:t>«</w:t>
            </w:r>
            <w:r w:rsidRPr="003D6E12">
              <w:rPr>
                <w:rFonts w:ascii="GHEA Grapalat" w:hAnsi="GHEA Grapalat" w:cs="IRTEK Courier"/>
                <w:sz w:val="24"/>
                <w:szCs w:val="24"/>
                <w:lang w:val="hy-AM"/>
              </w:rPr>
              <w:t>«ՀՀ Վայոց ձորի մարզի Կարմրաշենի միջնակարգ դպրոց» պետական ոչ առևտրային կազմակերպությունը «ՀՀ Վայոց ձորի մարզի Հերհերի միջնակարգ դպրոց» պետական ոչ առևտրային կազմակերպությանը միացման ձևով վերակազմակերպելու մասին</w:t>
            </w:r>
            <w:r w:rsidRPr="008B4F1C">
              <w:rPr>
                <w:rFonts w:ascii="GHEA Grapalat" w:eastAsia="Times New Roman" w:hAnsi="GHEA Grapalat" w:cs="Times New Roman"/>
                <w:color w:val="000000"/>
                <w:sz w:val="24"/>
                <w:szCs w:val="24"/>
                <w:lang w:val="hy-AM"/>
              </w:rPr>
              <w:t xml:space="preserve">» </w:t>
            </w:r>
            <w:r w:rsidRPr="008B4F1C">
              <w:rPr>
                <w:rFonts w:ascii="GHEA Grapalat" w:eastAsia="Calibri" w:hAnsi="GHEA Grapalat" w:cs="Arial Unicode"/>
                <w:bCs/>
                <w:sz w:val="24"/>
                <w:szCs w:val="24"/>
                <w:lang w:val="fr-FR"/>
              </w:rPr>
              <w:t xml:space="preserve">ՀՀ </w:t>
            </w:r>
            <w:proofErr w:type="spellStart"/>
            <w:r w:rsidRPr="008B4F1C">
              <w:rPr>
                <w:rFonts w:ascii="GHEA Grapalat" w:eastAsia="Calibri" w:hAnsi="GHEA Grapalat" w:cs="Arial Unicode"/>
                <w:bCs/>
                <w:sz w:val="24"/>
                <w:szCs w:val="24"/>
                <w:lang w:val="fr-FR"/>
              </w:rPr>
              <w:t>կառավարության</w:t>
            </w:r>
            <w:proofErr w:type="spellEnd"/>
            <w:r w:rsidRPr="008B4F1C">
              <w:rPr>
                <w:rFonts w:ascii="GHEA Grapalat" w:eastAsia="Times New Roman" w:hAnsi="GHEA Grapalat" w:cs="Times New Roman"/>
                <w:color w:val="000000"/>
                <w:sz w:val="24"/>
                <w:szCs w:val="24"/>
                <w:lang w:val="hy-AM"/>
              </w:rPr>
              <w:t xml:space="preserve"> </w:t>
            </w:r>
            <w:r w:rsidRPr="008B4F1C">
              <w:rPr>
                <w:rFonts w:ascii="GHEA Grapalat" w:eastAsia="Times New Roman" w:hAnsi="GHEA Grapalat" w:cs="Times New Roman"/>
                <w:sz w:val="24"/>
                <w:szCs w:val="24"/>
                <w:lang w:val="af-ZA" w:eastAsia="ru-RU"/>
              </w:rPr>
              <w:t>որոշման նախագծի</w:t>
            </w:r>
            <w:r w:rsidRPr="008B4F1C">
              <w:rPr>
                <w:rFonts w:ascii="GHEA Grapalat" w:eastAsia="Times New Roman" w:hAnsi="GHEA Grapalat" w:cs="Times New Roman"/>
                <w:sz w:val="24"/>
                <w:szCs w:val="24"/>
                <w:lang w:val="hy-AM" w:eastAsia="ru-RU"/>
              </w:rPr>
              <w:t xml:space="preserve"> վերաբերյալ </w:t>
            </w:r>
          </w:p>
          <w:p w14:paraId="035C23B7" w14:textId="77777777" w:rsidR="002D716A" w:rsidRPr="008B4F1C" w:rsidRDefault="002D716A" w:rsidP="002D716A">
            <w:pPr>
              <w:shd w:val="clear" w:color="auto" w:fill="FFFFFF"/>
              <w:tabs>
                <w:tab w:val="left" w:pos="142"/>
              </w:tabs>
              <w:spacing w:after="0"/>
              <w:ind w:firstLine="426"/>
              <w:jc w:val="center"/>
              <w:rPr>
                <w:rFonts w:ascii="GHEA Grapalat" w:eastAsia="Times New Roman" w:hAnsi="GHEA Grapalat" w:cs="Times New Roman"/>
                <w:color w:val="000000"/>
                <w:sz w:val="24"/>
                <w:szCs w:val="24"/>
                <w:lang w:val="hy-AM"/>
              </w:rPr>
            </w:pPr>
          </w:p>
          <w:p w14:paraId="00D2E665" w14:textId="77777777" w:rsidR="002D716A" w:rsidRDefault="002D716A" w:rsidP="002D716A">
            <w:pPr>
              <w:pStyle w:val="ListParagraph"/>
              <w:numPr>
                <w:ilvl w:val="0"/>
                <w:numId w:val="9"/>
              </w:numPr>
              <w:tabs>
                <w:tab w:val="left" w:pos="720"/>
                <w:tab w:val="left" w:pos="851"/>
                <w:tab w:val="left" w:pos="993"/>
              </w:tabs>
              <w:autoSpaceDE w:val="0"/>
              <w:autoSpaceDN w:val="0"/>
              <w:adjustRightInd w:val="0"/>
              <w:spacing w:after="0" w:line="276" w:lineRule="auto"/>
              <w:ind w:left="0" w:firstLine="720"/>
              <w:jc w:val="both"/>
              <w:rPr>
                <w:rFonts w:ascii="GHEA Grapalat" w:hAnsi="GHEA Grapalat"/>
                <w:sz w:val="24"/>
                <w:szCs w:val="24"/>
                <w:lang w:val="hy-AM"/>
              </w:rPr>
            </w:pPr>
            <w:r w:rsidRPr="00FC4A18">
              <w:rPr>
                <w:rFonts w:ascii="GHEA Grapalat" w:hAnsi="GHEA Grapalat"/>
                <w:sz w:val="24"/>
                <w:szCs w:val="24"/>
                <w:lang w:val="hy-AM"/>
              </w:rPr>
              <w:t xml:space="preserve">Ներկայացված նախագծի </w:t>
            </w:r>
            <w:r>
              <w:rPr>
                <w:rFonts w:ascii="GHEA Grapalat" w:hAnsi="GHEA Grapalat"/>
                <w:sz w:val="24"/>
                <w:szCs w:val="24"/>
                <w:lang w:val="hy-AM"/>
              </w:rPr>
              <w:t xml:space="preserve">3-րդ կետի 1-3-րդ ենթակետերով նախատեսված՝ ՀՀ Վայոց ձորի մարզպետի կողմից հիմնադրի՝ օրենքով ամրագրված բացառիկ լիազորությունների իրականացման համար նախագծի նախաբանում անհրաժեշտ է հղում կատարել համապատասխան լիազորող </w:t>
            </w:r>
            <w:r>
              <w:rPr>
                <w:rFonts w:ascii="GHEA Grapalat" w:hAnsi="GHEA Grapalat"/>
                <w:sz w:val="24"/>
                <w:szCs w:val="24"/>
                <w:lang w:val="hy-AM"/>
              </w:rPr>
              <w:lastRenderedPageBreak/>
              <w:t>նորմին:</w:t>
            </w:r>
          </w:p>
          <w:p w14:paraId="35DD6C09" w14:textId="77777777" w:rsidR="002D716A" w:rsidRPr="00947D42" w:rsidRDefault="002D716A" w:rsidP="002D716A">
            <w:pPr>
              <w:pStyle w:val="ListParagraph"/>
              <w:numPr>
                <w:ilvl w:val="0"/>
                <w:numId w:val="9"/>
              </w:numPr>
              <w:tabs>
                <w:tab w:val="left" w:pos="720"/>
                <w:tab w:val="left" w:pos="851"/>
                <w:tab w:val="left" w:pos="993"/>
              </w:tabs>
              <w:autoSpaceDE w:val="0"/>
              <w:autoSpaceDN w:val="0"/>
              <w:adjustRightInd w:val="0"/>
              <w:spacing w:after="0" w:line="276" w:lineRule="auto"/>
              <w:ind w:left="0" w:firstLine="720"/>
              <w:jc w:val="both"/>
              <w:rPr>
                <w:rFonts w:ascii="GHEA Grapalat" w:hAnsi="GHEA Grapalat"/>
                <w:sz w:val="24"/>
                <w:szCs w:val="24"/>
                <w:lang w:val="hy-AM"/>
              </w:rPr>
            </w:pPr>
            <w:r>
              <w:rPr>
                <w:rFonts w:ascii="GHEA Grapalat" w:hAnsi="GHEA Grapalat"/>
                <w:sz w:val="24"/>
                <w:szCs w:val="24"/>
                <w:lang w:val="hy-AM"/>
              </w:rPr>
              <w:t>Նախագծի 3-րդ կետի 4-րդ ենթակետով ն</w:t>
            </w:r>
            <w:r w:rsidRPr="00947D42">
              <w:rPr>
                <w:rFonts w:ascii="GHEA Grapalat" w:hAnsi="GHEA Grapalat"/>
                <w:sz w:val="24"/>
                <w:szCs w:val="24"/>
                <w:lang w:val="hy-AM"/>
              </w:rPr>
              <w:t xml:space="preserve">ախատեսվում է գույքի </w:t>
            </w:r>
            <w:r w:rsidRPr="00947D42">
              <w:rPr>
                <w:rFonts w:ascii="GHEA Grapalat" w:hAnsi="GHEA Grapalat"/>
                <w:i/>
                <w:sz w:val="24"/>
                <w:szCs w:val="24"/>
                <w:u w:val="single"/>
                <w:lang w:val="hy-AM"/>
              </w:rPr>
              <w:t>հանձնում</w:t>
            </w:r>
            <w:r w:rsidRPr="00947D42">
              <w:rPr>
                <w:rFonts w:ascii="GHEA Grapalat" w:hAnsi="GHEA Grapalat"/>
                <w:sz w:val="24"/>
                <w:szCs w:val="24"/>
                <w:lang w:val="hy-AM"/>
              </w:rPr>
              <w:t xml:space="preserve"> «ՀՀ Վայոց ձորի մարզի Հերհերի միջնակարգ դպրոց» ՊՈԱԿ-ին, </w:t>
            </w:r>
            <w:r>
              <w:rPr>
                <w:rFonts w:ascii="GHEA Grapalat" w:hAnsi="GHEA Grapalat"/>
                <w:sz w:val="24"/>
                <w:szCs w:val="24"/>
                <w:lang w:val="hy-AM"/>
              </w:rPr>
              <w:t xml:space="preserve">ուստի </w:t>
            </w:r>
            <w:r w:rsidRPr="00947D42">
              <w:rPr>
                <w:rFonts w:ascii="GHEA Grapalat" w:hAnsi="GHEA Grapalat"/>
                <w:sz w:val="24"/>
                <w:szCs w:val="24"/>
                <w:lang w:val="hy-AM"/>
              </w:rPr>
              <w:t>հիմք ընդունելով «Նորմատիվ իրավական ակտերի մասին» օրենքի 13-րդ հոդվածի 1-ին մասի կարգավորումները, նախագծի նախաբանում անհրաժեշտ է հղում չկատարել «Պետական ոչ առևտրային կազմակերպությունների մասին» ՀՀ օրենքի 5-րդ հոդվածի 2-րդ մասին:</w:t>
            </w:r>
          </w:p>
          <w:p w14:paraId="67DFEADD" w14:textId="77777777" w:rsidR="002D716A" w:rsidRPr="00C61950" w:rsidRDefault="002D716A" w:rsidP="00CF6AEB">
            <w:pPr>
              <w:pStyle w:val="CommentText"/>
              <w:spacing w:line="360" w:lineRule="auto"/>
              <w:ind w:firstLine="450"/>
              <w:jc w:val="both"/>
              <w:rPr>
                <w:rFonts w:ascii="GHEA Grapalat" w:hAnsi="GHEA Grapalat"/>
                <w:color w:val="000000"/>
                <w:sz w:val="24"/>
                <w:szCs w:val="24"/>
                <w:lang w:val="hy-AM" w:eastAsia="en-US"/>
              </w:rPr>
            </w:pPr>
          </w:p>
          <w:p w14:paraId="1ACAFCF3" w14:textId="77777777" w:rsidR="00367286" w:rsidRPr="00BA7B02" w:rsidRDefault="00367286" w:rsidP="00BA7B02">
            <w:pPr>
              <w:spacing w:after="0" w:line="360" w:lineRule="auto"/>
              <w:ind w:left="121" w:right="133" w:firstLine="45"/>
              <w:jc w:val="both"/>
              <w:rPr>
                <w:rFonts w:ascii="GHEA Grapalat" w:eastAsia="Calibri" w:hAnsi="GHEA Grapalat" w:cs="Times New Roman"/>
                <w:kern w:val="0"/>
                <w:sz w:val="24"/>
                <w:szCs w:val="24"/>
                <w:lang w:val="hy-AM"/>
              </w:rPr>
            </w:pPr>
          </w:p>
        </w:tc>
        <w:tc>
          <w:tcPr>
            <w:tcW w:w="6874" w:type="dxa"/>
            <w:gridSpan w:val="3"/>
            <w:tcBorders>
              <w:top w:val="outset" w:sz="6" w:space="0" w:color="auto"/>
              <w:left w:val="outset" w:sz="6" w:space="0" w:color="auto"/>
              <w:bottom w:val="outset" w:sz="6" w:space="0" w:color="auto"/>
              <w:right w:val="outset" w:sz="6" w:space="0" w:color="auto"/>
            </w:tcBorders>
            <w:shd w:val="clear" w:color="auto" w:fill="FFFFFF"/>
          </w:tcPr>
          <w:p w14:paraId="69235C88" w14:textId="77777777" w:rsidR="00CF6AEB" w:rsidRDefault="00CF6AEB" w:rsidP="00CF6AEB">
            <w:pPr>
              <w:spacing w:after="0" w:line="360" w:lineRule="auto"/>
              <w:jc w:val="center"/>
              <w:rPr>
                <w:rFonts w:ascii="GHEA Grapalat" w:eastAsia="Times New Roman" w:hAnsi="GHEA Grapalat" w:cs="Times New Roman"/>
                <w:color w:val="000000"/>
                <w:kern w:val="0"/>
                <w:sz w:val="24"/>
                <w:szCs w:val="24"/>
                <w:lang w:val="hy-AM" w:eastAsia="ru-RU"/>
              </w:rPr>
            </w:pPr>
          </w:p>
          <w:p w14:paraId="0CA1B316" w14:textId="77777777" w:rsidR="00CF6AEB" w:rsidRDefault="00CF6AEB" w:rsidP="00CF6AEB">
            <w:pPr>
              <w:spacing w:after="0" w:line="360" w:lineRule="auto"/>
              <w:jc w:val="center"/>
              <w:rPr>
                <w:rFonts w:ascii="GHEA Grapalat" w:eastAsia="Times New Roman" w:hAnsi="GHEA Grapalat" w:cs="Times New Roman"/>
                <w:color w:val="000000"/>
                <w:kern w:val="0"/>
                <w:sz w:val="24"/>
                <w:szCs w:val="24"/>
                <w:lang w:val="hy-AM" w:eastAsia="ru-RU"/>
              </w:rPr>
            </w:pPr>
          </w:p>
          <w:p w14:paraId="32601920" w14:textId="77777777" w:rsidR="00CF6AEB" w:rsidRDefault="00CF6AEB" w:rsidP="00CF6AEB">
            <w:pPr>
              <w:spacing w:after="0" w:line="360" w:lineRule="auto"/>
              <w:jc w:val="center"/>
              <w:rPr>
                <w:rFonts w:ascii="GHEA Grapalat" w:eastAsia="Times New Roman" w:hAnsi="GHEA Grapalat" w:cs="Times New Roman"/>
                <w:color w:val="000000"/>
                <w:kern w:val="0"/>
                <w:sz w:val="24"/>
                <w:szCs w:val="24"/>
                <w:lang w:val="hy-AM" w:eastAsia="ru-RU"/>
              </w:rPr>
            </w:pPr>
          </w:p>
          <w:p w14:paraId="2BB0BB11" w14:textId="77777777" w:rsidR="00CF6AEB" w:rsidRDefault="00CF6AEB" w:rsidP="00CF6AEB">
            <w:pPr>
              <w:spacing w:after="0" w:line="360" w:lineRule="auto"/>
              <w:jc w:val="center"/>
              <w:rPr>
                <w:rFonts w:ascii="GHEA Grapalat" w:eastAsia="Times New Roman" w:hAnsi="GHEA Grapalat" w:cs="Times New Roman"/>
                <w:color w:val="000000"/>
                <w:kern w:val="0"/>
                <w:sz w:val="24"/>
                <w:szCs w:val="24"/>
                <w:lang w:val="hy-AM" w:eastAsia="ru-RU"/>
              </w:rPr>
            </w:pPr>
          </w:p>
          <w:p w14:paraId="360537DE" w14:textId="77777777" w:rsidR="00CF6AEB" w:rsidRDefault="00CF6AEB" w:rsidP="00CF6AEB">
            <w:pPr>
              <w:spacing w:after="0" w:line="360" w:lineRule="auto"/>
              <w:jc w:val="center"/>
              <w:rPr>
                <w:rFonts w:ascii="GHEA Grapalat" w:eastAsia="Times New Roman" w:hAnsi="GHEA Grapalat" w:cs="Times New Roman"/>
                <w:color w:val="000000"/>
                <w:kern w:val="0"/>
                <w:sz w:val="24"/>
                <w:szCs w:val="24"/>
                <w:lang w:val="hy-AM" w:eastAsia="ru-RU"/>
              </w:rPr>
            </w:pPr>
          </w:p>
          <w:p w14:paraId="013D1E70" w14:textId="77777777" w:rsidR="00CF6AEB" w:rsidRDefault="00CF6AEB" w:rsidP="00CF6AEB">
            <w:pPr>
              <w:spacing w:after="0" w:line="360" w:lineRule="auto"/>
              <w:jc w:val="center"/>
              <w:rPr>
                <w:rFonts w:ascii="GHEA Grapalat" w:eastAsia="Times New Roman" w:hAnsi="GHEA Grapalat" w:cs="Times New Roman"/>
                <w:color w:val="000000"/>
                <w:kern w:val="0"/>
                <w:sz w:val="24"/>
                <w:szCs w:val="24"/>
                <w:lang w:val="hy-AM" w:eastAsia="ru-RU"/>
              </w:rPr>
            </w:pPr>
          </w:p>
          <w:p w14:paraId="17AD29A5" w14:textId="77777777" w:rsidR="00CF6AEB" w:rsidRPr="00FD1003" w:rsidRDefault="00CF6AEB" w:rsidP="00CF6AEB">
            <w:pPr>
              <w:spacing w:after="0" w:line="36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Ընդունվել և լրամշակվել է։</w:t>
            </w:r>
          </w:p>
          <w:p w14:paraId="07E981D4" w14:textId="77777777" w:rsidR="00367286" w:rsidRDefault="00367286"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242667A0" w14:textId="77777777" w:rsidR="00C73B2E" w:rsidRDefault="00C73B2E"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70623525" w14:textId="77777777" w:rsidR="00C73B2E" w:rsidRDefault="00C73B2E"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029DCC59" w14:textId="77777777" w:rsidR="00C73B2E" w:rsidRDefault="00C73B2E"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7AB52834" w14:textId="77777777" w:rsidR="00C73B2E" w:rsidRPr="00FD1003" w:rsidRDefault="00C73B2E" w:rsidP="00C73B2E">
            <w:pPr>
              <w:spacing w:after="0" w:line="36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Ընդունվել և լրամշակվել է։</w:t>
            </w:r>
          </w:p>
          <w:p w14:paraId="12D443BD" w14:textId="77777777" w:rsidR="00C73B2E" w:rsidRDefault="00C73B2E"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743762FA" w14:textId="77777777" w:rsidR="00C73B2E" w:rsidRDefault="00C73B2E"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0BDD0F4E" w14:textId="77777777" w:rsidR="00C73B2E" w:rsidRDefault="00C73B2E"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3AA0C7D4" w14:textId="77777777" w:rsidR="00C73B2E" w:rsidRDefault="00C73B2E"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451ED519" w14:textId="77777777" w:rsidR="00C73B2E" w:rsidRDefault="00C73B2E"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4AE20C0E" w14:textId="77777777" w:rsidR="00C73B2E" w:rsidRDefault="00C73B2E"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5CF5451C" w14:textId="77777777" w:rsidR="00C73B2E" w:rsidRDefault="00C73B2E"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48691CB6" w14:textId="77777777" w:rsidR="00C73B2E" w:rsidRDefault="00C73B2E"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037F4E48" w14:textId="77777777" w:rsidR="00C73B2E" w:rsidRPr="00FD1003" w:rsidRDefault="00C73B2E" w:rsidP="00C73B2E">
            <w:pPr>
              <w:spacing w:after="0" w:line="36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Ընդունվել և լրամշակվել է։</w:t>
            </w:r>
          </w:p>
          <w:p w14:paraId="39AF71EC" w14:textId="77777777" w:rsidR="00C73B2E" w:rsidRDefault="00C73B2E"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1AB24FE4"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45AF998C"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7CA260C7"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7C67B916"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32347881"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21FFBBEA"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6AD8CBAF"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1A0AE3F3"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2ED79FFE"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2121AE63"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242BE103"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4263E9C9"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0E0C989E"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14479BA6"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1A2AF644"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7D3642B3"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25A9CF7B"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7E895E4C"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76F387C9"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77AD25B9"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488D2637"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69FFD722"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p>
          <w:p w14:paraId="16ED1450" w14:textId="77777777" w:rsidR="002D716A" w:rsidRPr="00FD1003" w:rsidRDefault="002D716A" w:rsidP="002D716A">
            <w:pPr>
              <w:spacing w:after="0" w:line="360" w:lineRule="auto"/>
              <w:jc w:val="center"/>
              <w:rPr>
                <w:rFonts w:ascii="GHEA Grapalat" w:eastAsia="Times New Roman" w:hAnsi="GHEA Grapalat" w:cs="Times New Roman"/>
                <w:color w:val="000000"/>
                <w:kern w:val="0"/>
                <w:sz w:val="24"/>
                <w:szCs w:val="24"/>
                <w:lang w:val="hy-AM" w:eastAsia="ru-RU"/>
              </w:rPr>
            </w:pPr>
            <w:r w:rsidRPr="00FD1003">
              <w:rPr>
                <w:rFonts w:ascii="GHEA Grapalat" w:eastAsia="Times New Roman" w:hAnsi="GHEA Grapalat" w:cs="Times New Roman"/>
                <w:color w:val="000000"/>
                <w:kern w:val="0"/>
                <w:sz w:val="24"/>
                <w:szCs w:val="24"/>
                <w:lang w:val="hy-AM" w:eastAsia="ru-RU"/>
              </w:rPr>
              <w:t>Ընդունվել և լրամշակվել է։</w:t>
            </w:r>
          </w:p>
          <w:p w14:paraId="7856B4FD" w14:textId="77777777" w:rsidR="002D716A" w:rsidRDefault="002D716A" w:rsidP="008F52AC">
            <w:pPr>
              <w:spacing w:after="0" w:line="360" w:lineRule="auto"/>
              <w:jc w:val="center"/>
              <w:rPr>
                <w:rFonts w:ascii="GHEA Grapalat" w:eastAsia="Times New Roman" w:hAnsi="GHEA Grapalat" w:cs="Times New Roman"/>
                <w:color w:val="000000"/>
                <w:kern w:val="0"/>
                <w:sz w:val="24"/>
                <w:szCs w:val="24"/>
                <w:lang w:val="hy-AM" w:eastAsia="ru-RU"/>
              </w:rPr>
            </w:pPr>
            <w:bookmarkStart w:id="0" w:name="_GoBack"/>
            <w:bookmarkEnd w:id="0"/>
          </w:p>
        </w:tc>
      </w:tr>
    </w:tbl>
    <w:p w14:paraId="31E2E53B" w14:textId="294AD754" w:rsidR="00B51F0F" w:rsidRPr="00FD1003" w:rsidRDefault="00B51F0F" w:rsidP="00FD1003">
      <w:pPr>
        <w:spacing w:line="240" w:lineRule="auto"/>
        <w:rPr>
          <w:rFonts w:ascii="GHEA Grapalat" w:hAnsi="GHEA Grapalat"/>
          <w:sz w:val="24"/>
          <w:szCs w:val="24"/>
          <w:lang w:val="hy-AM"/>
        </w:rPr>
      </w:pPr>
    </w:p>
    <w:sectPr w:rsidR="00B51F0F" w:rsidRPr="00FD1003" w:rsidSect="004C05F4">
      <w:pgSz w:w="16838" w:h="11906" w:orient="landscape"/>
      <w:pgMar w:top="1135" w:right="1134"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IRTEK Courier">
    <w:charset w:val="00"/>
    <w:family w:val="roman"/>
    <w:pitch w:val="fixed"/>
    <w:sig w:usb0="00000003" w:usb1="00000000" w:usb2="00000000" w:usb3="00000000" w:csb0="00000001"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71079F"/>
    <w:multiLevelType w:val="hybridMultilevel"/>
    <w:tmpl w:val="8DDE1384"/>
    <w:lvl w:ilvl="0" w:tplc="365AAC18">
      <w:start w:val="1"/>
      <w:numFmt w:val="decimal"/>
      <w:lvlText w:val="%1."/>
      <w:lvlJc w:val="left"/>
      <w:pPr>
        <w:ind w:left="648" w:hanging="360"/>
      </w:p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abstractNum w:abstractNumId="1" w15:restartNumberingAfterBreak="0">
    <w:nsid w:val="2B4E14F2"/>
    <w:multiLevelType w:val="hybridMultilevel"/>
    <w:tmpl w:val="C76C14AA"/>
    <w:lvl w:ilvl="0" w:tplc="739230F6">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2" w15:restartNumberingAfterBreak="0">
    <w:nsid w:val="34F13078"/>
    <w:multiLevelType w:val="hybridMultilevel"/>
    <w:tmpl w:val="2BDE6F34"/>
    <w:lvl w:ilvl="0" w:tplc="887C7D60">
      <w:start w:val="1"/>
      <w:numFmt w:val="decimal"/>
      <w:lvlText w:val="%1."/>
      <w:lvlJc w:val="left"/>
      <w:pPr>
        <w:ind w:left="1236" w:hanging="360"/>
      </w:pPr>
      <w:rPr>
        <w:rFonts w:hint="default"/>
      </w:rPr>
    </w:lvl>
    <w:lvl w:ilvl="1" w:tplc="04190019" w:tentative="1">
      <w:start w:val="1"/>
      <w:numFmt w:val="lowerLetter"/>
      <w:lvlText w:val="%2."/>
      <w:lvlJc w:val="left"/>
      <w:pPr>
        <w:ind w:left="1956" w:hanging="360"/>
      </w:pPr>
    </w:lvl>
    <w:lvl w:ilvl="2" w:tplc="0419001B" w:tentative="1">
      <w:start w:val="1"/>
      <w:numFmt w:val="lowerRoman"/>
      <w:lvlText w:val="%3."/>
      <w:lvlJc w:val="right"/>
      <w:pPr>
        <w:ind w:left="2676" w:hanging="180"/>
      </w:pPr>
    </w:lvl>
    <w:lvl w:ilvl="3" w:tplc="0419000F" w:tentative="1">
      <w:start w:val="1"/>
      <w:numFmt w:val="decimal"/>
      <w:lvlText w:val="%4."/>
      <w:lvlJc w:val="left"/>
      <w:pPr>
        <w:ind w:left="3396" w:hanging="360"/>
      </w:pPr>
    </w:lvl>
    <w:lvl w:ilvl="4" w:tplc="04190019" w:tentative="1">
      <w:start w:val="1"/>
      <w:numFmt w:val="lowerLetter"/>
      <w:lvlText w:val="%5."/>
      <w:lvlJc w:val="left"/>
      <w:pPr>
        <w:ind w:left="4116" w:hanging="360"/>
      </w:pPr>
    </w:lvl>
    <w:lvl w:ilvl="5" w:tplc="0419001B" w:tentative="1">
      <w:start w:val="1"/>
      <w:numFmt w:val="lowerRoman"/>
      <w:lvlText w:val="%6."/>
      <w:lvlJc w:val="right"/>
      <w:pPr>
        <w:ind w:left="4836" w:hanging="180"/>
      </w:pPr>
    </w:lvl>
    <w:lvl w:ilvl="6" w:tplc="0419000F" w:tentative="1">
      <w:start w:val="1"/>
      <w:numFmt w:val="decimal"/>
      <w:lvlText w:val="%7."/>
      <w:lvlJc w:val="left"/>
      <w:pPr>
        <w:ind w:left="5556" w:hanging="360"/>
      </w:pPr>
    </w:lvl>
    <w:lvl w:ilvl="7" w:tplc="04190019" w:tentative="1">
      <w:start w:val="1"/>
      <w:numFmt w:val="lowerLetter"/>
      <w:lvlText w:val="%8."/>
      <w:lvlJc w:val="left"/>
      <w:pPr>
        <w:ind w:left="6276" w:hanging="360"/>
      </w:pPr>
    </w:lvl>
    <w:lvl w:ilvl="8" w:tplc="0419001B" w:tentative="1">
      <w:start w:val="1"/>
      <w:numFmt w:val="lowerRoman"/>
      <w:lvlText w:val="%9."/>
      <w:lvlJc w:val="right"/>
      <w:pPr>
        <w:ind w:left="6996" w:hanging="180"/>
      </w:pPr>
    </w:lvl>
  </w:abstractNum>
  <w:abstractNum w:abstractNumId="3" w15:restartNumberingAfterBreak="0">
    <w:nsid w:val="35276894"/>
    <w:multiLevelType w:val="hybridMultilevel"/>
    <w:tmpl w:val="1804B042"/>
    <w:lvl w:ilvl="0" w:tplc="D04C9C78">
      <w:start w:val="1"/>
      <w:numFmt w:val="decimal"/>
      <w:lvlText w:val="%1."/>
      <w:lvlJc w:val="left"/>
      <w:pPr>
        <w:ind w:left="799" w:hanging="360"/>
      </w:pPr>
    </w:lvl>
    <w:lvl w:ilvl="1" w:tplc="04090019">
      <w:start w:val="1"/>
      <w:numFmt w:val="lowerLetter"/>
      <w:lvlText w:val="%2."/>
      <w:lvlJc w:val="left"/>
      <w:pPr>
        <w:ind w:left="1519" w:hanging="360"/>
      </w:pPr>
    </w:lvl>
    <w:lvl w:ilvl="2" w:tplc="0409001B">
      <w:start w:val="1"/>
      <w:numFmt w:val="lowerRoman"/>
      <w:lvlText w:val="%3."/>
      <w:lvlJc w:val="right"/>
      <w:pPr>
        <w:ind w:left="2239" w:hanging="180"/>
      </w:pPr>
    </w:lvl>
    <w:lvl w:ilvl="3" w:tplc="0409000F">
      <w:start w:val="1"/>
      <w:numFmt w:val="decimal"/>
      <w:lvlText w:val="%4."/>
      <w:lvlJc w:val="left"/>
      <w:pPr>
        <w:ind w:left="2959" w:hanging="360"/>
      </w:pPr>
    </w:lvl>
    <w:lvl w:ilvl="4" w:tplc="04090019">
      <w:start w:val="1"/>
      <w:numFmt w:val="lowerLetter"/>
      <w:lvlText w:val="%5."/>
      <w:lvlJc w:val="left"/>
      <w:pPr>
        <w:ind w:left="3679" w:hanging="360"/>
      </w:pPr>
    </w:lvl>
    <w:lvl w:ilvl="5" w:tplc="0409001B">
      <w:start w:val="1"/>
      <w:numFmt w:val="lowerRoman"/>
      <w:lvlText w:val="%6."/>
      <w:lvlJc w:val="right"/>
      <w:pPr>
        <w:ind w:left="4399" w:hanging="180"/>
      </w:pPr>
    </w:lvl>
    <w:lvl w:ilvl="6" w:tplc="0409000F">
      <w:start w:val="1"/>
      <w:numFmt w:val="decimal"/>
      <w:lvlText w:val="%7."/>
      <w:lvlJc w:val="left"/>
      <w:pPr>
        <w:ind w:left="5119" w:hanging="360"/>
      </w:pPr>
    </w:lvl>
    <w:lvl w:ilvl="7" w:tplc="04090019">
      <w:start w:val="1"/>
      <w:numFmt w:val="lowerLetter"/>
      <w:lvlText w:val="%8."/>
      <w:lvlJc w:val="left"/>
      <w:pPr>
        <w:ind w:left="5839" w:hanging="360"/>
      </w:pPr>
    </w:lvl>
    <w:lvl w:ilvl="8" w:tplc="0409001B">
      <w:start w:val="1"/>
      <w:numFmt w:val="lowerRoman"/>
      <w:lvlText w:val="%9."/>
      <w:lvlJc w:val="right"/>
      <w:pPr>
        <w:ind w:left="6559" w:hanging="180"/>
      </w:pPr>
    </w:lvl>
  </w:abstractNum>
  <w:abstractNum w:abstractNumId="4" w15:restartNumberingAfterBreak="0">
    <w:nsid w:val="47E312CB"/>
    <w:multiLevelType w:val="hybridMultilevel"/>
    <w:tmpl w:val="54B8AF84"/>
    <w:lvl w:ilvl="0" w:tplc="D990EA1E">
      <w:start w:val="1"/>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 w15:restartNumberingAfterBreak="0">
    <w:nsid w:val="4F386EDF"/>
    <w:multiLevelType w:val="hybridMultilevel"/>
    <w:tmpl w:val="D8302D5C"/>
    <w:lvl w:ilvl="0" w:tplc="0409000F">
      <w:start w:val="1"/>
      <w:numFmt w:val="decimal"/>
      <w:lvlText w:val="%1."/>
      <w:lvlJc w:val="left"/>
      <w:pPr>
        <w:ind w:left="7165" w:hanging="360"/>
      </w:pPr>
      <w:rPr>
        <w:rFonts w:hint="default"/>
      </w:rPr>
    </w:lvl>
    <w:lvl w:ilvl="1" w:tplc="04090019" w:tentative="1">
      <w:start w:val="1"/>
      <w:numFmt w:val="lowerLetter"/>
      <w:lvlText w:val="%2."/>
      <w:lvlJc w:val="left"/>
      <w:pPr>
        <w:ind w:left="7885" w:hanging="360"/>
      </w:pPr>
    </w:lvl>
    <w:lvl w:ilvl="2" w:tplc="0409001B" w:tentative="1">
      <w:start w:val="1"/>
      <w:numFmt w:val="lowerRoman"/>
      <w:lvlText w:val="%3."/>
      <w:lvlJc w:val="right"/>
      <w:pPr>
        <w:ind w:left="8605" w:hanging="180"/>
      </w:pPr>
    </w:lvl>
    <w:lvl w:ilvl="3" w:tplc="0409000F" w:tentative="1">
      <w:start w:val="1"/>
      <w:numFmt w:val="decimal"/>
      <w:lvlText w:val="%4."/>
      <w:lvlJc w:val="left"/>
      <w:pPr>
        <w:ind w:left="9325" w:hanging="360"/>
      </w:pPr>
    </w:lvl>
    <w:lvl w:ilvl="4" w:tplc="04090019" w:tentative="1">
      <w:start w:val="1"/>
      <w:numFmt w:val="lowerLetter"/>
      <w:lvlText w:val="%5."/>
      <w:lvlJc w:val="left"/>
      <w:pPr>
        <w:ind w:left="10045" w:hanging="360"/>
      </w:pPr>
    </w:lvl>
    <w:lvl w:ilvl="5" w:tplc="0409001B" w:tentative="1">
      <w:start w:val="1"/>
      <w:numFmt w:val="lowerRoman"/>
      <w:lvlText w:val="%6."/>
      <w:lvlJc w:val="right"/>
      <w:pPr>
        <w:ind w:left="10765" w:hanging="180"/>
      </w:pPr>
    </w:lvl>
    <w:lvl w:ilvl="6" w:tplc="0409000F" w:tentative="1">
      <w:start w:val="1"/>
      <w:numFmt w:val="decimal"/>
      <w:lvlText w:val="%7."/>
      <w:lvlJc w:val="left"/>
      <w:pPr>
        <w:ind w:left="11485" w:hanging="360"/>
      </w:pPr>
    </w:lvl>
    <w:lvl w:ilvl="7" w:tplc="04090019" w:tentative="1">
      <w:start w:val="1"/>
      <w:numFmt w:val="lowerLetter"/>
      <w:lvlText w:val="%8."/>
      <w:lvlJc w:val="left"/>
      <w:pPr>
        <w:ind w:left="12205" w:hanging="360"/>
      </w:pPr>
    </w:lvl>
    <w:lvl w:ilvl="8" w:tplc="0409001B" w:tentative="1">
      <w:start w:val="1"/>
      <w:numFmt w:val="lowerRoman"/>
      <w:lvlText w:val="%9."/>
      <w:lvlJc w:val="right"/>
      <w:pPr>
        <w:ind w:left="12925" w:hanging="180"/>
      </w:pPr>
    </w:lvl>
  </w:abstractNum>
  <w:abstractNum w:abstractNumId="6" w15:restartNumberingAfterBreak="0">
    <w:nsid w:val="5EF47428"/>
    <w:multiLevelType w:val="hybridMultilevel"/>
    <w:tmpl w:val="BC3CF9EC"/>
    <w:lvl w:ilvl="0" w:tplc="872AFB9A">
      <w:start w:val="1"/>
      <w:numFmt w:val="decimal"/>
      <w:lvlText w:val="%1."/>
      <w:lvlJc w:val="left"/>
      <w:pPr>
        <w:ind w:left="2520" w:hanging="360"/>
      </w:pPr>
      <w:rPr>
        <w:i w:val="0"/>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6E85356F"/>
    <w:multiLevelType w:val="hybridMultilevel"/>
    <w:tmpl w:val="563EEC8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0"/>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FA584A"/>
    <w:rsid w:val="00014B96"/>
    <w:rsid w:val="000160D2"/>
    <w:rsid w:val="000176C0"/>
    <w:rsid w:val="00021D18"/>
    <w:rsid w:val="0003599E"/>
    <w:rsid w:val="000410F1"/>
    <w:rsid w:val="000622FA"/>
    <w:rsid w:val="00071CA4"/>
    <w:rsid w:val="000738E1"/>
    <w:rsid w:val="00074753"/>
    <w:rsid w:val="000A3240"/>
    <w:rsid w:val="00110957"/>
    <w:rsid w:val="00115279"/>
    <w:rsid w:val="0016659A"/>
    <w:rsid w:val="00190F5D"/>
    <w:rsid w:val="001B47CB"/>
    <w:rsid w:val="001C756C"/>
    <w:rsid w:val="001D2D03"/>
    <w:rsid w:val="00205884"/>
    <w:rsid w:val="00224115"/>
    <w:rsid w:val="00237C7A"/>
    <w:rsid w:val="00257C84"/>
    <w:rsid w:val="002701D2"/>
    <w:rsid w:val="00283171"/>
    <w:rsid w:val="002913CF"/>
    <w:rsid w:val="002A7ACB"/>
    <w:rsid w:val="002C6AAC"/>
    <w:rsid w:val="002C7B52"/>
    <w:rsid w:val="002D716A"/>
    <w:rsid w:val="002E5C0E"/>
    <w:rsid w:val="003109FA"/>
    <w:rsid w:val="00317B76"/>
    <w:rsid w:val="00325079"/>
    <w:rsid w:val="00325436"/>
    <w:rsid w:val="00367286"/>
    <w:rsid w:val="00396541"/>
    <w:rsid w:val="003C50F5"/>
    <w:rsid w:val="00414A40"/>
    <w:rsid w:val="004357A5"/>
    <w:rsid w:val="004562A3"/>
    <w:rsid w:val="004972A7"/>
    <w:rsid w:val="004A2808"/>
    <w:rsid w:val="004A5F56"/>
    <w:rsid w:val="004C05F4"/>
    <w:rsid w:val="00523F0D"/>
    <w:rsid w:val="0053110A"/>
    <w:rsid w:val="00537E18"/>
    <w:rsid w:val="005609AF"/>
    <w:rsid w:val="00566488"/>
    <w:rsid w:val="00566D74"/>
    <w:rsid w:val="00570DE3"/>
    <w:rsid w:val="00581C68"/>
    <w:rsid w:val="00595A7F"/>
    <w:rsid w:val="005D0B82"/>
    <w:rsid w:val="005E3C1B"/>
    <w:rsid w:val="0062584C"/>
    <w:rsid w:val="0063480E"/>
    <w:rsid w:val="00635AB4"/>
    <w:rsid w:val="006501DB"/>
    <w:rsid w:val="006542C5"/>
    <w:rsid w:val="00664F3E"/>
    <w:rsid w:val="006B62BC"/>
    <w:rsid w:val="006F4430"/>
    <w:rsid w:val="006F73A9"/>
    <w:rsid w:val="00701F6C"/>
    <w:rsid w:val="007035A9"/>
    <w:rsid w:val="00712292"/>
    <w:rsid w:val="0071796A"/>
    <w:rsid w:val="0073330B"/>
    <w:rsid w:val="007357DE"/>
    <w:rsid w:val="00746FD3"/>
    <w:rsid w:val="00747E3B"/>
    <w:rsid w:val="00763F51"/>
    <w:rsid w:val="007852A1"/>
    <w:rsid w:val="00786889"/>
    <w:rsid w:val="00795B8C"/>
    <w:rsid w:val="007C1C1D"/>
    <w:rsid w:val="008073D6"/>
    <w:rsid w:val="0081470B"/>
    <w:rsid w:val="008504FC"/>
    <w:rsid w:val="00856CEE"/>
    <w:rsid w:val="008B35D5"/>
    <w:rsid w:val="008D7D16"/>
    <w:rsid w:val="008E246B"/>
    <w:rsid w:val="008F52AC"/>
    <w:rsid w:val="00917A81"/>
    <w:rsid w:val="0093174C"/>
    <w:rsid w:val="00940F95"/>
    <w:rsid w:val="00960109"/>
    <w:rsid w:val="009714A1"/>
    <w:rsid w:val="00972DD7"/>
    <w:rsid w:val="00983BFC"/>
    <w:rsid w:val="00997F96"/>
    <w:rsid w:val="009A0ADA"/>
    <w:rsid w:val="009B653D"/>
    <w:rsid w:val="009B7D89"/>
    <w:rsid w:val="009D0827"/>
    <w:rsid w:val="009D09C2"/>
    <w:rsid w:val="009F2E26"/>
    <w:rsid w:val="00A17F55"/>
    <w:rsid w:val="00A47916"/>
    <w:rsid w:val="00A874AB"/>
    <w:rsid w:val="00A921C8"/>
    <w:rsid w:val="00A94DC8"/>
    <w:rsid w:val="00B04F62"/>
    <w:rsid w:val="00B065C7"/>
    <w:rsid w:val="00B3495E"/>
    <w:rsid w:val="00B359CC"/>
    <w:rsid w:val="00B43FB6"/>
    <w:rsid w:val="00B515B2"/>
    <w:rsid w:val="00B51F0F"/>
    <w:rsid w:val="00B53571"/>
    <w:rsid w:val="00B563D2"/>
    <w:rsid w:val="00B57738"/>
    <w:rsid w:val="00B869E1"/>
    <w:rsid w:val="00B92B3F"/>
    <w:rsid w:val="00BA4550"/>
    <w:rsid w:val="00BA7B02"/>
    <w:rsid w:val="00BC20F5"/>
    <w:rsid w:val="00BC528E"/>
    <w:rsid w:val="00C06C05"/>
    <w:rsid w:val="00C73B2E"/>
    <w:rsid w:val="00C84939"/>
    <w:rsid w:val="00C965FB"/>
    <w:rsid w:val="00CB0D11"/>
    <w:rsid w:val="00CC758B"/>
    <w:rsid w:val="00CF6AEB"/>
    <w:rsid w:val="00D313D4"/>
    <w:rsid w:val="00D51A3E"/>
    <w:rsid w:val="00D53D42"/>
    <w:rsid w:val="00D74429"/>
    <w:rsid w:val="00DD22BF"/>
    <w:rsid w:val="00DE1364"/>
    <w:rsid w:val="00DE4203"/>
    <w:rsid w:val="00E13F27"/>
    <w:rsid w:val="00E60454"/>
    <w:rsid w:val="00E7438D"/>
    <w:rsid w:val="00EC6079"/>
    <w:rsid w:val="00ED1A65"/>
    <w:rsid w:val="00ED62ED"/>
    <w:rsid w:val="00EE33F1"/>
    <w:rsid w:val="00F02A84"/>
    <w:rsid w:val="00F11723"/>
    <w:rsid w:val="00F20605"/>
    <w:rsid w:val="00F41F80"/>
    <w:rsid w:val="00F6362F"/>
    <w:rsid w:val="00F63A53"/>
    <w:rsid w:val="00F73514"/>
    <w:rsid w:val="00FA0FA5"/>
    <w:rsid w:val="00FA183C"/>
    <w:rsid w:val="00FA2C91"/>
    <w:rsid w:val="00FA584A"/>
    <w:rsid w:val="00FB7B93"/>
    <w:rsid w:val="00FB7C5E"/>
    <w:rsid w:val="00FD10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1FC4F"/>
  <w15:docId w15:val="{5E197D02-97DB-446A-9A2A-270AAE27E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C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56C"/>
    <w:pPr>
      <w:ind w:left="720"/>
      <w:contextualSpacing/>
    </w:pPr>
    <w:rPr>
      <w:kern w:val="0"/>
      <w:lang w:val="en-US"/>
    </w:rPr>
  </w:style>
  <w:style w:type="paragraph" w:styleId="Header">
    <w:name w:val="header"/>
    <w:aliases w:val="h,Header Char Char Char Char,Header Char Char Char,Header Char Char"/>
    <w:basedOn w:val="Normal"/>
    <w:link w:val="HeaderChar"/>
    <w:uiPriority w:val="99"/>
    <w:qFormat/>
    <w:rsid w:val="00EE33F1"/>
    <w:pPr>
      <w:tabs>
        <w:tab w:val="center" w:pos="4677"/>
        <w:tab w:val="right" w:pos="9355"/>
      </w:tabs>
      <w:spacing w:after="0" w:line="240" w:lineRule="auto"/>
    </w:pPr>
    <w:rPr>
      <w:rFonts w:ascii="Times New Roman" w:eastAsia="Times New Roman" w:hAnsi="Times New Roman" w:cs="Times New Roman"/>
      <w:kern w:val="0"/>
      <w:sz w:val="20"/>
      <w:szCs w:val="20"/>
      <w:lang w:val="en-GB" w:eastAsia="ru-RU"/>
    </w:rPr>
  </w:style>
  <w:style w:type="character" w:customStyle="1" w:styleId="HeaderChar">
    <w:name w:val="Header Char"/>
    <w:aliases w:val="h Char,Header Char Char Char Char Char,Header Char Char Char Char1,Header Char Char Char1"/>
    <w:basedOn w:val="DefaultParagraphFont"/>
    <w:link w:val="Header"/>
    <w:uiPriority w:val="99"/>
    <w:rsid w:val="00EE33F1"/>
    <w:rPr>
      <w:rFonts w:ascii="Times New Roman" w:eastAsia="Times New Roman" w:hAnsi="Times New Roman" w:cs="Times New Roman"/>
      <w:kern w:val="0"/>
      <w:sz w:val="20"/>
      <w:szCs w:val="20"/>
      <w:lang w:val="en-GB" w:eastAsia="ru-RU"/>
    </w:rPr>
  </w:style>
  <w:style w:type="paragraph" w:customStyle="1" w:styleId="mechtex">
    <w:name w:val="mechtex"/>
    <w:basedOn w:val="Normal"/>
    <w:link w:val="mechtex0"/>
    <w:uiPriority w:val="99"/>
    <w:qFormat/>
    <w:rsid w:val="00EE33F1"/>
    <w:pPr>
      <w:spacing w:after="0" w:line="240" w:lineRule="auto"/>
      <w:jc w:val="center"/>
    </w:pPr>
    <w:rPr>
      <w:rFonts w:ascii="Arial Armenian" w:eastAsia="Times New Roman" w:hAnsi="Arial Armenian" w:cs="Times New Roman"/>
      <w:kern w:val="0"/>
      <w:szCs w:val="20"/>
      <w:lang w:val="en-US" w:eastAsia="ru-RU"/>
    </w:rPr>
  </w:style>
  <w:style w:type="character" w:customStyle="1" w:styleId="mechtex0">
    <w:name w:val="mechtex Знак"/>
    <w:link w:val="mechtex"/>
    <w:uiPriority w:val="99"/>
    <w:locked/>
    <w:rsid w:val="00EE33F1"/>
    <w:rPr>
      <w:rFonts w:ascii="Arial Armenian" w:eastAsia="Times New Roman" w:hAnsi="Arial Armenian" w:cs="Times New Roman"/>
      <w:kern w:val="0"/>
      <w:szCs w:val="20"/>
      <w:lang w:val="en-US" w:eastAsia="ru-RU"/>
    </w:rPr>
  </w:style>
  <w:style w:type="paragraph" w:styleId="CommentText">
    <w:name w:val="annotation text"/>
    <w:basedOn w:val="Normal"/>
    <w:link w:val="CommentTextChar"/>
    <w:unhideWhenUsed/>
    <w:rsid w:val="00CF6AEB"/>
    <w:pPr>
      <w:spacing w:after="0" w:line="240" w:lineRule="auto"/>
    </w:pPr>
    <w:rPr>
      <w:rFonts w:ascii="Times New Roman" w:eastAsia="Times New Roman" w:hAnsi="Times New Roman" w:cs="Times New Roman"/>
      <w:kern w:val="0"/>
      <w:sz w:val="20"/>
      <w:szCs w:val="20"/>
      <w:lang w:val="en-GB" w:eastAsia="ru-RU"/>
    </w:rPr>
  </w:style>
  <w:style w:type="character" w:customStyle="1" w:styleId="CommentTextChar">
    <w:name w:val="Comment Text Char"/>
    <w:basedOn w:val="DefaultParagraphFont"/>
    <w:link w:val="CommentText"/>
    <w:rsid w:val="00CF6AEB"/>
    <w:rPr>
      <w:rFonts w:ascii="Times New Roman" w:eastAsia="Times New Roman" w:hAnsi="Times New Roman" w:cs="Times New Roman"/>
      <w:kern w:val="0"/>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9403">
      <w:bodyDiv w:val="1"/>
      <w:marLeft w:val="0"/>
      <w:marRight w:val="0"/>
      <w:marTop w:val="0"/>
      <w:marBottom w:val="0"/>
      <w:divBdr>
        <w:top w:val="none" w:sz="0" w:space="0" w:color="auto"/>
        <w:left w:val="none" w:sz="0" w:space="0" w:color="auto"/>
        <w:bottom w:val="none" w:sz="0" w:space="0" w:color="auto"/>
        <w:right w:val="none" w:sz="0" w:space="0" w:color="auto"/>
      </w:divBdr>
    </w:div>
    <w:div w:id="394859691">
      <w:bodyDiv w:val="1"/>
      <w:marLeft w:val="0"/>
      <w:marRight w:val="0"/>
      <w:marTop w:val="0"/>
      <w:marBottom w:val="0"/>
      <w:divBdr>
        <w:top w:val="none" w:sz="0" w:space="0" w:color="auto"/>
        <w:left w:val="none" w:sz="0" w:space="0" w:color="auto"/>
        <w:bottom w:val="none" w:sz="0" w:space="0" w:color="auto"/>
        <w:right w:val="none" w:sz="0" w:space="0" w:color="auto"/>
      </w:divBdr>
    </w:div>
    <w:div w:id="493572166">
      <w:bodyDiv w:val="1"/>
      <w:marLeft w:val="0"/>
      <w:marRight w:val="0"/>
      <w:marTop w:val="0"/>
      <w:marBottom w:val="0"/>
      <w:divBdr>
        <w:top w:val="none" w:sz="0" w:space="0" w:color="auto"/>
        <w:left w:val="none" w:sz="0" w:space="0" w:color="auto"/>
        <w:bottom w:val="none" w:sz="0" w:space="0" w:color="auto"/>
        <w:right w:val="none" w:sz="0" w:space="0" w:color="auto"/>
      </w:divBdr>
    </w:div>
    <w:div w:id="504169561">
      <w:bodyDiv w:val="1"/>
      <w:marLeft w:val="0"/>
      <w:marRight w:val="0"/>
      <w:marTop w:val="0"/>
      <w:marBottom w:val="0"/>
      <w:divBdr>
        <w:top w:val="none" w:sz="0" w:space="0" w:color="auto"/>
        <w:left w:val="none" w:sz="0" w:space="0" w:color="auto"/>
        <w:bottom w:val="none" w:sz="0" w:space="0" w:color="auto"/>
        <w:right w:val="none" w:sz="0" w:space="0" w:color="auto"/>
      </w:divBdr>
    </w:div>
    <w:div w:id="505902592">
      <w:bodyDiv w:val="1"/>
      <w:marLeft w:val="0"/>
      <w:marRight w:val="0"/>
      <w:marTop w:val="0"/>
      <w:marBottom w:val="0"/>
      <w:divBdr>
        <w:top w:val="none" w:sz="0" w:space="0" w:color="auto"/>
        <w:left w:val="none" w:sz="0" w:space="0" w:color="auto"/>
        <w:bottom w:val="none" w:sz="0" w:space="0" w:color="auto"/>
        <w:right w:val="none" w:sz="0" w:space="0" w:color="auto"/>
      </w:divBdr>
    </w:div>
    <w:div w:id="519396407">
      <w:bodyDiv w:val="1"/>
      <w:marLeft w:val="0"/>
      <w:marRight w:val="0"/>
      <w:marTop w:val="0"/>
      <w:marBottom w:val="0"/>
      <w:divBdr>
        <w:top w:val="none" w:sz="0" w:space="0" w:color="auto"/>
        <w:left w:val="none" w:sz="0" w:space="0" w:color="auto"/>
        <w:bottom w:val="none" w:sz="0" w:space="0" w:color="auto"/>
        <w:right w:val="none" w:sz="0" w:space="0" w:color="auto"/>
      </w:divBdr>
    </w:div>
    <w:div w:id="680013083">
      <w:bodyDiv w:val="1"/>
      <w:marLeft w:val="0"/>
      <w:marRight w:val="0"/>
      <w:marTop w:val="0"/>
      <w:marBottom w:val="0"/>
      <w:divBdr>
        <w:top w:val="none" w:sz="0" w:space="0" w:color="auto"/>
        <w:left w:val="none" w:sz="0" w:space="0" w:color="auto"/>
        <w:bottom w:val="none" w:sz="0" w:space="0" w:color="auto"/>
        <w:right w:val="none" w:sz="0" w:space="0" w:color="auto"/>
      </w:divBdr>
    </w:div>
    <w:div w:id="826551826">
      <w:bodyDiv w:val="1"/>
      <w:marLeft w:val="0"/>
      <w:marRight w:val="0"/>
      <w:marTop w:val="0"/>
      <w:marBottom w:val="0"/>
      <w:divBdr>
        <w:top w:val="none" w:sz="0" w:space="0" w:color="auto"/>
        <w:left w:val="none" w:sz="0" w:space="0" w:color="auto"/>
        <w:bottom w:val="none" w:sz="0" w:space="0" w:color="auto"/>
        <w:right w:val="none" w:sz="0" w:space="0" w:color="auto"/>
      </w:divBdr>
    </w:div>
    <w:div w:id="872351259">
      <w:bodyDiv w:val="1"/>
      <w:marLeft w:val="0"/>
      <w:marRight w:val="0"/>
      <w:marTop w:val="0"/>
      <w:marBottom w:val="0"/>
      <w:divBdr>
        <w:top w:val="none" w:sz="0" w:space="0" w:color="auto"/>
        <w:left w:val="none" w:sz="0" w:space="0" w:color="auto"/>
        <w:bottom w:val="none" w:sz="0" w:space="0" w:color="auto"/>
        <w:right w:val="none" w:sz="0" w:space="0" w:color="auto"/>
      </w:divBdr>
    </w:div>
    <w:div w:id="873351973">
      <w:bodyDiv w:val="1"/>
      <w:marLeft w:val="0"/>
      <w:marRight w:val="0"/>
      <w:marTop w:val="0"/>
      <w:marBottom w:val="0"/>
      <w:divBdr>
        <w:top w:val="none" w:sz="0" w:space="0" w:color="auto"/>
        <w:left w:val="none" w:sz="0" w:space="0" w:color="auto"/>
        <w:bottom w:val="none" w:sz="0" w:space="0" w:color="auto"/>
        <w:right w:val="none" w:sz="0" w:space="0" w:color="auto"/>
      </w:divBdr>
    </w:div>
    <w:div w:id="946500351">
      <w:bodyDiv w:val="1"/>
      <w:marLeft w:val="0"/>
      <w:marRight w:val="0"/>
      <w:marTop w:val="0"/>
      <w:marBottom w:val="0"/>
      <w:divBdr>
        <w:top w:val="none" w:sz="0" w:space="0" w:color="auto"/>
        <w:left w:val="none" w:sz="0" w:space="0" w:color="auto"/>
        <w:bottom w:val="none" w:sz="0" w:space="0" w:color="auto"/>
        <w:right w:val="none" w:sz="0" w:space="0" w:color="auto"/>
      </w:divBdr>
    </w:div>
    <w:div w:id="969282815">
      <w:bodyDiv w:val="1"/>
      <w:marLeft w:val="0"/>
      <w:marRight w:val="0"/>
      <w:marTop w:val="0"/>
      <w:marBottom w:val="0"/>
      <w:divBdr>
        <w:top w:val="none" w:sz="0" w:space="0" w:color="auto"/>
        <w:left w:val="none" w:sz="0" w:space="0" w:color="auto"/>
        <w:bottom w:val="none" w:sz="0" w:space="0" w:color="auto"/>
        <w:right w:val="none" w:sz="0" w:space="0" w:color="auto"/>
      </w:divBdr>
    </w:div>
    <w:div w:id="985208626">
      <w:bodyDiv w:val="1"/>
      <w:marLeft w:val="0"/>
      <w:marRight w:val="0"/>
      <w:marTop w:val="0"/>
      <w:marBottom w:val="0"/>
      <w:divBdr>
        <w:top w:val="none" w:sz="0" w:space="0" w:color="auto"/>
        <w:left w:val="none" w:sz="0" w:space="0" w:color="auto"/>
        <w:bottom w:val="none" w:sz="0" w:space="0" w:color="auto"/>
        <w:right w:val="none" w:sz="0" w:space="0" w:color="auto"/>
      </w:divBdr>
    </w:div>
    <w:div w:id="1083989921">
      <w:bodyDiv w:val="1"/>
      <w:marLeft w:val="0"/>
      <w:marRight w:val="0"/>
      <w:marTop w:val="0"/>
      <w:marBottom w:val="0"/>
      <w:divBdr>
        <w:top w:val="none" w:sz="0" w:space="0" w:color="auto"/>
        <w:left w:val="none" w:sz="0" w:space="0" w:color="auto"/>
        <w:bottom w:val="none" w:sz="0" w:space="0" w:color="auto"/>
        <w:right w:val="none" w:sz="0" w:space="0" w:color="auto"/>
      </w:divBdr>
    </w:div>
    <w:div w:id="1214079471">
      <w:bodyDiv w:val="1"/>
      <w:marLeft w:val="0"/>
      <w:marRight w:val="0"/>
      <w:marTop w:val="0"/>
      <w:marBottom w:val="0"/>
      <w:divBdr>
        <w:top w:val="none" w:sz="0" w:space="0" w:color="auto"/>
        <w:left w:val="none" w:sz="0" w:space="0" w:color="auto"/>
        <w:bottom w:val="none" w:sz="0" w:space="0" w:color="auto"/>
        <w:right w:val="none" w:sz="0" w:space="0" w:color="auto"/>
      </w:divBdr>
    </w:div>
    <w:div w:id="1535582848">
      <w:bodyDiv w:val="1"/>
      <w:marLeft w:val="0"/>
      <w:marRight w:val="0"/>
      <w:marTop w:val="0"/>
      <w:marBottom w:val="0"/>
      <w:divBdr>
        <w:top w:val="none" w:sz="0" w:space="0" w:color="auto"/>
        <w:left w:val="none" w:sz="0" w:space="0" w:color="auto"/>
        <w:bottom w:val="none" w:sz="0" w:space="0" w:color="auto"/>
        <w:right w:val="none" w:sz="0" w:space="0" w:color="auto"/>
      </w:divBdr>
    </w:div>
    <w:div w:id="1578173142">
      <w:bodyDiv w:val="1"/>
      <w:marLeft w:val="0"/>
      <w:marRight w:val="0"/>
      <w:marTop w:val="0"/>
      <w:marBottom w:val="0"/>
      <w:divBdr>
        <w:top w:val="none" w:sz="0" w:space="0" w:color="auto"/>
        <w:left w:val="none" w:sz="0" w:space="0" w:color="auto"/>
        <w:bottom w:val="none" w:sz="0" w:space="0" w:color="auto"/>
        <w:right w:val="none" w:sz="0" w:space="0" w:color="auto"/>
      </w:divBdr>
    </w:div>
    <w:div w:id="1610776395">
      <w:bodyDiv w:val="1"/>
      <w:marLeft w:val="0"/>
      <w:marRight w:val="0"/>
      <w:marTop w:val="0"/>
      <w:marBottom w:val="0"/>
      <w:divBdr>
        <w:top w:val="none" w:sz="0" w:space="0" w:color="auto"/>
        <w:left w:val="none" w:sz="0" w:space="0" w:color="auto"/>
        <w:bottom w:val="none" w:sz="0" w:space="0" w:color="auto"/>
        <w:right w:val="none" w:sz="0" w:space="0" w:color="auto"/>
      </w:divBdr>
    </w:div>
    <w:div w:id="1696806565">
      <w:bodyDiv w:val="1"/>
      <w:marLeft w:val="0"/>
      <w:marRight w:val="0"/>
      <w:marTop w:val="0"/>
      <w:marBottom w:val="0"/>
      <w:divBdr>
        <w:top w:val="none" w:sz="0" w:space="0" w:color="auto"/>
        <w:left w:val="none" w:sz="0" w:space="0" w:color="auto"/>
        <w:bottom w:val="none" w:sz="0" w:space="0" w:color="auto"/>
        <w:right w:val="none" w:sz="0" w:space="0" w:color="auto"/>
      </w:divBdr>
    </w:div>
    <w:div w:id="1801878916">
      <w:bodyDiv w:val="1"/>
      <w:marLeft w:val="0"/>
      <w:marRight w:val="0"/>
      <w:marTop w:val="0"/>
      <w:marBottom w:val="0"/>
      <w:divBdr>
        <w:top w:val="none" w:sz="0" w:space="0" w:color="auto"/>
        <w:left w:val="none" w:sz="0" w:space="0" w:color="auto"/>
        <w:bottom w:val="none" w:sz="0" w:space="0" w:color="auto"/>
        <w:right w:val="none" w:sz="0" w:space="0" w:color="auto"/>
      </w:divBdr>
    </w:div>
    <w:div w:id="1927686040">
      <w:bodyDiv w:val="1"/>
      <w:marLeft w:val="0"/>
      <w:marRight w:val="0"/>
      <w:marTop w:val="0"/>
      <w:marBottom w:val="0"/>
      <w:divBdr>
        <w:top w:val="none" w:sz="0" w:space="0" w:color="auto"/>
        <w:left w:val="none" w:sz="0" w:space="0" w:color="auto"/>
        <w:bottom w:val="none" w:sz="0" w:space="0" w:color="auto"/>
        <w:right w:val="none" w:sz="0" w:space="0" w:color="auto"/>
      </w:divBdr>
    </w:div>
    <w:div w:id="1940487170">
      <w:bodyDiv w:val="1"/>
      <w:marLeft w:val="0"/>
      <w:marRight w:val="0"/>
      <w:marTop w:val="0"/>
      <w:marBottom w:val="0"/>
      <w:divBdr>
        <w:top w:val="none" w:sz="0" w:space="0" w:color="auto"/>
        <w:left w:val="none" w:sz="0" w:space="0" w:color="auto"/>
        <w:bottom w:val="none" w:sz="0" w:space="0" w:color="auto"/>
        <w:right w:val="none" w:sz="0" w:space="0" w:color="auto"/>
      </w:divBdr>
    </w:div>
    <w:div w:id="2037777898">
      <w:bodyDiv w:val="1"/>
      <w:marLeft w:val="0"/>
      <w:marRight w:val="0"/>
      <w:marTop w:val="0"/>
      <w:marBottom w:val="0"/>
      <w:divBdr>
        <w:top w:val="none" w:sz="0" w:space="0" w:color="auto"/>
        <w:left w:val="none" w:sz="0" w:space="0" w:color="auto"/>
        <w:bottom w:val="none" w:sz="0" w:space="0" w:color="auto"/>
        <w:right w:val="none" w:sz="0" w:space="0" w:color="auto"/>
      </w:divBdr>
    </w:div>
    <w:div w:id="2095666143">
      <w:bodyDiv w:val="1"/>
      <w:marLeft w:val="0"/>
      <w:marRight w:val="0"/>
      <w:marTop w:val="0"/>
      <w:marBottom w:val="0"/>
      <w:divBdr>
        <w:top w:val="none" w:sz="0" w:space="0" w:color="auto"/>
        <w:left w:val="none" w:sz="0" w:space="0" w:color="auto"/>
        <w:bottom w:val="none" w:sz="0" w:space="0" w:color="auto"/>
        <w:right w:val="none" w:sz="0" w:space="0" w:color="auto"/>
      </w:divBdr>
    </w:div>
    <w:div w:id="212221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664</TotalTime>
  <Pages>9</Pages>
  <Words>1572</Words>
  <Characters>8961</Characters>
  <Application>Microsoft Office Word</Application>
  <DocSecurity>0</DocSecurity>
  <Lines>74</Lines>
  <Paragraphs>21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Badishyan</dc:creator>
  <cp:keywords>https://mul2-mta.gov.am/tasks/1879079/oneclick?token=652149be82c777aef81e88f3534736b7</cp:keywords>
  <dc:description/>
  <cp:lastModifiedBy>Microsoft account</cp:lastModifiedBy>
  <cp:revision>138</cp:revision>
  <dcterms:created xsi:type="dcterms:W3CDTF">2023-08-02T06:05:00Z</dcterms:created>
  <dcterms:modified xsi:type="dcterms:W3CDTF">2025-09-25T08:42:00Z</dcterms:modified>
</cp:coreProperties>
</file>