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2AEA" w:rsidRPr="001B601A" w:rsidRDefault="00BE2AEA" w:rsidP="005C28A3">
      <w:pPr>
        <w:spacing w:line="360" w:lineRule="auto"/>
        <w:contextualSpacing/>
        <w:jc w:val="right"/>
        <w:rPr>
          <w:rFonts w:ascii="GHEA Mariam" w:hAnsi="GHEA Mariam"/>
          <w:u w:val="single"/>
        </w:rPr>
      </w:pPr>
      <w:bookmarkStart w:id="0" w:name="_GoBack"/>
      <w:bookmarkEnd w:id="0"/>
    </w:p>
    <w:p w:rsidR="00BE2AEA" w:rsidRPr="00CA5D91" w:rsidRDefault="00BE2AEA" w:rsidP="005C28A3">
      <w:pPr>
        <w:spacing w:line="360" w:lineRule="auto"/>
        <w:contextualSpacing/>
        <w:jc w:val="center"/>
        <w:rPr>
          <w:rFonts w:ascii="GHEA Mariam" w:hAnsi="GHEA Mariam"/>
          <w:b/>
        </w:rPr>
      </w:pPr>
      <w:r w:rsidRPr="00CA5D91">
        <w:rPr>
          <w:rFonts w:ascii="GHEA Mariam" w:hAnsi="GHEA Mariam"/>
          <w:b/>
        </w:rPr>
        <w:t>ԱՄՓՈՓԱԹԵՐԹ</w:t>
      </w:r>
    </w:p>
    <w:p w:rsidR="00C6300D" w:rsidRPr="00CA5D91" w:rsidRDefault="00C8614B" w:rsidP="005C28A3">
      <w:pPr>
        <w:spacing w:line="360" w:lineRule="auto"/>
        <w:contextualSpacing/>
        <w:jc w:val="center"/>
        <w:rPr>
          <w:rFonts w:ascii="GHEA Mariam" w:hAnsi="GHEA Mariam" w:cs="Sylfaen"/>
          <w:b/>
          <w:bCs/>
          <w:iCs/>
          <w:color w:val="000000"/>
          <w:lang w:val="hy-AM"/>
        </w:rPr>
      </w:pPr>
      <w:r w:rsidRPr="00CA5D91">
        <w:rPr>
          <w:rFonts w:ascii="GHEA Mariam" w:hAnsi="GHEA Mariam" w:cs="Sylfaen"/>
          <w:b/>
          <w:bCs/>
          <w:iCs/>
          <w:color w:val="000000"/>
          <w:lang w:val="hy-AM"/>
        </w:rPr>
        <w:t>««ԳՈՒՅՔԻ ՆԿԱՏՄԱՄԲ ԻՐԱՎՈՒՆՔՆԵՐԻ ՊԵՏԱԿԱՆ ԳՐԱՆՑՄԱՆ ՄԱՍԻՆ» ՕՐԵՆՔՈՒՄ ՓՈՓՈԽՈՒԹՅՈՒՆՆԵՐ ԿԱՏԱՐԵԼՈՒ ՄԱՍԻՆ» ՕՐԵՆՔԻ ՆԱԽԱԳԾԻ</w:t>
      </w:r>
    </w:p>
    <w:p w:rsidR="00C8614B" w:rsidRPr="00CA5D91" w:rsidRDefault="00C8614B" w:rsidP="005C28A3">
      <w:pPr>
        <w:spacing w:line="360" w:lineRule="auto"/>
        <w:contextualSpacing/>
        <w:jc w:val="center"/>
        <w:rPr>
          <w:rFonts w:ascii="GHEA Mariam" w:hAnsi="GHEA Mariam" w:cs="Sylfaen"/>
          <w:b/>
          <w:bCs/>
          <w:color w:val="000000"/>
          <w:lang w:val="fr-FR"/>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3"/>
        <w:gridCol w:w="4111"/>
        <w:gridCol w:w="2976"/>
      </w:tblGrid>
      <w:tr w:rsidR="002E4A87" w:rsidRPr="00CA5D91" w:rsidTr="00BB3D5F">
        <w:trPr>
          <w:trHeight w:val="176"/>
        </w:trPr>
        <w:tc>
          <w:tcPr>
            <w:tcW w:w="11874" w:type="dxa"/>
            <w:gridSpan w:val="2"/>
            <w:vMerge w:val="restart"/>
            <w:shd w:val="clear" w:color="auto" w:fill="A6A6A6"/>
          </w:tcPr>
          <w:p w:rsidR="002E4A87" w:rsidRPr="00CA5D91" w:rsidRDefault="002E4AF4" w:rsidP="005C28A3">
            <w:pPr>
              <w:numPr>
                <w:ilvl w:val="0"/>
                <w:numId w:val="1"/>
              </w:numPr>
              <w:spacing w:line="360" w:lineRule="auto"/>
              <w:contextualSpacing/>
              <w:jc w:val="center"/>
              <w:rPr>
                <w:rFonts w:ascii="GHEA Mariam" w:hAnsi="GHEA Mariam"/>
                <w:b/>
                <w:lang w:val="fr-FR"/>
              </w:rPr>
            </w:pPr>
            <w:r w:rsidRPr="00CA5D91">
              <w:rPr>
                <w:rFonts w:ascii="GHEA Mariam" w:hAnsi="GHEA Mariam"/>
                <w:b/>
                <w:lang w:val="fr-FR"/>
              </w:rPr>
              <w:t xml:space="preserve">ՀՀ </w:t>
            </w:r>
            <w:r w:rsidR="0028423F" w:rsidRPr="00CA5D91">
              <w:rPr>
                <w:rFonts w:ascii="GHEA Mariam" w:hAnsi="GHEA Mariam"/>
                <w:b/>
                <w:lang w:val="fr-FR"/>
              </w:rPr>
              <w:t>վ</w:t>
            </w:r>
            <w:r w:rsidR="00A12417" w:rsidRPr="00CA5D91">
              <w:rPr>
                <w:rFonts w:ascii="GHEA Mariam" w:hAnsi="GHEA Mariam"/>
                <w:b/>
                <w:lang w:val="fr-FR"/>
              </w:rPr>
              <w:t>արչապետի աշխատակազմի քաղաքացիական ծառայության գրասենյակ</w:t>
            </w:r>
          </w:p>
        </w:tc>
        <w:tc>
          <w:tcPr>
            <w:tcW w:w="2976" w:type="dxa"/>
            <w:shd w:val="clear" w:color="auto" w:fill="A6A6A6"/>
          </w:tcPr>
          <w:p w:rsidR="002E4A87" w:rsidRPr="00CA5D91" w:rsidRDefault="00AF708D" w:rsidP="005C28A3">
            <w:pPr>
              <w:spacing w:line="360" w:lineRule="auto"/>
              <w:contextualSpacing/>
              <w:jc w:val="center"/>
              <w:rPr>
                <w:rFonts w:ascii="GHEA Mariam" w:hAnsi="GHEA Mariam"/>
                <w:b/>
                <w:lang w:val="en-GB"/>
              </w:rPr>
            </w:pPr>
            <w:r w:rsidRPr="00CA5D91">
              <w:rPr>
                <w:rFonts w:ascii="GHEA Mariam" w:hAnsi="GHEA Mariam"/>
                <w:b/>
                <w:lang w:val="en-GB"/>
              </w:rPr>
              <w:t>27.08</w:t>
            </w:r>
            <w:r w:rsidR="006005CF" w:rsidRPr="00CA5D91">
              <w:rPr>
                <w:rFonts w:ascii="GHEA Mariam" w:hAnsi="GHEA Mariam"/>
                <w:b/>
                <w:lang w:val="en-GB"/>
              </w:rPr>
              <w:t>.</w:t>
            </w:r>
            <w:r w:rsidR="00ED1C0B" w:rsidRPr="00CA5D91">
              <w:rPr>
                <w:rFonts w:ascii="GHEA Mariam" w:hAnsi="GHEA Mariam"/>
                <w:b/>
                <w:lang w:val="en-GB"/>
              </w:rPr>
              <w:t>2025 թ.</w:t>
            </w:r>
          </w:p>
        </w:tc>
      </w:tr>
      <w:tr w:rsidR="002E4A87" w:rsidRPr="00CA5D91" w:rsidTr="00BB3D5F">
        <w:trPr>
          <w:trHeight w:val="293"/>
        </w:trPr>
        <w:tc>
          <w:tcPr>
            <w:tcW w:w="11874" w:type="dxa"/>
            <w:gridSpan w:val="2"/>
            <w:vMerge/>
            <w:shd w:val="clear" w:color="auto" w:fill="A6A6A6"/>
          </w:tcPr>
          <w:p w:rsidR="002E4A87" w:rsidRPr="00CA5D91" w:rsidRDefault="002E4A87" w:rsidP="005C28A3">
            <w:pPr>
              <w:numPr>
                <w:ilvl w:val="0"/>
                <w:numId w:val="1"/>
              </w:numPr>
              <w:spacing w:line="360" w:lineRule="auto"/>
              <w:ind w:left="0"/>
              <w:contextualSpacing/>
              <w:jc w:val="center"/>
              <w:rPr>
                <w:rFonts w:ascii="GHEA Mariam" w:hAnsi="GHEA Mariam"/>
                <w:lang w:val="fr-FR"/>
              </w:rPr>
            </w:pPr>
          </w:p>
        </w:tc>
        <w:tc>
          <w:tcPr>
            <w:tcW w:w="2976" w:type="dxa"/>
            <w:shd w:val="clear" w:color="auto" w:fill="A6A6A6"/>
          </w:tcPr>
          <w:p w:rsidR="002E4A87" w:rsidRPr="00CA5D91" w:rsidRDefault="001E6F0C" w:rsidP="005C28A3">
            <w:pPr>
              <w:spacing w:line="360" w:lineRule="auto"/>
              <w:contextualSpacing/>
              <w:jc w:val="center"/>
              <w:rPr>
                <w:rFonts w:ascii="GHEA Mariam" w:hAnsi="GHEA Mariam"/>
                <w:b/>
                <w:lang w:val="fr-FR"/>
              </w:rPr>
            </w:pPr>
            <w:r w:rsidRPr="00CA5D91">
              <w:rPr>
                <w:rFonts w:ascii="GHEA Mariam" w:hAnsi="GHEA Mariam"/>
                <w:b/>
                <w:lang w:val="fr-FR"/>
              </w:rPr>
              <w:t xml:space="preserve">N </w:t>
            </w:r>
            <w:r w:rsidR="002E3B6D" w:rsidRPr="00CA5D91">
              <w:rPr>
                <w:rFonts w:ascii="GHEA Mariam" w:hAnsi="GHEA Mariam"/>
                <w:b/>
              </w:rPr>
              <w:t>42/45.6/28017-2025</w:t>
            </w:r>
          </w:p>
        </w:tc>
      </w:tr>
      <w:tr w:rsidR="003A5D2C" w:rsidRPr="00CA5D91" w:rsidTr="00BB3D5F">
        <w:trPr>
          <w:trHeight w:val="203"/>
        </w:trPr>
        <w:tc>
          <w:tcPr>
            <w:tcW w:w="7763" w:type="dxa"/>
          </w:tcPr>
          <w:p w:rsidR="003A5D2C" w:rsidRPr="00CA5D91" w:rsidRDefault="00387A31" w:rsidP="005C28A3">
            <w:pPr>
              <w:spacing w:line="360" w:lineRule="auto"/>
              <w:contextualSpacing/>
              <w:jc w:val="both"/>
              <w:rPr>
                <w:rFonts w:ascii="GHEA Mariam" w:hAnsi="GHEA Mariam"/>
                <w:lang w:val="fr-FR"/>
              </w:rPr>
            </w:pPr>
            <w:r w:rsidRPr="00CA5D91">
              <w:rPr>
                <w:rFonts w:ascii="GHEA Mariam" w:hAnsi="GHEA Mariam"/>
                <w:lang w:val="fr-FR"/>
              </w:rPr>
              <w:t xml:space="preserve">  </w:t>
            </w:r>
            <w:r w:rsidR="00A24603">
              <w:rPr>
                <w:rFonts w:ascii="GHEA Mariam" w:hAnsi="GHEA Mariam"/>
                <w:lang w:val="hy-AM"/>
              </w:rPr>
              <w:t>Հ</w:t>
            </w:r>
            <w:r w:rsidR="006929A3" w:rsidRPr="00CA5D91">
              <w:rPr>
                <w:rFonts w:ascii="GHEA Mariam" w:hAnsi="GHEA Mariam"/>
                <w:lang w:val="fr-FR"/>
              </w:rPr>
              <w:t>այտնում ենք, որ «Գույքի նկատմամբ իրավունքների պետական գրանցման մասին» օրենքում փոփոխություններ կատարելու մասին» օրենքի նախագծի վերաբերյալ առաջարկություններ և դիտողություններ չկան։</w:t>
            </w:r>
          </w:p>
        </w:tc>
        <w:tc>
          <w:tcPr>
            <w:tcW w:w="7087" w:type="dxa"/>
            <w:gridSpan w:val="2"/>
          </w:tcPr>
          <w:p w:rsidR="003A5D2C" w:rsidRPr="00CA5D91" w:rsidRDefault="003F2579" w:rsidP="005C28A3">
            <w:pPr>
              <w:spacing w:line="360" w:lineRule="auto"/>
              <w:contextualSpacing/>
              <w:jc w:val="center"/>
              <w:rPr>
                <w:rFonts w:ascii="GHEA Mariam" w:hAnsi="GHEA Mariam"/>
                <w:b/>
                <w:lang w:val="fr-FR"/>
              </w:rPr>
            </w:pPr>
            <w:r w:rsidRPr="00CA5D91">
              <w:rPr>
                <w:rFonts w:ascii="GHEA Mariam" w:hAnsi="GHEA Mariam"/>
                <w:b/>
                <w:lang w:val="fr-FR"/>
              </w:rPr>
              <w:t>Ընդունվել է:</w:t>
            </w:r>
          </w:p>
        </w:tc>
      </w:tr>
      <w:tr w:rsidR="004D1C3A" w:rsidRPr="00CA5D91" w:rsidTr="00BB3D5F">
        <w:trPr>
          <w:trHeight w:val="176"/>
        </w:trPr>
        <w:tc>
          <w:tcPr>
            <w:tcW w:w="11874" w:type="dxa"/>
            <w:gridSpan w:val="2"/>
            <w:vMerge w:val="restart"/>
            <w:shd w:val="clear" w:color="auto" w:fill="A6A6A6"/>
          </w:tcPr>
          <w:p w:rsidR="004D1C3A" w:rsidRPr="00CA5D91" w:rsidRDefault="004D1C3A" w:rsidP="005C28A3">
            <w:pPr>
              <w:numPr>
                <w:ilvl w:val="0"/>
                <w:numId w:val="1"/>
              </w:numPr>
              <w:spacing w:line="360" w:lineRule="auto"/>
              <w:contextualSpacing/>
              <w:jc w:val="center"/>
              <w:rPr>
                <w:rFonts w:ascii="GHEA Mariam" w:hAnsi="GHEA Mariam"/>
                <w:b/>
                <w:lang w:val="fr-FR"/>
              </w:rPr>
            </w:pPr>
            <w:r w:rsidRPr="00CA5D91">
              <w:rPr>
                <w:rFonts w:ascii="GHEA Mariam" w:hAnsi="GHEA Mariam"/>
                <w:b/>
                <w:lang w:val="fr-FR"/>
              </w:rPr>
              <w:t xml:space="preserve">ՀՀ </w:t>
            </w:r>
            <w:r w:rsidR="005A2BFF" w:rsidRPr="00CA5D91">
              <w:rPr>
                <w:rFonts w:ascii="GHEA Mariam" w:hAnsi="GHEA Mariam"/>
                <w:b/>
                <w:lang w:val="fr-FR"/>
              </w:rPr>
              <w:t>ֆինանսների նախարարություն</w:t>
            </w:r>
          </w:p>
        </w:tc>
        <w:tc>
          <w:tcPr>
            <w:tcW w:w="2976" w:type="dxa"/>
            <w:shd w:val="clear" w:color="auto" w:fill="A6A6A6"/>
          </w:tcPr>
          <w:p w:rsidR="004D1C3A" w:rsidRPr="00CA5D91" w:rsidRDefault="00B12F32" w:rsidP="005C28A3">
            <w:pPr>
              <w:spacing w:line="360" w:lineRule="auto"/>
              <w:contextualSpacing/>
              <w:jc w:val="center"/>
              <w:rPr>
                <w:rFonts w:ascii="GHEA Mariam" w:hAnsi="GHEA Mariam"/>
                <w:b/>
                <w:lang w:val="en-GB"/>
              </w:rPr>
            </w:pPr>
            <w:r w:rsidRPr="00CA5D91">
              <w:rPr>
                <w:rFonts w:ascii="GHEA Mariam" w:hAnsi="GHEA Mariam"/>
                <w:b/>
                <w:lang w:val="en-GB"/>
              </w:rPr>
              <w:t>10.09.</w:t>
            </w:r>
            <w:r w:rsidR="004D1C3A" w:rsidRPr="00CA5D91">
              <w:rPr>
                <w:rFonts w:ascii="GHEA Mariam" w:hAnsi="GHEA Mariam"/>
                <w:b/>
                <w:lang w:val="en-GB"/>
              </w:rPr>
              <w:t>2025 թ.</w:t>
            </w:r>
          </w:p>
        </w:tc>
      </w:tr>
      <w:tr w:rsidR="004D1C3A" w:rsidRPr="00CA5D91" w:rsidTr="00BB3D5F">
        <w:trPr>
          <w:trHeight w:val="293"/>
        </w:trPr>
        <w:tc>
          <w:tcPr>
            <w:tcW w:w="11874" w:type="dxa"/>
            <w:gridSpan w:val="2"/>
            <w:vMerge/>
            <w:shd w:val="clear" w:color="auto" w:fill="A6A6A6"/>
          </w:tcPr>
          <w:p w:rsidR="004D1C3A" w:rsidRPr="00CA5D91" w:rsidRDefault="004D1C3A" w:rsidP="005C28A3">
            <w:pPr>
              <w:numPr>
                <w:ilvl w:val="0"/>
                <w:numId w:val="1"/>
              </w:numPr>
              <w:spacing w:line="360" w:lineRule="auto"/>
              <w:ind w:left="0"/>
              <w:contextualSpacing/>
              <w:jc w:val="center"/>
              <w:rPr>
                <w:rFonts w:ascii="GHEA Mariam" w:hAnsi="GHEA Mariam"/>
                <w:lang w:val="fr-FR"/>
              </w:rPr>
            </w:pPr>
          </w:p>
        </w:tc>
        <w:tc>
          <w:tcPr>
            <w:tcW w:w="2976" w:type="dxa"/>
            <w:shd w:val="clear" w:color="auto" w:fill="A6A6A6"/>
          </w:tcPr>
          <w:p w:rsidR="004D1C3A" w:rsidRPr="00CA5D91" w:rsidRDefault="004D1C3A" w:rsidP="005C28A3">
            <w:pPr>
              <w:spacing w:line="360" w:lineRule="auto"/>
              <w:contextualSpacing/>
              <w:jc w:val="center"/>
              <w:rPr>
                <w:rFonts w:ascii="GHEA Mariam" w:hAnsi="GHEA Mariam"/>
                <w:b/>
                <w:lang w:val="fr-FR"/>
              </w:rPr>
            </w:pPr>
            <w:r w:rsidRPr="00CA5D91">
              <w:rPr>
                <w:rFonts w:ascii="GHEA Mariam" w:hAnsi="GHEA Mariam"/>
                <w:b/>
                <w:lang w:val="fr-FR"/>
              </w:rPr>
              <w:t xml:space="preserve">N </w:t>
            </w:r>
            <w:r w:rsidR="00B12F32" w:rsidRPr="00CA5D91">
              <w:rPr>
                <w:rFonts w:ascii="GHEA Mariam" w:hAnsi="GHEA Mariam"/>
                <w:b/>
              </w:rPr>
              <w:t>01/9-1/19984-2025</w:t>
            </w:r>
          </w:p>
        </w:tc>
      </w:tr>
      <w:tr w:rsidR="004D1C3A" w:rsidRPr="00CA5D91" w:rsidTr="00BB3D5F">
        <w:trPr>
          <w:trHeight w:val="203"/>
        </w:trPr>
        <w:tc>
          <w:tcPr>
            <w:tcW w:w="7763" w:type="dxa"/>
          </w:tcPr>
          <w:p w:rsidR="007619D7" w:rsidRPr="00CA5D91" w:rsidRDefault="009E0D7C" w:rsidP="005C28A3">
            <w:pPr>
              <w:spacing w:line="360" w:lineRule="auto"/>
              <w:contextualSpacing/>
              <w:jc w:val="both"/>
              <w:rPr>
                <w:rFonts w:ascii="GHEA Mariam" w:hAnsi="GHEA Mariam"/>
                <w:lang w:val="fr-FR"/>
              </w:rPr>
            </w:pPr>
            <w:r w:rsidRPr="00CA5D91">
              <w:rPr>
                <w:rFonts w:ascii="GHEA Mariam" w:hAnsi="GHEA Mariam"/>
                <w:lang w:val="fr-FR"/>
              </w:rPr>
              <w:t xml:space="preserve">   </w:t>
            </w:r>
            <w:r w:rsidR="007619D7" w:rsidRPr="00CA5D91">
              <w:rPr>
                <w:rFonts w:ascii="GHEA Mariam" w:hAnsi="GHEA Mariam"/>
                <w:lang w:val="fr-FR"/>
              </w:rPr>
              <w:t>Օրենքի նախագծի 1-ին հոդվածով առաջարկվում է «Գույքի նկատմամբ իրավունքների պետական գրանցման մասին» 1999 թվականի ապրիլի 14-ի ՀՕ-295 օրենքի (այսուհետ՝ Օրենք) 2-րդ հոդվածի նախավերջին չհամարակալված պարբերությամբ նախատեսված սպասարկման կենտրոնների փոխարեն ստեղծել խորհրդատվական կենտրոններ՝ անշարժ գույքի պետական ռեգիստրի կառուցվածքային ստորաբաժանում, ինչպես նաև ավելացնել Կոմիտեի կողմից իրականացվող գործառույթների և ընթացակարգերի վերաբերյալ խորհրդատվությունների և պարզաբանումների տրամադրման գործառույթ:</w:t>
            </w:r>
          </w:p>
          <w:p w:rsidR="007619D7" w:rsidRPr="00CA5D91" w:rsidRDefault="00392571" w:rsidP="005C28A3">
            <w:pPr>
              <w:spacing w:line="360" w:lineRule="auto"/>
              <w:contextualSpacing/>
              <w:jc w:val="both"/>
              <w:rPr>
                <w:rFonts w:ascii="GHEA Mariam" w:hAnsi="GHEA Mariam"/>
                <w:lang w:val="fr-FR"/>
              </w:rPr>
            </w:pPr>
            <w:r w:rsidRPr="00CA5D91">
              <w:rPr>
                <w:rFonts w:ascii="GHEA Mariam" w:hAnsi="GHEA Mariam"/>
                <w:lang w:val="fr-FR"/>
              </w:rPr>
              <w:lastRenderedPageBreak/>
              <w:t xml:space="preserve">   </w:t>
            </w:r>
            <w:r w:rsidR="007619D7" w:rsidRPr="00CA5D91">
              <w:rPr>
                <w:rFonts w:ascii="GHEA Mariam" w:hAnsi="GHEA Mariam"/>
                <w:lang w:val="fr-FR"/>
              </w:rPr>
              <w:t>Որոշման նախագծի 1-ին կետի 1-ին ենթակետով առաջարկվում է Կադաստրի կոմիտեի կառուցվածքում կատարել կառուցվածքային փոփոխություններ` Կոմիտեի սպասարկման գրասենյակները փոխարինել խորհրդատվական կենտրոններով:</w:t>
            </w:r>
          </w:p>
          <w:p w:rsidR="007619D7" w:rsidRPr="00CA5D91" w:rsidRDefault="00E2220C" w:rsidP="005C28A3">
            <w:pPr>
              <w:spacing w:line="360" w:lineRule="auto"/>
              <w:contextualSpacing/>
              <w:jc w:val="both"/>
              <w:rPr>
                <w:rFonts w:ascii="GHEA Mariam" w:hAnsi="GHEA Mariam"/>
                <w:lang w:val="fr-FR"/>
              </w:rPr>
            </w:pPr>
            <w:r w:rsidRPr="00CA5D91">
              <w:rPr>
                <w:rFonts w:ascii="GHEA Mariam" w:hAnsi="GHEA Mariam"/>
                <w:lang w:val="fr-FR"/>
              </w:rPr>
              <w:t xml:space="preserve">   </w:t>
            </w:r>
            <w:r w:rsidR="007619D7" w:rsidRPr="00CA5D91">
              <w:rPr>
                <w:rFonts w:ascii="GHEA Mariam" w:hAnsi="GHEA Mariam"/>
                <w:lang w:val="fr-FR"/>
              </w:rPr>
              <w:t>Նախագծերին կից ներկայացված հիմնավորումից ենթադրվում է հետևյալը՝ չնայած այն հանգամանքին, որ խորհրդատվական կենտրոնները սկզբնական շրջանում իրականացնելու են դիմումների ընդունման գործառույթ ևս, սակայն վերջիններիս կարգավիճակն ու գործառույթները՝ որպես վերջնական արդյունք, իրապես տարբերվելու է սպասարկման գրասենյակների գործառույթներից: Ի տարբերություն սպասարկման գրասենյակների, որի հիմնական նպատակը դիմումների ընդունումն է, խորհրդատվական կենտրոնների հիմնական նպատակը Կոմիտեի կողմից իրականացվող գործառույթների և ընթացակարգերի վերաբերյալ քաղաքացիներին խորհրդատվության և պարզաբանումների տրամադրումն է:</w:t>
            </w:r>
          </w:p>
          <w:p w:rsidR="00E2220C" w:rsidRPr="00CA5D91" w:rsidRDefault="00E2220C" w:rsidP="005C28A3">
            <w:pPr>
              <w:spacing w:line="360" w:lineRule="auto"/>
              <w:contextualSpacing/>
              <w:jc w:val="both"/>
              <w:rPr>
                <w:rFonts w:ascii="GHEA Mariam" w:hAnsi="GHEA Mariam"/>
                <w:lang w:val="fr-FR"/>
              </w:rPr>
            </w:pPr>
            <w:r w:rsidRPr="00CA5D91">
              <w:rPr>
                <w:rFonts w:ascii="GHEA Mariam" w:hAnsi="GHEA Mariam"/>
                <w:lang w:val="fr-FR"/>
              </w:rPr>
              <w:t xml:space="preserve">   </w:t>
            </w:r>
            <w:r w:rsidR="007619D7" w:rsidRPr="00CA5D91">
              <w:rPr>
                <w:rFonts w:ascii="GHEA Mariam" w:hAnsi="GHEA Mariam"/>
                <w:lang w:val="fr-FR"/>
              </w:rPr>
              <w:t>Նախագծերի և դրանց կից ներկայացված հիմնավորումից հետևում է, որ կառուցվածքային փոփոխությունների արդյունքում սպասարկման գրասենյակների գործունեությունը դադարեցվելու է և փոխարենը ստեղծվելու են խորհրդատվական կենտրոններ, ապա սպասարկման գրասենյակները միացվելու են խորհրդատվական կենտրոններին: Միաժամանակ, Որոշման նախագծի անցումային դրույթներով միացման հա</w:t>
            </w:r>
            <w:r w:rsidRPr="00CA5D91">
              <w:rPr>
                <w:rFonts w:ascii="GHEA Mariam" w:hAnsi="GHEA Mariam"/>
                <w:lang w:val="fr-FR"/>
              </w:rPr>
              <w:t>մար սահմանվել է եռամսյա ժամկետ:</w:t>
            </w:r>
          </w:p>
          <w:p w:rsidR="004D1C3A" w:rsidRPr="00636088" w:rsidRDefault="00E2220C" w:rsidP="005C28A3">
            <w:pPr>
              <w:spacing w:line="360" w:lineRule="auto"/>
              <w:contextualSpacing/>
              <w:jc w:val="both"/>
              <w:rPr>
                <w:rFonts w:ascii="GHEA Mariam" w:hAnsi="GHEA Mariam"/>
                <w:lang w:val="fr-FR"/>
              </w:rPr>
            </w:pPr>
            <w:r w:rsidRPr="00CA5D91">
              <w:rPr>
                <w:rFonts w:ascii="GHEA Mariam" w:hAnsi="GHEA Mariam"/>
                <w:lang w:val="fr-FR"/>
              </w:rPr>
              <w:lastRenderedPageBreak/>
              <w:t xml:space="preserve">   </w:t>
            </w:r>
            <w:r w:rsidR="007619D7" w:rsidRPr="00CA5D91">
              <w:rPr>
                <w:rFonts w:ascii="GHEA Mariam" w:hAnsi="GHEA Mariam"/>
                <w:lang w:val="fr-FR"/>
              </w:rPr>
              <w:t>Այսինքն՝ սպասարկման գրասենյակները և խորհրդատվական կենտրոնները Որոշ</w:t>
            </w:r>
            <w:r w:rsidR="007619D7" w:rsidRPr="00636088">
              <w:rPr>
                <w:rFonts w:ascii="GHEA Mariam" w:hAnsi="GHEA Mariam"/>
                <w:lang w:val="fr-FR"/>
              </w:rPr>
              <w:t>ման նախագծի ուժի մեջ մտնելուց հետո՝ երեք ամիս, գործելու են զուգահեռ: Սակայն, այդ ժամանակահատվածում երկու կառուցվածքների կողմից, ըստ էության, իրականացվելու է նույն գործառույթը, հետևապես առաջարկում ենք խորհրդատվական կենտրոնների ստեղծմամբ դադարեցնել սպասարկման գրասենյակների գործունեությունը։</w:t>
            </w:r>
          </w:p>
        </w:tc>
        <w:tc>
          <w:tcPr>
            <w:tcW w:w="7087" w:type="dxa"/>
            <w:gridSpan w:val="2"/>
          </w:tcPr>
          <w:p w:rsidR="003222CD" w:rsidRPr="00CA5D91" w:rsidRDefault="003222CD" w:rsidP="003222CD">
            <w:pPr>
              <w:spacing w:line="360" w:lineRule="auto"/>
              <w:contextualSpacing/>
              <w:jc w:val="center"/>
              <w:rPr>
                <w:rFonts w:ascii="GHEA Mariam" w:hAnsi="GHEA Mariam"/>
                <w:b/>
                <w:lang w:val="hy-AM"/>
              </w:rPr>
            </w:pPr>
            <w:r w:rsidRPr="00CA5D91">
              <w:rPr>
                <w:rFonts w:ascii="GHEA Mariam" w:hAnsi="GHEA Mariam"/>
                <w:b/>
                <w:lang w:val="hy-AM"/>
              </w:rPr>
              <w:lastRenderedPageBreak/>
              <w:t>Չի ընդունվել։</w:t>
            </w:r>
          </w:p>
          <w:p w:rsidR="004D1C3A" w:rsidRPr="00CA5D91" w:rsidRDefault="003222CD" w:rsidP="005C28A3">
            <w:pPr>
              <w:spacing w:line="360" w:lineRule="auto"/>
              <w:contextualSpacing/>
              <w:jc w:val="both"/>
              <w:rPr>
                <w:rFonts w:ascii="GHEA Mariam" w:hAnsi="GHEA Mariam"/>
                <w:bCs/>
                <w:lang w:val="hy-AM"/>
              </w:rPr>
            </w:pPr>
            <w:r w:rsidRPr="00CA5D91">
              <w:rPr>
                <w:rFonts w:ascii="GHEA Mariam" w:hAnsi="GHEA Mariam"/>
                <w:bCs/>
                <w:lang w:val="hy-AM"/>
              </w:rPr>
              <w:t xml:space="preserve">   Որոշման նախագծով նախատեսվող եռամսյա զուգահեռ գործառնությունը սահմանվում է որպես անցումային փուլ՝ կառուցվածքային փոփոխություններից բխող աշխատանքների հնարավորինս համակարգված իրականացումն ապահովելու և ընթացիկ գործընթացները կոլապսի չենթարկելու նպատակով։</w:t>
            </w:r>
          </w:p>
        </w:tc>
      </w:tr>
      <w:tr w:rsidR="00805CF6" w:rsidRPr="00CA5D91" w:rsidTr="00671D98">
        <w:trPr>
          <w:trHeight w:val="176"/>
        </w:trPr>
        <w:tc>
          <w:tcPr>
            <w:tcW w:w="11874" w:type="dxa"/>
            <w:gridSpan w:val="2"/>
            <w:vMerge w:val="restart"/>
            <w:shd w:val="clear" w:color="auto" w:fill="A6A6A6"/>
          </w:tcPr>
          <w:p w:rsidR="00805CF6" w:rsidRPr="00CA5D91" w:rsidRDefault="00686C5F" w:rsidP="005C28A3">
            <w:pPr>
              <w:numPr>
                <w:ilvl w:val="0"/>
                <w:numId w:val="1"/>
              </w:numPr>
              <w:spacing w:line="360" w:lineRule="auto"/>
              <w:contextualSpacing/>
              <w:jc w:val="center"/>
              <w:rPr>
                <w:rFonts w:ascii="GHEA Mariam" w:hAnsi="GHEA Mariam"/>
                <w:b/>
                <w:lang w:val="fr-FR"/>
              </w:rPr>
            </w:pPr>
            <w:r w:rsidRPr="00CA5D91">
              <w:rPr>
                <w:rFonts w:ascii="GHEA Mariam" w:hAnsi="GHEA Mariam"/>
                <w:b/>
                <w:lang w:val="fr-FR"/>
              </w:rPr>
              <w:lastRenderedPageBreak/>
              <w:t>Հ</w:t>
            </w:r>
            <w:r w:rsidR="00805CF6" w:rsidRPr="00CA5D91">
              <w:rPr>
                <w:rFonts w:ascii="GHEA Mariam" w:hAnsi="GHEA Mariam"/>
                <w:b/>
                <w:lang w:val="fr-FR"/>
              </w:rPr>
              <w:t>Հ</w:t>
            </w:r>
            <w:r w:rsidRPr="00CA5D91">
              <w:rPr>
                <w:rFonts w:ascii="GHEA Mariam" w:hAnsi="GHEA Mariam"/>
                <w:b/>
                <w:lang w:val="fr-FR"/>
              </w:rPr>
              <w:t xml:space="preserve"> արդարադատության </w:t>
            </w:r>
            <w:r w:rsidR="00805CF6" w:rsidRPr="00CA5D91">
              <w:rPr>
                <w:rFonts w:ascii="GHEA Mariam" w:hAnsi="GHEA Mariam"/>
                <w:b/>
                <w:lang w:val="fr-FR"/>
              </w:rPr>
              <w:t>նախարարություն</w:t>
            </w:r>
          </w:p>
        </w:tc>
        <w:tc>
          <w:tcPr>
            <w:tcW w:w="2976" w:type="dxa"/>
            <w:shd w:val="clear" w:color="auto" w:fill="A6A6A6"/>
          </w:tcPr>
          <w:p w:rsidR="00805CF6" w:rsidRPr="00CA5D91" w:rsidRDefault="001959F9" w:rsidP="005C28A3">
            <w:pPr>
              <w:spacing w:line="360" w:lineRule="auto"/>
              <w:contextualSpacing/>
              <w:jc w:val="center"/>
              <w:rPr>
                <w:rFonts w:ascii="GHEA Mariam" w:hAnsi="GHEA Mariam"/>
                <w:b/>
                <w:lang w:val="en-GB"/>
              </w:rPr>
            </w:pPr>
            <w:r w:rsidRPr="00CA5D91">
              <w:rPr>
                <w:rFonts w:ascii="GHEA Mariam" w:hAnsi="GHEA Mariam"/>
                <w:b/>
                <w:lang w:val="en-GB"/>
              </w:rPr>
              <w:t>15</w:t>
            </w:r>
            <w:r w:rsidR="00805CF6" w:rsidRPr="00CA5D91">
              <w:rPr>
                <w:rFonts w:ascii="GHEA Mariam" w:hAnsi="GHEA Mariam"/>
                <w:b/>
                <w:lang w:val="en-GB"/>
              </w:rPr>
              <w:t>.09.2025 թ.</w:t>
            </w:r>
          </w:p>
        </w:tc>
      </w:tr>
      <w:tr w:rsidR="00805CF6" w:rsidRPr="00CA5D91" w:rsidTr="00671D98">
        <w:trPr>
          <w:trHeight w:val="293"/>
        </w:trPr>
        <w:tc>
          <w:tcPr>
            <w:tcW w:w="11874" w:type="dxa"/>
            <w:gridSpan w:val="2"/>
            <w:vMerge/>
            <w:shd w:val="clear" w:color="auto" w:fill="A6A6A6"/>
          </w:tcPr>
          <w:p w:rsidR="00805CF6" w:rsidRPr="00CA5D91" w:rsidRDefault="00805CF6" w:rsidP="005C28A3">
            <w:pPr>
              <w:numPr>
                <w:ilvl w:val="0"/>
                <w:numId w:val="1"/>
              </w:numPr>
              <w:spacing w:line="360" w:lineRule="auto"/>
              <w:ind w:left="0"/>
              <w:contextualSpacing/>
              <w:jc w:val="center"/>
              <w:rPr>
                <w:rFonts w:ascii="GHEA Mariam" w:hAnsi="GHEA Mariam"/>
                <w:lang w:val="fr-FR"/>
              </w:rPr>
            </w:pPr>
          </w:p>
        </w:tc>
        <w:tc>
          <w:tcPr>
            <w:tcW w:w="2976" w:type="dxa"/>
            <w:shd w:val="clear" w:color="auto" w:fill="A6A6A6"/>
          </w:tcPr>
          <w:p w:rsidR="00805CF6" w:rsidRPr="00CA5D91" w:rsidRDefault="00805CF6" w:rsidP="005C28A3">
            <w:pPr>
              <w:spacing w:line="360" w:lineRule="auto"/>
              <w:contextualSpacing/>
              <w:jc w:val="center"/>
              <w:rPr>
                <w:rFonts w:ascii="GHEA Mariam" w:hAnsi="GHEA Mariam"/>
                <w:b/>
                <w:lang w:val="fr-FR"/>
              </w:rPr>
            </w:pPr>
            <w:r w:rsidRPr="00CA5D91">
              <w:rPr>
                <w:rFonts w:ascii="GHEA Mariam" w:hAnsi="GHEA Mariam"/>
                <w:b/>
                <w:lang w:val="fr-FR"/>
              </w:rPr>
              <w:t xml:space="preserve">N </w:t>
            </w:r>
            <w:r w:rsidR="001959F9" w:rsidRPr="00CA5D91">
              <w:rPr>
                <w:rFonts w:ascii="GHEA Mariam" w:hAnsi="GHEA Mariam"/>
                <w:b/>
              </w:rPr>
              <w:t>/30,2/40516-2025</w:t>
            </w:r>
          </w:p>
        </w:tc>
      </w:tr>
      <w:tr w:rsidR="00805CF6" w:rsidRPr="00CA5D91" w:rsidTr="00671D98">
        <w:trPr>
          <w:trHeight w:val="203"/>
        </w:trPr>
        <w:tc>
          <w:tcPr>
            <w:tcW w:w="7763" w:type="dxa"/>
          </w:tcPr>
          <w:p w:rsidR="00AB4E43" w:rsidRPr="00CA5D91" w:rsidRDefault="00AB4E43" w:rsidP="005C28A3">
            <w:pPr>
              <w:spacing w:line="360" w:lineRule="auto"/>
              <w:contextualSpacing/>
              <w:jc w:val="center"/>
              <w:rPr>
                <w:rFonts w:ascii="GHEA Mariam" w:hAnsi="GHEA Mariam"/>
                <w:b/>
                <w:lang w:val="hy-AM"/>
              </w:rPr>
            </w:pPr>
            <w:r w:rsidRPr="00CA5D91">
              <w:rPr>
                <w:rFonts w:ascii="GHEA Mariam" w:hAnsi="GHEA Mariam"/>
                <w:b/>
                <w:lang w:val="hy-AM"/>
              </w:rPr>
              <w:t>ՊԵՏԱԿԱՆ ՓՈՐՁԱԳԻՏԱԿԱՆ ԵԶՐԱԿԱՑՈՒԹՅՈՒՆ</w:t>
            </w:r>
          </w:p>
          <w:p w:rsidR="00AB4E43" w:rsidRPr="00CA5D91" w:rsidRDefault="00AB4E43" w:rsidP="005C28A3">
            <w:pPr>
              <w:spacing w:line="360" w:lineRule="auto"/>
              <w:contextualSpacing/>
              <w:jc w:val="center"/>
              <w:rPr>
                <w:rFonts w:ascii="GHEA Mariam" w:hAnsi="GHEA Mariam"/>
                <w:b/>
                <w:bCs/>
                <w:lang w:val="hy-AM"/>
              </w:rPr>
            </w:pPr>
            <w:r w:rsidRPr="00CA5D91">
              <w:rPr>
                <w:rFonts w:ascii="GHEA Mariam" w:hAnsi="GHEA Mariam"/>
                <w:b/>
                <w:bCs/>
                <w:lang w:val="hy-AM"/>
              </w:rPr>
              <w:t>««Գույքի նկատմամբ իրավունքների պետական գրանցման մասին» օրենքում փոփոխություններ կատարելու մասին» օրենքի նախագծի վերաբերյալ</w:t>
            </w:r>
          </w:p>
          <w:p w:rsidR="00AB4E43" w:rsidRPr="00CA5D91" w:rsidRDefault="00AB4E43" w:rsidP="005C28A3">
            <w:pPr>
              <w:spacing w:line="360" w:lineRule="auto"/>
              <w:contextualSpacing/>
              <w:jc w:val="both"/>
              <w:rPr>
                <w:rFonts w:ascii="GHEA Mariam" w:hAnsi="GHEA Mariam"/>
                <w:bCs/>
                <w:lang w:val="hy-AM"/>
              </w:rPr>
            </w:pPr>
          </w:p>
          <w:p w:rsidR="00805CF6" w:rsidRPr="00CA5D91" w:rsidRDefault="00AB4E43" w:rsidP="005C28A3">
            <w:pPr>
              <w:spacing w:line="360" w:lineRule="auto"/>
              <w:contextualSpacing/>
              <w:jc w:val="both"/>
              <w:rPr>
                <w:rFonts w:ascii="GHEA Mariam" w:hAnsi="GHEA Mariam"/>
                <w:bCs/>
                <w:lang w:val="hy-AM"/>
              </w:rPr>
            </w:pPr>
            <w:r w:rsidRPr="00CA5D91">
              <w:rPr>
                <w:rFonts w:ascii="GHEA Mariam" w:hAnsi="GHEA Mariam"/>
                <w:bCs/>
                <w:lang w:val="hy-AM"/>
              </w:rPr>
              <w:t>1.</w:t>
            </w:r>
            <w:r w:rsidR="00D17BF7" w:rsidRPr="00CA5D91">
              <w:rPr>
                <w:rFonts w:ascii="GHEA Mariam" w:hAnsi="GHEA Mariam"/>
                <w:bCs/>
                <w:lang w:val="hy-AM"/>
              </w:rPr>
              <w:t xml:space="preserve"> </w:t>
            </w:r>
            <w:r w:rsidRPr="00CA5D91">
              <w:rPr>
                <w:rFonts w:ascii="GHEA Mariam" w:hAnsi="GHEA Mariam"/>
                <w:b/>
                <w:lang w:val="hy-AM"/>
              </w:rPr>
              <w:t>«</w:t>
            </w:r>
            <w:r w:rsidRPr="00CA5D91">
              <w:rPr>
                <w:rFonts w:ascii="GHEA Mariam" w:hAnsi="GHEA Mariam"/>
                <w:bCs/>
                <w:lang w:val="hy-AM"/>
              </w:rPr>
              <w:t>«Գույքի նկատմամբ իրավունքների պետական գրանցման մասին» օրենքում փոփոխություններ կատարելու մասին» օրենքի նախագծի 2-րդ և 4-6-րդ հոդվածներով նախատեսվում է «սպասարկման գրասենյակ» բառերը փոխարինել «խորհրդատվական կենտրոն» բառերով։ Այս առումով գտնում ենք, որ անհրաժեշտ է վերոնշյալ նախագծով նախատեսել դրույթ, որի համաձայն «Գույքի նկատմամբ իրավունքների պետական գրանցման մասին» օրենքի 26</w:t>
            </w:r>
            <w:r w:rsidRPr="00CA5D91">
              <w:rPr>
                <w:rFonts w:ascii="Cambria Math" w:hAnsi="Cambria Math" w:cs="Cambria Math"/>
                <w:bCs/>
                <w:lang w:val="hy-AM"/>
              </w:rPr>
              <w:t>․</w:t>
            </w:r>
            <w:r w:rsidRPr="00CA5D91">
              <w:rPr>
                <w:rFonts w:ascii="GHEA Mariam" w:hAnsi="GHEA Mariam"/>
                <w:bCs/>
                <w:lang w:val="hy-AM"/>
              </w:rPr>
              <w:t xml:space="preserve">1 </w:t>
            </w:r>
            <w:r w:rsidRPr="00CA5D91">
              <w:rPr>
                <w:rFonts w:ascii="GHEA Mariam" w:hAnsi="GHEA Mariam" w:cs="GHEA Mariam"/>
                <w:bCs/>
                <w:lang w:val="hy-AM"/>
              </w:rPr>
              <w:t>հ</w:t>
            </w:r>
            <w:r w:rsidRPr="00CA5D91">
              <w:rPr>
                <w:rFonts w:ascii="GHEA Mariam" w:hAnsi="GHEA Mariam"/>
                <w:bCs/>
                <w:lang w:val="hy-AM"/>
              </w:rPr>
              <w:t xml:space="preserve">ոդվածի 3-րդ մասում ևս </w:t>
            </w:r>
            <w:r w:rsidRPr="00CA5D91">
              <w:rPr>
                <w:rFonts w:ascii="GHEA Mariam" w:hAnsi="GHEA Mariam"/>
                <w:bCs/>
                <w:lang w:val="hy-AM"/>
              </w:rPr>
              <w:lastRenderedPageBreak/>
              <w:t>«սպասարկման գրասենյակ» բառերը կփոխարինվեն «խորհրդատվական կենտրոն» բառերով։</w:t>
            </w:r>
          </w:p>
        </w:tc>
        <w:tc>
          <w:tcPr>
            <w:tcW w:w="7087" w:type="dxa"/>
            <w:gridSpan w:val="2"/>
          </w:tcPr>
          <w:p w:rsidR="00672C10" w:rsidRPr="00CA5D91" w:rsidRDefault="00672C10" w:rsidP="00D44C14">
            <w:pPr>
              <w:spacing w:line="360" w:lineRule="auto"/>
              <w:contextualSpacing/>
              <w:jc w:val="center"/>
              <w:rPr>
                <w:rFonts w:ascii="GHEA Mariam" w:hAnsi="GHEA Mariam"/>
                <w:bCs/>
                <w:lang w:val="hy-AM"/>
              </w:rPr>
            </w:pPr>
          </w:p>
          <w:p w:rsidR="00D44C14" w:rsidRPr="00CA5D91" w:rsidRDefault="00D44C14" w:rsidP="00D44C14">
            <w:pPr>
              <w:spacing w:line="360" w:lineRule="auto"/>
              <w:contextualSpacing/>
              <w:jc w:val="center"/>
              <w:rPr>
                <w:rFonts w:ascii="GHEA Mariam" w:hAnsi="GHEA Mariam"/>
                <w:bCs/>
                <w:lang w:val="hy-AM"/>
              </w:rPr>
            </w:pPr>
          </w:p>
          <w:p w:rsidR="00D44C14" w:rsidRPr="00CA5D91" w:rsidRDefault="00D44C14" w:rsidP="00D44C14">
            <w:pPr>
              <w:spacing w:line="360" w:lineRule="auto"/>
              <w:contextualSpacing/>
              <w:jc w:val="center"/>
              <w:rPr>
                <w:rFonts w:ascii="GHEA Mariam" w:hAnsi="GHEA Mariam"/>
                <w:bCs/>
                <w:lang w:val="hy-AM"/>
              </w:rPr>
            </w:pPr>
          </w:p>
          <w:p w:rsidR="005F1C2B" w:rsidRPr="00CA5D91" w:rsidRDefault="005F1C2B" w:rsidP="00D44C14">
            <w:pPr>
              <w:spacing w:line="360" w:lineRule="auto"/>
              <w:contextualSpacing/>
              <w:jc w:val="center"/>
              <w:rPr>
                <w:rFonts w:ascii="GHEA Mariam" w:hAnsi="GHEA Mariam"/>
                <w:bCs/>
                <w:lang w:val="hy-AM"/>
              </w:rPr>
            </w:pPr>
          </w:p>
          <w:p w:rsidR="005F1C2B" w:rsidRPr="00CA5D91" w:rsidRDefault="005F1C2B" w:rsidP="00D44C14">
            <w:pPr>
              <w:spacing w:line="360" w:lineRule="auto"/>
              <w:contextualSpacing/>
              <w:jc w:val="center"/>
              <w:rPr>
                <w:rFonts w:ascii="GHEA Mariam" w:hAnsi="GHEA Mariam"/>
                <w:bCs/>
                <w:lang w:val="hy-AM"/>
              </w:rPr>
            </w:pPr>
          </w:p>
          <w:p w:rsidR="005F1C2B" w:rsidRPr="00CA5D91" w:rsidRDefault="005F1C2B" w:rsidP="00D44C14">
            <w:pPr>
              <w:spacing w:line="360" w:lineRule="auto"/>
              <w:contextualSpacing/>
              <w:jc w:val="center"/>
              <w:rPr>
                <w:rFonts w:ascii="GHEA Mariam" w:hAnsi="GHEA Mariam"/>
                <w:bCs/>
                <w:lang w:val="hy-AM"/>
              </w:rPr>
            </w:pPr>
          </w:p>
          <w:p w:rsidR="005F1C2B" w:rsidRPr="00CA5D91" w:rsidRDefault="00D44C14" w:rsidP="00D44C14">
            <w:pPr>
              <w:spacing w:line="360" w:lineRule="auto"/>
              <w:contextualSpacing/>
              <w:jc w:val="center"/>
              <w:rPr>
                <w:rFonts w:ascii="GHEA Mariam" w:hAnsi="GHEA Mariam"/>
                <w:b/>
                <w:bCs/>
                <w:lang w:val="hy-AM"/>
              </w:rPr>
            </w:pPr>
            <w:r w:rsidRPr="00CA5D91">
              <w:rPr>
                <w:rFonts w:ascii="GHEA Mariam" w:hAnsi="GHEA Mariam"/>
                <w:b/>
                <w:bCs/>
                <w:lang w:val="hy-AM"/>
              </w:rPr>
              <w:t>Չի ընդունվել։</w:t>
            </w:r>
          </w:p>
          <w:p w:rsidR="00B20879" w:rsidRPr="00CA5D91" w:rsidRDefault="00B20879" w:rsidP="00B20879">
            <w:pPr>
              <w:spacing w:line="360" w:lineRule="auto"/>
              <w:contextualSpacing/>
              <w:jc w:val="both"/>
              <w:rPr>
                <w:rFonts w:ascii="GHEA Mariam" w:hAnsi="GHEA Mariam"/>
                <w:bCs/>
                <w:lang w:val="hy-AM"/>
              </w:rPr>
            </w:pPr>
            <w:r w:rsidRPr="00CA5D91">
              <w:rPr>
                <w:rFonts w:ascii="GHEA Mariam" w:hAnsi="GHEA Mariam"/>
                <w:bCs/>
                <w:lang w:val="hy-AM"/>
              </w:rPr>
              <w:t xml:space="preserve">   Հաշվի առնելով այն հանգամանքը, որ «Գույքի նկատմամբ իրավունքների պետական գրանցման մասին» օրենքի 26</w:t>
            </w:r>
            <w:r w:rsidRPr="00CA5D91">
              <w:rPr>
                <w:rFonts w:ascii="Cambria Math" w:hAnsi="Cambria Math" w:cs="Cambria Math"/>
                <w:bCs/>
                <w:lang w:val="hy-AM"/>
              </w:rPr>
              <w:t>․</w:t>
            </w:r>
            <w:r w:rsidRPr="00CA5D91">
              <w:rPr>
                <w:rFonts w:ascii="GHEA Mariam" w:hAnsi="GHEA Mariam"/>
                <w:bCs/>
                <w:lang w:val="hy-AM"/>
              </w:rPr>
              <w:t xml:space="preserve">1-ին </w:t>
            </w:r>
            <w:r w:rsidRPr="00CA5D91">
              <w:rPr>
                <w:rFonts w:ascii="GHEA Mariam" w:hAnsi="GHEA Mariam" w:cs="GHEA Mariam"/>
                <w:bCs/>
                <w:lang w:val="hy-AM"/>
              </w:rPr>
              <w:t>հոդվածի</w:t>
            </w:r>
            <w:r w:rsidRPr="00CA5D91">
              <w:rPr>
                <w:rFonts w:ascii="GHEA Mariam" w:hAnsi="GHEA Mariam"/>
                <w:bCs/>
                <w:lang w:val="hy-AM"/>
              </w:rPr>
              <w:t xml:space="preserve"> 3-</w:t>
            </w:r>
            <w:r w:rsidRPr="00CA5D91">
              <w:rPr>
                <w:rFonts w:ascii="GHEA Mariam" w:hAnsi="GHEA Mariam" w:cs="GHEA Mariam"/>
                <w:bCs/>
                <w:lang w:val="hy-AM"/>
              </w:rPr>
              <w:t>րդ</w:t>
            </w:r>
            <w:r w:rsidRPr="00CA5D91">
              <w:rPr>
                <w:rFonts w:ascii="GHEA Mariam" w:hAnsi="GHEA Mariam"/>
                <w:bCs/>
                <w:lang w:val="hy-AM"/>
              </w:rPr>
              <w:t xml:space="preserve"> </w:t>
            </w:r>
            <w:r w:rsidRPr="00CA5D91">
              <w:rPr>
                <w:rFonts w:ascii="GHEA Mariam" w:hAnsi="GHEA Mariam" w:cs="GHEA Mariam"/>
                <w:bCs/>
                <w:lang w:val="hy-AM"/>
              </w:rPr>
              <w:t xml:space="preserve">մասում խոսքը վերաբերում է ՀՀ կառավարության 2016 թվականի </w:t>
            </w:r>
            <w:r w:rsidRPr="0096338A">
              <w:rPr>
                <w:rFonts w:ascii="GHEA Mariam" w:hAnsi="GHEA Mariam" w:cs="GHEA Mariam"/>
                <w:bCs/>
                <w:lang w:val="hy-AM"/>
              </w:rPr>
              <w:t>հոկտեմբերի</w:t>
            </w:r>
            <w:r w:rsidRPr="00CA5D91">
              <w:rPr>
                <w:rFonts w:ascii="GHEA Mariam" w:hAnsi="GHEA Mariam" w:cs="GHEA Mariam"/>
                <w:bCs/>
                <w:lang w:val="hy-AM"/>
              </w:rPr>
              <w:t xml:space="preserve"> </w:t>
            </w:r>
            <w:r w:rsidRPr="0096338A">
              <w:rPr>
                <w:rFonts w:ascii="GHEA Mariam" w:hAnsi="GHEA Mariam" w:cs="GHEA Mariam"/>
                <w:bCs/>
                <w:lang w:val="hy-AM"/>
              </w:rPr>
              <w:t>27</w:t>
            </w:r>
            <w:r w:rsidRPr="00CA5D91">
              <w:rPr>
                <w:rFonts w:ascii="GHEA Mariam" w:hAnsi="GHEA Mariam" w:cs="GHEA Mariam"/>
                <w:bCs/>
                <w:lang w:val="hy-AM"/>
              </w:rPr>
              <w:t xml:space="preserve">-ի </w:t>
            </w:r>
            <w:r w:rsidRPr="0096338A">
              <w:rPr>
                <w:rFonts w:ascii="GHEA Mariam" w:hAnsi="GHEA Mariam" w:cs="GHEA Mariam"/>
                <w:bCs/>
                <w:lang w:val="hy-AM"/>
              </w:rPr>
              <w:t>N 1109-</w:t>
            </w:r>
            <w:r w:rsidRPr="00CA5D91">
              <w:rPr>
                <w:rFonts w:ascii="GHEA Mariam" w:hAnsi="GHEA Mariam" w:cs="GHEA Mariam"/>
                <w:bCs/>
                <w:lang w:val="hy-AM"/>
              </w:rPr>
              <w:t>Ն որոշմամբ լիազորած օպերատորների սպասարկման գրասենյակներին, այլ ոչ թե Կադաստրի կոմիտեի սպասարկման գրասենյակներին։</w:t>
            </w:r>
          </w:p>
        </w:tc>
      </w:tr>
      <w:tr w:rsidR="00AB4E43" w:rsidRPr="00CA5D91" w:rsidTr="00671D98">
        <w:trPr>
          <w:trHeight w:val="203"/>
        </w:trPr>
        <w:tc>
          <w:tcPr>
            <w:tcW w:w="7763" w:type="dxa"/>
          </w:tcPr>
          <w:p w:rsidR="00AB4E43" w:rsidRPr="00CA5D91" w:rsidRDefault="00D91B46" w:rsidP="005C28A3">
            <w:pPr>
              <w:spacing w:line="360" w:lineRule="auto"/>
              <w:contextualSpacing/>
              <w:jc w:val="both"/>
              <w:rPr>
                <w:rFonts w:ascii="GHEA Mariam" w:hAnsi="GHEA Mariam"/>
                <w:bCs/>
                <w:lang w:val="hy-AM"/>
              </w:rPr>
            </w:pPr>
            <w:r w:rsidRPr="00CA5D91">
              <w:rPr>
                <w:rFonts w:ascii="GHEA Mariam" w:hAnsi="GHEA Mariam"/>
                <w:bCs/>
                <w:lang w:val="hy-AM"/>
              </w:rPr>
              <w:lastRenderedPageBreak/>
              <w:t>2. ««Գույքի նկատմամբ իրավունքների պետական գրանցման մասին» օրենքում փոփոխություններ կատարելու մասին» օրենքի նախագծի 6-րդ հոդվածում անհրաժեշտ է «հոդվածում» բառը փոխարինել «հոդվածի» բառով։</w:t>
            </w:r>
          </w:p>
        </w:tc>
        <w:tc>
          <w:tcPr>
            <w:tcW w:w="7087" w:type="dxa"/>
            <w:gridSpan w:val="2"/>
          </w:tcPr>
          <w:p w:rsidR="0052586E" w:rsidRPr="00CA5D91" w:rsidRDefault="0052586E" w:rsidP="0052586E">
            <w:pPr>
              <w:spacing w:line="360" w:lineRule="auto"/>
              <w:contextualSpacing/>
              <w:jc w:val="center"/>
              <w:rPr>
                <w:rFonts w:ascii="GHEA Mariam" w:hAnsi="GHEA Mariam"/>
                <w:b/>
                <w:bCs/>
                <w:lang w:val="hy-AM"/>
              </w:rPr>
            </w:pPr>
            <w:r w:rsidRPr="00CA5D91">
              <w:rPr>
                <w:rFonts w:ascii="GHEA Mariam" w:hAnsi="GHEA Mariam"/>
                <w:b/>
                <w:bCs/>
                <w:lang w:val="hy-AM"/>
              </w:rPr>
              <w:t>Ընդունվել է:</w:t>
            </w:r>
          </w:p>
          <w:p w:rsidR="00AB4E43" w:rsidRPr="00CA5D91" w:rsidRDefault="0052586E" w:rsidP="00D44C14">
            <w:pPr>
              <w:spacing w:line="360" w:lineRule="auto"/>
              <w:contextualSpacing/>
              <w:jc w:val="center"/>
              <w:rPr>
                <w:rFonts w:ascii="GHEA Mariam" w:hAnsi="GHEA Mariam"/>
                <w:bCs/>
                <w:lang w:val="hy-AM"/>
              </w:rPr>
            </w:pPr>
            <w:r w:rsidRPr="00CA5D91">
              <w:rPr>
                <w:rFonts w:ascii="GHEA Mariam" w:hAnsi="GHEA Mariam"/>
                <w:bCs/>
                <w:lang w:val="hy-AM"/>
              </w:rPr>
              <w:t>Նախագծում կատարվել է համապատասխա</w:t>
            </w:r>
            <w:r w:rsidR="00674D50" w:rsidRPr="00CA5D91">
              <w:rPr>
                <w:rFonts w:ascii="GHEA Mariam" w:hAnsi="GHEA Mariam"/>
                <w:bCs/>
                <w:lang w:val="hy-AM"/>
              </w:rPr>
              <w:t xml:space="preserve">ն </w:t>
            </w:r>
            <w:r w:rsidR="00D420ED" w:rsidRPr="00CA5D91">
              <w:rPr>
                <w:rFonts w:ascii="GHEA Mariam" w:hAnsi="GHEA Mariam"/>
                <w:bCs/>
                <w:lang w:val="hy-AM"/>
              </w:rPr>
              <w:t>փոփոխություն:</w:t>
            </w:r>
          </w:p>
        </w:tc>
      </w:tr>
      <w:tr w:rsidR="00322A0C" w:rsidRPr="00CA5D91" w:rsidTr="00671D98">
        <w:trPr>
          <w:trHeight w:val="203"/>
        </w:trPr>
        <w:tc>
          <w:tcPr>
            <w:tcW w:w="7763" w:type="dxa"/>
          </w:tcPr>
          <w:p w:rsidR="00322A0C" w:rsidRPr="00CA5D91" w:rsidRDefault="00A24603" w:rsidP="00AC0F27">
            <w:pPr>
              <w:tabs>
                <w:tab w:val="left" w:pos="90"/>
              </w:tabs>
              <w:spacing w:line="360" w:lineRule="auto"/>
              <w:ind w:right="37"/>
              <w:jc w:val="both"/>
              <w:rPr>
                <w:rFonts w:ascii="GHEA Mariam" w:eastAsia="Calibri" w:hAnsi="GHEA Mariam" w:cs="Sylfaen"/>
                <w:bCs/>
                <w:lang w:val="hy-AM"/>
              </w:rPr>
            </w:pPr>
            <w:r>
              <w:rPr>
                <w:rFonts w:ascii="GHEA Mariam" w:eastAsia="Calibri" w:hAnsi="GHEA Mariam" w:cs="Sylfaen"/>
                <w:bCs/>
                <w:lang w:val="hy-AM"/>
              </w:rPr>
              <w:t>3</w:t>
            </w:r>
            <w:r w:rsidR="00764276" w:rsidRPr="00CA5D91">
              <w:rPr>
                <w:rFonts w:ascii="GHEA Mariam" w:eastAsia="Calibri" w:hAnsi="GHEA Mariam" w:cs="Sylfaen"/>
                <w:bCs/>
                <w:lang w:val="hy-AM"/>
              </w:rPr>
              <w:t>.</w:t>
            </w:r>
            <w:r w:rsidR="006646EF" w:rsidRPr="00CA5D91">
              <w:rPr>
                <w:rFonts w:ascii="GHEA Mariam" w:eastAsia="Calibri" w:hAnsi="GHEA Mariam" w:cs="Sylfaen"/>
                <w:bCs/>
                <w:lang w:val="hy-AM"/>
              </w:rPr>
              <w:t xml:space="preserve"> </w:t>
            </w:r>
            <w:r w:rsidR="00764276" w:rsidRPr="00CA5D91">
              <w:rPr>
                <w:rFonts w:ascii="GHEA Mariam" w:eastAsia="Calibri" w:hAnsi="GHEA Mariam" w:cs="Sylfaen"/>
                <w:bCs/>
                <w:lang w:val="hy-AM"/>
              </w:rPr>
              <w:t xml:space="preserve">Նկատի ունենալով, որ «Գույքի նկատմամբ իրավունքների պետական գրանցման մասին» օրենքում փոփոխություններ կատարելու մասին օրենքի նախագծի 7-րդ հոդվածի համաձայն սույն օրենքն  ուժի մեջ է մտնում 2026 թվականի ապրիլի 1-ից, իսկ «Հայաստանի Հանրապետության վարչապետի 2018 թվականի հունիսի 11-ի N 749-Լ որոշման մեջ փոփոխություններ ու լրացումներ կատարելու մասին» Հայաստանի Հանրապետության վարչապետի որոշման նախագծի 5-րդ կետի համաձայն սույն որոշումն ուժի մեջ է  մտնում 2026 թվականի հունվարի 1-ից, գտնում ենք, որ «Հայաստանի Հանրապետության վարչապետի 2018 թվականի հունիսի 11-ի N 749-Լ որոշման մեջ փոփոխություններ ու լրացումներ կատարելու մասին» Հայաստանի Հանրապետության վարչապետի որոշման նախագծի 5-րդ կետով նախատեսված ժամկետները ենթակա են վերանայման, քանի որ վերոնշյալ նախագծով նախատեսվող փոփոխությունները բխում են «Գույքի նկատմամբ իրավունքների պետական գրանցման մասին» օրենքում փոփոխություններ կատարելու մասին օրենքի նախագծից և կարող են ուժի մեջ մտնել միայն վերջինիս ուժի մեջ մտնելու հետ </w:t>
            </w:r>
            <w:r w:rsidR="00764276" w:rsidRPr="00CA5D91">
              <w:rPr>
                <w:rFonts w:ascii="GHEA Mariam" w:eastAsia="Calibri" w:hAnsi="GHEA Mariam" w:cs="Sylfaen"/>
                <w:bCs/>
                <w:lang w:val="hy-AM"/>
              </w:rPr>
              <w:lastRenderedPageBreak/>
              <w:t>միաժամանակ կամ դրանից հետո։</w:t>
            </w:r>
          </w:p>
        </w:tc>
        <w:tc>
          <w:tcPr>
            <w:tcW w:w="7087" w:type="dxa"/>
            <w:gridSpan w:val="2"/>
          </w:tcPr>
          <w:p w:rsidR="00322A0C" w:rsidRPr="00CA5D91" w:rsidRDefault="003614E8" w:rsidP="00E32FBA">
            <w:pPr>
              <w:spacing w:line="360" w:lineRule="auto"/>
              <w:contextualSpacing/>
              <w:jc w:val="center"/>
              <w:rPr>
                <w:rFonts w:ascii="GHEA Mariam" w:hAnsi="GHEA Mariam"/>
                <w:b/>
                <w:lang w:val="hy-AM"/>
              </w:rPr>
            </w:pPr>
            <w:r w:rsidRPr="00CA5D91">
              <w:rPr>
                <w:rFonts w:ascii="GHEA Mariam" w:hAnsi="GHEA Mariam"/>
                <w:b/>
                <w:lang w:val="hy-AM"/>
              </w:rPr>
              <w:lastRenderedPageBreak/>
              <w:t>Չի ընդունվել։</w:t>
            </w:r>
          </w:p>
          <w:p w:rsidR="00741247" w:rsidRPr="00CA5D91" w:rsidRDefault="00741247" w:rsidP="00741247">
            <w:pPr>
              <w:spacing w:line="360" w:lineRule="auto"/>
              <w:contextualSpacing/>
              <w:jc w:val="both"/>
              <w:rPr>
                <w:rFonts w:ascii="GHEA Mariam" w:hAnsi="GHEA Mariam"/>
                <w:bCs/>
                <w:lang w:val="hy-AM"/>
              </w:rPr>
            </w:pPr>
            <w:r w:rsidRPr="00CA5D91">
              <w:rPr>
                <w:rFonts w:ascii="GHEA Mariam" w:hAnsi="GHEA Mariam"/>
                <w:bCs/>
                <w:lang w:val="hy-AM"/>
              </w:rPr>
              <w:t xml:space="preserve">   Հիմք ընդունելով այն հանգամանքը, որ «ՀՀ վարչապետի 2018 թվականի հունիսի 11-ի N 749-Լ որոշման մեջ փոփոխություններ և լրացումներ կատարելու մասին» ՀՀ վարչապետի որոշման նախագծի ընդունում</w:t>
            </w:r>
            <w:r w:rsidR="00E7434E" w:rsidRPr="00CA5D91">
              <w:rPr>
                <w:rFonts w:ascii="GHEA Mariam" w:hAnsi="GHEA Mariam"/>
                <w:bCs/>
                <w:lang w:val="hy-AM"/>
              </w:rPr>
              <w:t>ն</w:t>
            </w:r>
            <w:r w:rsidRPr="00CA5D91">
              <w:rPr>
                <w:rFonts w:ascii="GHEA Mariam" w:hAnsi="GHEA Mariam"/>
                <w:bCs/>
                <w:lang w:val="hy-AM"/>
              </w:rPr>
              <w:t xml:space="preserve"> ուղղակիորեն պայմանավորված չէ </w:t>
            </w:r>
            <w:r w:rsidR="00E7434E" w:rsidRPr="00CA5D91">
              <w:rPr>
                <w:rFonts w:ascii="GHEA Mariam" w:hAnsi="GHEA Mariam"/>
                <w:bCs/>
                <w:lang w:val="hy-AM"/>
              </w:rPr>
              <w:t>«</w:t>
            </w:r>
            <w:r w:rsidRPr="00CA5D91">
              <w:rPr>
                <w:rFonts w:ascii="GHEA Mariam" w:hAnsi="GHEA Mariam"/>
                <w:bCs/>
                <w:lang w:val="hy-AM"/>
              </w:rPr>
              <w:t>«Գույքի նկատմամբ իրավունքների պետական գրանցման մասին» օրենքում փոփոխություններ կատարելու մասին</w:t>
            </w:r>
            <w:r w:rsidR="00E7434E" w:rsidRPr="00CA5D91">
              <w:rPr>
                <w:rFonts w:ascii="GHEA Mariam" w:hAnsi="GHEA Mariam"/>
                <w:bCs/>
                <w:lang w:val="hy-AM"/>
              </w:rPr>
              <w:t>»</w:t>
            </w:r>
            <w:r w:rsidRPr="00CA5D91">
              <w:rPr>
                <w:rFonts w:ascii="GHEA Mariam" w:hAnsi="GHEA Mariam"/>
                <w:bCs/>
                <w:lang w:val="hy-AM"/>
              </w:rPr>
              <w:t xml:space="preserve"> օրենքի նախագծի ընդունմամբ։</w:t>
            </w:r>
          </w:p>
        </w:tc>
      </w:tr>
    </w:tbl>
    <w:p w:rsidR="00B5385C" w:rsidRPr="001B601A" w:rsidRDefault="00B5385C" w:rsidP="005C28A3">
      <w:pPr>
        <w:spacing w:line="360" w:lineRule="auto"/>
        <w:jc w:val="both"/>
        <w:rPr>
          <w:rFonts w:ascii="GHEA Mariam" w:hAnsi="GHEA Mariam"/>
          <w:lang w:val="hy-AM"/>
        </w:rPr>
      </w:pPr>
    </w:p>
    <w:sectPr w:rsidR="00B5385C" w:rsidRPr="001B601A" w:rsidSect="00A66CA0">
      <w:footerReference w:type="even" r:id="rId8"/>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A3A" w:rsidRDefault="006E6A3A">
      <w:r>
        <w:separator/>
      </w:r>
    </w:p>
  </w:endnote>
  <w:endnote w:type="continuationSeparator" w:id="0">
    <w:p w:rsidR="006E6A3A" w:rsidRDefault="006E6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9A42A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9A42A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A3A" w:rsidRDefault="006E6A3A">
      <w:r>
        <w:separator/>
      </w:r>
    </w:p>
  </w:footnote>
  <w:footnote w:type="continuationSeparator" w:id="0">
    <w:p w:rsidR="006E6A3A" w:rsidRDefault="006E6A3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31E1E"/>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8635FC"/>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64CD0"/>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334F3A"/>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 w15:restartNumberingAfterBreak="0">
    <w:nsid w:val="1A33567F"/>
    <w:multiLevelType w:val="hybridMultilevel"/>
    <w:tmpl w:val="25885EDA"/>
    <w:lvl w:ilvl="0" w:tplc="12B28346">
      <w:start w:val="5"/>
      <w:numFmt w:val="decimal"/>
      <w:lvlText w:val="%1."/>
      <w:lvlJc w:val="left"/>
      <w:pPr>
        <w:ind w:left="14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DA17B9F"/>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A45C3F"/>
    <w:multiLevelType w:val="hybridMultilevel"/>
    <w:tmpl w:val="AABA0DA8"/>
    <w:lvl w:ilvl="0" w:tplc="4CDE30F8">
      <w:start w:val="1"/>
      <w:numFmt w:val="decimal"/>
      <w:lvlText w:val="%1."/>
      <w:lvlJc w:val="left"/>
      <w:pPr>
        <w:ind w:left="540" w:hanging="360"/>
      </w:pPr>
      <w:rPr>
        <w:rFonts w:hint="default"/>
      </w:rPr>
    </w:lvl>
    <w:lvl w:ilvl="1" w:tplc="355A30A0">
      <w:start w:val="1"/>
      <w:numFmt w:val="decimal"/>
      <w:lvlText w:val="%2)"/>
      <w:lvlJc w:val="left"/>
      <w:pPr>
        <w:ind w:left="1275" w:hanging="360"/>
      </w:pPr>
      <w:rPr>
        <w:rFonts w:hint="default"/>
      </w:r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7" w15:restartNumberingAfterBreak="0">
    <w:nsid w:val="460A3ABA"/>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C15B9"/>
    <w:multiLevelType w:val="hybridMultilevel"/>
    <w:tmpl w:val="8C5AFC92"/>
    <w:lvl w:ilvl="0" w:tplc="B712BEC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15:restartNumberingAfterBreak="0">
    <w:nsid w:val="4B815949"/>
    <w:multiLevelType w:val="hybridMultilevel"/>
    <w:tmpl w:val="D7E04A16"/>
    <w:lvl w:ilvl="0" w:tplc="A5345D2C">
      <w:start w:val="9"/>
      <w:numFmt w:val="decimal"/>
      <w:lvlText w:val="%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0" w15:restartNumberingAfterBreak="0">
    <w:nsid w:val="507C6A01"/>
    <w:multiLevelType w:val="hybridMultilevel"/>
    <w:tmpl w:val="ED6AA2E0"/>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23322C"/>
    <w:multiLevelType w:val="hybridMultilevel"/>
    <w:tmpl w:val="01BAA3C2"/>
    <w:lvl w:ilvl="0" w:tplc="12B28346">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0074303"/>
    <w:multiLevelType w:val="hybridMultilevel"/>
    <w:tmpl w:val="299480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2"/>
  </w:num>
  <w:num w:numId="3">
    <w:abstractNumId w:val="11"/>
  </w:num>
  <w:num w:numId="4">
    <w:abstractNumId w:val="10"/>
  </w:num>
  <w:num w:numId="5">
    <w:abstractNumId w:val="6"/>
  </w:num>
  <w:num w:numId="6">
    <w:abstractNumId w:val="4"/>
  </w:num>
  <w:num w:numId="7">
    <w:abstractNumId w:val="3"/>
  </w:num>
  <w:num w:numId="8">
    <w:abstractNumId w:val="9"/>
  </w:num>
  <w:num w:numId="9">
    <w:abstractNumId w:val="8"/>
  </w:num>
  <w:num w:numId="10">
    <w:abstractNumId w:val="7"/>
  </w:num>
  <w:num w:numId="11">
    <w:abstractNumId w:val="1"/>
  </w:num>
  <w:num w:numId="12">
    <w:abstractNumId w:val="0"/>
  </w:num>
  <w:num w:numId="1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E2A"/>
    <w:rsid w:val="00000BBA"/>
    <w:rsid w:val="0000191A"/>
    <w:rsid w:val="00002344"/>
    <w:rsid w:val="00002589"/>
    <w:rsid w:val="000026E7"/>
    <w:rsid w:val="00002CFA"/>
    <w:rsid w:val="00003214"/>
    <w:rsid w:val="00003384"/>
    <w:rsid w:val="0000348F"/>
    <w:rsid w:val="00003B76"/>
    <w:rsid w:val="000048FB"/>
    <w:rsid w:val="000058DB"/>
    <w:rsid w:val="000073FA"/>
    <w:rsid w:val="00007752"/>
    <w:rsid w:val="00007807"/>
    <w:rsid w:val="00010380"/>
    <w:rsid w:val="00011580"/>
    <w:rsid w:val="000129EC"/>
    <w:rsid w:val="00013823"/>
    <w:rsid w:val="000138C3"/>
    <w:rsid w:val="000143DA"/>
    <w:rsid w:val="00014527"/>
    <w:rsid w:val="00016057"/>
    <w:rsid w:val="00016232"/>
    <w:rsid w:val="00020421"/>
    <w:rsid w:val="000209C2"/>
    <w:rsid w:val="00024DB5"/>
    <w:rsid w:val="0002667D"/>
    <w:rsid w:val="000271FA"/>
    <w:rsid w:val="00027455"/>
    <w:rsid w:val="0002791E"/>
    <w:rsid w:val="00027A96"/>
    <w:rsid w:val="000302A0"/>
    <w:rsid w:val="0003254F"/>
    <w:rsid w:val="000333B0"/>
    <w:rsid w:val="00034CEC"/>
    <w:rsid w:val="00034F0D"/>
    <w:rsid w:val="00036E88"/>
    <w:rsid w:val="0003741F"/>
    <w:rsid w:val="0004154C"/>
    <w:rsid w:val="00041F83"/>
    <w:rsid w:val="00043408"/>
    <w:rsid w:val="00043A6C"/>
    <w:rsid w:val="000452B6"/>
    <w:rsid w:val="00045646"/>
    <w:rsid w:val="00045899"/>
    <w:rsid w:val="000465F0"/>
    <w:rsid w:val="000525E5"/>
    <w:rsid w:val="00052718"/>
    <w:rsid w:val="00052761"/>
    <w:rsid w:val="000527D3"/>
    <w:rsid w:val="00053058"/>
    <w:rsid w:val="00053106"/>
    <w:rsid w:val="0005317F"/>
    <w:rsid w:val="000547B7"/>
    <w:rsid w:val="0005631F"/>
    <w:rsid w:val="000563D0"/>
    <w:rsid w:val="00056AC9"/>
    <w:rsid w:val="00056BC4"/>
    <w:rsid w:val="00063BC5"/>
    <w:rsid w:val="0006413C"/>
    <w:rsid w:val="0006520D"/>
    <w:rsid w:val="000658A1"/>
    <w:rsid w:val="00065A46"/>
    <w:rsid w:val="000675F7"/>
    <w:rsid w:val="00067A00"/>
    <w:rsid w:val="00070073"/>
    <w:rsid w:val="000703B5"/>
    <w:rsid w:val="0007094C"/>
    <w:rsid w:val="00070FA3"/>
    <w:rsid w:val="000710F9"/>
    <w:rsid w:val="000722C7"/>
    <w:rsid w:val="000723B7"/>
    <w:rsid w:val="00072CB9"/>
    <w:rsid w:val="00072F52"/>
    <w:rsid w:val="00073384"/>
    <w:rsid w:val="0007387D"/>
    <w:rsid w:val="00073C57"/>
    <w:rsid w:val="0007547D"/>
    <w:rsid w:val="00077ACC"/>
    <w:rsid w:val="00080A0A"/>
    <w:rsid w:val="00080F3E"/>
    <w:rsid w:val="00081D83"/>
    <w:rsid w:val="000823E7"/>
    <w:rsid w:val="0008322E"/>
    <w:rsid w:val="00084323"/>
    <w:rsid w:val="000848C8"/>
    <w:rsid w:val="00084FCE"/>
    <w:rsid w:val="000850D4"/>
    <w:rsid w:val="00085958"/>
    <w:rsid w:val="0008648A"/>
    <w:rsid w:val="00086804"/>
    <w:rsid w:val="0008712E"/>
    <w:rsid w:val="00087625"/>
    <w:rsid w:val="00087EE3"/>
    <w:rsid w:val="00090554"/>
    <w:rsid w:val="0009087A"/>
    <w:rsid w:val="00090946"/>
    <w:rsid w:val="00090FFE"/>
    <w:rsid w:val="0009102D"/>
    <w:rsid w:val="00092DDB"/>
    <w:rsid w:val="000945B4"/>
    <w:rsid w:val="000951BB"/>
    <w:rsid w:val="00095544"/>
    <w:rsid w:val="0009582A"/>
    <w:rsid w:val="00096F68"/>
    <w:rsid w:val="000976F5"/>
    <w:rsid w:val="000A0C83"/>
    <w:rsid w:val="000A19EF"/>
    <w:rsid w:val="000A1D46"/>
    <w:rsid w:val="000A230E"/>
    <w:rsid w:val="000A3161"/>
    <w:rsid w:val="000A3854"/>
    <w:rsid w:val="000A3F7F"/>
    <w:rsid w:val="000A7E10"/>
    <w:rsid w:val="000B0500"/>
    <w:rsid w:val="000B056F"/>
    <w:rsid w:val="000B14D2"/>
    <w:rsid w:val="000B25CD"/>
    <w:rsid w:val="000B3A54"/>
    <w:rsid w:val="000B4E13"/>
    <w:rsid w:val="000B7DBD"/>
    <w:rsid w:val="000C24E8"/>
    <w:rsid w:val="000C29C4"/>
    <w:rsid w:val="000C379A"/>
    <w:rsid w:val="000C3C8C"/>
    <w:rsid w:val="000C3F01"/>
    <w:rsid w:val="000C3F73"/>
    <w:rsid w:val="000C4BEE"/>
    <w:rsid w:val="000C55C5"/>
    <w:rsid w:val="000C5D1A"/>
    <w:rsid w:val="000C5F9E"/>
    <w:rsid w:val="000C640A"/>
    <w:rsid w:val="000C6848"/>
    <w:rsid w:val="000C6EE5"/>
    <w:rsid w:val="000C7242"/>
    <w:rsid w:val="000C7798"/>
    <w:rsid w:val="000D0454"/>
    <w:rsid w:val="000D1F16"/>
    <w:rsid w:val="000D28A1"/>
    <w:rsid w:val="000D2C3F"/>
    <w:rsid w:val="000D3988"/>
    <w:rsid w:val="000D4165"/>
    <w:rsid w:val="000D4C41"/>
    <w:rsid w:val="000D4F8C"/>
    <w:rsid w:val="000D4FAE"/>
    <w:rsid w:val="000D5C2A"/>
    <w:rsid w:val="000D6639"/>
    <w:rsid w:val="000E0009"/>
    <w:rsid w:val="000E0EB9"/>
    <w:rsid w:val="000E17AC"/>
    <w:rsid w:val="000E1E90"/>
    <w:rsid w:val="000E358C"/>
    <w:rsid w:val="000E48FB"/>
    <w:rsid w:val="000E4B35"/>
    <w:rsid w:val="000E524E"/>
    <w:rsid w:val="000E5775"/>
    <w:rsid w:val="000E5A1A"/>
    <w:rsid w:val="000E5F53"/>
    <w:rsid w:val="000E6F08"/>
    <w:rsid w:val="000F068D"/>
    <w:rsid w:val="000F0AF4"/>
    <w:rsid w:val="000F0E50"/>
    <w:rsid w:val="000F12FD"/>
    <w:rsid w:val="000F41E2"/>
    <w:rsid w:val="000F42BC"/>
    <w:rsid w:val="000F43C5"/>
    <w:rsid w:val="000F4D5F"/>
    <w:rsid w:val="000F5905"/>
    <w:rsid w:val="000F763E"/>
    <w:rsid w:val="000F7712"/>
    <w:rsid w:val="000F7F00"/>
    <w:rsid w:val="0010211F"/>
    <w:rsid w:val="00102EBE"/>
    <w:rsid w:val="0010341D"/>
    <w:rsid w:val="00103771"/>
    <w:rsid w:val="00103906"/>
    <w:rsid w:val="00103D9A"/>
    <w:rsid w:val="0010742F"/>
    <w:rsid w:val="00110512"/>
    <w:rsid w:val="00110920"/>
    <w:rsid w:val="001122D4"/>
    <w:rsid w:val="001126DF"/>
    <w:rsid w:val="001128CF"/>
    <w:rsid w:val="001133BE"/>
    <w:rsid w:val="001152D9"/>
    <w:rsid w:val="00115F86"/>
    <w:rsid w:val="001164E4"/>
    <w:rsid w:val="00116E5B"/>
    <w:rsid w:val="0011706E"/>
    <w:rsid w:val="00120BF1"/>
    <w:rsid w:val="00121E1B"/>
    <w:rsid w:val="00122ACE"/>
    <w:rsid w:val="00123FAD"/>
    <w:rsid w:val="0012638E"/>
    <w:rsid w:val="00127726"/>
    <w:rsid w:val="001279E0"/>
    <w:rsid w:val="00130263"/>
    <w:rsid w:val="001303A3"/>
    <w:rsid w:val="001313F8"/>
    <w:rsid w:val="00131DE4"/>
    <w:rsid w:val="001332E8"/>
    <w:rsid w:val="00133B3F"/>
    <w:rsid w:val="00133E55"/>
    <w:rsid w:val="0013401C"/>
    <w:rsid w:val="0013415B"/>
    <w:rsid w:val="00134456"/>
    <w:rsid w:val="00135E1D"/>
    <w:rsid w:val="00135EF6"/>
    <w:rsid w:val="001363A1"/>
    <w:rsid w:val="00140448"/>
    <w:rsid w:val="0014074D"/>
    <w:rsid w:val="00140C52"/>
    <w:rsid w:val="00140D56"/>
    <w:rsid w:val="001423AC"/>
    <w:rsid w:val="00142728"/>
    <w:rsid w:val="00142C7A"/>
    <w:rsid w:val="00143E03"/>
    <w:rsid w:val="00144458"/>
    <w:rsid w:val="001444B4"/>
    <w:rsid w:val="00146C07"/>
    <w:rsid w:val="0014723A"/>
    <w:rsid w:val="00147700"/>
    <w:rsid w:val="00147A31"/>
    <w:rsid w:val="001501AD"/>
    <w:rsid w:val="0015159F"/>
    <w:rsid w:val="00152451"/>
    <w:rsid w:val="0015341D"/>
    <w:rsid w:val="001538FD"/>
    <w:rsid w:val="00154CD0"/>
    <w:rsid w:val="001568CF"/>
    <w:rsid w:val="00157166"/>
    <w:rsid w:val="00157F9C"/>
    <w:rsid w:val="00160176"/>
    <w:rsid w:val="00161C20"/>
    <w:rsid w:val="00161DCF"/>
    <w:rsid w:val="0016221C"/>
    <w:rsid w:val="001630BC"/>
    <w:rsid w:val="00163194"/>
    <w:rsid w:val="001632DB"/>
    <w:rsid w:val="00163494"/>
    <w:rsid w:val="0016390D"/>
    <w:rsid w:val="00163A1E"/>
    <w:rsid w:val="00164344"/>
    <w:rsid w:val="00164FF2"/>
    <w:rsid w:val="0016520A"/>
    <w:rsid w:val="00165321"/>
    <w:rsid w:val="00166C54"/>
    <w:rsid w:val="001706D1"/>
    <w:rsid w:val="0017130B"/>
    <w:rsid w:val="00171E54"/>
    <w:rsid w:val="001720C4"/>
    <w:rsid w:val="00174686"/>
    <w:rsid w:val="00174ADB"/>
    <w:rsid w:val="00175DFB"/>
    <w:rsid w:val="00175ED2"/>
    <w:rsid w:val="00176094"/>
    <w:rsid w:val="0017698A"/>
    <w:rsid w:val="001779B2"/>
    <w:rsid w:val="00177ABE"/>
    <w:rsid w:val="00180162"/>
    <w:rsid w:val="00182061"/>
    <w:rsid w:val="00183812"/>
    <w:rsid w:val="0018446D"/>
    <w:rsid w:val="00184878"/>
    <w:rsid w:val="00186425"/>
    <w:rsid w:val="0018653A"/>
    <w:rsid w:val="001908A3"/>
    <w:rsid w:val="001911C5"/>
    <w:rsid w:val="0019140F"/>
    <w:rsid w:val="00193F24"/>
    <w:rsid w:val="00194845"/>
    <w:rsid w:val="00195638"/>
    <w:rsid w:val="0019571C"/>
    <w:rsid w:val="001959F9"/>
    <w:rsid w:val="00197A1A"/>
    <w:rsid w:val="00197B60"/>
    <w:rsid w:val="00197C66"/>
    <w:rsid w:val="001A1047"/>
    <w:rsid w:val="001A322D"/>
    <w:rsid w:val="001A6427"/>
    <w:rsid w:val="001A6F51"/>
    <w:rsid w:val="001B011D"/>
    <w:rsid w:val="001B2F44"/>
    <w:rsid w:val="001B40B9"/>
    <w:rsid w:val="001B43AF"/>
    <w:rsid w:val="001B5490"/>
    <w:rsid w:val="001B601A"/>
    <w:rsid w:val="001B7D2B"/>
    <w:rsid w:val="001C265D"/>
    <w:rsid w:val="001C308E"/>
    <w:rsid w:val="001C3351"/>
    <w:rsid w:val="001C41CE"/>
    <w:rsid w:val="001C4E76"/>
    <w:rsid w:val="001C510B"/>
    <w:rsid w:val="001C54EE"/>
    <w:rsid w:val="001C63AB"/>
    <w:rsid w:val="001C6EFD"/>
    <w:rsid w:val="001D09BD"/>
    <w:rsid w:val="001D0F17"/>
    <w:rsid w:val="001D1418"/>
    <w:rsid w:val="001D2466"/>
    <w:rsid w:val="001D25A6"/>
    <w:rsid w:val="001D3F92"/>
    <w:rsid w:val="001D6086"/>
    <w:rsid w:val="001D70A3"/>
    <w:rsid w:val="001E0254"/>
    <w:rsid w:val="001E19DF"/>
    <w:rsid w:val="001E3B72"/>
    <w:rsid w:val="001E4EBD"/>
    <w:rsid w:val="001E55CE"/>
    <w:rsid w:val="001E5F97"/>
    <w:rsid w:val="001E6BB6"/>
    <w:rsid w:val="001E6F0C"/>
    <w:rsid w:val="001E7519"/>
    <w:rsid w:val="001E7E31"/>
    <w:rsid w:val="001F00C0"/>
    <w:rsid w:val="001F0FA5"/>
    <w:rsid w:val="001F28A9"/>
    <w:rsid w:val="001F2A4C"/>
    <w:rsid w:val="001F3449"/>
    <w:rsid w:val="001F37F7"/>
    <w:rsid w:val="001F49D8"/>
    <w:rsid w:val="001F50C7"/>
    <w:rsid w:val="001F5262"/>
    <w:rsid w:val="001F5C3F"/>
    <w:rsid w:val="001F6FB3"/>
    <w:rsid w:val="0020076F"/>
    <w:rsid w:val="00201433"/>
    <w:rsid w:val="002027AE"/>
    <w:rsid w:val="00203286"/>
    <w:rsid w:val="002039E9"/>
    <w:rsid w:val="00203B7D"/>
    <w:rsid w:val="00203EA3"/>
    <w:rsid w:val="002054C1"/>
    <w:rsid w:val="002055B6"/>
    <w:rsid w:val="002059D4"/>
    <w:rsid w:val="00205EFA"/>
    <w:rsid w:val="00206485"/>
    <w:rsid w:val="00206BFE"/>
    <w:rsid w:val="002070FB"/>
    <w:rsid w:val="00207A5F"/>
    <w:rsid w:val="00207D69"/>
    <w:rsid w:val="0021105F"/>
    <w:rsid w:val="002110BB"/>
    <w:rsid w:val="00211515"/>
    <w:rsid w:val="00211D34"/>
    <w:rsid w:val="00212EAE"/>
    <w:rsid w:val="00213F66"/>
    <w:rsid w:val="002156C9"/>
    <w:rsid w:val="00215B83"/>
    <w:rsid w:val="002168EF"/>
    <w:rsid w:val="00217925"/>
    <w:rsid w:val="00217C2A"/>
    <w:rsid w:val="002214CC"/>
    <w:rsid w:val="00221A47"/>
    <w:rsid w:val="00221EAD"/>
    <w:rsid w:val="00223D7B"/>
    <w:rsid w:val="00224224"/>
    <w:rsid w:val="0022435F"/>
    <w:rsid w:val="00224F78"/>
    <w:rsid w:val="00225750"/>
    <w:rsid w:val="00225DB9"/>
    <w:rsid w:val="00226244"/>
    <w:rsid w:val="00226E94"/>
    <w:rsid w:val="00227EC4"/>
    <w:rsid w:val="00227F17"/>
    <w:rsid w:val="002305CE"/>
    <w:rsid w:val="002309E9"/>
    <w:rsid w:val="00230B4F"/>
    <w:rsid w:val="002310C1"/>
    <w:rsid w:val="002311FD"/>
    <w:rsid w:val="00233389"/>
    <w:rsid w:val="00234B8E"/>
    <w:rsid w:val="00234C52"/>
    <w:rsid w:val="0023601D"/>
    <w:rsid w:val="002360F6"/>
    <w:rsid w:val="00236C20"/>
    <w:rsid w:val="00236EB3"/>
    <w:rsid w:val="002370D3"/>
    <w:rsid w:val="00237CB6"/>
    <w:rsid w:val="00240529"/>
    <w:rsid w:val="0024104E"/>
    <w:rsid w:val="00241261"/>
    <w:rsid w:val="00242289"/>
    <w:rsid w:val="002427B4"/>
    <w:rsid w:val="00243012"/>
    <w:rsid w:val="00243F57"/>
    <w:rsid w:val="00244B13"/>
    <w:rsid w:val="002453E4"/>
    <w:rsid w:val="0024618D"/>
    <w:rsid w:val="0024693D"/>
    <w:rsid w:val="002509BB"/>
    <w:rsid w:val="00250D34"/>
    <w:rsid w:val="00253A88"/>
    <w:rsid w:val="002547D2"/>
    <w:rsid w:val="00254BCF"/>
    <w:rsid w:val="002556CC"/>
    <w:rsid w:val="00256581"/>
    <w:rsid w:val="00256584"/>
    <w:rsid w:val="00257741"/>
    <w:rsid w:val="00257CD0"/>
    <w:rsid w:val="00260D59"/>
    <w:rsid w:val="002614D6"/>
    <w:rsid w:val="00261D2A"/>
    <w:rsid w:val="00262EB8"/>
    <w:rsid w:val="00264432"/>
    <w:rsid w:val="00264FB7"/>
    <w:rsid w:val="0026505C"/>
    <w:rsid w:val="00266118"/>
    <w:rsid w:val="0026702D"/>
    <w:rsid w:val="0027165F"/>
    <w:rsid w:val="002734DD"/>
    <w:rsid w:val="00273728"/>
    <w:rsid w:val="00273CA8"/>
    <w:rsid w:val="00274A8C"/>
    <w:rsid w:val="002750E3"/>
    <w:rsid w:val="00280104"/>
    <w:rsid w:val="002808D0"/>
    <w:rsid w:val="00281DA2"/>
    <w:rsid w:val="00281EC6"/>
    <w:rsid w:val="00282A19"/>
    <w:rsid w:val="00282F1A"/>
    <w:rsid w:val="002838C8"/>
    <w:rsid w:val="0028423F"/>
    <w:rsid w:val="00284DD9"/>
    <w:rsid w:val="00285065"/>
    <w:rsid w:val="00285954"/>
    <w:rsid w:val="00285CB2"/>
    <w:rsid w:val="00286718"/>
    <w:rsid w:val="00286B35"/>
    <w:rsid w:val="00286E28"/>
    <w:rsid w:val="00290AD8"/>
    <w:rsid w:val="00291405"/>
    <w:rsid w:val="00292060"/>
    <w:rsid w:val="00292669"/>
    <w:rsid w:val="002932BC"/>
    <w:rsid w:val="0029356D"/>
    <w:rsid w:val="00295798"/>
    <w:rsid w:val="002963CA"/>
    <w:rsid w:val="00297086"/>
    <w:rsid w:val="0029744A"/>
    <w:rsid w:val="00297521"/>
    <w:rsid w:val="00297FC1"/>
    <w:rsid w:val="002A0AF7"/>
    <w:rsid w:val="002A0E7E"/>
    <w:rsid w:val="002A1B4E"/>
    <w:rsid w:val="002A2AA4"/>
    <w:rsid w:val="002A32AF"/>
    <w:rsid w:val="002A33A1"/>
    <w:rsid w:val="002A3C8D"/>
    <w:rsid w:val="002A5BA6"/>
    <w:rsid w:val="002A5C30"/>
    <w:rsid w:val="002B02B1"/>
    <w:rsid w:val="002B0C29"/>
    <w:rsid w:val="002B3104"/>
    <w:rsid w:val="002B3DA8"/>
    <w:rsid w:val="002B4D10"/>
    <w:rsid w:val="002B4E0F"/>
    <w:rsid w:val="002B5425"/>
    <w:rsid w:val="002B54DE"/>
    <w:rsid w:val="002B58CC"/>
    <w:rsid w:val="002B5D1B"/>
    <w:rsid w:val="002C2997"/>
    <w:rsid w:val="002C3C0F"/>
    <w:rsid w:val="002C4289"/>
    <w:rsid w:val="002C5356"/>
    <w:rsid w:val="002C6AAC"/>
    <w:rsid w:val="002C6CB3"/>
    <w:rsid w:val="002C6E63"/>
    <w:rsid w:val="002C7D70"/>
    <w:rsid w:val="002D09F4"/>
    <w:rsid w:val="002D14D1"/>
    <w:rsid w:val="002D1E43"/>
    <w:rsid w:val="002D26E0"/>
    <w:rsid w:val="002D3FA8"/>
    <w:rsid w:val="002D4E21"/>
    <w:rsid w:val="002D5445"/>
    <w:rsid w:val="002D5796"/>
    <w:rsid w:val="002D60B8"/>
    <w:rsid w:val="002D662E"/>
    <w:rsid w:val="002D6724"/>
    <w:rsid w:val="002D6B06"/>
    <w:rsid w:val="002D75F3"/>
    <w:rsid w:val="002E3B52"/>
    <w:rsid w:val="002E3B6D"/>
    <w:rsid w:val="002E3C28"/>
    <w:rsid w:val="002E3EA4"/>
    <w:rsid w:val="002E4A87"/>
    <w:rsid w:val="002E4AF4"/>
    <w:rsid w:val="002E4BF4"/>
    <w:rsid w:val="002E55F9"/>
    <w:rsid w:val="002E5619"/>
    <w:rsid w:val="002E5E8A"/>
    <w:rsid w:val="002E6494"/>
    <w:rsid w:val="002E6591"/>
    <w:rsid w:val="002E7717"/>
    <w:rsid w:val="002E7CDF"/>
    <w:rsid w:val="002F09A9"/>
    <w:rsid w:val="002F12FA"/>
    <w:rsid w:val="002F1DAE"/>
    <w:rsid w:val="002F2536"/>
    <w:rsid w:val="002F2F43"/>
    <w:rsid w:val="002F415D"/>
    <w:rsid w:val="002F4A27"/>
    <w:rsid w:val="002F500F"/>
    <w:rsid w:val="002F5FE1"/>
    <w:rsid w:val="002F7863"/>
    <w:rsid w:val="00300334"/>
    <w:rsid w:val="0030054C"/>
    <w:rsid w:val="003005DB"/>
    <w:rsid w:val="00300B29"/>
    <w:rsid w:val="00301563"/>
    <w:rsid w:val="003018D6"/>
    <w:rsid w:val="00301A2C"/>
    <w:rsid w:val="00302003"/>
    <w:rsid w:val="00302E42"/>
    <w:rsid w:val="00304063"/>
    <w:rsid w:val="00305953"/>
    <w:rsid w:val="00306B2E"/>
    <w:rsid w:val="00306CD9"/>
    <w:rsid w:val="003101B9"/>
    <w:rsid w:val="0031171A"/>
    <w:rsid w:val="00311AD7"/>
    <w:rsid w:val="00312C7B"/>
    <w:rsid w:val="0031371A"/>
    <w:rsid w:val="003145D8"/>
    <w:rsid w:val="003148AF"/>
    <w:rsid w:val="003157B3"/>
    <w:rsid w:val="00316812"/>
    <w:rsid w:val="00316BB4"/>
    <w:rsid w:val="00316F07"/>
    <w:rsid w:val="00317AA0"/>
    <w:rsid w:val="00317AFF"/>
    <w:rsid w:val="0032037E"/>
    <w:rsid w:val="0032043D"/>
    <w:rsid w:val="0032105D"/>
    <w:rsid w:val="00321735"/>
    <w:rsid w:val="00321B58"/>
    <w:rsid w:val="00321DD4"/>
    <w:rsid w:val="003222CD"/>
    <w:rsid w:val="00322A0C"/>
    <w:rsid w:val="00322DD8"/>
    <w:rsid w:val="00324353"/>
    <w:rsid w:val="00324406"/>
    <w:rsid w:val="00324A0D"/>
    <w:rsid w:val="00324D4B"/>
    <w:rsid w:val="00324DCC"/>
    <w:rsid w:val="00325700"/>
    <w:rsid w:val="00325C3D"/>
    <w:rsid w:val="00326859"/>
    <w:rsid w:val="00330130"/>
    <w:rsid w:val="003301C9"/>
    <w:rsid w:val="00330745"/>
    <w:rsid w:val="00330F27"/>
    <w:rsid w:val="003317B9"/>
    <w:rsid w:val="003328E0"/>
    <w:rsid w:val="00333E29"/>
    <w:rsid w:val="00334AAC"/>
    <w:rsid w:val="003365B4"/>
    <w:rsid w:val="00343CDB"/>
    <w:rsid w:val="00345A63"/>
    <w:rsid w:val="00345F89"/>
    <w:rsid w:val="00345FE7"/>
    <w:rsid w:val="003468FF"/>
    <w:rsid w:val="00346D37"/>
    <w:rsid w:val="00351615"/>
    <w:rsid w:val="003547F5"/>
    <w:rsid w:val="00354A56"/>
    <w:rsid w:val="003556DE"/>
    <w:rsid w:val="003567AE"/>
    <w:rsid w:val="00357066"/>
    <w:rsid w:val="003571A1"/>
    <w:rsid w:val="003607E2"/>
    <w:rsid w:val="00360807"/>
    <w:rsid w:val="003614E8"/>
    <w:rsid w:val="003615F1"/>
    <w:rsid w:val="003622D9"/>
    <w:rsid w:val="003627BD"/>
    <w:rsid w:val="00362B77"/>
    <w:rsid w:val="00363031"/>
    <w:rsid w:val="003631BB"/>
    <w:rsid w:val="0036437C"/>
    <w:rsid w:val="0036461C"/>
    <w:rsid w:val="00365005"/>
    <w:rsid w:val="00366898"/>
    <w:rsid w:val="00366A71"/>
    <w:rsid w:val="00366DBD"/>
    <w:rsid w:val="00367FBD"/>
    <w:rsid w:val="003714E8"/>
    <w:rsid w:val="003717E0"/>
    <w:rsid w:val="00372D3E"/>
    <w:rsid w:val="00372DDF"/>
    <w:rsid w:val="0037377C"/>
    <w:rsid w:val="00373954"/>
    <w:rsid w:val="00375511"/>
    <w:rsid w:val="003804ED"/>
    <w:rsid w:val="00380D94"/>
    <w:rsid w:val="0038136A"/>
    <w:rsid w:val="0038380F"/>
    <w:rsid w:val="003847C4"/>
    <w:rsid w:val="00384BFC"/>
    <w:rsid w:val="003858FA"/>
    <w:rsid w:val="0038605D"/>
    <w:rsid w:val="003877BB"/>
    <w:rsid w:val="00387A31"/>
    <w:rsid w:val="003902B3"/>
    <w:rsid w:val="00392548"/>
    <w:rsid w:val="00392571"/>
    <w:rsid w:val="00392786"/>
    <w:rsid w:val="00393C58"/>
    <w:rsid w:val="00395430"/>
    <w:rsid w:val="00395591"/>
    <w:rsid w:val="0039621B"/>
    <w:rsid w:val="00397657"/>
    <w:rsid w:val="003976C8"/>
    <w:rsid w:val="003A0740"/>
    <w:rsid w:val="003A138D"/>
    <w:rsid w:val="003A197E"/>
    <w:rsid w:val="003A3EAF"/>
    <w:rsid w:val="003A3EC7"/>
    <w:rsid w:val="003A5284"/>
    <w:rsid w:val="003A5D2C"/>
    <w:rsid w:val="003A676D"/>
    <w:rsid w:val="003B0DDE"/>
    <w:rsid w:val="003B1222"/>
    <w:rsid w:val="003B14F0"/>
    <w:rsid w:val="003B18F0"/>
    <w:rsid w:val="003B19E1"/>
    <w:rsid w:val="003B2741"/>
    <w:rsid w:val="003B28AD"/>
    <w:rsid w:val="003B2ACC"/>
    <w:rsid w:val="003B2CE3"/>
    <w:rsid w:val="003B362A"/>
    <w:rsid w:val="003B395C"/>
    <w:rsid w:val="003B42F9"/>
    <w:rsid w:val="003B5060"/>
    <w:rsid w:val="003B62C8"/>
    <w:rsid w:val="003B70F0"/>
    <w:rsid w:val="003B73E2"/>
    <w:rsid w:val="003B74B2"/>
    <w:rsid w:val="003B7A07"/>
    <w:rsid w:val="003B7FA3"/>
    <w:rsid w:val="003C0D6F"/>
    <w:rsid w:val="003C0F58"/>
    <w:rsid w:val="003C0FCB"/>
    <w:rsid w:val="003C0FD3"/>
    <w:rsid w:val="003C1022"/>
    <w:rsid w:val="003C1C23"/>
    <w:rsid w:val="003C2BF0"/>
    <w:rsid w:val="003C574D"/>
    <w:rsid w:val="003C5BC5"/>
    <w:rsid w:val="003C5BFA"/>
    <w:rsid w:val="003C5CD6"/>
    <w:rsid w:val="003C654C"/>
    <w:rsid w:val="003C764B"/>
    <w:rsid w:val="003D0EF4"/>
    <w:rsid w:val="003D14D1"/>
    <w:rsid w:val="003D151C"/>
    <w:rsid w:val="003D211F"/>
    <w:rsid w:val="003D22D0"/>
    <w:rsid w:val="003D40CE"/>
    <w:rsid w:val="003D4E1F"/>
    <w:rsid w:val="003D7F43"/>
    <w:rsid w:val="003E1DDC"/>
    <w:rsid w:val="003E1FC5"/>
    <w:rsid w:val="003E24BE"/>
    <w:rsid w:val="003E2D41"/>
    <w:rsid w:val="003E2D91"/>
    <w:rsid w:val="003E3095"/>
    <w:rsid w:val="003E32DA"/>
    <w:rsid w:val="003E3C20"/>
    <w:rsid w:val="003E7094"/>
    <w:rsid w:val="003E76FF"/>
    <w:rsid w:val="003F0777"/>
    <w:rsid w:val="003F0BC3"/>
    <w:rsid w:val="003F1517"/>
    <w:rsid w:val="003F1857"/>
    <w:rsid w:val="003F2579"/>
    <w:rsid w:val="003F61D3"/>
    <w:rsid w:val="003F68DB"/>
    <w:rsid w:val="003F6B09"/>
    <w:rsid w:val="003F6C52"/>
    <w:rsid w:val="003F7549"/>
    <w:rsid w:val="003F7A1C"/>
    <w:rsid w:val="003F7DD7"/>
    <w:rsid w:val="00401390"/>
    <w:rsid w:val="00403864"/>
    <w:rsid w:val="00403871"/>
    <w:rsid w:val="00403A9F"/>
    <w:rsid w:val="004040F4"/>
    <w:rsid w:val="004049DD"/>
    <w:rsid w:val="00406495"/>
    <w:rsid w:val="004067E1"/>
    <w:rsid w:val="00406B0C"/>
    <w:rsid w:val="004077D3"/>
    <w:rsid w:val="0041009D"/>
    <w:rsid w:val="00411798"/>
    <w:rsid w:val="0041210F"/>
    <w:rsid w:val="004139EE"/>
    <w:rsid w:val="00414081"/>
    <w:rsid w:val="004144B4"/>
    <w:rsid w:val="00415F65"/>
    <w:rsid w:val="00420F78"/>
    <w:rsid w:val="00420F7B"/>
    <w:rsid w:val="00421849"/>
    <w:rsid w:val="0042305C"/>
    <w:rsid w:val="00423A15"/>
    <w:rsid w:val="004241E8"/>
    <w:rsid w:val="00424464"/>
    <w:rsid w:val="004244F5"/>
    <w:rsid w:val="004250FC"/>
    <w:rsid w:val="0042519B"/>
    <w:rsid w:val="00425A3C"/>
    <w:rsid w:val="00425B2A"/>
    <w:rsid w:val="00425E79"/>
    <w:rsid w:val="00427984"/>
    <w:rsid w:val="00430230"/>
    <w:rsid w:val="0043126A"/>
    <w:rsid w:val="00431E6C"/>
    <w:rsid w:val="00432AF7"/>
    <w:rsid w:val="004348AA"/>
    <w:rsid w:val="00435953"/>
    <w:rsid w:val="004362AD"/>
    <w:rsid w:val="004368E1"/>
    <w:rsid w:val="004375AD"/>
    <w:rsid w:val="00437B14"/>
    <w:rsid w:val="004402AE"/>
    <w:rsid w:val="0044150E"/>
    <w:rsid w:val="0044174F"/>
    <w:rsid w:val="00441BA2"/>
    <w:rsid w:val="00441C57"/>
    <w:rsid w:val="00443865"/>
    <w:rsid w:val="00443FAE"/>
    <w:rsid w:val="00444C39"/>
    <w:rsid w:val="004453BF"/>
    <w:rsid w:val="004457CB"/>
    <w:rsid w:val="00445DF4"/>
    <w:rsid w:val="00445EEB"/>
    <w:rsid w:val="00446128"/>
    <w:rsid w:val="0044787F"/>
    <w:rsid w:val="00447892"/>
    <w:rsid w:val="00447E14"/>
    <w:rsid w:val="004502D8"/>
    <w:rsid w:val="00450F87"/>
    <w:rsid w:val="00451409"/>
    <w:rsid w:val="00452348"/>
    <w:rsid w:val="004535D1"/>
    <w:rsid w:val="0045384A"/>
    <w:rsid w:val="00453A3C"/>
    <w:rsid w:val="00453EAE"/>
    <w:rsid w:val="00454E55"/>
    <w:rsid w:val="004550E9"/>
    <w:rsid w:val="00455F39"/>
    <w:rsid w:val="00456D20"/>
    <w:rsid w:val="00460260"/>
    <w:rsid w:val="00460B66"/>
    <w:rsid w:val="00461BBC"/>
    <w:rsid w:val="00461CA4"/>
    <w:rsid w:val="0046543E"/>
    <w:rsid w:val="00465D16"/>
    <w:rsid w:val="0046627E"/>
    <w:rsid w:val="00466ACF"/>
    <w:rsid w:val="0046772D"/>
    <w:rsid w:val="004703AA"/>
    <w:rsid w:val="00470BD3"/>
    <w:rsid w:val="004711B7"/>
    <w:rsid w:val="00472038"/>
    <w:rsid w:val="00472D2B"/>
    <w:rsid w:val="00473093"/>
    <w:rsid w:val="00474E27"/>
    <w:rsid w:val="004750E0"/>
    <w:rsid w:val="0047523A"/>
    <w:rsid w:val="004754E1"/>
    <w:rsid w:val="004758FB"/>
    <w:rsid w:val="00475BDD"/>
    <w:rsid w:val="00475C31"/>
    <w:rsid w:val="00476526"/>
    <w:rsid w:val="004809E2"/>
    <w:rsid w:val="00481739"/>
    <w:rsid w:val="00481F2D"/>
    <w:rsid w:val="004823AC"/>
    <w:rsid w:val="00484EA1"/>
    <w:rsid w:val="00485A5C"/>
    <w:rsid w:val="0048797B"/>
    <w:rsid w:val="00487AF1"/>
    <w:rsid w:val="00487C52"/>
    <w:rsid w:val="0049089C"/>
    <w:rsid w:val="00490AE2"/>
    <w:rsid w:val="004913C6"/>
    <w:rsid w:val="004926FB"/>
    <w:rsid w:val="00493037"/>
    <w:rsid w:val="00496256"/>
    <w:rsid w:val="00496AB1"/>
    <w:rsid w:val="00496ADA"/>
    <w:rsid w:val="00497063"/>
    <w:rsid w:val="004977DA"/>
    <w:rsid w:val="00497EE2"/>
    <w:rsid w:val="00497EF5"/>
    <w:rsid w:val="004A0749"/>
    <w:rsid w:val="004A2785"/>
    <w:rsid w:val="004A2A8E"/>
    <w:rsid w:val="004A39A6"/>
    <w:rsid w:val="004A422B"/>
    <w:rsid w:val="004A4633"/>
    <w:rsid w:val="004A54E2"/>
    <w:rsid w:val="004A5516"/>
    <w:rsid w:val="004A57D8"/>
    <w:rsid w:val="004A5908"/>
    <w:rsid w:val="004A5CF1"/>
    <w:rsid w:val="004A647B"/>
    <w:rsid w:val="004A73AA"/>
    <w:rsid w:val="004A7EC9"/>
    <w:rsid w:val="004B1653"/>
    <w:rsid w:val="004B19D3"/>
    <w:rsid w:val="004B2BC9"/>
    <w:rsid w:val="004B3B3D"/>
    <w:rsid w:val="004B3CC7"/>
    <w:rsid w:val="004B4998"/>
    <w:rsid w:val="004B59D7"/>
    <w:rsid w:val="004B6C7C"/>
    <w:rsid w:val="004B72FD"/>
    <w:rsid w:val="004C1888"/>
    <w:rsid w:val="004C1BC2"/>
    <w:rsid w:val="004C2F3F"/>
    <w:rsid w:val="004C31E8"/>
    <w:rsid w:val="004C3EFA"/>
    <w:rsid w:val="004C4A4C"/>
    <w:rsid w:val="004C4F42"/>
    <w:rsid w:val="004D05DC"/>
    <w:rsid w:val="004D1090"/>
    <w:rsid w:val="004D1C3A"/>
    <w:rsid w:val="004D2DBD"/>
    <w:rsid w:val="004D407B"/>
    <w:rsid w:val="004D4488"/>
    <w:rsid w:val="004D4616"/>
    <w:rsid w:val="004D51C4"/>
    <w:rsid w:val="004D6AA0"/>
    <w:rsid w:val="004D6B98"/>
    <w:rsid w:val="004D6C05"/>
    <w:rsid w:val="004E05B7"/>
    <w:rsid w:val="004E09D9"/>
    <w:rsid w:val="004E11C4"/>
    <w:rsid w:val="004E15F9"/>
    <w:rsid w:val="004E192A"/>
    <w:rsid w:val="004E2DF3"/>
    <w:rsid w:val="004E3929"/>
    <w:rsid w:val="004E414B"/>
    <w:rsid w:val="004E5409"/>
    <w:rsid w:val="004E6607"/>
    <w:rsid w:val="004E669A"/>
    <w:rsid w:val="004E7C3A"/>
    <w:rsid w:val="004F0896"/>
    <w:rsid w:val="004F0954"/>
    <w:rsid w:val="004F1A52"/>
    <w:rsid w:val="004F2F75"/>
    <w:rsid w:val="004F50B6"/>
    <w:rsid w:val="004F52EE"/>
    <w:rsid w:val="004F5B37"/>
    <w:rsid w:val="004F6AC6"/>
    <w:rsid w:val="004F6D29"/>
    <w:rsid w:val="005002EF"/>
    <w:rsid w:val="00501DA0"/>
    <w:rsid w:val="00502B18"/>
    <w:rsid w:val="00502C34"/>
    <w:rsid w:val="00502D41"/>
    <w:rsid w:val="00502E17"/>
    <w:rsid w:val="005030A5"/>
    <w:rsid w:val="0050555F"/>
    <w:rsid w:val="00505FF5"/>
    <w:rsid w:val="005065FE"/>
    <w:rsid w:val="00506EAA"/>
    <w:rsid w:val="00510B11"/>
    <w:rsid w:val="00510B76"/>
    <w:rsid w:val="00510BD1"/>
    <w:rsid w:val="00510E74"/>
    <w:rsid w:val="00510F01"/>
    <w:rsid w:val="00511EDE"/>
    <w:rsid w:val="005147D2"/>
    <w:rsid w:val="005153FE"/>
    <w:rsid w:val="00516226"/>
    <w:rsid w:val="00517895"/>
    <w:rsid w:val="005201D7"/>
    <w:rsid w:val="005206D7"/>
    <w:rsid w:val="00520F04"/>
    <w:rsid w:val="00521776"/>
    <w:rsid w:val="0052181E"/>
    <w:rsid w:val="00521D7B"/>
    <w:rsid w:val="00522240"/>
    <w:rsid w:val="0052262A"/>
    <w:rsid w:val="00522DD5"/>
    <w:rsid w:val="00522E13"/>
    <w:rsid w:val="00524114"/>
    <w:rsid w:val="005249A9"/>
    <w:rsid w:val="00524C62"/>
    <w:rsid w:val="0052586E"/>
    <w:rsid w:val="00526255"/>
    <w:rsid w:val="005265C6"/>
    <w:rsid w:val="00527800"/>
    <w:rsid w:val="00530ED1"/>
    <w:rsid w:val="00530FE9"/>
    <w:rsid w:val="005319AB"/>
    <w:rsid w:val="00531E38"/>
    <w:rsid w:val="00531F8A"/>
    <w:rsid w:val="00535168"/>
    <w:rsid w:val="00535F1E"/>
    <w:rsid w:val="00536C23"/>
    <w:rsid w:val="00536FD9"/>
    <w:rsid w:val="00541472"/>
    <w:rsid w:val="0054194F"/>
    <w:rsid w:val="00542051"/>
    <w:rsid w:val="005421F9"/>
    <w:rsid w:val="005428B5"/>
    <w:rsid w:val="00544101"/>
    <w:rsid w:val="00545BDF"/>
    <w:rsid w:val="00545DDC"/>
    <w:rsid w:val="00546277"/>
    <w:rsid w:val="00546659"/>
    <w:rsid w:val="00547238"/>
    <w:rsid w:val="00547DE6"/>
    <w:rsid w:val="005503C5"/>
    <w:rsid w:val="005524BD"/>
    <w:rsid w:val="005525FC"/>
    <w:rsid w:val="00552671"/>
    <w:rsid w:val="00552C38"/>
    <w:rsid w:val="00552FD5"/>
    <w:rsid w:val="00553560"/>
    <w:rsid w:val="0055365B"/>
    <w:rsid w:val="00554B49"/>
    <w:rsid w:val="00555386"/>
    <w:rsid w:val="00556654"/>
    <w:rsid w:val="0055735B"/>
    <w:rsid w:val="0056232A"/>
    <w:rsid w:val="00563879"/>
    <w:rsid w:val="00563BA7"/>
    <w:rsid w:val="00564411"/>
    <w:rsid w:val="00564AD6"/>
    <w:rsid w:val="00564DC3"/>
    <w:rsid w:val="00565081"/>
    <w:rsid w:val="00565597"/>
    <w:rsid w:val="005655F5"/>
    <w:rsid w:val="00566FC1"/>
    <w:rsid w:val="00577378"/>
    <w:rsid w:val="00580C88"/>
    <w:rsid w:val="00580E3D"/>
    <w:rsid w:val="005819B1"/>
    <w:rsid w:val="00582134"/>
    <w:rsid w:val="005842B1"/>
    <w:rsid w:val="00584A0F"/>
    <w:rsid w:val="00584BA9"/>
    <w:rsid w:val="00585C42"/>
    <w:rsid w:val="00586B72"/>
    <w:rsid w:val="00586CB6"/>
    <w:rsid w:val="005870FF"/>
    <w:rsid w:val="00590324"/>
    <w:rsid w:val="00591A4C"/>
    <w:rsid w:val="00591A73"/>
    <w:rsid w:val="00593162"/>
    <w:rsid w:val="00594227"/>
    <w:rsid w:val="00594B56"/>
    <w:rsid w:val="00595C69"/>
    <w:rsid w:val="00597EF5"/>
    <w:rsid w:val="005A1914"/>
    <w:rsid w:val="005A1B60"/>
    <w:rsid w:val="005A1C0F"/>
    <w:rsid w:val="005A2BFF"/>
    <w:rsid w:val="005A31EC"/>
    <w:rsid w:val="005A4932"/>
    <w:rsid w:val="005A4E29"/>
    <w:rsid w:val="005A745E"/>
    <w:rsid w:val="005A779E"/>
    <w:rsid w:val="005B2900"/>
    <w:rsid w:val="005B2CE1"/>
    <w:rsid w:val="005B33AB"/>
    <w:rsid w:val="005B5F46"/>
    <w:rsid w:val="005C1E2B"/>
    <w:rsid w:val="005C28A3"/>
    <w:rsid w:val="005C2AA8"/>
    <w:rsid w:val="005C32ED"/>
    <w:rsid w:val="005C4205"/>
    <w:rsid w:val="005C554E"/>
    <w:rsid w:val="005C709A"/>
    <w:rsid w:val="005D0333"/>
    <w:rsid w:val="005D1018"/>
    <w:rsid w:val="005D10E4"/>
    <w:rsid w:val="005D269E"/>
    <w:rsid w:val="005D2F21"/>
    <w:rsid w:val="005D31BF"/>
    <w:rsid w:val="005D329D"/>
    <w:rsid w:val="005D5DC9"/>
    <w:rsid w:val="005D5E53"/>
    <w:rsid w:val="005D6555"/>
    <w:rsid w:val="005D74EB"/>
    <w:rsid w:val="005E028B"/>
    <w:rsid w:val="005E06AD"/>
    <w:rsid w:val="005E083B"/>
    <w:rsid w:val="005E0A1E"/>
    <w:rsid w:val="005E112E"/>
    <w:rsid w:val="005E24D1"/>
    <w:rsid w:val="005E2C5C"/>
    <w:rsid w:val="005E2EAD"/>
    <w:rsid w:val="005E3289"/>
    <w:rsid w:val="005E4D5F"/>
    <w:rsid w:val="005E5DE9"/>
    <w:rsid w:val="005E6FCE"/>
    <w:rsid w:val="005F0538"/>
    <w:rsid w:val="005F05C0"/>
    <w:rsid w:val="005F0E15"/>
    <w:rsid w:val="005F10BE"/>
    <w:rsid w:val="005F1C2B"/>
    <w:rsid w:val="005F1E4B"/>
    <w:rsid w:val="005F23F0"/>
    <w:rsid w:val="005F26DA"/>
    <w:rsid w:val="005F417B"/>
    <w:rsid w:val="005F42F5"/>
    <w:rsid w:val="005F546B"/>
    <w:rsid w:val="005F5BF3"/>
    <w:rsid w:val="005F6872"/>
    <w:rsid w:val="005F692D"/>
    <w:rsid w:val="005F70D0"/>
    <w:rsid w:val="005F7143"/>
    <w:rsid w:val="006002F4"/>
    <w:rsid w:val="0060058E"/>
    <w:rsid w:val="006005CF"/>
    <w:rsid w:val="00601719"/>
    <w:rsid w:val="006017B2"/>
    <w:rsid w:val="00602813"/>
    <w:rsid w:val="006039E0"/>
    <w:rsid w:val="00603EF3"/>
    <w:rsid w:val="00605BD3"/>
    <w:rsid w:val="0060784C"/>
    <w:rsid w:val="00607D2B"/>
    <w:rsid w:val="006133BB"/>
    <w:rsid w:val="00613E8F"/>
    <w:rsid w:val="006143B9"/>
    <w:rsid w:val="00617152"/>
    <w:rsid w:val="00620882"/>
    <w:rsid w:val="00620EC1"/>
    <w:rsid w:val="00621F6E"/>
    <w:rsid w:val="0062215D"/>
    <w:rsid w:val="00622305"/>
    <w:rsid w:val="00622E87"/>
    <w:rsid w:val="006241D4"/>
    <w:rsid w:val="00625BB5"/>
    <w:rsid w:val="006260BA"/>
    <w:rsid w:val="006262E2"/>
    <w:rsid w:val="006272C1"/>
    <w:rsid w:val="006308E4"/>
    <w:rsid w:val="006321B1"/>
    <w:rsid w:val="00632566"/>
    <w:rsid w:val="006327CE"/>
    <w:rsid w:val="006328CF"/>
    <w:rsid w:val="006329A1"/>
    <w:rsid w:val="00633CD2"/>
    <w:rsid w:val="00633FA9"/>
    <w:rsid w:val="006350EB"/>
    <w:rsid w:val="0063528F"/>
    <w:rsid w:val="00636088"/>
    <w:rsid w:val="00636556"/>
    <w:rsid w:val="00637545"/>
    <w:rsid w:val="006376FB"/>
    <w:rsid w:val="00637B7A"/>
    <w:rsid w:val="00642391"/>
    <w:rsid w:val="00643BC7"/>
    <w:rsid w:val="00644258"/>
    <w:rsid w:val="006460DF"/>
    <w:rsid w:val="006509EE"/>
    <w:rsid w:val="006518D7"/>
    <w:rsid w:val="006528EB"/>
    <w:rsid w:val="00655BD3"/>
    <w:rsid w:val="006560A8"/>
    <w:rsid w:val="006561A0"/>
    <w:rsid w:val="006568B7"/>
    <w:rsid w:val="00656AD5"/>
    <w:rsid w:val="00656CB6"/>
    <w:rsid w:val="00657066"/>
    <w:rsid w:val="0065785C"/>
    <w:rsid w:val="00657B3F"/>
    <w:rsid w:val="00657C81"/>
    <w:rsid w:val="00657CC3"/>
    <w:rsid w:val="00660597"/>
    <w:rsid w:val="00660A0C"/>
    <w:rsid w:val="00660BBE"/>
    <w:rsid w:val="00661755"/>
    <w:rsid w:val="00661FE5"/>
    <w:rsid w:val="006630D4"/>
    <w:rsid w:val="006635ED"/>
    <w:rsid w:val="006646EF"/>
    <w:rsid w:val="00664FB9"/>
    <w:rsid w:val="00665313"/>
    <w:rsid w:val="00666FB5"/>
    <w:rsid w:val="006671EA"/>
    <w:rsid w:val="00667A92"/>
    <w:rsid w:val="0067124B"/>
    <w:rsid w:val="00671D98"/>
    <w:rsid w:val="00672C10"/>
    <w:rsid w:val="00674D50"/>
    <w:rsid w:val="00675D93"/>
    <w:rsid w:val="00680A2A"/>
    <w:rsid w:val="00680B7C"/>
    <w:rsid w:val="0068105C"/>
    <w:rsid w:val="00681C09"/>
    <w:rsid w:val="00682770"/>
    <w:rsid w:val="00682A68"/>
    <w:rsid w:val="0068525C"/>
    <w:rsid w:val="00686C5F"/>
    <w:rsid w:val="006870EE"/>
    <w:rsid w:val="006879FB"/>
    <w:rsid w:val="006906AF"/>
    <w:rsid w:val="00691521"/>
    <w:rsid w:val="00691924"/>
    <w:rsid w:val="00691BC7"/>
    <w:rsid w:val="006929A3"/>
    <w:rsid w:val="006932A6"/>
    <w:rsid w:val="0069340E"/>
    <w:rsid w:val="0069480D"/>
    <w:rsid w:val="00694DBD"/>
    <w:rsid w:val="00696F2B"/>
    <w:rsid w:val="006970BD"/>
    <w:rsid w:val="006A03E7"/>
    <w:rsid w:val="006A05B4"/>
    <w:rsid w:val="006A0C6E"/>
    <w:rsid w:val="006A1057"/>
    <w:rsid w:val="006A131C"/>
    <w:rsid w:val="006A17CA"/>
    <w:rsid w:val="006A25FA"/>
    <w:rsid w:val="006A29FF"/>
    <w:rsid w:val="006A36D6"/>
    <w:rsid w:val="006A4119"/>
    <w:rsid w:val="006A64E7"/>
    <w:rsid w:val="006B0623"/>
    <w:rsid w:val="006B0900"/>
    <w:rsid w:val="006B1172"/>
    <w:rsid w:val="006B185B"/>
    <w:rsid w:val="006B1E92"/>
    <w:rsid w:val="006B258F"/>
    <w:rsid w:val="006B29B1"/>
    <w:rsid w:val="006B301E"/>
    <w:rsid w:val="006B30AB"/>
    <w:rsid w:val="006B44B2"/>
    <w:rsid w:val="006B6CB8"/>
    <w:rsid w:val="006B7590"/>
    <w:rsid w:val="006B775F"/>
    <w:rsid w:val="006B7AFC"/>
    <w:rsid w:val="006C008B"/>
    <w:rsid w:val="006C06F1"/>
    <w:rsid w:val="006C0B16"/>
    <w:rsid w:val="006C1BDC"/>
    <w:rsid w:val="006C2A2F"/>
    <w:rsid w:val="006C2FAD"/>
    <w:rsid w:val="006C34B3"/>
    <w:rsid w:val="006C3C22"/>
    <w:rsid w:val="006C41BB"/>
    <w:rsid w:val="006C4BA9"/>
    <w:rsid w:val="006C5453"/>
    <w:rsid w:val="006C62A3"/>
    <w:rsid w:val="006C6360"/>
    <w:rsid w:val="006C7DB7"/>
    <w:rsid w:val="006D0028"/>
    <w:rsid w:val="006D02F8"/>
    <w:rsid w:val="006D0454"/>
    <w:rsid w:val="006D180F"/>
    <w:rsid w:val="006D1D11"/>
    <w:rsid w:val="006D2F0E"/>
    <w:rsid w:val="006D4833"/>
    <w:rsid w:val="006D4975"/>
    <w:rsid w:val="006D501A"/>
    <w:rsid w:val="006D558B"/>
    <w:rsid w:val="006E0226"/>
    <w:rsid w:val="006E0F38"/>
    <w:rsid w:val="006E18F5"/>
    <w:rsid w:val="006E2D98"/>
    <w:rsid w:val="006E313D"/>
    <w:rsid w:val="006E3329"/>
    <w:rsid w:val="006E41D6"/>
    <w:rsid w:val="006E4880"/>
    <w:rsid w:val="006E521D"/>
    <w:rsid w:val="006E59AE"/>
    <w:rsid w:val="006E6A3A"/>
    <w:rsid w:val="006E6F95"/>
    <w:rsid w:val="006F0CB1"/>
    <w:rsid w:val="006F235A"/>
    <w:rsid w:val="006F314A"/>
    <w:rsid w:val="006F5351"/>
    <w:rsid w:val="006F616C"/>
    <w:rsid w:val="006F6DDD"/>
    <w:rsid w:val="00701A5F"/>
    <w:rsid w:val="00703836"/>
    <w:rsid w:val="00703C73"/>
    <w:rsid w:val="00705DDB"/>
    <w:rsid w:val="00707811"/>
    <w:rsid w:val="0070784C"/>
    <w:rsid w:val="00707E70"/>
    <w:rsid w:val="00710C03"/>
    <w:rsid w:val="007111DD"/>
    <w:rsid w:val="00712282"/>
    <w:rsid w:val="007122D7"/>
    <w:rsid w:val="0071446E"/>
    <w:rsid w:val="0071666F"/>
    <w:rsid w:val="00716877"/>
    <w:rsid w:val="00716CBA"/>
    <w:rsid w:val="007171D9"/>
    <w:rsid w:val="007177C8"/>
    <w:rsid w:val="007179AE"/>
    <w:rsid w:val="00720301"/>
    <w:rsid w:val="00720984"/>
    <w:rsid w:val="007209B4"/>
    <w:rsid w:val="00721994"/>
    <w:rsid w:val="00721DD2"/>
    <w:rsid w:val="007223BC"/>
    <w:rsid w:val="00722E09"/>
    <w:rsid w:val="00724093"/>
    <w:rsid w:val="00724ADA"/>
    <w:rsid w:val="00725926"/>
    <w:rsid w:val="00725F2B"/>
    <w:rsid w:val="00727DD2"/>
    <w:rsid w:val="007307D8"/>
    <w:rsid w:val="00730EEE"/>
    <w:rsid w:val="0073133A"/>
    <w:rsid w:val="0073142E"/>
    <w:rsid w:val="00731DC3"/>
    <w:rsid w:val="007330B8"/>
    <w:rsid w:val="00734850"/>
    <w:rsid w:val="00736733"/>
    <w:rsid w:val="00736E4F"/>
    <w:rsid w:val="00736FF1"/>
    <w:rsid w:val="007373D6"/>
    <w:rsid w:val="00737413"/>
    <w:rsid w:val="0074011F"/>
    <w:rsid w:val="00741247"/>
    <w:rsid w:val="00743C2C"/>
    <w:rsid w:val="00743E0B"/>
    <w:rsid w:val="007447A2"/>
    <w:rsid w:val="007452E5"/>
    <w:rsid w:val="007457A1"/>
    <w:rsid w:val="0075057E"/>
    <w:rsid w:val="007506EE"/>
    <w:rsid w:val="00750C3A"/>
    <w:rsid w:val="00751FA8"/>
    <w:rsid w:val="00752297"/>
    <w:rsid w:val="0075253F"/>
    <w:rsid w:val="00752F7C"/>
    <w:rsid w:val="007535BD"/>
    <w:rsid w:val="00754629"/>
    <w:rsid w:val="00754EF3"/>
    <w:rsid w:val="007557EA"/>
    <w:rsid w:val="00755864"/>
    <w:rsid w:val="007565D3"/>
    <w:rsid w:val="00756A84"/>
    <w:rsid w:val="00756C42"/>
    <w:rsid w:val="007601AF"/>
    <w:rsid w:val="0076074E"/>
    <w:rsid w:val="00760E42"/>
    <w:rsid w:val="0076100F"/>
    <w:rsid w:val="007619D7"/>
    <w:rsid w:val="0076296D"/>
    <w:rsid w:val="00762CFC"/>
    <w:rsid w:val="00762FAE"/>
    <w:rsid w:val="00764276"/>
    <w:rsid w:val="00766287"/>
    <w:rsid w:val="00767252"/>
    <w:rsid w:val="0077010F"/>
    <w:rsid w:val="00770D9A"/>
    <w:rsid w:val="007713CC"/>
    <w:rsid w:val="00772672"/>
    <w:rsid w:val="0077407C"/>
    <w:rsid w:val="00774D81"/>
    <w:rsid w:val="00776210"/>
    <w:rsid w:val="00776520"/>
    <w:rsid w:val="00776C1E"/>
    <w:rsid w:val="00777714"/>
    <w:rsid w:val="007804FA"/>
    <w:rsid w:val="00781D2A"/>
    <w:rsid w:val="00784F99"/>
    <w:rsid w:val="00785499"/>
    <w:rsid w:val="00785D84"/>
    <w:rsid w:val="00785EEC"/>
    <w:rsid w:val="00786F97"/>
    <w:rsid w:val="00790060"/>
    <w:rsid w:val="007901FA"/>
    <w:rsid w:val="00790979"/>
    <w:rsid w:val="007909F5"/>
    <w:rsid w:val="007915EA"/>
    <w:rsid w:val="0079176D"/>
    <w:rsid w:val="00792428"/>
    <w:rsid w:val="00792C64"/>
    <w:rsid w:val="0079366F"/>
    <w:rsid w:val="00793CFD"/>
    <w:rsid w:val="00794428"/>
    <w:rsid w:val="00794EF4"/>
    <w:rsid w:val="007955CD"/>
    <w:rsid w:val="007973F1"/>
    <w:rsid w:val="00797775"/>
    <w:rsid w:val="007A296F"/>
    <w:rsid w:val="007A2D7C"/>
    <w:rsid w:val="007A368D"/>
    <w:rsid w:val="007A4448"/>
    <w:rsid w:val="007A4DEC"/>
    <w:rsid w:val="007A4F7F"/>
    <w:rsid w:val="007A5040"/>
    <w:rsid w:val="007B1F41"/>
    <w:rsid w:val="007B29F2"/>
    <w:rsid w:val="007B3B20"/>
    <w:rsid w:val="007B3F46"/>
    <w:rsid w:val="007B4744"/>
    <w:rsid w:val="007B54D5"/>
    <w:rsid w:val="007B5A5D"/>
    <w:rsid w:val="007B5C67"/>
    <w:rsid w:val="007B68D7"/>
    <w:rsid w:val="007B6911"/>
    <w:rsid w:val="007B7A67"/>
    <w:rsid w:val="007B7E0D"/>
    <w:rsid w:val="007C0B85"/>
    <w:rsid w:val="007C132B"/>
    <w:rsid w:val="007C1BA5"/>
    <w:rsid w:val="007C28B5"/>
    <w:rsid w:val="007C2CB7"/>
    <w:rsid w:val="007C3200"/>
    <w:rsid w:val="007C3453"/>
    <w:rsid w:val="007C3F8D"/>
    <w:rsid w:val="007C67A1"/>
    <w:rsid w:val="007C7278"/>
    <w:rsid w:val="007C772B"/>
    <w:rsid w:val="007C7F0E"/>
    <w:rsid w:val="007D07C9"/>
    <w:rsid w:val="007D1B76"/>
    <w:rsid w:val="007D1CE0"/>
    <w:rsid w:val="007D2191"/>
    <w:rsid w:val="007D2623"/>
    <w:rsid w:val="007D2667"/>
    <w:rsid w:val="007D31F3"/>
    <w:rsid w:val="007D32DB"/>
    <w:rsid w:val="007D33B6"/>
    <w:rsid w:val="007D34D7"/>
    <w:rsid w:val="007D36B3"/>
    <w:rsid w:val="007D4866"/>
    <w:rsid w:val="007D4D54"/>
    <w:rsid w:val="007D5117"/>
    <w:rsid w:val="007D6903"/>
    <w:rsid w:val="007D6D5D"/>
    <w:rsid w:val="007D7365"/>
    <w:rsid w:val="007E20E9"/>
    <w:rsid w:val="007E350D"/>
    <w:rsid w:val="007E3BEF"/>
    <w:rsid w:val="007E4CE9"/>
    <w:rsid w:val="007E68DD"/>
    <w:rsid w:val="007E7053"/>
    <w:rsid w:val="007E77D8"/>
    <w:rsid w:val="007F0074"/>
    <w:rsid w:val="007F134C"/>
    <w:rsid w:val="007F1367"/>
    <w:rsid w:val="007F1A46"/>
    <w:rsid w:val="007F3B14"/>
    <w:rsid w:val="007F4995"/>
    <w:rsid w:val="007F4BFA"/>
    <w:rsid w:val="007F4DA2"/>
    <w:rsid w:val="007F5E94"/>
    <w:rsid w:val="007F705C"/>
    <w:rsid w:val="00800528"/>
    <w:rsid w:val="00802691"/>
    <w:rsid w:val="00803FC6"/>
    <w:rsid w:val="008043AE"/>
    <w:rsid w:val="00805148"/>
    <w:rsid w:val="00805841"/>
    <w:rsid w:val="00805C54"/>
    <w:rsid w:val="00805CF6"/>
    <w:rsid w:val="00805F72"/>
    <w:rsid w:val="00807BE7"/>
    <w:rsid w:val="008101F9"/>
    <w:rsid w:val="00810724"/>
    <w:rsid w:val="00810BC0"/>
    <w:rsid w:val="00810C21"/>
    <w:rsid w:val="00811320"/>
    <w:rsid w:val="008121B1"/>
    <w:rsid w:val="008121E8"/>
    <w:rsid w:val="00812E21"/>
    <w:rsid w:val="00813892"/>
    <w:rsid w:val="00813B7D"/>
    <w:rsid w:val="00814104"/>
    <w:rsid w:val="00814F1E"/>
    <w:rsid w:val="00815A8D"/>
    <w:rsid w:val="00815BD2"/>
    <w:rsid w:val="00815D7C"/>
    <w:rsid w:val="00816346"/>
    <w:rsid w:val="0081695E"/>
    <w:rsid w:val="0081780A"/>
    <w:rsid w:val="008179E5"/>
    <w:rsid w:val="00817C95"/>
    <w:rsid w:val="00817D39"/>
    <w:rsid w:val="00821A29"/>
    <w:rsid w:val="008224B8"/>
    <w:rsid w:val="008228E2"/>
    <w:rsid w:val="0082346B"/>
    <w:rsid w:val="0082554F"/>
    <w:rsid w:val="0082605F"/>
    <w:rsid w:val="0083008C"/>
    <w:rsid w:val="0083031D"/>
    <w:rsid w:val="00830B67"/>
    <w:rsid w:val="00830C30"/>
    <w:rsid w:val="008312A1"/>
    <w:rsid w:val="00831565"/>
    <w:rsid w:val="00831EC0"/>
    <w:rsid w:val="00831FE2"/>
    <w:rsid w:val="00833079"/>
    <w:rsid w:val="00833744"/>
    <w:rsid w:val="00833755"/>
    <w:rsid w:val="00833CA4"/>
    <w:rsid w:val="00833ED9"/>
    <w:rsid w:val="0083517D"/>
    <w:rsid w:val="0083543D"/>
    <w:rsid w:val="00836F33"/>
    <w:rsid w:val="00837950"/>
    <w:rsid w:val="00842284"/>
    <w:rsid w:val="00844366"/>
    <w:rsid w:val="00846C03"/>
    <w:rsid w:val="00851C2E"/>
    <w:rsid w:val="00852B1D"/>
    <w:rsid w:val="008530D4"/>
    <w:rsid w:val="00854548"/>
    <w:rsid w:val="00855EC5"/>
    <w:rsid w:val="00856C5C"/>
    <w:rsid w:val="00856DF7"/>
    <w:rsid w:val="00857975"/>
    <w:rsid w:val="008605CA"/>
    <w:rsid w:val="008610D5"/>
    <w:rsid w:val="00862B08"/>
    <w:rsid w:val="0086348B"/>
    <w:rsid w:val="008635C4"/>
    <w:rsid w:val="00863A6C"/>
    <w:rsid w:val="00865BBC"/>
    <w:rsid w:val="00866BEB"/>
    <w:rsid w:val="00870498"/>
    <w:rsid w:val="00871259"/>
    <w:rsid w:val="00871EA2"/>
    <w:rsid w:val="00872039"/>
    <w:rsid w:val="00872DBF"/>
    <w:rsid w:val="00873BFB"/>
    <w:rsid w:val="00873E81"/>
    <w:rsid w:val="008742B5"/>
    <w:rsid w:val="00874B0D"/>
    <w:rsid w:val="00875757"/>
    <w:rsid w:val="00875D74"/>
    <w:rsid w:val="008769F7"/>
    <w:rsid w:val="00876EA7"/>
    <w:rsid w:val="00877169"/>
    <w:rsid w:val="00877490"/>
    <w:rsid w:val="0088164E"/>
    <w:rsid w:val="00881FB6"/>
    <w:rsid w:val="00882B2D"/>
    <w:rsid w:val="00882CA9"/>
    <w:rsid w:val="0088337E"/>
    <w:rsid w:val="008847DD"/>
    <w:rsid w:val="00886789"/>
    <w:rsid w:val="00887223"/>
    <w:rsid w:val="008904BD"/>
    <w:rsid w:val="00890DA5"/>
    <w:rsid w:val="00891085"/>
    <w:rsid w:val="00891BEE"/>
    <w:rsid w:val="00892D53"/>
    <w:rsid w:val="00893212"/>
    <w:rsid w:val="00894696"/>
    <w:rsid w:val="008949E2"/>
    <w:rsid w:val="008956C7"/>
    <w:rsid w:val="00895906"/>
    <w:rsid w:val="00896992"/>
    <w:rsid w:val="008969B8"/>
    <w:rsid w:val="00896D7F"/>
    <w:rsid w:val="00896DD6"/>
    <w:rsid w:val="008977C6"/>
    <w:rsid w:val="00897A1D"/>
    <w:rsid w:val="008A0038"/>
    <w:rsid w:val="008A01A9"/>
    <w:rsid w:val="008A0F75"/>
    <w:rsid w:val="008A1D49"/>
    <w:rsid w:val="008A24DC"/>
    <w:rsid w:val="008A3500"/>
    <w:rsid w:val="008A35B2"/>
    <w:rsid w:val="008A365B"/>
    <w:rsid w:val="008A4074"/>
    <w:rsid w:val="008A4099"/>
    <w:rsid w:val="008A4D49"/>
    <w:rsid w:val="008A4D74"/>
    <w:rsid w:val="008A62CA"/>
    <w:rsid w:val="008A696C"/>
    <w:rsid w:val="008A776A"/>
    <w:rsid w:val="008A7865"/>
    <w:rsid w:val="008B0A57"/>
    <w:rsid w:val="008B1229"/>
    <w:rsid w:val="008B139F"/>
    <w:rsid w:val="008B303E"/>
    <w:rsid w:val="008B307E"/>
    <w:rsid w:val="008B4208"/>
    <w:rsid w:val="008B5A8F"/>
    <w:rsid w:val="008B5CE7"/>
    <w:rsid w:val="008C1328"/>
    <w:rsid w:val="008C2682"/>
    <w:rsid w:val="008C348F"/>
    <w:rsid w:val="008C369A"/>
    <w:rsid w:val="008C5C3D"/>
    <w:rsid w:val="008C5F7E"/>
    <w:rsid w:val="008C655C"/>
    <w:rsid w:val="008C6900"/>
    <w:rsid w:val="008C6AC1"/>
    <w:rsid w:val="008C6D44"/>
    <w:rsid w:val="008C6FB6"/>
    <w:rsid w:val="008C7373"/>
    <w:rsid w:val="008D1D7B"/>
    <w:rsid w:val="008D27C5"/>
    <w:rsid w:val="008D2858"/>
    <w:rsid w:val="008D333C"/>
    <w:rsid w:val="008D3564"/>
    <w:rsid w:val="008D35BC"/>
    <w:rsid w:val="008D38BD"/>
    <w:rsid w:val="008D40DA"/>
    <w:rsid w:val="008D52DE"/>
    <w:rsid w:val="008D61E0"/>
    <w:rsid w:val="008D7BF3"/>
    <w:rsid w:val="008E03F0"/>
    <w:rsid w:val="008E0F96"/>
    <w:rsid w:val="008E145D"/>
    <w:rsid w:val="008E1E82"/>
    <w:rsid w:val="008E357D"/>
    <w:rsid w:val="008E4FB1"/>
    <w:rsid w:val="008E5223"/>
    <w:rsid w:val="008E56C9"/>
    <w:rsid w:val="008E6C8B"/>
    <w:rsid w:val="008E7C41"/>
    <w:rsid w:val="008E7D0D"/>
    <w:rsid w:val="008F0AC3"/>
    <w:rsid w:val="008F1621"/>
    <w:rsid w:val="008F3D95"/>
    <w:rsid w:val="008F405E"/>
    <w:rsid w:val="008F5A91"/>
    <w:rsid w:val="008F5D7C"/>
    <w:rsid w:val="008F6129"/>
    <w:rsid w:val="008F72F8"/>
    <w:rsid w:val="009000F9"/>
    <w:rsid w:val="0090062E"/>
    <w:rsid w:val="00900B96"/>
    <w:rsid w:val="00900BC8"/>
    <w:rsid w:val="00900DCD"/>
    <w:rsid w:val="00903042"/>
    <w:rsid w:val="00904ED8"/>
    <w:rsid w:val="00906B4F"/>
    <w:rsid w:val="0090751B"/>
    <w:rsid w:val="009079D7"/>
    <w:rsid w:val="00907A92"/>
    <w:rsid w:val="00907ADF"/>
    <w:rsid w:val="0091019A"/>
    <w:rsid w:val="009105B9"/>
    <w:rsid w:val="00910CB2"/>
    <w:rsid w:val="009111FF"/>
    <w:rsid w:val="00911968"/>
    <w:rsid w:val="00911B65"/>
    <w:rsid w:val="009125AC"/>
    <w:rsid w:val="00914106"/>
    <w:rsid w:val="00916C71"/>
    <w:rsid w:val="00917739"/>
    <w:rsid w:val="009208BB"/>
    <w:rsid w:val="00920A80"/>
    <w:rsid w:val="009218AD"/>
    <w:rsid w:val="00921A93"/>
    <w:rsid w:val="0092261B"/>
    <w:rsid w:val="009237F7"/>
    <w:rsid w:val="00923970"/>
    <w:rsid w:val="009241D8"/>
    <w:rsid w:val="00925E86"/>
    <w:rsid w:val="00932125"/>
    <w:rsid w:val="0093280F"/>
    <w:rsid w:val="009329E9"/>
    <w:rsid w:val="009334E3"/>
    <w:rsid w:val="00935980"/>
    <w:rsid w:val="00937A4F"/>
    <w:rsid w:val="00937B2B"/>
    <w:rsid w:val="009400CD"/>
    <w:rsid w:val="00940EDA"/>
    <w:rsid w:val="00941475"/>
    <w:rsid w:val="00942417"/>
    <w:rsid w:val="00942452"/>
    <w:rsid w:val="009428D6"/>
    <w:rsid w:val="009445B9"/>
    <w:rsid w:val="00944827"/>
    <w:rsid w:val="00944C3B"/>
    <w:rsid w:val="00945135"/>
    <w:rsid w:val="00945A07"/>
    <w:rsid w:val="009460FB"/>
    <w:rsid w:val="00946436"/>
    <w:rsid w:val="00947059"/>
    <w:rsid w:val="009509AC"/>
    <w:rsid w:val="009519CF"/>
    <w:rsid w:val="00953585"/>
    <w:rsid w:val="00953ABC"/>
    <w:rsid w:val="009541C4"/>
    <w:rsid w:val="00954B92"/>
    <w:rsid w:val="00954E48"/>
    <w:rsid w:val="00955C1C"/>
    <w:rsid w:val="00956DA6"/>
    <w:rsid w:val="00956F5F"/>
    <w:rsid w:val="00957373"/>
    <w:rsid w:val="00957FAA"/>
    <w:rsid w:val="00961DB0"/>
    <w:rsid w:val="00962EFA"/>
    <w:rsid w:val="0096338A"/>
    <w:rsid w:val="00963E57"/>
    <w:rsid w:val="00964EAF"/>
    <w:rsid w:val="00965177"/>
    <w:rsid w:val="00965433"/>
    <w:rsid w:val="00965743"/>
    <w:rsid w:val="00966263"/>
    <w:rsid w:val="009673AB"/>
    <w:rsid w:val="009702E8"/>
    <w:rsid w:val="00970B94"/>
    <w:rsid w:val="00971746"/>
    <w:rsid w:val="00971CA0"/>
    <w:rsid w:val="00972E2F"/>
    <w:rsid w:val="0097359B"/>
    <w:rsid w:val="009739A6"/>
    <w:rsid w:val="00975097"/>
    <w:rsid w:val="00975878"/>
    <w:rsid w:val="00975B90"/>
    <w:rsid w:val="00976F0F"/>
    <w:rsid w:val="00976F71"/>
    <w:rsid w:val="0098044B"/>
    <w:rsid w:val="00980954"/>
    <w:rsid w:val="0098218D"/>
    <w:rsid w:val="00983AA8"/>
    <w:rsid w:val="00983CAA"/>
    <w:rsid w:val="00983DCA"/>
    <w:rsid w:val="00984800"/>
    <w:rsid w:val="0098481A"/>
    <w:rsid w:val="00984B23"/>
    <w:rsid w:val="00984D9A"/>
    <w:rsid w:val="00984F71"/>
    <w:rsid w:val="0098593B"/>
    <w:rsid w:val="00985C5E"/>
    <w:rsid w:val="009877DA"/>
    <w:rsid w:val="0099034B"/>
    <w:rsid w:val="009908AE"/>
    <w:rsid w:val="00990C61"/>
    <w:rsid w:val="00991AA5"/>
    <w:rsid w:val="00991BE5"/>
    <w:rsid w:val="0099448D"/>
    <w:rsid w:val="00996004"/>
    <w:rsid w:val="0099759D"/>
    <w:rsid w:val="009A0793"/>
    <w:rsid w:val="009A2517"/>
    <w:rsid w:val="009A42AA"/>
    <w:rsid w:val="009A4BBD"/>
    <w:rsid w:val="009A4DE8"/>
    <w:rsid w:val="009A5D79"/>
    <w:rsid w:val="009B1C09"/>
    <w:rsid w:val="009B4DC0"/>
    <w:rsid w:val="009B4FC6"/>
    <w:rsid w:val="009B5124"/>
    <w:rsid w:val="009B5CCE"/>
    <w:rsid w:val="009B5E4D"/>
    <w:rsid w:val="009B7564"/>
    <w:rsid w:val="009B7C74"/>
    <w:rsid w:val="009C08B7"/>
    <w:rsid w:val="009C0E18"/>
    <w:rsid w:val="009C0F7C"/>
    <w:rsid w:val="009C34F1"/>
    <w:rsid w:val="009C37CE"/>
    <w:rsid w:val="009C3A44"/>
    <w:rsid w:val="009C4E95"/>
    <w:rsid w:val="009C6A4A"/>
    <w:rsid w:val="009D02C1"/>
    <w:rsid w:val="009D03CE"/>
    <w:rsid w:val="009D169C"/>
    <w:rsid w:val="009D3B3F"/>
    <w:rsid w:val="009D681A"/>
    <w:rsid w:val="009D745A"/>
    <w:rsid w:val="009D7479"/>
    <w:rsid w:val="009E0D7C"/>
    <w:rsid w:val="009E15E6"/>
    <w:rsid w:val="009E1BF2"/>
    <w:rsid w:val="009E1D6B"/>
    <w:rsid w:val="009E2ABF"/>
    <w:rsid w:val="009E3884"/>
    <w:rsid w:val="009E562F"/>
    <w:rsid w:val="009E642B"/>
    <w:rsid w:val="009E6818"/>
    <w:rsid w:val="009E6F88"/>
    <w:rsid w:val="009F025D"/>
    <w:rsid w:val="009F035C"/>
    <w:rsid w:val="009F0E44"/>
    <w:rsid w:val="009F1E16"/>
    <w:rsid w:val="009F2144"/>
    <w:rsid w:val="009F2C05"/>
    <w:rsid w:val="009F335B"/>
    <w:rsid w:val="009F3970"/>
    <w:rsid w:val="009F4431"/>
    <w:rsid w:val="009F4A27"/>
    <w:rsid w:val="009F4BAA"/>
    <w:rsid w:val="009F60F4"/>
    <w:rsid w:val="009F6370"/>
    <w:rsid w:val="00A00B9D"/>
    <w:rsid w:val="00A00E19"/>
    <w:rsid w:val="00A0380F"/>
    <w:rsid w:val="00A03D90"/>
    <w:rsid w:val="00A05870"/>
    <w:rsid w:val="00A05983"/>
    <w:rsid w:val="00A05E05"/>
    <w:rsid w:val="00A0604F"/>
    <w:rsid w:val="00A067FB"/>
    <w:rsid w:val="00A06876"/>
    <w:rsid w:val="00A06BFA"/>
    <w:rsid w:val="00A07616"/>
    <w:rsid w:val="00A10168"/>
    <w:rsid w:val="00A10948"/>
    <w:rsid w:val="00A10BB7"/>
    <w:rsid w:val="00A111D1"/>
    <w:rsid w:val="00A11264"/>
    <w:rsid w:val="00A12417"/>
    <w:rsid w:val="00A14148"/>
    <w:rsid w:val="00A15166"/>
    <w:rsid w:val="00A166CC"/>
    <w:rsid w:val="00A16B78"/>
    <w:rsid w:val="00A17176"/>
    <w:rsid w:val="00A17E16"/>
    <w:rsid w:val="00A20784"/>
    <w:rsid w:val="00A20BDB"/>
    <w:rsid w:val="00A21122"/>
    <w:rsid w:val="00A22226"/>
    <w:rsid w:val="00A22A76"/>
    <w:rsid w:val="00A23D48"/>
    <w:rsid w:val="00A24118"/>
    <w:rsid w:val="00A24603"/>
    <w:rsid w:val="00A255C7"/>
    <w:rsid w:val="00A26E57"/>
    <w:rsid w:val="00A30896"/>
    <w:rsid w:val="00A3097E"/>
    <w:rsid w:val="00A30AC0"/>
    <w:rsid w:val="00A30D59"/>
    <w:rsid w:val="00A31116"/>
    <w:rsid w:val="00A3193F"/>
    <w:rsid w:val="00A32602"/>
    <w:rsid w:val="00A326C2"/>
    <w:rsid w:val="00A32D3A"/>
    <w:rsid w:val="00A3307A"/>
    <w:rsid w:val="00A332B2"/>
    <w:rsid w:val="00A337F4"/>
    <w:rsid w:val="00A33BF1"/>
    <w:rsid w:val="00A359F9"/>
    <w:rsid w:val="00A35E1D"/>
    <w:rsid w:val="00A4031D"/>
    <w:rsid w:val="00A409FD"/>
    <w:rsid w:val="00A40A4C"/>
    <w:rsid w:val="00A4495A"/>
    <w:rsid w:val="00A44BB2"/>
    <w:rsid w:val="00A452D1"/>
    <w:rsid w:val="00A45DB2"/>
    <w:rsid w:val="00A46009"/>
    <w:rsid w:val="00A46183"/>
    <w:rsid w:val="00A46BF1"/>
    <w:rsid w:val="00A46FB1"/>
    <w:rsid w:val="00A5031C"/>
    <w:rsid w:val="00A506C4"/>
    <w:rsid w:val="00A50E39"/>
    <w:rsid w:val="00A52D1D"/>
    <w:rsid w:val="00A553C3"/>
    <w:rsid w:val="00A55533"/>
    <w:rsid w:val="00A56099"/>
    <w:rsid w:val="00A5664C"/>
    <w:rsid w:val="00A577C3"/>
    <w:rsid w:val="00A57F77"/>
    <w:rsid w:val="00A60984"/>
    <w:rsid w:val="00A60E2A"/>
    <w:rsid w:val="00A61CB1"/>
    <w:rsid w:val="00A622A2"/>
    <w:rsid w:val="00A623B0"/>
    <w:rsid w:val="00A6296E"/>
    <w:rsid w:val="00A647C8"/>
    <w:rsid w:val="00A65C84"/>
    <w:rsid w:val="00A665F6"/>
    <w:rsid w:val="00A66CA0"/>
    <w:rsid w:val="00A672A0"/>
    <w:rsid w:val="00A70CC0"/>
    <w:rsid w:val="00A71572"/>
    <w:rsid w:val="00A71D4D"/>
    <w:rsid w:val="00A7220B"/>
    <w:rsid w:val="00A72F66"/>
    <w:rsid w:val="00A733FD"/>
    <w:rsid w:val="00A73407"/>
    <w:rsid w:val="00A73E85"/>
    <w:rsid w:val="00A749F0"/>
    <w:rsid w:val="00A74DFD"/>
    <w:rsid w:val="00A80828"/>
    <w:rsid w:val="00A82169"/>
    <w:rsid w:val="00A8221E"/>
    <w:rsid w:val="00A82326"/>
    <w:rsid w:val="00A823CB"/>
    <w:rsid w:val="00A825F4"/>
    <w:rsid w:val="00A8409E"/>
    <w:rsid w:val="00A8439A"/>
    <w:rsid w:val="00A84873"/>
    <w:rsid w:val="00A84DF6"/>
    <w:rsid w:val="00A85D98"/>
    <w:rsid w:val="00A873C5"/>
    <w:rsid w:val="00A90271"/>
    <w:rsid w:val="00A90A92"/>
    <w:rsid w:val="00A9155E"/>
    <w:rsid w:val="00A91759"/>
    <w:rsid w:val="00A9391A"/>
    <w:rsid w:val="00A941ED"/>
    <w:rsid w:val="00A94BB8"/>
    <w:rsid w:val="00A953C0"/>
    <w:rsid w:val="00A96010"/>
    <w:rsid w:val="00A965C7"/>
    <w:rsid w:val="00A96BE7"/>
    <w:rsid w:val="00AA188C"/>
    <w:rsid w:val="00AA46CA"/>
    <w:rsid w:val="00AA472B"/>
    <w:rsid w:val="00AA53FF"/>
    <w:rsid w:val="00AA5A0C"/>
    <w:rsid w:val="00AA6024"/>
    <w:rsid w:val="00AA6251"/>
    <w:rsid w:val="00AB05D0"/>
    <w:rsid w:val="00AB3639"/>
    <w:rsid w:val="00AB3B79"/>
    <w:rsid w:val="00AB49EC"/>
    <w:rsid w:val="00AB4E43"/>
    <w:rsid w:val="00AB6C51"/>
    <w:rsid w:val="00AB76EB"/>
    <w:rsid w:val="00AB79CD"/>
    <w:rsid w:val="00AC0F27"/>
    <w:rsid w:val="00AC1AD6"/>
    <w:rsid w:val="00AC2601"/>
    <w:rsid w:val="00AC34E3"/>
    <w:rsid w:val="00AC6DB1"/>
    <w:rsid w:val="00AD1B09"/>
    <w:rsid w:val="00AD1B14"/>
    <w:rsid w:val="00AD2F36"/>
    <w:rsid w:val="00AD39CF"/>
    <w:rsid w:val="00AD3BAA"/>
    <w:rsid w:val="00AD4F04"/>
    <w:rsid w:val="00AD767C"/>
    <w:rsid w:val="00AD7AD4"/>
    <w:rsid w:val="00AE04D8"/>
    <w:rsid w:val="00AE147D"/>
    <w:rsid w:val="00AE2352"/>
    <w:rsid w:val="00AE253B"/>
    <w:rsid w:val="00AE481A"/>
    <w:rsid w:val="00AE4A09"/>
    <w:rsid w:val="00AE4EA0"/>
    <w:rsid w:val="00AE5B3D"/>
    <w:rsid w:val="00AE617E"/>
    <w:rsid w:val="00AE6FC0"/>
    <w:rsid w:val="00AF1B1E"/>
    <w:rsid w:val="00AF3F29"/>
    <w:rsid w:val="00AF53AE"/>
    <w:rsid w:val="00AF5D00"/>
    <w:rsid w:val="00AF628C"/>
    <w:rsid w:val="00AF708D"/>
    <w:rsid w:val="00AF7D3D"/>
    <w:rsid w:val="00B008D0"/>
    <w:rsid w:val="00B02962"/>
    <w:rsid w:val="00B02AF0"/>
    <w:rsid w:val="00B05B2E"/>
    <w:rsid w:val="00B05E2B"/>
    <w:rsid w:val="00B06391"/>
    <w:rsid w:val="00B0705D"/>
    <w:rsid w:val="00B07CAA"/>
    <w:rsid w:val="00B10DDB"/>
    <w:rsid w:val="00B10EF6"/>
    <w:rsid w:val="00B12F32"/>
    <w:rsid w:val="00B139F3"/>
    <w:rsid w:val="00B14ED1"/>
    <w:rsid w:val="00B156CD"/>
    <w:rsid w:val="00B15E0A"/>
    <w:rsid w:val="00B20879"/>
    <w:rsid w:val="00B2091E"/>
    <w:rsid w:val="00B20FE8"/>
    <w:rsid w:val="00B21A91"/>
    <w:rsid w:val="00B22B45"/>
    <w:rsid w:val="00B23238"/>
    <w:rsid w:val="00B24C9B"/>
    <w:rsid w:val="00B250DC"/>
    <w:rsid w:val="00B255CD"/>
    <w:rsid w:val="00B256EF"/>
    <w:rsid w:val="00B25936"/>
    <w:rsid w:val="00B25A23"/>
    <w:rsid w:val="00B26177"/>
    <w:rsid w:val="00B261F2"/>
    <w:rsid w:val="00B272CA"/>
    <w:rsid w:val="00B278A0"/>
    <w:rsid w:val="00B27CD1"/>
    <w:rsid w:val="00B32437"/>
    <w:rsid w:val="00B33784"/>
    <w:rsid w:val="00B34D6E"/>
    <w:rsid w:val="00B35347"/>
    <w:rsid w:val="00B403DE"/>
    <w:rsid w:val="00B406A5"/>
    <w:rsid w:val="00B40809"/>
    <w:rsid w:val="00B4148F"/>
    <w:rsid w:val="00B41592"/>
    <w:rsid w:val="00B436E3"/>
    <w:rsid w:val="00B443B2"/>
    <w:rsid w:val="00B44B54"/>
    <w:rsid w:val="00B44FA5"/>
    <w:rsid w:val="00B45772"/>
    <w:rsid w:val="00B46C98"/>
    <w:rsid w:val="00B46EDA"/>
    <w:rsid w:val="00B473AF"/>
    <w:rsid w:val="00B47A74"/>
    <w:rsid w:val="00B507E7"/>
    <w:rsid w:val="00B51211"/>
    <w:rsid w:val="00B52E8F"/>
    <w:rsid w:val="00B5385C"/>
    <w:rsid w:val="00B53990"/>
    <w:rsid w:val="00B54372"/>
    <w:rsid w:val="00B555C5"/>
    <w:rsid w:val="00B55B20"/>
    <w:rsid w:val="00B56DE2"/>
    <w:rsid w:val="00B570FA"/>
    <w:rsid w:val="00B57564"/>
    <w:rsid w:val="00B57DA0"/>
    <w:rsid w:val="00B60D5C"/>
    <w:rsid w:val="00B617CD"/>
    <w:rsid w:val="00B61AA3"/>
    <w:rsid w:val="00B62736"/>
    <w:rsid w:val="00B6335A"/>
    <w:rsid w:val="00B63668"/>
    <w:rsid w:val="00B637FF"/>
    <w:rsid w:val="00B63B7A"/>
    <w:rsid w:val="00B646EB"/>
    <w:rsid w:val="00B65DAD"/>
    <w:rsid w:val="00B66779"/>
    <w:rsid w:val="00B6774D"/>
    <w:rsid w:val="00B678BC"/>
    <w:rsid w:val="00B67C7D"/>
    <w:rsid w:val="00B71016"/>
    <w:rsid w:val="00B71DA3"/>
    <w:rsid w:val="00B72703"/>
    <w:rsid w:val="00B7274D"/>
    <w:rsid w:val="00B738B0"/>
    <w:rsid w:val="00B748BB"/>
    <w:rsid w:val="00B75994"/>
    <w:rsid w:val="00B76EE3"/>
    <w:rsid w:val="00B770E7"/>
    <w:rsid w:val="00B7777F"/>
    <w:rsid w:val="00B80396"/>
    <w:rsid w:val="00B8197F"/>
    <w:rsid w:val="00B82113"/>
    <w:rsid w:val="00B83A23"/>
    <w:rsid w:val="00B83B15"/>
    <w:rsid w:val="00B85069"/>
    <w:rsid w:val="00B856DA"/>
    <w:rsid w:val="00B86234"/>
    <w:rsid w:val="00B8627E"/>
    <w:rsid w:val="00B87446"/>
    <w:rsid w:val="00B902CB"/>
    <w:rsid w:val="00B906AB"/>
    <w:rsid w:val="00B90C78"/>
    <w:rsid w:val="00B910B3"/>
    <w:rsid w:val="00B91E37"/>
    <w:rsid w:val="00B922D2"/>
    <w:rsid w:val="00B936B4"/>
    <w:rsid w:val="00B936C3"/>
    <w:rsid w:val="00B93A61"/>
    <w:rsid w:val="00B956D2"/>
    <w:rsid w:val="00B96AEE"/>
    <w:rsid w:val="00B96FC5"/>
    <w:rsid w:val="00BA0BFC"/>
    <w:rsid w:val="00BA14A1"/>
    <w:rsid w:val="00BA193D"/>
    <w:rsid w:val="00BA3298"/>
    <w:rsid w:val="00BA5A4C"/>
    <w:rsid w:val="00BA727D"/>
    <w:rsid w:val="00BA7EC1"/>
    <w:rsid w:val="00BA7F20"/>
    <w:rsid w:val="00BB0216"/>
    <w:rsid w:val="00BB02EC"/>
    <w:rsid w:val="00BB0871"/>
    <w:rsid w:val="00BB0A24"/>
    <w:rsid w:val="00BB0B77"/>
    <w:rsid w:val="00BB13E3"/>
    <w:rsid w:val="00BB242D"/>
    <w:rsid w:val="00BB3D5F"/>
    <w:rsid w:val="00BB438E"/>
    <w:rsid w:val="00BB56B4"/>
    <w:rsid w:val="00BB5E25"/>
    <w:rsid w:val="00BB6271"/>
    <w:rsid w:val="00BB644A"/>
    <w:rsid w:val="00BB6560"/>
    <w:rsid w:val="00BB68E9"/>
    <w:rsid w:val="00BB691D"/>
    <w:rsid w:val="00BB6946"/>
    <w:rsid w:val="00BB76F4"/>
    <w:rsid w:val="00BB77C3"/>
    <w:rsid w:val="00BB79ED"/>
    <w:rsid w:val="00BB7BA7"/>
    <w:rsid w:val="00BC2B00"/>
    <w:rsid w:val="00BC2B0C"/>
    <w:rsid w:val="00BC4A46"/>
    <w:rsid w:val="00BC5467"/>
    <w:rsid w:val="00BC6E89"/>
    <w:rsid w:val="00BC731A"/>
    <w:rsid w:val="00BD0ECE"/>
    <w:rsid w:val="00BD1FF6"/>
    <w:rsid w:val="00BD2AA1"/>
    <w:rsid w:val="00BD31D9"/>
    <w:rsid w:val="00BD31E5"/>
    <w:rsid w:val="00BD354C"/>
    <w:rsid w:val="00BD36E1"/>
    <w:rsid w:val="00BD379E"/>
    <w:rsid w:val="00BD3884"/>
    <w:rsid w:val="00BD3FA7"/>
    <w:rsid w:val="00BD400D"/>
    <w:rsid w:val="00BD585A"/>
    <w:rsid w:val="00BD68AF"/>
    <w:rsid w:val="00BD6B23"/>
    <w:rsid w:val="00BD7877"/>
    <w:rsid w:val="00BE0003"/>
    <w:rsid w:val="00BE0BD0"/>
    <w:rsid w:val="00BE2AEA"/>
    <w:rsid w:val="00BE37DE"/>
    <w:rsid w:val="00BE4D30"/>
    <w:rsid w:val="00BE51B4"/>
    <w:rsid w:val="00BE51BB"/>
    <w:rsid w:val="00BE5782"/>
    <w:rsid w:val="00BE66A7"/>
    <w:rsid w:val="00BE79FE"/>
    <w:rsid w:val="00BE7D59"/>
    <w:rsid w:val="00BF06AB"/>
    <w:rsid w:val="00BF08A8"/>
    <w:rsid w:val="00BF0B2E"/>
    <w:rsid w:val="00BF1772"/>
    <w:rsid w:val="00BF1BFD"/>
    <w:rsid w:val="00BF291C"/>
    <w:rsid w:val="00BF4012"/>
    <w:rsid w:val="00BF41BA"/>
    <w:rsid w:val="00BF4379"/>
    <w:rsid w:val="00BF4DCB"/>
    <w:rsid w:val="00BF5097"/>
    <w:rsid w:val="00BF5CE4"/>
    <w:rsid w:val="00BF7661"/>
    <w:rsid w:val="00BF7B48"/>
    <w:rsid w:val="00C00DFE"/>
    <w:rsid w:val="00C01167"/>
    <w:rsid w:val="00C02236"/>
    <w:rsid w:val="00C02C35"/>
    <w:rsid w:val="00C03A5D"/>
    <w:rsid w:val="00C03CA4"/>
    <w:rsid w:val="00C041EC"/>
    <w:rsid w:val="00C05A50"/>
    <w:rsid w:val="00C05D8E"/>
    <w:rsid w:val="00C07B91"/>
    <w:rsid w:val="00C105BF"/>
    <w:rsid w:val="00C11135"/>
    <w:rsid w:val="00C1121F"/>
    <w:rsid w:val="00C13131"/>
    <w:rsid w:val="00C1398F"/>
    <w:rsid w:val="00C2038D"/>
    <w:rsid w:val="00C20A1E"/>
    <w:rsid w:val="00C2186F"/>
    <w:rsid w:val="00C21D3C"/>
    <w:rsid w:val="00C2301B"/>
    <w:rsid w:val="00C2338A"/>
    <w:rsid w:val="00C24878"/>
    <w:rsid w:val="00C24921"/>
    <w:rsid w:val="00C249CE"/>
    <w:rsid w:val="00C264C5"/>
    <w:rsid w:val="00C26854"/>
    <w:rsid w:val="00C2717B"/>
    <w:rsid w:val="00C278EE"/>
    <w:rsid w:val="00C30832"/>
    <w:rsid w:val="00C31648"/>
    <w:rsid w:val="00C3254D"/>
    <w:rsid w:val="00C33AB9"/>
    <w:rsid w:val="00C34D58"/>
    <w:rsid w:val="00C36D20"/>
    <w:rsid w:val="00C40610"/>
    <w:rsid w:val="00C40649"/>
    <w:rsid w:val="00C41282"/>
    <w:rsid w:val="00C41DB0"/>
    <w:rsid w:val="00C4264C"/>
    <w:rsid w:val="00C42ABF"/>
    <w:rsid w:val="00C430D4"/>
    <w:rsid w:val="00C43139"/>
    <w:rsid w:val="00C436D6"/>
    <w:rsid w:val="00C43BD6"/>
    <w:rsid w:val="00C43F29"/>
    <w:rsid w:val="00C4406E"/>
    <w:rsid w:val="00C44C5F"/>
    <w:rsid w:val="00C46FE9"/>
    <w:rsid w:val="00C5012E"/>
    <w:rsid w:val="00C50DF6"/>
    <w:rsid w:val="00C50F1A"/>
    <w:rsid w:val="00C514FB"/>
    <w:rsid w:val="00C52F23"/>
    <w:rsid w:val="00C53A77"/>
    <w:rsid w:val="00C53D58"/>
    <w:rsid w:val="00C548CF"/>
    <w:rsid w:val="00C55BD4"/>
    <w:rsid w:val="00C5767E"/>
    <w:rsid w:val="00C600E3"/>
    <w:rsid w:val="00C6300D"/>
    <w:rsid w:val="00C63401"/>
    <w:rsid w:val="00C64CD0"/>
    <w:rsid w:val="00C658AB"/>
    <w:rsid w:val="00C663F2"/>
    <w:rsid w:val="00C668B5"/>
    <w:rsid w:val="00C66E4E"/>
    <w:rsid w:val="00C66F23"/>
    <w:rsid w:val="00C70848"/>
    <w:rsid w:val="00C715D3"/>
    <w:rsid w:val="00C71D27"/>
    <w:rsid w:val="00C73E3A"/>
    <w:rsid w:val="00C74938"/>
    <w:rsid w:val="00C75FBB"/>
    <w:rsid w:val="00C76630"/>
    <w:rsid w:val="00C81ADF"/>
    <w:rsid w:val="00C81E47"/>
    <w:rsid w:val="00C81E77"/>
    <w:rsid w:val="00C826D8"/>
    <w:rsid w:val="00C857A3"/>
    <w:rsid w:val="00C8614B"/>
    <w:rsid w:val="00C90F25"/>
    <w:rsid w:val="00C923B4"/>
    <w:rsid w:val="00C93F48"/>
    <w:rsid w:val="00C93FCC"/>
    <w:rsid w:val="00C94354"/>
    <w:rsid w:val="00C94DED"/>
    <w:rsid w:val="00C957C0"/>
    <w:rsid w:val="00C95A25"/>
    <w:rsid w:val="00C97D0E"/>
    <w:rsid w:val="00CA0392"/>
    <w:rsid w:val="00CA0659"/>
    <w:rsid w:val="00CA0EC3"/>
    <w:rsid w:val="00CA2E9D"/>
    <w:rsid w:val="00CA36A2"/>
    <w:rsid w:val="00CA4637"/>
    <w:rsid w:val="00CA4B01"/>
    <w:rsid w:val="00CA5A1D"/>
    <w:rsid w:val="00CA5D5F"/>
    <w:rsid w:val="00CA5D91"/>
    <w:rsid w:val="00CA6276"/>
    <w:rsid w:val="00CA6EB5"/>
    <w:rsid w:val="00CA7E6C"/>
    <w:rsid w:val="00CB0289"/>
    <w:rsid w:val="00CB1091"/>
    <w:rsid w:val="00CB252B"/>
    <w:rsid w:val="00CB395A"/>
    <w:rsid w:val="00CB4603"/>
    <w:rsid w:val="00CB495D"/>
    <w:rsid w:val="00CB5BE8"/>
    <w:rsid w:val="00CB6DDF"/>
    <w:rsid w:val="00CB79E3"/>
    <w:rsid w:val="00CC07E1"/>
    <w:rsid w:val="00CC0D1A"/>
    <w:rsid w:val="00CC1351"/>
    <w:rsid w:val="00CC1AB3"/>
    <w:rsid w:val="00CC287B"/>
    <w:rsid w:val="00CC2940"/>
    <w:rsid w:val="00CC32EB"/>
    <w:rsid w:val="00CC4286"/>
    <w:rsid w:val="00CC6178"/>
    <w:rsid w:val="00CC6258"/>
    <w:rsid w:val="00CC6DE9"/>
    <w:rsid w:val="00CC6DF5"/>
    <w:rsid w:val="00CC741F"/>
    <w:rsid w:val="00CC779E"/>
    <w:rsid w:val="00CD122A"/>
    <w:rsid w:val="00CD137E"/>
    <w:rsid w:val="00CD1808"/>
    <w:rsid w:val="00CD2570"/>
    <w:rsid w:val="00CD32EE"/>
    <w:rsid w:val="00CD3867"/>
    <w:rsid w:val="00CD3A7F"/>
    <w:rsid w:val="00CD444D"/>
    <w:rsid w:val="00CD453F"/>
    <w:rsid w:val="00CD50AC"/>
    <w:rsid w:val="00CD50C6"/>
    <w:rsid w:val="00CD6C27"/>
    <w:rsid w:val="00CD6EDE"/>
    <w:rsid w:val="00CD7D09"/>
    <w:rsid w:val="00CE147D"/>
    <w:rsid w:val="00CE1D8C"/>
    <w:rsid w:val="00CE241C"/>
    <w:rsid w:val="00CE3094"/>
    <w:rsid w:val="00CE395D"/>
    <w:rsid w:val="00CE3C6B"/>
    <w:rsid w:val="00CE4223"/>
    <w:rsid w:val="00CE65DC"/>
    <w:rsid w:val="00CE7CDE"/>
    <w:rsid w:val="00CE7E04"/>
    <w:rsid w:val="00CF123B"/>
    <w:rsid w:val="00CF283F"/>
    <w:rsid w:val="00CF407E"/>
    <w:rsid w:val="00CF44EE"/>
    <w:rsid w:val="00CF496E"/>
    <w:rsid w:val="00CF4CF0"/>
    <w:rsid w:val="00CF5B3E"/>
    <w:rsid w:val="00CF684D"/>
    <w:rsid w:val="00CF6B3D"/>
    <w:rsid w:val="00CF7042"/>
    <w:rsid w:val="00D00766"/>
    <w:rsid w:val="00D00DB3"/>
    <w:rsid w:val="00D00DF6"/>
    <w:rsid w:val="00D02CA2"/>
    <w:rsid w:val="00D03193"/>
    <w:rsid w:val="00D031AE"/>
    <w:rsid w:val="00D03C33"/>
    <w:rsid w:val="00D03E84"/>
    <w:rsid w:val="00D04D1B"/>
    <w:rsid w:val="00D05DDC"/>
    <w:rsid w:val="00D064BD"/>
    <w:rsid w:val="00D06682"/>
    <w:rsid w:val="00D06B0C"/>
    <w:rsid w:val="00D06BF5"/>
    <w:rsid w:val="00D06E2B"/>
    <w:rsid w:val="00D10F9E"/>
    <w:rsid w:val="00D11864"/>
    <w:rsid w:val="00D1194E"/>
    <w:rsid w:val="00D13E20"/>
    <w:rsid w:val="00D15DD0"/>
    <w:rsid w:val="00D17311"/>
    <w:rsid w:val="00D17883"/>
    <w:rsid w:val="00D17AAE"/>
    <w:rsid w:val="00D17BF7"/>
    <w:rsid w:val="00D20B2F"/>
    <w:rsid w:val="00D213CC"/>
    <w:rsid w:val="00D23839"/>
    <w:rsid w:val="00D2494A"/>
    <w:rsid w:val="00D25487"/>
    <w:rsid w:val="00D25BCA"/>
    <w:rsid w:val="00D2625C"/>
    <w:rsid w:val="00D26516"/>
    <w:rsid w:val="00D27359"/>
    <w:rsid w:val="00D30579"/>
    <w:rsid w:val="00D3100A"/>
    <w:rsid w:val="00D327A0"/>
    <w:rsid w:val="00D32D92"/>
    <w:rsid w:val="00D37420"/>
    <w:rsid w:val="00D40435"/>
    <w:rsid w:val="00D40DCF"/>
    <w:rsid w:val="00D40DF1"/>
    <w:rsid w:val="00D4155C"/>
    <w:rsid w:val="00D420ED"/>
    <w:rsid w:val="00D427BE"/>
    <w:rsid w:val="00D43207"/>
    <w:rsid w:val="00D43D2A"/>
    <w:rsid w:val="00D442C3"/>
    <w:rsid w:val="00D444A4"/>
    <w:rsid w:val="00D44C14"/>
    <w:rsid w:val="00D451FF"/>
    <w:rsid w:val="00D478C7"/>
    <w:rsid w:val="00D47A09"/>
    <w:rsid w:val="00D504B6"/>
    <w:rsid w:val="00D50F06"/>
    <w:rsid w:val="00D514B6"/>
    <w:rsid w:val="00D53221"/>
    <w:rsid w:val="00D54DA9"/>
    <w:rsid w:val="00D55BE7"/>
    <w:rsid w:val="00D5666E"/>
    <w:rsid w:val="00D56976"/>
    <w:rsid w:val="00D56F58"/>
    <w:rsid w:val="00D56F77"/>
    <w:rsid w:val="00D5797D"/>
    <w:rsid w:val="00D63317"/>
    <w:rsid w:val="00D64639"/>
    <w:rsid w:val="00D66CBD"/>
    <w:rsid w:val="00D67057"/>
    <w:rsid w:val="00D67242"/>
    <w:rsid w:val="00D679E3"/>
    <w:rsid w:val="00D7064A"/>
    <w:rsid w:val="00D70973"/>
    <w:rsid w:val="00D7113D"/>
    <w:rsid w:val="00D71452"/>
    <w:rsid w:val="00D717E6"/>
    <w:rsid w:val="00D72C56"/>
    <w:rsid w:val="00D734CB"/>
    <w:rsid w:val="00D7415F"/>
    <w:rsid w:val="00D75E33"/>
    <w:rsid w:val="00D76E7F"/>
    <w:rsid w:val="00D77928"/>
    <w:rsid w:val="00D80685"/>
    <w:rsid w:val="00D80E09"/>
    <w:rsid w:val="00D81A88"/>
    <w:rsid w:val="00D81BD8"/>
    <w:rsid w:val="00D82A56"/>
    <w:rsid w:val="00D82B34"/>
    <w:rsid w:val="00D83205"/>
    <w:rsid w:val="00D8474A"/>
    <w:rsid w:val="00D84E10"/>
    <w:rsid w:val="00D851BC"/>
    <w:rsid w:val="00D85233"/>
    <w:rsid w:val="00D859E2"/>
    <w:rsid w:val="00D85FAD"/>
    <w:rsid w:val="00D86121"/>
    <w:rsid w:val="00D86FCD"/>
    <w:rsid w:val="00D87C44"/>
    <w:rsid w:val="00D90474"/>
    <w:rsid w:val="00D90DE4"/>
    <w:rsid w:val="00D911FB"/>
    <w:rsid w:val="00D91B46"/>
    <w:rsid w:val="00D92033"/>
    <w:rsid w:val="00D94BF8"/>
    <w:rsid w:val="00D95132"/>
    <w:rsid w:val="00D9616A"/>
    <w:rsid w:val="00D96A92"/>
    <w:rsid w:val="00D97000"/>
    <w:rsid w:val="00D977C2"/>
    <w:rsid w:val="00DA07A8"/>
    <w:rsid w:val="00DA0DA7"/>
    <w:rsid w:val="00DA159E"/>
    <w:rsid w:val="00DA29A7"/>
    <w:rsid w:val="00DA4A92"/>
    <w:rsid w:val="00DA4AE1"/>
    <w:rsid w:val="00DA4D7D"/>
    <w:rsid w:val="00DA5509"/>
    <w:rsid w:val="00DA5C21"/>
    <w:rsid w:val="00DA5F02"/>
    <w:rsid w:val="00DA608B"/>
    <w:rsid w:val="00DB029B"/>
    <w:rsid w:val="00DB2553"/>
    <w:rsid w:val="00DB2F6C"/>
    <w:rsid w:val="00DB30A2"/>
    <w:rsid w:val="00DB3570"/>
    <w:rsid w:val="00DB5061"/>
    <w:rsid w:val="00DB6C22"/>
    <w:rsid w:val="00DB70CD"/>
    <w:rsid w:val="00DB7674"/>
    <w:rsid w:val="00DB7A5F"/>
    <w:rsid w:val="00DB7D6C"/>
    <w:rsid w:val="00DC0346"/>
    <w:rsid w:val="00DC0EA3"/>
    <w:rsid w:val="00DC2AFE"/>
    <w:rsid w:val="00DC370B"/>
    <w:rsid w:val="00DC375B"/>
    <w:rsid w:val="00DC39EE"/>
    <w:rsid w:val="00DC3EC2"/>
    <w:rsid w:val="00DC529C"/>
    <w:rsid w:val="00DC70E3"/>
    <w:rsid w:val="00DC7818"/>
    <w:rsid w:val="00DC7C5A"/>
    <w:rsid w:val="00DD0E00"/>
    <w:rsid w:val="00DD12C4"/>
    <w:rsid w:val="00DD2468"/>
    <w:rsid w:val="00DD314E"/>
    <w:rsid w:val="00DD3560"/>
    <w:rsid w:val="00DD41B5"/>
    <w:rsid w:val="00DD48C0"/>
    <w:rsid w:val="00DD54FC"/>
    <w:rsid w:val="00DD55BF"/>
    <w:rsid w:val="00DD5610"/>
    <w:rsid w:val="00DD5AB4"/>
    <w:rsid w:val="00DD6493"/>
    <w:rsid w:val="00DD75C9"/>
    <w:rsid w:val="00DE1034"/>
    <w:rsid w:val="00DE168F"/>
    <w:rsid w:val="00DE16A8"/>
    <w:rsid w:val="00DE22DA"/>
    <w:rsid w:val="00DE2B3D"/>
    <w:rsid w:val="00DE4E48"/>
    <w:rsid w:val="00DE505C"/>
    <w:rsid w:val="00DE5C3B"/>
    <w:rsid w:val="00DE686A"/>
    <w:rsid w:val="00DE771B"/>
    <w:rsid w:val="00DF02C9"/>
    <w:rsid w:val="00DF1509"/>
    <w:rsid w:val="00DF2584"/>
    <w:rsid w:val="00DF2799"/>
    <w:rsid w:val="00DF2C5B"/>
    <w:rsid w:val="00DF4F9D"/>
    <w:rsid w:val="00DF5C9A"/>
    <w:rsid w:val="00DF6353"/>
    <w:rsid w:val="00DF7523"/>
    <w:rsid w:val="00E0066B"/>
    <w:rsid w:val="00E00D1D"/>
    <w:rsid w:val="00E01A28"/>
    <w:rsid w:val="00E01B49"/>
    <w:rsid w:val="00E01EFE"/>
    <w:rsid w:val="00E02951"/>
    <w:rsid w:val="00E0302E"/>
    <w:rsid w:val="00E03800"/>
    <w:rsid w:val="00E03D5A"/>
    <w:rsid w:val="00E116FC"/>
    <w:rsid w:val="00E126E7"/>
    <w:rsid w:val="00E13048"/>
    <w:rsid w:val="00E13E22"/>
    <w:rsid w:val="00E14E4E"/>
    <w:rsid w:val="00E14FEA"/>
    <w:rsid w:val="00E1526D"/>
    <w:rsid w:val="00E15474"/>
    <w:rsid w:val="00E154C4"/>
    <w:rsid w:val="00E15812"/>
    <w:rsid w:val="00E15D99"/>
    <w:rsid w:val="00E15E5F"/>
    <w:rsid w:val="00E16332"/>
    <w:rsid w:val="00E179BB"/>
    <w:rsid w:val="00E17B84"/>
    <w:rsid w:val="00E2117F"/>
    <w:rsid w:val="00E21684"/>
    <w:rsid w:val="00E22090"/>
    <w:rsid w:val="00E2220C"/>
    <w:rsid w:val="00E23660"/>
    <w:rsid w:val="00E240FE"/>
    <w:rsid w:val="00E24801"/>
    <w:rsid w:val="00E24944"/>
    <w:rsid w:val="00E2531D"/>
    <w:rsid w:val="00E25582"/>
    <w:rsid w:val="00E25A8A"/>
    <w:rsid w:val="00E266CE"/>
    <w:rsid w:val="00E26EF0"/>
    <w:rsid w:val="00E272B5"/>
    <w:rsid w:val="00E27B11"/>
    <w:rsid w:val="00E30433"/>
    <w:rsid w:val="00E306B8"/>
    <w:rsid w:val="00E30E4E"/>
    <w:rsid w:val="00E31E07"/>
    <w:rsid w:val="00E32FBA"/>
    <w:rsid w:val="00E33ADD"/>
    <w:rsid w:val="00E33E0F"/>
    <w:rsid w:val="00E344EC"/>
    <w:rsid w:val="00E34901"/>
    <w:rsid w:val="00E35465"/>
    <w:rsid w:val="00E35CB3"/>
    <w:rsid w:val="00E35ECD"/>
    <w:rsid w:val="00E37A93"/>
    <w:rsid w:val="00E37C42"/>
    <w:rsid w:val="00E4064D"/>
    <w:rsid w:val="00E4306A"/>
    <w:rsid w:val="00E437C6"/>
    <w:rsid w:val="00E43918"/>
    <w:rsid w:val="00E43958"/>
    <w:rsid w:val="00E43B6A"/>
    <w:rsid w:val="00E45662"/>
    <w:rsid w:val="00E45923"/>
    <w:rsid w:val="00E461BE"/>
    <w:rsid w:val="00E46ABA"/>
    <w:rsid w:val="00E46FD2"/>
    <w:rsid w:val="00E470A5"/>
    <w:rsid w:val="00E501DD"/>
    <w:rsid w:val="00E506A2"/>
    <w:rsid w:val="00E50A67"/>
    <w:rsid w:val="00E50D43"/>
    <w:rsid w:val="00E5101A"/>
    <w:rsid w:val="00E519BA"/>
    <w:rsid w:val="00E52233"/>
    <w:rsid w:val="00E52A90"/>
    <w:rsid w:val="00E5333A"/>
    <w:rsid w:val="00E53ACA"/>
    <w:rsid w:val="00E5417C"/>
    <w:rsid w:val="00E550C7"/>
    <w:rsid w:val="00E55189"/>
    <w:rsid w:val="00E55DE0"/>
    <w:rsid w:val="00E56297"/>
    <w:rsid w:val="00E56A94"/>
    <w:rsid w:val="00E56A96"/>
    <w:rsid w:val="00E60A13"/>
    <w:rsid w:val="00E61B3E"/>
    <w:rsid w:val="00E6208D"/>
    <w:rsid w:val="00E62BC7"/>
    <w:rsid w:val="00E62DA9"/>
    <w:rsid w:val="00E6322D"/>
    <w:rsid w:val="00E637AD"/>
    <w:rsid w:val="00E65503"/>
    <w:rsid w:val="00E6588C"/>
    <w:rsid w:val="00E67865"/>
    <w:rsid w:val="00E67D0F"/>
    <w:rsid w:val="00E70182"/>
    <w:rsid w:val="00E70981"/>
    <w:rsid w:val="00E714CD"/>
    <w:rsid w:val="00E71890"/>
    <w:rsid w:val="00E71E69"/>
    <w:rsid w:val="00E72FEF"/>
    <w:rsid w:val="00E73247"/>
    <w:rsid w:val="00E73E64"/>
    <w:rsid w:val="00E7434E"/>
    <w:rsid w:val="00E746B1"/>
    <w:rsid w:val="00E755DA"/>
    <w:rsid w:val="00E77192"/>
    <w:rsid w:val="00E776D2"/>
    <w:rsid w:val="00E80B9C"/>
    <w:rsid w:val="00E839AD"/>
    <w:rsid w:val="00E83B2E"/>
    <w:rsid w:val="00E83F8C"/>
    <w:rsid w:val="00E840D6"/>
    <w:rsid w:val="00E845C2"/>
    <w:rsid w:val="00E84F4E"/>
    <w:rsid w:val="00E8623E"/>
    <w:rsid w:val="00E901C1"/>
    <w:rsid w:val="00E910DB"/>
    <w:rsid w:val="00E918A4"/>
    <w:rsid w:val="00E9202A"/>
    <w:rsid w:val="00E92EA1"/>
    <w:rsid w:val="00E93057"/>
    <w:rsid w:val="00E93ABE"/>
    <w:rsid w:val="00E942EC"/>
    <w:rsid w:val="00E9433A"/>
    <w:rsid w:val="00E946FB"/>
    <w:rsid w:val="00E94714"/>
    <w:rsid w:val="00E953EA"/>
    <w:rsid w:val="00E97059"/>
    <w:rsid w:val="00E97DE6"/>
    <w:rsid w:val="00EA0799"/>
    <w:rsid w:val="00EA0EB3"/>
    <w:rsid w:val="00EA16E7"/>
    <w:rsid w:val="00EA24BD"/>
    <w:rsid w:val="00EA2A09"/>
    <w:rsid w:val="00EA2D54"/>
    <w:rsid w:val="00EA3B1E"/>
    <w:rsid w:val="00EA4176"/>
    <w:rsid w:val="00EA4D54"/>
    <w:rsid w:val="00EA5625"/>
    <w:rsid w:val="00EA5808"/>
    <w:rsid w:val="00EA642F"/>
    <w:rsid w:val="00EB12E0"/>
    <w:rsid w:val="00EB1624"/>
    <w:rsid w:val="00EB1A1E"/>
    <w:rsid w:val="00EB1B21"/>
    <w:rsid w:val="00EB353A"/>
    <w:rsid w:val="00EB3949"/>
    <w:rsid w:val="00EB549C"/>
    <w:rsid w:val="00EB5CAA"/>
    <w:rsid w:val="00EB5F9F"/>
    <w:rsid w:val="00EB6280"/>
    <w:rsid w:val="00EB7975"/>
    <w:rsid w:val="00EC0E64"/>
    <w:rsid w:val="00EC13FA"/>
    <w:rsid w:val="00EC24F1"/>
    <w:rsid w:val="00EC436D"/>
    <w:rsid w:val="00EC5B26"/>
    <w:rsid w:val="00EC7555"/>
    <w:rsid w:val="00ED0530"/>
    <w:rsid w:val="00ED1C0B"/>
    <w:rsid w:val="00ED22A8"/>
    <w:rsid w:val="00ED28DD"/>
    <w:rsid w:val="00ED2EC7"/>
    <w:rsid w:val="00ED3994"/>
    <w:rsid w:val="00ED69BC"/>
    <w:rsid w:val="00ED790B"/>
    <w:rsid w:val="00EE053D"/>
    <w:rsid w:val="00EE0604"/>
    <w:rsid w:val="00EE0BE4"/>
    <w:rsid w:val="00EE13A8"/>
    <w:rsid w:val="00EE234E"/>
    <w:rsid w:val="00EE2877"/>
    <w:rsid w:val="00EE3C91"/>
    <w:rsid w:val="00EE4704"/>
    <w:rsid w:val="00EE49BB"/>
    <w:rsid w:val="00EE56F4"/>
    <w:rsid w:val="00EE59E0"/>
    <w:rsid w:val="00EE771C"/>
    <w:rsid w:val="00EE77DD"/>
    <w:rsid w:val="00EF027D"/>
    <w:rsid w:val="00EF177E"/>
    <w:rsid w:val="00EF2190"/>
    <w:rsid w:val="00EF28CB"/>
    <w:rsid w:val="00EF2EF9"/>
    <w:rsid w:val="00EF41A3"/>
    <w:rsid w:val="00EF61DC"/>
    <w:rsid w:val="00EF735C"/>
    <w:rsid w:val="00EF7542"/>
    <w:rsid w:val="00F00E28"/>
    <w:rsid w:val="00F00F4E"/>
    <w:rsid w:val="00F02DE1"/>
    <w:rsid w:val="00F04161"/>
    <w:rsid w:val="00F0431D"/>
    <w:rsid w:val="00F04581"/>
    <w:rsid w:val="00F04908"/>
    <w:rsid w:val="00F04BA2"/>
    <w:rsid w:val="00F06F16"/>
    <w:rsid w:val="00F11099"/>
    <w:rsid w:val="00F11169"/>
    <w:rsid w:val="00F1162A"/>
    <w:rsid w:val="00F11A86"/>
    <w:rsid w:val="00F11DDF"/>
    <w:rsid w:val="00F14CFD"/>
    <w:rsid w:val="00F1522F"/>
    <w:rsid w:val="00F158EA"/>
    <w:rsid w:val="00F15EAF"/>
    <w:rsid w:val="00F16323"/>
    <w:rsid w:val="00F21150"/>
    <w:rsid w:val="00F21AD1"/>
    <w:rsid w:val="00F22603"/>
    <w:rsid w:val="00F2332C"/>
    <w:rsid w:val="00F23E85"/>
    <w:rsid w:val="00F23F0B"/>
    <w:rsid w:val="00F24282"/>
    <w:rsid w:val="00F25072"/>
    <w:rsid w:val="00F25DF1"/>
    <w:rsid w:val="00F25E87"/>
    <w:rsid w:val="00F277EF"/>
    <w:rsid w:val="00F27B5E"/>
    <w:rsid w:val="00F30051"/>
    <w:rsid w:val="00F306F1"/>
    <w:rsid w:val="00F313FA"/>
    <w:rsid w:val="00F32C92"/>
    <w:rsid w:val="00F334F7"/>
    <w:rsid w:val="00F343EF"/>
    <w:rsid w:val="00F34C7B"/>
    <w:rsid w:val="00F353E2"/>
    <w:rsid w:val="00F36CD4"/>
    <w:rsid w:val="00F37B3E"/>
    <w:rsid w:val="00F40131"/>
    <w:rsid w:val="00F41F46"/>
    <w:rsid w:val="00F41FC9"/>
    <w:rsid w:val="00F4229B"/>
    <w:rsid w:val="00F42FC6"/>
    <w:rsid w:val="00F435E7"/>
    <w:rsid w:val="00F44C9F"/>
    <w:rsid w:val="00F4521A"/>
    <w:rsid w:val="00F45528"/>
    <w:rsid w:val="00F46915"/>
    <w:rsid w:val="00F47E9B"/>
    <w:rsid w:val="00F5092C"/>
    <w:rsid w:val="00F50956"/>
    <w:rsid w:val="00F51019"/>
    <w:rsid w:val="00F52721"/>
    <w:rsid w:val="00F52AEC"/>
    <w:rsid w:val="00F5492C"/>
    <w:rsid w:val="00F55812"/>
    <w:rsid w:val="00F5607A"/>
    <w:rsid w:val="00F5631C"/>
    <w:rsid w:val="00F5650E"/>
    <w:rsid w:val="00F56E89"/>
    <w:rsid w:val="00F604EB"/>
    <w:rsid w:val="00F60608"/>
    <w:rsid w:val="00F60775"/>
    <w:rsid w:val="00F61B03"/>
    <w:rsid w:val="00F61D3C"/>
    <w:rsid w:val="00F62FA7"/>
    <w:rsid w:val="00F63D6B"/>
    <w:rsid w:val="00F63FF8"/>
    <w:rsid w:val="00F64327"/>
    <w:rsid w:val="00F64C75"/>
    <w:rsid w:val="00F6521A"/>
    <w:rsid w:val="00F6577C"/>
    <w:rsid w:val="00F66481"/>
    <w:rsid w:val="00F67127"/>
    <w:rsid w:val="00F673FC"/>
    <w:rsid w:val="00F70161"/>
    <w:rsid w:val="00F711B7"/>
    <w:rsid w:val="00F71504"/>
    <w:rsid w:val="00F71E64"/>
    <w:rsid w:val="00F72486"/>
    <w:rsid w:val="00F74A14"/>
    <w:rsid w:val="00F75EE5"/>
    <w:rsid w:val="00F7614E"/>
    <w:rsid w:val="00F76B59"/>
    <w:rsid w:val="00F770B0"/>
    <w:rsid w:val="00F7721E"/>
    <w:rsid w:val="00F80BD3"/>
    <w:rsid w:val="00F80F2E"/>
    <w:rsid w:val="00F81042"/>
    <w:rsid w:val="00F811DD"/>
    <w:rsid w:val="00F82870"/>
    <w:rsid w:val="00F83B7B"/>
    <w:rsid w:val="00F84F31"/>
    <w:rsid w:val="00F850F5"/>
    <w:rsid w:val="00F854A0"/>
    <w:rsid w:val="00F85EF3"/>
    <w:rsid w:val="00F865A5"/>
    <w:rsid w:val="00F87A75"/>
    <w:rsid w:val="00F90C53"/>
    <w:rsid w:val="00F90F7B"/>
    <w:rsid w:val="00F910F2"/>
    <w:rsid w:val="00F911A7"/>
    <w:rsid w:val="00F91A3B"/>
    <w:rsid w:val="00F91C85"/>
    <w:rsid w:val="00F92D45"/>
    <w:rsid w:val="00F93BF3"/>
    <w:rsid w:val="00F94118"/>
    <w:rsid w:val="00F94D08"/>
    <w:rsid w:val="00F96380"/>
    <w:rsid w:val="00F96B1A"/>
    <w:rsid w:val="00F97602"/>
    <w:rsid w:val="00FA02D1"/>
    <w:rsid w:val="00FA03F4"/>
    <w:rsid w:val="00FA0843"/>
    <w:rsid w:val="00FA091F"/>
    <w:rsid w:val="00FA0D8E"/>
    <w:rsid w:val="00FA13F6"/>
    <w:rsid w:val="00FA1A28"/>
    <w:rsid w:val="00FA2111"/>
    <w:rsid w:val="00FA2586"/>
    <w:rsid w:val="00FA34A0"/>
    <w:rsid w:val="00FA4171"/>
    <w:rsid w:val="00FA48F7"/>
    <w:rsid w:val="00FA589E"/>
    <w:rsid w:val="00FA6721"/>
    <w:rsid w:val="00FA7294"/>
    <w:rsid w:val="00FA7B9C"/>
    <w:rsid w:val="00FB1539"/>
    <w:rsid w:val="00FB21DB"/>
    <w:rsid w:val="00FB44DA"/>
    <w:rsid w:val="00FB4D71"/>
    <w:rsid w:val="00FB5E09"/>
    <w:rsid w:val="00FB721F"/>
    <w:rsid w:val="00FB7D6A"/>
    <w:rsid w:val="00FC2360"/>
    <w:rsid w:val="00FC2B1C"/>
    <w:rsid w:val="00FC4458"/>
    <w:rsid w:val="00FC57BA"/>
    <w:rsid w:val="00FC5DFD"/>
    <w:rsid w:val="00FC79AE"/>
    <w:rsid w:val="00FC7DBB"/>
    <w:rsid w:val="00FD02F6"/>
    <w:rsid w:val="00FD0CA5"/>
    <w:rsid w:val="00FD18F4"/>
    <w:rsid w:val="00FD1A61"/>
    <w:rsid w:val="00FD1E91"/>
    <w:rsid w:val="00FD1F1D"/>
    <w:rsid w:val="00FD2194"/>
    <w:rsid w:val="00FD29B0"/>
    <w:rsid w:val="00FD33F7"/>
    <w:rsid w:val="00FD3A07"/>
    <w:rsid w:val="00FD402A"/>
    <w:rsid w:val="00FD5340"/>
    <w:rsid w:val="00FD680F"/>
    <w:rsid w:val="00FD71FB"/>
    <w:rsid w:val="00FD7AD8"/>
    <w:rsid w:val="00FD7B10"/>
    <w:rsid w:val="00FE1CC4"/>
    <w:rsid w:val="00FE22AA"/>
    <w:rsid w:val="00FE22AE"/>
    <w:rsid w:val="00FE6055"/>
    <w:rsid w:val="00FE6ACB"/>
    <w:rsid w:val="00FE6FB7"/>
    <w:rsid w:val="00FF0BF0"/>
    <w:rsid w:val="00FF21CE"/>
    <w:rsid w:val="00FF2F3C"/>
    <w:rsid w:val="00FF35FE"/>
    <w:rsid w:val="00FF5B13"/>
    <w:rsid w:val="00FF5C8F"/>
    <w:rsid w:val="00FF6FDD"/>
    <w:rsid w:val="00FF6FEA"/>
    <w:rsid w:val="00FF7371"/>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85779B7-73A2-4DB2-A50D-D77C31BB6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11D1"/>
    <w:rPr>
      <w:rFonts w:ascii="Arial Armenian" w:hAnsi="Arial Armenian"/>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rsid w:val="004D05DC"/>
    <w:rPr>
      <w:sz w:val="20"/>
      <w:szCs w:val="20"/>
    </w:rPr>
  </w:style>
  <w:style w:type="character" w:customStyle="1" w:styleId="CommentTextChar">
    <w:name w:val="Comment Text Char"/>
    <w:link w:val="CommentText"/>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whitespace-normal">
    <w:name w:val="whitespace-normal"/>
    <w:basedOn w:val="Normal"/>
    <w:rsid w:val="000E5F53"/>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08063">
      <w:bodyDiv w:val="1"/>
      <w:marLeft w:val="0"/>
      <w:marRight w:val="0"/>
      <w:marTop w:val="0"/>
      <w:marBottom w:val="0"/>
      <w:divBdr>
        <w:top w:val="none" w:sz="0" w:space="0" w:color="auto"/>
        <w:left w:val="none" w:sz="0" w:space="0" w:color="auto"/>
        <w:bottom w:val="none" w:sz="0" w:space="0" w:color="auto"/>
        <w:right w:val="none" w:sz="0" w:space="0" w:color="auto"/>
      </w:divBdr>
    </w:div>
    <w:div w:id="16661186">
      <w:bodyDiv w:val="1"/>
      <w:marLeft w:val="0"/>
      <w:marRight w:val="0"/>
      <w:marTop w:val="0"/>
      <w:marBottom w:val="0"/>
      <w:divBdr>
        <w:top w:val="none" w:sz="0" w:space="0" w:color="auto"/>
        <w:left w:val="none" w:sz="0" w:space="0" w:color="auto"/>
        <w:bottom w:val="none" w:sz="0" w:space="0" w:color="auto"/>
        <w:right w:val="none" w:sz="0" w:space="0" w:color="auto"/>
      </w:divBdr>
    </w:div>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64304339">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263075769">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 w:id="186524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82EDD-E770-4ACC-93E9-D83E15506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809</Words>
  <Characters>4613</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5412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
  <dc:description/>
  <cp:lastModifiedBy>Ashot Tsormutyan</cp:lastModifiedBy>
  <cp:revision>2</cp:revision>
  <cp:lastPrinted>2024-08-21T08:48:00Z</cp:lastPrinted>
  <dcterms:created xsi:type="dcterms:W3CDTF">2025-10-06T10:33:00Z</dcterms:created>
  <dcterms:modified xsi:type="dcterms:W3CDTF">2025-10-06T10:33:00Z</dcterms:modified>
</cp:coreProperties>
</file>