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374" w:rsidRDefault="007E0374" w:rsidP="007E0374">
      <w:pPr>
        <w:tabs>
          <w:tab w:val="left" w:pos="720"/>
          <w:tab w:val="center" w:pos="4677"/>
          <w:tab w:val="right" w:pos="9355"/>
        </w:tabs>
        <w:spacing w:after="0" w:line="360" w:lineRule="auto"/>
        <w:ind w:left="360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7E0374" w:rsidRDefault="007E0374" w:rsidP="007E0374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«</w:t>
      </w:r>
      <w:r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2018 </w:t>
      </w:r>
      <w:r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ԱՊՐԻԼԻ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12-</w:t>
      </w:r>
      <w:r>
        <w:rPr>
          <w:rFonts w:ascii="GHEA Grapalat" w:hAnsi="GHEA Grapalat" w:cs="Arial"/>
          <w:b/>
          <w:sz w:val="24"/>
          <w:szCs w:val="24"/>
          <w:lang w:val="hy-AM"/>
        </w:rPr>
        <w:t>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N 451-</w:t>
      </w:r>
      <w:r>
        <w:rPr>
          <w:rFonts w:ascii="GHEA Grapalat" w:hAnsi="GHEA Grapalat" w:cs="Arial"/>
          <w:b/>
          <w:sz w:val="24"/>
          <w:szCs w:val="24"/>
          <w:lang w:val="hy-AM"/>
        </w:rPr>
        <w:t>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ՄԵՋ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ԵՎ ԼՐԱՑՈՒՄ </w:t>
      </w:r>
      <w:r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ՄԱՍԻՆ» ՀՀ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 xml:space="preserve"> ԸՆԴՈՒՆՄԱՆ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ՎԵՐԱԲԵՐՅԱԼ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ՇԱՀԱԳՐԳԻՌ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ԳԵՐԱՏԵՍՉՈՒԹՅՈՒՆՆԵՐԻՑ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ՍՏԱՑՎԱԾ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ԴԻՏՈՂՈՒԹՅՈՒՆՆԵՐԻ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ԵՎ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ԱՌԱՋԱՐԿՈՒԹՅՈՒՆՆԵՐԻ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ՎԵՐԱԲԵՐՅԱԼ</w:t>
      </w:r>
    </w:p>
    <w:p w:rsidR="007E0374" w:rsidRDefault="007E0374" w:rsidP="007E0374">
      <w:pPr>
        <w:tabs>
          <w:tab w:val="left" w:pos="6425"/>
        </w:tabs>
        <w:spacing w:after="0" w:line="360" w:lineRule="auto"/>
        <w:ind w:left="360"/>
        <w:jc w:val="both"/>
        <w:rPr>
          <w:rFonts w:ascii="GHEA Grapalat" w:eastAsia="Times New Roman" w:hAnsi="GHEA Grapalat" w:cs="GHEA Grapalat"/>
          <w:color w:val="000000"/>
          <w:sz w:val="20"/>
          <w:szCs w:val="20"/>
          <w:lang w:val="af-ZA" w:eastAsia="ru-RU"/>
        </w:rPr>
      </w:pPr>
    </w:p>
    <w:tbl>
      <w:tblPr>
        <w:tblpPr w:leftFromText="180" w:rightFromText="180" w:bottomFromText="200" w:vertAnchor="text" w:tblpX="-792" w:tblpY="1"/>
        <w:tblOverlap w:val="never"/>
        <w:tblW w:w="14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2250"/>
        <w:gridCol w:w="7735"/>
        <w:gridCol w:w="1620"/>
        <w:gridCol w:w="2520"/>
      </w:tblGrid>
      <w:tr w:rsidR="007E0374" w:rsidTr="007E0374">
        <w:trPr>
          <w:cantSplit/>
          <w:trHeight w:val="18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E0374" w:rsidRDefault="007E0374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bCs/>
                <w:color w:val="000000"/>
                <w:sz w:val="20"/>
                <w:szCs w:val="20"/>
                <w:lang w:val="en-GB" w:eastAsia="ru-RU"/>
              </w:rPr>
            </w:pPr>
            <w:r>
              <w:rPr>
                <w:rFonts w:ascii="GHEA Grapalat" w:eastAsia="Times New Roman" w:hAnsi="GHEA Grapalat" w:cs="GHEA Grapalat"/>
                <w:bCs/>
                <w:color w:val="000000"/>
                <w:sz w:val="20"/>
                <w:szCs w:val="20"/>
                <w:lang w:val="en-GB" w:eastAsia="ru-RU"/>
              </w:rPr>
              <w:t>NN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74" w:rsidRDefault="007E0374">
            <w:pPr>
              <w:tabs>
                <w:tab w:val="left" w:pos="6425"/>
              </w:tabs>
              <w:spacing w:after="0" w:line="240" w:lineRule="auto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Առարկության</w:t>
            </w:r>
            <w:proofErr w:type="spellEnd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առաջարկության</w:t>
            </w:r>
            <w:proofErr w:type="spellEnd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հեղինակը</w:t>
            </w:r>
            <w:proofErr w:type="spellEnd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Գրությանստացմանամսաթիվը</w:t>
            </w:r>
            <w:proofErr w:type="spellEnd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գրությանհամարը</w:t>
            </w:r>
            <w:proofErr w:type="spellEnd"/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74" w:rsidRDefault="007E0374">
            <w:pPr>
              <w:tabs>
                <w:tab w:val="left" w:pos="6425"/>
              </w:tabs>
              <w:spacing w:after="0" w:line="240" w:lineRule="auto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Առարկության</w:t>
            </w:r>
            <w:proofErr w:type="spellEnd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առաջարկության</w:t>
            </w:r>
            <w:proofErr w:type="spellEnd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բովանդակությունը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74" w:rsidRDefault="007E0374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Եզրակա-ցություն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74" w:rsidRDefault="007E0374">
            <w:pPr>
              <w:tabs>
                <w:tab w:val="left" w:pos="6425"/>
              </w:tabs>
              <w:spacing w:after="0" w:line="240" w:lineRule="auto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Կատարված</w:t>
            </w:r>
            <w:proofErr w:type="spellEnd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փոփոխություն</w:t>
            </w:r>
            <w:proofErr w:type="spellEnd"/>
          </w:p>
        </w:tc>
      </w:tr>
      <w:tr w:rsidR="007E0374" w:rsidTr="007E0374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74" w:rsidRDefault="007E0374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74" w:rsidRDefault="007E0374">
            <w:pPr>
              <w:tabs>
                <w:tab w:val="left" w:pos="6425"/>
              </w:tabs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արտակարգ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իրավիճակների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</w:p>
          <w:p w:rsidR="007E0374" w:rsidRDefault="007E0374">
            <w:pPr>
              <w:spacing w:after="0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 xml:space="preserve">26.08.2019թ. </w:t>
            </w: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թիվ</w:t>
            </w:r>
            <w:proofErr w:type="spellEnd"/>
            <w:r w:rsidRPr="007E0374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</w:rPr>
              <w:t>01/01.1/6238-2019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74" w:rsidRDefault="007E0374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Առաջարկություններ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և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դիտողություններ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չկան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74" w:rsidRDefault="007E0374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74" w:rsidRDefault="007E0374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7E0374" w:rsidTr="007E0374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74" w:rsidRDefault="007E0374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74" w:rsidRDefault="007E0374">
            <w:pPr>
              <w:tabs>
                <w:tab w:val="left" w:pos="6425"/>
              </w:tabs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բարձր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տեխնոլոգիական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արդյունաբերության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</w:p>
          <w:p w:rsidR="007E0374" w:rsidRDefault="007E0374">
            <w:pPr>
              <w:tabs>
                <w:tab w:val="left" w:pos="6425"/>
              </w:tabs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 xml:space="preserve">26.08.2019թ. </w:t>
            </w: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թիվ</w:t>
            </w:r>
            <w:proofErr w:type="spellEnd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 xml:space="preserve"> 01/16</w:t>
            </w:r>
            <w:r>
              <w:rPr>
                <w:rFonts w:ascii="GHEA Grapalat" w:eastAsia="MS Mincho" w:hAnsi="MS Mincho" w:cs="MS Mincho"/>
                <w:i/>
                <w:color w:val="000000"/>
                <w:sz w:val="20"/>
                <w:szCs w:val="20"/>
                <w:shd w:val="clear" w:color="auto" w:fill="FFFFFF"/>
              </w:rPr>
              <w:t>.</w:t>
            </w:r>
            <w:r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</w:rPr>
              <w:t>1/9839-201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9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74" w:rsidRDefault="007E0374">
            <w:pPr>
              <w:tabs>
                <w:tab w:val="left" w:pos="6425"/>
              </w:tabs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Առաջարկություններ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և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դիտողություններ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չկան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74" w:rsidRDefault="007E0374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74" w:rsidRDefault="007E0374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7E0374" w:rsidTr="007E0374">
        <w:trPr>
          <w:cantSplit/>
          <w:trHeight w:val="174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74" w:rsidRDefault="007E0374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3.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74" w:rsidRDefault="007E0374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ՀՀ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</w:rPr>
              <w:t>աշխատանքի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>և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</w:rPr>
              <w:t>սոցիալական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</w:rPr>
              <w:t>հարցերի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</w:rPr>
              <w:t>նախարարություն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br/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>26.08.2019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</w:rPr>
              <w:t>թ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>.</w:t>
            </w:r>
          </w:p>
          <w:p w:rsidR="007E0374" w:rsidRDefault="007E0374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թիվ</w:t>
            </w:r>
            <w:proofErr w:type="spellEnd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ԶԲ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/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ԺՍ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-1-3/16153-2019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74" w:rsidRDefault="007E0374">
            <w:pPr>
              <w:tabs>
                <w:tab w:val="left" w:pos="6425"/>
              </w:tabs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Առաջարկություններ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և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դիտողություններ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չկան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74" w:rsidRDefault="007E0374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74" w:rsidRDefault="007E0374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7E0374" w:rsidTr="007E0374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74" w:rsidRDefault="007E0374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lastRenderedPageBreak/>
              <w:t>4.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74" w:rsidRDefault="007E0374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առողջապահության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</w:p>
          <w:p w:rsidR="007E0374" w:rsidRDefault="007E0374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 xml:space="preserve">27.08.2019թ. </w:t>
            </w: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թիվ</w:t>
            </w:r>
            <w:proofErr w:type="spellEnd"/>
            <w:r w:rsidRPr="007E0374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ԱԹ/11.1/14036-19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74" w:rsidRDefault="007E0374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Նախագծի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հիմնավորումներն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անհրաժեշտ է համապատասխանեցնել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Կառավարության 2018 թվականի հունիսի 8-ի թիվ 667-Լ որոշման հավելվածի 16-րդ կետի պահանջներին: Բացի այդ, ներկայացված փաթեթից բացակայում է նախագծի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ընդունման կապակցությամբ այլ նորմատիվ իրավական ակտերի ընդունման անհրաժեշտության կամ բացակայության մասին տեղեկանքները: </w:t>
            </w:r>
          </w:p>
          <w:p w:rsidR="007E0374" w:rsidRDefault="007E0374">
            <w:pPr>
              <w:tabs>
                <w:tab w:val="left" w:pos="6425"/>
              </w:tabs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Միաժամանակ առաջարկվում է նախագիծը միավորել և շրջանառել Կառավարության մեկ միասնական որոշման նախագծի տեսքով: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74" w:rsidRDefault="007E0374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 xml:space="preserve"> է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74" w:rsidRDefault="007E0374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Կատարվել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փոփոխություն</w:t>
            </w:r>
            <w:proofErr w:type="spellEnd"/>
          </w:p>
        </w:tc>
      </w:tr>
      <w:tr w:rsidR="007E0374" w:rsidTr="007E0374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74" w:rsidRDefault="007E0374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74" w:rsidRDefault="007E0374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ՀՀ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ֆինանսների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</w:p>
          <w:p w:rsidR="007E0374" w:rsidRDefault="007E0374">
            <w:pP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28.08.2019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թ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. </w:t>
            </w: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թիվ</w:t>
            </w:r>
            <w:proofErr w:type="spellEnd"/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br/>
              <w:t>01/11-2/14319-2019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74" w:rsidRDefault="007E0374">
            <w:pPr>
              <w:tabs>
                <w:tab w:val="left" w:pos="6425"/>
              </w:tabs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Առաջարկություններ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և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դիտողություններ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չկան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74" w:rsidRDefault="007E0374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74" w:rsidRDefault="007E0374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7E0374" w:rsidRPr="007E0374" w:rsidTr="007E0374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74" w:rsidRDefault="007E0374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6.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74" w:rsidRDefault="007E0374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ՀՀ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շրջակա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միջավայրի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</w:p>
          <w:p w:rsidR="007E0374" w:rsidRDefault="007E0374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28.08.2019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թ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. </w:t>
            </w: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թիվ</w:t>
            </w:r>
            <w:proofErr w:type="spellEnd"/>
          </w:p>
          <w:p w:rsidR="007E0374" w:rsidRDefault="007E0374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1/04.3/12207-19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74" w:rsidRDefault="007E0374">
            <w:pPr>
              <w:tabs>
                <w:tab w:val="left" w:pos="447"/>
              </w:tabs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Հայաստանի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Հանրապետության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2018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թվականի ապրիլի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12-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N 451-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որոշման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մեջ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փոփոխություններ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կատարելու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մասին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» Կառավարության որոշման նախագծի 1-ին կետի 2-րդ ենթակետում «4-րդ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» բառերը փոխարինել «2-րդ կետի 4-րդ ենթակետում» բառերով, քանի որ որոշման 4-րդ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«կրթության և գիտության» բառեր չկան: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74" w:rsidRDefault="007E0374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 xml:space="preserve"> է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74" w:rsidRDefault="007E0374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Նախագծում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կատարվել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են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փոփոխությունները</w:t>
            </w:r>
            <w:proofErr w:type="spellEnd"/>
          </w:p>
        </w:tc>
      </w:tr>
      <w:tr w:rsidR="007E0374" w:rsidTr="007E0374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74" w:rsidRDefault="007E0374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7.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74" w:rsidRDefault="007E0374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ՀՀ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տնտեսական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զարգացման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ներդրումների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</w:p>
          <w:p w:rsidR="007E0374" w:rsidRDefault="007E0374">
            <w:pPr>
              <w:spacing w:after="0"/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30.08.2019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թ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. </w:t>
            </w: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թիվ</w:t>
            </w:r>
            <w:proofErr w:type="spellEnd"/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br/>
              <w:t>01/09.4/8181-19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74" w:rsidRDefault="007E0374">
            <w:pPr>
              <w:tabs>
                <w:tab w:val="left" w:pos="447"/>
              </w:tabs>
              <w:spacing w:after="0" w:line="240" w:lineRule="auto"/>
              <w:rPr>
                <w:rFonts w:ascii="GHEA Grapalat" w:hAnsi="GHEA Grapalat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Առաջարկություններ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և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դիտողություններ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չկան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74" w:rsidRDefault="007E0374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74" w:rsidRDefault="007E0374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7E0374" w:rsidTr="007E0374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74" w:rsidRDefault="007E0374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8.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74" w:rsidRDefault="007E0374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ՀՀ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տարածքային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կառավարման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ենթակառուցվածքների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</w:p>
          <w:p w:rsidR="007E0374" w:rsidRDefault="007E0374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</w:rPr>
              <w:t>29.08.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>2019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</w:rPr>
              <w:t>թ.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>թիվ</w:t>
            </w:r>
            <w:proofErr w:type="spellEnd"/>
          </w:p>
          <w:p w:rsidR="007E0374" w:rsidRDefault="007E0374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01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/22/12636-19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74" w:rsidRDefault="007E0374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2019 թվականի փետրվար-մարտ ամիսներին Հայ-ռուսական համատեղ հանձնաժողովի կողմից անց են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hy-AM"/>
              </w:rPr>
              <w:t>կացվել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Ռուսաստանի Դաշնության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hy-AM"/>
              </w:rPr>
              <w:t>Ուլյանովսկի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ավիացիոն ինստիտուտի ընդունելության քննություններ, որի արդյունքում Հայաստանի Հանրապետության քաղաքացի 17-ամյա Արման Զաքարի Հարությունյանը (ծնված՝ 29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2001թ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>.</w:t>
            </w:r>
            <w:r>
              <w:rPr>
                <w:rFonts w:ascii="GHEA Grapalat" w:hAnsi="GHEA Grapalat" w:cs="Cambria Math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հասցեն՝ Արարատի մարզ, գ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hy-AM"/>
              </w:rPr>
              <w:t>Արբաթ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>, 9-րդ փող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>.</w:t>
            </w:r>
            <w:r>
              <w:rPr>
                <w:rFonts w:ascii="GHEA Grapalat" w:hAnsi="GHEA Grapalat" w:cs="Cambria Math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15 տուն) ճանաչվել է հաղթող՝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անվճար ուսուցման հիմունքներով։ Օդաչուներ պատրաստող այս ուսումնական հաստատությունը նախկինում համարվում էր զինվորական պարտադիր ծառայությունից տարկետում նախատեսող բուհ, որն անհասկանալի պատճառներով հանվել է ցանկից։ Շահագրգիռ նախարարությունների քննարկման արդյունքում ձեռք է բերվել համաձայնություն նշված ուսումնական հաստատությունը դարձյալ ընդգրկել այդ ցանկում։ </w:t>
            </w:r>
          </w:p>
          <w:p w:rsidR="007E0374" w:rsidRDefault="007E0374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Հարցի վերջնական լուծումը ենթադրվում է կկանոնակարգվի ՀՀ կառավարության որոշմամբ, հավանաբար 2019 թվականի օգոստոսի վերջին։ Մինչ այդ ուսման համար նախատեսված տեղը չկորցնելու նպատակով ՀՀ քաղաքացիական կոմիտեն դիմել է ՀՀ զինվորական կոմիսարին, Արման Զաքարի Հարությունյանի, որը ենթակա է զորակոչի 2020 թվականի հունվարին, ուսումնական գործընթացներին մասնակցելու նպատակով երկարաձգել անձնագրի ժամկետը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hy-AM"/>
              </w:rPr>
              <w:t>մինչև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2019 թվականի դեկտեմբերի 31-ը։</w:t>
            </w:r>
          </w:p>
          <w:p w:rsidR="007E0374" w:rsidRDefault="007E0374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Ուստի գտնում ենք, որ որոշման ընդունման ուշացման դեպքում Հայաստանի Հանրապետությանը հատկացված անվճար ուսուցման տեղը անմիջապես կտրամադրվի այլ երկրի դիմորդներին: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74" w:rsidRDefault="007E0374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lastRenderedPageBreak/>
              <w:t>Ընդունվել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գիտություն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74" w:rsidRDefault="007E0374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7E0374" w:rsidTr="007E0374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74" w:rsidRDefault="007E0374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lastRenderedPageBreak/>
              <w:t>9.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74" w:rsidRDefault="007E0374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>արտաքին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>գործերի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>նախարարություն</w:t>
            </w:r>
            <w:proofErr w:type="spellEnd"/>
          </w:p>
          <w:p w:rsidR="007E0374" w:rsidRDefault="007E0374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02.09.2019թ. </w:t>
            </w: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թիվ</w:t>
            </w:r>
            <w:proofErr w:type="spellEnd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</w:p>
          <w:tbl>
            <w:tblPr>
              <w:tblW w:w="4500" w:type="pct"/>
              <w:shd w:val="clear" w:color="auto" w:fill="FFFFFF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831"/>
            </w:tblGrid>
            <w:tr w:rsidR="007E0374">
              <w:tc>
                <w:tcPr>
                  <w:tcW w:w="8478" w:type="dxa"/>
                  <w:shd w:val="clear" w:color="auto" w:fill="FFFFFF"/>
                  <w:hideMark/>
                </w:tcPr>
                <w:p w:rsidR="007E0374" w:rsidRDefault="007E0374">
                  <w:pPr>
                    <w:framePr w:hSpace="180" w:wrap="around" w:vAnchor="text" w:hAnchor="text" w:x="-792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i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GHEA Grapalat" w:eastAsia="Times New Roman" w:hAnsi="GHEA Grapalat" w:cs="Times New Roman"/>
                      <w:i/>
                      <w:color w:val="000000"/>
                      <w:sz w:val="20"/>
                      <w:szCs w:val="20"/>
                    </w:rPr>
                    <w:t>1111/10860-19</w:t>
                  </w:r>
                </w:p>
              </w:tc>
            </w:tr>
            <w:tr w:rsidR="007E0374">
              <w:tc>
                <w:tcPr>
                  <w:tcW w:w="8478" w:type="dxa"/>
                  <w:shd w:val="clear" w:color="auto" w:fill="FFFFFF"/>
                  <w:vAlign w:val="center"/>
                  <w:hideMark/>
                </w:tcPr>
                <w:p w:rsidR="007E0374" w:rsidRDefault="007E0374" w:rsidP="00585D44">
                  <w:pPr>
                    <w:framePr w:hSpace="180" w:wrap="around" w:vAnchor="text" w:hAnchor="text" w:x="-792" w:y="1"/>
                    <w:suppressOverlap/>
                    <w:rPr>
                      <w:rFonts w:ascii="GHEA Grapalat" w:eastAsia="Times New Roman" w:hAnsi="GHEA Grapalat" w:cs="Times New Roman"/>
                      <w:i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7E0374" w:rsidRDefault="007E0374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74" w:rsidRDefault="007E0374">
            <w:pPr>
              <w:pStyle w:val="BodyText"/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Ներկայացված «Հայաստանի Հանրապետության կառավարության 2018 թվականի ապրիլի 12-ի N 451-Ն որոշման մեջ փոփոխություններ կատարելու մասին» ՀՀ կառավարության որոշման նախագծի վերաբերյալ հայտնում են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hy-AM"/>
              </w:rPr>
              <w:t>հետևյալը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  <w:p w:rsidR="007E0374" w:rsidRDefault="007E0374">
            <w:pPr>
              <w:pStyle w:val="BodyText"/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Հաշվի առնելով, որ «Կառավարության կառուցվածքի և գործունեության մասին» օրենքի հավելվածի 9-րդ կետ համաձայն կրթության, գիտության, մշակույթի և սպորտի բնագավառների քաղաքականությունը մշակում և իրականացնում է ՀՀ կրթության, գիտության, մշակույթի և սպորտի նախարարությունը, և նշված ոլորտներում լիազոր մարմինը արդեն իսկ նախարարությունն է, կարծում ենք, որ նախագծում «Հայաստանի Հանրապետության կրթության և գիտության բնագավառի պետական լիազոր մարմին» բառերը «Կրթության,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գիտության, մշակույթի և սպորտի նախարարություն» բառերով փոխարինելու անհրաժեշտություն չկա: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74" w:rsidRDefault="007E0374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գիտություն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74" w:rsidRDefault="007E0374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7E0374" w:rsidTr="007E0374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74" w:rsidRDefault="007E0374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10.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74" w:rsidRDefault="007E0374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ՀՀ պաշտպանության նախարարություն</w:t>
            </w:r>
          </w:p>
          <w:p w:rsidR="007E0374" w:rsidRDefault="007E0374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>06.09.2019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</w:rPr>
              <w:t>թ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 xml:space="preserve">. </w:t>
            </w: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>թիվ</w:t>
            </w:r>
            <w:proofErr w:type="spellEnd"/>
          </w:p>
          <w:p w:rsidR="007E0374" w:rsidRDefault="007E0374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ՊՆ/510/1745-2019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74" w:rsidRDefault="007E0374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1.«Հայաստանի Հանրապետության կառավարության 2018 թվականի ապրիլի 12-ի N 451-Ն որոշման մեջ փոփոխություններ կատարելու մասին» որոշման նախագծում՝</w:t>
            </w:r>
          </w:p>
          <w:p w:rsidR="007E0374" w:rsidRDefault="007E0374">
            <w:pPr>
              <w:spacing w:after="0" w:line="240" w:lineRule="auto"/>
              <w:ind w:firstLine="342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1) 1-ին կետի 3-րդ ենթակետի «ե» պարբերությունում հանել «ըստ մասնագիտությունների» բառերը, քանի որ այն հանգեցնելու է տարկետում ստացող անձանց թվի անհարկի մեծացման, ինչպես նաև նախագծին կից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hy-AM"/>
              </w:rPr>
              <w:t>հիմնավորումներում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ներկայացված չէ դրա անհրաժեշտությունը և հիմքերը,</w:t>
            </w:r>
          </w:p>
          <w:p w:rsidR="007E0374" w:rsidRDefault="007E0374">
            <w:pPr>
              <w:spacing w:after="0" w:line="240" w:lineRule="auto"/>
              <w:ind w:firstLine="342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2) 1-ին կետի 4-րդ ենթակետի «դ» պարբերությունում ներկայացված աղյուսակը շարադրել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hy-AM"/>
              </w:rPr>
              <w:t>հետևյալ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խմբագրությամբ.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br/>
              <w:t>Կրթական ծրագիրը</w:t>
            </w:r>
            <w:r>
              <w:rPr>
                <w:rFonts w:ascii="Courier New" w:hAnsi="Courier New" w:cs="Courier New"/>
                <w:sz w:val="20"/>
                <w:szCs w:val="20"/>
                <w:lang w:val="hy-AM"/>
              </w:rPr>
              <w:t> 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Համամասնության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գործակցի արժեքը</w:t>
            </w:r>
          </w:p>
          <w:p w:rsidR="007E0374" w:rsidRDefault="007E0374">
            <w:pPr>
              <w:tabs>
                <w:tab w:val="left" w:pos="447"/>
              </w:tabs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K1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ab/>
              <w:t>K2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ab/>
              <w:t>K3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ab/>
              <w:t>K4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br/>
              <w:t>Մագիստրատուրա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ab/>
              <w:t>0.5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ab/>
              <w:t>0.5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ab/>
              <w:t>1.0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ab/>
              <w:t>2.0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br/>
              <w:t>Ասպիրանտուրա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ab/>
              <w:t>1.0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ab/>
              <w:t>0.5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ab/>
              <w:t>0.5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ab/>
              <w:t>2.0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74" w:rsidRDefault="007E0374">
            <w:pPr>
              <w:tabs>
                <w:tab w:val="left" w:pos="258"/>
              </w:tabs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7E0374" w:rsidRDefault="007E0374">
            <w:pPr>
              <w:tabs>
                <w:tab w:val="left" w:pos="258"/>
              </w:tabs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7E0374" w:rsidRDefault="007E0374">
            <w:pPr>
              <w:tabs>
                <w:tab w:val="left" w:pos="258"/>
              </w:tabs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7E0374" w:rsidRDefault="007E0374">
            <w:pPr>
              <w:tabs>
                <w:tab w:val="left" w:pos="258"/>
              </w:tabs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7E0374" w:rsidRDefault="007E0374">
            <w:pPr>
              <w:tabs>
                <w:tab w:val="left" w:pos="258"/>
              </w:tabs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7E0374" w:rsidRDefault="007E0374">
            <w:pPr>
              <w:tabs>
                <w:tab w:val="left" w:pos="258"/>
              </w:tabs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7E0374" w:rsidRDefault="007E0374">
            <w:pPr>
              <w:pStyle w:val="ListParagraph"/>
              <w:tabs>
                <w:tab w:val="left" w:pos="258"/>
              </w:tabs>
              <w:ind w:left="0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1)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ru-RU" w:eastAsia="ru-RU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է</w:t>
            </w:r>
          </w:p>
          <w:p w:rsidR="007E0374" w:rsidRDefault="007E0374">
            <w:pPr>
              <w:tabs>
                <w:tab w:val="left" w:pos="258"/>
              </w:tabs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  <w:p w:rsidR="007E0374" w:rsidRDefault="007E0374">
            <w:pPr>
              <w:pStyle w:val="ListParagraph"/>
              <w:tabs>
                <w:tab w:val="left" w:pos="258"/>
              </w:tabs>
              <w:ind w:left="0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  <w:p w:rsidR="007E0374" w:rsidRDefault="007E0374">
            <w:pPr>
              <w:pStyle w:val="ListParagraph"/>
              <w:tabs>
                <w:tab w:val="left" w:pos="258"/>
              </w:tabs>
              <w:ind w:left="0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  <w:p w:rsidR="007E0374" w:rsidRDefault="007E0374">
            <w:pPr>
              <w:pStyle w:val="ListParagraph"/>
              <w:tabs>
                <w:tab w:val="left" w:pos="258"/>
              </w:tabs>
              <w:ind w:left="0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2)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ru-RU" w:eastAsia="ru-RU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է</w:t>
            </w:r>
          </w:p>
          <w:p w:rsidR="007E0374" w:rsidRDefault="007E0374">
            <w:pPr>
              <w:pStyle w:val="ListParagraph"/>
              <w:tabs>
                <w:tab w:val="left" w:pos="258"/>
              </w:tabs>
              <w:ind w:left="0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  <w:p w:rsidR="007E0374" w:rsidRDefault="007E0374">
            <w:pPr>
              <w:pStyle w:val="ListParagraph"/>
              <w:tabs>
                <w:tab w:val="left" w:pos="258"/>
              </w:tabs>
              <w:ind w:left="0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  <w:p w:rsidR="007E0374" w:rsidRDefault="007E0374">
            <w:pPr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  <w:p w:rsidR="007E0374" w:rsidRDefault="007E0374">
            <w:pPr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  <w:p w:rsidR="007E0374" w:rsidRDefault="007E0374">
            <w:pPr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  <w:p w:rsidR="007E0374" w:rsidRDefault="007E0374">
            <w:pPr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  <w:p w:rsidR="007E0374" w:rsidRDefault="007E0374">
            <w:pPr>
              <w:pStyle w:val="ListParagraph"/>
              <w:tabs>
                <w:tab w:val="left" w:pos="258"/>
              </w:tabs>
              <w:ind w:left="0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74" w:rsidRDefault="007E0374">
            <w:pPr>
              <w:tabs>
                <w:tab w:val="left" w:pos="192"/>
              </w:tabs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7E0374" w:rsidRDefault="007E0374">
            <w:pPr>
              <w:tabs>
                <w:tab w:val="left" w:pos="192"/>
              </w:tabs>
              <w:rPr>
                <w:rFonts w:ascii="GHEA Grapalat" w:hAnsi="GHEA Grapalat"/>
                <w:sz w:val="20"/>
                <w:szCs w:val="20"/>
                <w:lang w:val="af-ZA" w:eastAsia="ru-RU"/>
              </w:rPr>
            </w:pPr>
          </w:p>
          <w:p w:rsidR="007E0374" w:rsidRDefault="007E0374">
            <w:pPr>
              <w:tabs>
                <w:tab w:val="left" w:pos="192"/>
              </w:tabs>
              <w:rPr>
                <w:rFonts w:ascii="GHEA Grapalat" w:hAnsi="GHEA Grapalat"/>
                <w:sz w:val="20"/>
                <w:szCs w:val="20"/>
                <w:lang w:val="af-ZA" w:eastAsia="ru-RU"/>
              </w:rPr>
            </w:pPr>
          </w:p>
          <w:p w:rsidR="007E0374" w:rsidRDefault="007E0374">
            <w:pPr>
              <w:tabs>
                <w:tab w:val="left" w:pos="192"/>
              </w:tabs>
              <w:rPr>
                <w:rFonts w:ascii="GHEA Grapalat" w:hAnsi="GHEA Grapalat"/>
                <w:sz w:val="20"/>
                <w:szCs w:val="20"/>
                <w:lang w:val="af-ZA" w:eastAsia="ru-RU"/>
              </w:rPr>
            </w:pPr>
          </w:p>
          <w:p w:rsidR="007E0374" w:rsidRDefault="007E0374">
            <w:pPr>
              <w:tabs>
                <w:tab w:val="left" w:pos="192"/>
              </w:tabs>
              <w:rPr>
                <w:rFonts w:ascii="GHEA Grapalat" w:hAnsi="GHEA Grapalat"/>
                <w:sz w:val="20"/>
                <w:szCs w:val="20"/>
                <w:lang w:val="af-ZA" w:eastAsia="ru-RU"/>
              </w:rPr>
            </w:pPr>
          </w:p>
          <w:p w:rsidR="007E0374" w:rsidRDefault="007E0374">
            <w:pPr>
              <w:tabs>
                <w:tab w:val="left" w:pos="192"/>
              </w:tabs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  <w:p w:rsidR="007E0374" w:rsidRDefault="007E0374" w:rsidP="00585D44">
            <w:pPr>
              <w:pStyle w:val="ListParagraph"/>
              <w:numPr>
                <w:ilvl w:val="0"/>
                <w:numId w:val="1"/>
              </w:numPr>
              <w:tabs>
                <w:tab w:val="left" w:pos="192"/>
                <w:tab w:val="left" w:pos="6425"/>
              </w:tabs>
              <w:spacing w:after="0" w:line="240" w:lineRule="auto"/>
              <w:ind w:left="0" w:firstLine="0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lastRenderedPageBreak/>
              <w:t>Կատարվել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>փոփոխություն</w:t>
            </w:r>
            <w:proofErr w:type="spellEnd"/>
          </w:p>
          <w:p w:rsidR="007E0374" w:rsidRDefault="007E0374">
            <w:pPr>
              <w:tabs>
                <w:tab w:val="left" w:pos="192"/>
              </w:tabs>
              <w:spacing w:after="0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  <w:p w:rsidR="007E0374" w:rsidRDefault="007E0374">
            <w:pPr>
              <w:pStyle w:val="ListParagraph"/>
              <w:tabs>
                <w:tab w:val="left" w:pos="192"/>
                <w:tab w:val="left" w:pos="6425"/>
              </w:tabs>
              <w:spacing w:after="0" w:line="240" w:lineRule="auto"/>
              <w:ind w:left="0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</w:p>
          <w:p w:rsidR="007E0374" w:rsidRDefault="007E0374">
            <w:pPr>
              <w:pStyle w:val="ListParagraph"/>
              <w:tabs>
                <w:tab w:val="left" w:pos="192"/>
                <w:tab w:val="left" w:pos="6425"/>
              </w:tabs>
              <w:spacing w:after="0" w:line="240" w:lineRule="auto"/>
              <w:ind w:left="0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</w:p>
          <w:p w:rsidR="007E0374" w:rsidRDefault="007E0374" w:rsidP="00585D44">
            <w:pPr>
              <w:pStyle w:val="ListParagraph"/>
              <w:numPr>
                <w:ilvl w:val="0"/>
                <w:numId w:val="1"/>
              </w:numPr>
              <w:tabs>
                <w:tab w:val="left" w:pos="192"/>
                <w:tab w:val="left" w:pos="6425"/>
              </w:tabs>
              <w:spacing w:after="0" w:line="240" w:lineRule="auto"/>
              <w:ind w:left="0" w:firstLine="0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>Կատարվել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>փոփոխություն</w:t>
            </w:r>
            <w:proofErr w:type="spellEnd"/>
          </w:p>
          <w:p w:rsidR="007E0374" w:rsidRDefault="007E0374">
            <w:pPr>
              <w:pStyle w:val="ListParagraph"/>
              <w:tabs>
                <w:tab w:val="left" w:pos="192"/>
                <w:tab w:val="left" w:pos="6425"/>
              </w:tabs>
              <w:spacing w:after="0" w:line="240" w:lineRule="auto"/>
              <w:ind w:left="0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</w:p>
          <w:p w:rsidR="007E0374" w:rsidRDefault="007E0374">
            <w:pPr>
              <w:pStyle w:val="ListParagraph"/>
              <w:tabs>
                <w:tab w:val="left" w:pos="192"/>
                <w:tab w:val="left" w:pos="6425"/>
              </w:tabs>
              <w:spacing w:after="0" w:line="240" w:lineRule="auto"/>
              <w:ind w:left="0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</w:p>
          <w:p w:rsidR="007E0374" w:rsidRDefault="007E0374">
            <w:pPr>
              <w:pStyle w:val="ListParagraph"/>
              <w:tabs>
                <w:tab w:val="left" w:pos="192"/>
                <w:tab w:val="left" w:pos="6425"/>
              </w:tabs>
              <w:spacing w:after="0" w:line="240" w:lineRule="auto"/>
              <w:ind w:left="0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  <w:p w:rsidR="007E0374" w:rsidRDefault="007E0374">
            <w:pPr>
              <w:pStyle w:val="ListParagraph"/>
              <w:tabs>
                <w:tab w:val="left" w:pos="192"/>
              </w:tabs>
              <w:spacing w:after="0"/>
              <w:ind w:left="0"/>
              <w:jc w:val="both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  <w:p w:rsidR="007E0374" w:rsidRDefault="007E0374">
            <w:pPr>
              <w:rPr>
                <w:lang w:val="ru-RU" w:eastAsia="ru-RU"/>
              </w:rPr>
            </w:pPr>
          </w:p>
          <w:p w:rsidR="007E0374" w:rsidRDefault="007E0374">
            <w:pPr>
              <w:rPr>
                <w:lang w:val="ru-RU" w:eastAsia="ru-RU"/>
              </w:rPr>
            </w:pPr>
          </w:p>
          <w:p w:rsidR="007E0374" w:rsidRDefault="007E0374" w:rsidP="00585D44">
            <w:pPr>
              <w:pStyle w:val="ListParagraph"/>
              <w:numPr>
                <w:ilvl w:val="0"/>
                <w:numId w:val="1"/>
              </w:numPr>
              <w:tabs>
                <w:tab w:val="left" w:pos="192"/>
                <w:tab w:val="left" w:pos="6425"/>
              </w:tabs>
              <w:spacing w:after="0" w:line="240" w:lineRule="auto"/>
              <w:ind w:left="0" w:firstLine="0"/>
              <w:rPr>
                <w:lang w:val="ru-RU" w:eastAsia="ru-RU"/>
              </w:rPr>
            </w:pPr>
          </w:p>
        </w:tc>
      </w:tr>
      <w:tr w:rsidR="007E0374" w:rsidTr="007E0374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74" w:rsidRDefault="007E0374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74" w:rsidRDefault="007E0374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74" w:rsidRDefault="007E0374">
            <w:pPr>
              <w:spacing w:after="0" w:line="240" w:lineRule="auto"/>
              <w:ind w:firstLine="252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3) նախագծում լրացնել նաև (որպես 1-ին կետի 3-րդ ենթակետի «զ» պարբերություն) որոշման մեջ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hy-AM"/>
              </w:rPr>
              <w:t>հետևյալ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փոփոխության կատարումը՝</w:t>
            </w:r>
          </w:p>
          <w:p w:rsidR="007E0374" w:rsidRDefault="007E0374">
            <w:pPr>
              <w:spacing w:after="0" w:line="240" w:lineRule="auto"/>
              <w:ind w:firstLine="252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«զ. 11-րդ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«զինվորական հաշվառման վայրի զինվորական կոմիսարիատ» բառերը փոխարինել «զինվորական հաշվառումն իրականացրած ստորաբաժանում» բառերով.»:</w:t>
            </w:r>
          </w:p>
          <w:p w:rsidR="007E0374" w:rsidRDefault="007E0374">
            <w:pPr>
              <w:spacing w:after="0" w:line="240" w:lineRule="auto"/>
              <w:ind w:firstLine="252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74" w:rsidRDefault="007E0374">
            <w:pPr>
              <w:pStyle w:val="ListParagraph"/>
              <w:tabs>
                <w:tab w:val="left" w:pos="258"/>
              </w:tabs>
              <w:ind w:left="0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3)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ru-RU" w:eastAsia="ru-RU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է</w:t>
            </w:r>
          </w:p>
          <w:p w:rsidR="007E0374" w:rsidRDefault="007E0374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74" w:rsidRDefault="007E0374" w:rsidP="00585D44">
            <w:pPr>
              <w:pStyle w:val="ListParagraph"/>
              <w:numPr>
                <w:ilvl w:val="0"/>
                <w:numId w:val="1"/>
              </w:numPr>
              <w:tabs>
                <w:tab w:val="left" w:pos="192"/>
                <w:tab w:val="left" w:pos="6425"/>
              </w:tabs>
              <w:spacing w:after="0" w:line="240" w:lineRule="auto"/>
              <w:ind w:left="0" w:firstLine="0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>Կատարվել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>փոփոխություն</w:t>
            </w:r>
            <w:proofErr w:type="spellEnd"/>
          </w:p>
          <w:p w:rsidR="007E0374" w:rsidRDefault="007E0374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7E0374" w:rsidTr="007E0374">
        <w:trPr>
          <w:cantSplit/>
          <w:trHeight w:val="61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74" w:rsidRDefault="007E0374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 w:eastAsia="ru-RU"/>
              </w:rPr>
              <w:lastRenderedPageBreak/>
              <w:t xml:space="preserve">11.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74" w:rsidRDefault="007E0374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Գիտության կոմիտե</w:t>
            </w:r>
          </w:p>
          <w:p w:rsidR="007E0374" w:rsidRDefault="007E0374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>8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</w:rPr>
              <w:t>.08.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>2019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</w:rPr>
              <w:t>թ.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>թիվ</w:t>
            </w:r>
            <w:proofErr w:type="spellEnd"/>
          </w:p>
          <w:p w:rsidR="007E0374" w:rsidRDefault="007E0374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bookmarkStart w:id="0" w:name="_GoBack"/>
            <w:bookmarkEnd w:id="0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9.1.2/295002-19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74" w:rsidRDefault="007E0374" w:rsidP="00585D44">
            <w:pPr>
              <w:pStyle w:val="ListParagraph"/>
              <w:numPr>
                <w:ilvl w:val="0"/>
                <w:numId w:val="2"/>
              </w:numPr>
              <w:tabs>
                <w:tab w:val="left" w:pos="492"/>
              </w:tabs>
              <w:spacing w:after="0" w:line="240" w:lineRule="auto"/>
              <w:ind w:left="0" w:firstLine="252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Նախագծի 1-ին կետի 3-րդ ենթակետի գ. մասում «ենթակետ» բառից հետո ավելացնել «հանել «մագիստրատուրայի և ասպիրանտուրայի ընդունելության մրցույթների արդյունքների և» բառերը:</w:t>
            </w:r>
          </w:p>
          <w:p w:rsidR="007E0374" w:rsidRDefault="007E0374" w:rsidP="00585D44">
            <w:pPr>
              <w:pStyle w:val="ListParagraph"/>
              <w:numPr>
                <w:ilvl w:val="0"/>
                <w:numId w:val="2"/>
              </w:numPr>
              <w:tabs>
                <w:tab w:val="left" w:pos="492"/>
              </w:tabs>
              <w:spacing w:after="0" w:line="240" w:lineRule="auto"/>
              <w:ind w:left="0" w:firstLine="252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1-ին կետի 4-րդ ենթակետի բ. մասը շարադրել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հետևյալ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խմբագրությամբ`</w:t>
            </w:r>
          </w:p>
          <w:p w:rsidR="007E0374" w:rsidRDefault="007E0374">
            <w:pPr>
              <w:tabs>
                <w:tab w:val="left" w:pos="492"/>
              </w:tabs>
              <w:spacing w:after="0" w:line="240" w:lineRule="auto"/>
              <w:ind w:firstLine="252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«4-րդ կետը շարադրել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հետևյալ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խմբագրությամբ.</w:t>
            </w:r>
          </w:p>
          <w:p w:rsidR="007E0374" w:rsidRDefault="007E0374">
            <w:pPr>
              <w:tabs>
                <w:tab w:val="left" w:pos="492"/>
              </w:tabs>
              <w:spacing w:after="0" w:line="240" w:lineRule="auto"/>
              <w:ind w:firstLine="252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Միջին որակավորման գնահատական: Հաշվի է առնվում բարձրագույն ուսումնական հաստատության տրամադրած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hy-AM"/>
              </w:rPr>
              <w:t>ամփոփաթերթիկի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առկայության դեպքում (</w:t>
            </w:r>
            <w:r>
              <w:rPr>
                <w:rStyle w:val="Emphasis"/>
                <w:rFonts w:ascii="GHEA Grapalat" w:hAnsi="GHEA Grapalat"/>
                <w:sz w:val="20"/>
                <w:szCs w:val="20"/>
                <w:lang w:val="hy-AM"/>
              </w:rPr>
              <w:t>E</w:t>
            </w:r>
            <w:r>
              <w:rPr>
                <w:rFonts w:ascii="GHEA Grapalat" w:hAnsi="GHEA Grapalat"/>
                <w:sz w:val="20"/>
                <w:szCs w:val="20"/>
                <w:vertAlign w:val="subscript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):</w:t>
            </w:r>
          </w:p>
          <w:p w:rsidR="007E0374" w:rsidRDefault="007E0374">
            <w:pPr>
              <w:tabs>
                <w:tab w:val="left" w:pos="492"/>
              </w:tabs>
              <w:spacing w:after="0" w:line="240" w:lineRule="auto"/>
              <w:ind w:firstLine="252"/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</w:pPr>
            <m:oMathPara>
              <m:oMath>
                <m:sSub>
                  <m:sSubPr>
                    <m:ctrlPr>
                      <w:rPr>
                        <w:rFonts w:ascii="Cambria Math" w:hAnsi="GHEA Grapalat" w:cs="Arial"/>
                        <w:i/>
                        <w:lang w:val="hy-AM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sz w:val="20"/>
                        <w:szCs w:val="20"/>
                        <w:lang w:val="hy-AM"/>
                      </w:rPr>
                      <m:t>E</m:t>
                    </m:r>
                  </m:e>
                  <m:sub>
                    <m:r>
                      <w:rPr>
                        <w:rFonts w:ascii="Cambria Math" w:hAnsi="GHEA Grapalat" w:cs="Arial"/>
                        <w:sz w:val="20"/>
                        <w:szCs w:val="20"/>
                        <w:lang w:val="hy-AM"/>
                      </w:rPr>
                      <m:t>4</m:t>
                    </m:r>
                  </m:sub>
                </m:sSub>
                <m:r>
                  <w:rPr>
                    <w:rFonts w:ascii="Cambria Math" w:hAnsi="GHEA Grapalat" w:cs="Arial"/>
                    <w:sz w:val="20"/>
                    <w:szCs w:val="20"/>
                    <w:lang w:val="hy-AM"/>
                  </w:rPr>
                  <m:t>=</m:t>
                </m:r>
                <m:f>
                  <m:fPr>
                    <m:ctrlPr>
                      <w:rPr>
                        <w:rFonts w:ascii="Cambria Math" w:hAnsi="GHEA Grapalat" w:cs="Arial"/>
                        <w:i/>
                        <w:lang w:val="hy-AM"/>
                      </w:rPr>
                    </m:ctrlPr>
                  </m:fPr>
                  <m:num>
                    <m:r>
                      <w:rPr>
                        <w:rFonts w:ascii="Times New Roman" w:hAnsi="Times New Roman" w:cs="Times New Roman"/>
                        <w:sz w:val="20"/>
                        <w:szCs w:val="20"/>
                        <w:lang w:val="hy-AM"/>
                      </w:rPr>
                      <m:t>ՄՈԳ</m:t>
                    </m:r>
                  </m:num>
                  <m:den>
                    <m:r>
                      <w:rPr>
                        <w:rFonts w:ascii="Times New Roman" w:hAnsi="Times New Roman" w:cs="Times New Roman"/>
                        <w:sz w:val="20"/>
                        <w:szCs w:val="20"/>
                        <w:lang w:val="hy-AM"/>
                      </w:rPr>
                      <m:t>ԱՄՈԳ</m:t>
                    </m:r>
                  </m:den>
                </m:f>
                <m:r>
                  <w:rPr>
                    <w:rFonts w:ascii="Cambria Math" w:hAnsi="Cambria Math" w:cs="Arial"/>
                    <w:sz w:val="20"/>
                    <w:szCs w:val="20"/>
                    <w:lang w:val="hy-AM"/>
                  </w:rPr>
                  <m:t>×</m:t>
                </m:r>
                <m:r>
                  <w:rPr>
                    <w:rFonts w:ascii="Cambria Math" w:hAnsi="GHEA Grapalat" w:cs="Arial"/>
                    <w:sz w:val="20"/>
                    <w:szCs w:val="20"/>
                    <w:lang w:val="hy-AM"/>
                  </w:rPr>
                  <m:t>20</m:t>
                </m:r>
              </m:oMath>
            </m:oMathPara>
          </w:p>
          <w:p w:rsidR="007E0374" w:rsidRDefault="007E0374">
            <w:pPr>
              <w:tabs>
                <w:tab w:val="left" w:pos="492"/>
              </w:tabs>
              <w:spacing w:after="0" w:line="240" w:lineRule="auto"/>
              <w:ind w:firstLine="252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Որտեղ՝</w:t>
            </w:r>
          </w:p>
          <w:p w:rsidR="007E0374" w:rsidRDefault="007E0374">
            <w:pPr>
              <w:tabs>
                <w:tab w:val="left" w:pos="492"/>
              </w:tabs>
              <w:spacing w:after="0" w:line="240" w:lineRule="auto"/>
              <w:ind w:firstLine="252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ՄՈԳ-ը՝ միջին որակական գնահատականն է,</w:t>
            </w:r>
          </w:p>
          <w:p w:rsidR="007E0374" w:rsidRDefault="007E0374">
            <w:pPr>
              <w:tabs>
                <w:tab w:val="left" w:pos="492"/>
              </w:tabs>
              <w:spacing w:after="0" w:line="240" w:lineRule="auto"/>
              <w:ind w:firstLine="252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ԱՄՈԳ–ը՝ տվյալ բարձրագույն ուսումնական հաստատության միջին որակական գնահատականի առավելագույն արժեքն է:».»: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74" w:rsidRDefault="007E0374" w:rsidP="00585D44">
            <w:pPr>
              <w:pStyle w:val="ListParagraph"/>
              <w:numPr>
                <w:ilvl w:val="0"/>
                <w:numId w:val="3"/>
              </w:numPr>
              <w:tabs>
                <w:tab w:val="left" w:pos="258"/>
                <w:tab w:val="left" w:pos="6425"/>
              </w:tabs>
              <w:spacing w:after="0" w:line="240" w:lineRule="auto"/>
              <w:ind w:left="-18" w:firstLine="18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 xml:space="preserve"> է </w:t>
            </w:r>
          </w:p>
          <w:p w:rsidR="007E0374" w:rsidRDefault="007E0374">
            <w:pPr>
              <w:tabs>
                <w:tab w:val="left" w:pos="258"/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</w:p>
          <w:p w:rsidR="007E0374" w:rsidRDefault="007E0374">
            <w:pPr>
              <w:tabs>
                <w:tab w:val="left" w:pos="258"/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</w:p>
          <w:p w:rsidR="007E0374" w:rsidRDefault="007E0374">
            <w:pPr>
              <w:tabs>
                <w:tab w:val="left" w:pos="258"/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</w:p>
          <w:p w:rsidR="007E0374" w:rsidRDefault="007E0374">
            <w:pPr>
              <w:tabs>
                <w:tab w:val="left" w:pos="258"/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</w:p>
          <w:p w:rsidR="007E0374" w:rsidRDefault="007E0374" w:rsidP="00585D44">
            <w:pPr>
              <w:pStyle w:val="ListParagraph"/>
              <w:numPr>
                <w:ilvl w:val="0"/>
                <w:numId w:val="3"/>
              </w:numPr>
              <w:tabs>
                <w:tab w:val="left" w:pos="258"/>
                <w:tab w:val="left" w:pos="6425"/>
              </w:tabs>
              <w:spacing w:after="0" w:line="240" w:lineRule="auto"/>
              <w:ind w:left="-18" w:firstLine="18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մասնակի</w:t>
            </w:r>
            <w:proofErr w:type="spellEnd"/>
          </w:p>
          <w:p w:rsidR="007E0374" w:rsidRDefault="007E0374">
            <w:pPr>
              <w:pStyle w:val="ListParagraph"/>
              <w:tabs>
                <w:tab w:val="left" w:pos="258"/>
                <w:tab w:val="left" w:pos="6425"/>
              </w:tabs>
              <w:spacing w:after="0" w:line="240" w:lineRule="auto"/>
              <w:ind w:left="0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74" w:rsidRDefault="007E0374" w:rsidP="00585D44">
            <w:pPr>
              <w:pStyle w:val="ListParagraph"/>
              <w:numPr>
                <w:ilvl w:val="0"/>
                <w:numId w:val="4"/>
              </w:numPr>
              <w:tabs>
                <w:tab w:val="left" w:pos="267"/>
                <w:tab w:val="left" w:pos="6425"/>
              </w:tabs>
              <w:spacing w:after="0" w:line="240" w:lineRule="auto"/>
              <w:ind w:left="0" w:firstLine="0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Կատարվել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փոփոխություն</w:t>
            </w:r>
            <w:proofErr w:type="spellEnd"/>
          </w:p>
          <w:p w:rsidR="007E0374" w:rsidRDefault="007E0374">
            <w:pPr>
              <w:tabs>
                <w:tab w:val="left" w:pos="267"/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</w:p>
          <w:p w:rsidR="007E0374" w:rsidRDefault="007E0374">
            <w:pPr>
              <w:tabs>
                <w:tab w:val="left" w:pos="267"/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</w:p>
          <w:p w:rsidR="007E0374" w:rsidRDefault="007E0374" w:rsidP="00585D44">
            <w:pPr>
              <w:pStyle w:val="ListParagraph"/>
              <w:numPr>
                <w:ilvl w:val="0"/>
                <w:numId w:val="4"/>
              </w:numPr>
              <w:tabs>
                <w:tab w:val="left" w:pos="267"/>
                <w:tab w:val="left" w:pos="6425"/>
              </w:tabs>
              <w:spacing w:after="0" w:line="240" w:lineRule="auto"/>
              <w:ind w:left="0" w:firstLine="0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Կատարվել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փոփոխություն</w:t>
            </w:r>
            <w:proofErr w:type="spellEnd"/>
          </w:p>
        </w:tc>
      </w:tr>
      <w:tr w:rsidR="007E0374" w:rsidTr="007E0374">
        <w:trPr>
          <w:cantSplit/>
          <w:trHeight w:val="61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74" w:rsidRDefault="007E0374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lastRenderedPageBreak/>
              <w:t>12.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74" w:rsidRDefault="007E0374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>պաշտպանության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>նախարարություն</w:t>
            </w:r>
            <w:proofErr w:type="spellEnd"/>
          </w:p>
          <w:p w:rsidR="007E0374" w:rsidRDefault="007E0374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 w:rsidRPr="007E0374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2019-09-12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թիվ</w:t>
            </w:r>
            <w:proofErr w:type="spellEnd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ՊՆ</w:t>
            </w:r>
            <w:r w:rsidRPr="007E0374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/510/1821-2019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74" w:rsidRDefault="007E0374">
            <w:pPr>
              <w:spacing w:before="60" w:after="0" w:line="240" w:lineRule="auto"/>
              <w:ind w:firstLine="252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Կառավարության որոշման նախագծի քննարկման արդյունքներով առաջարկում ենք նախագծի 1-ին կետի 3-րդ ենթակետի «բ» պարբերությունից հանել «դիմումը ներկայացնելու պահին 17 տարին լրացած» բառերը, քանի որ «Զինվորական ծառայության և զինծառայողի կարգավիճակի մասին» ՀՀ օրենքի 19-րդ հոդվածի 1-ին մասի պահանջների համաձայն զորակոչի ենթակա են 18 տարին լրացած անձինք և,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hy-AM"/>
              </w:rPr>
              <w:t>հետևաբար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, տարկետում տրամադրելու միջոցով նշված պարտականության կատարման հետաձգումը կարող է կիրառվել միայն 18 տարին լրացած քաղաքացու նկատմամբ: Բացի այդ, պրակտիկայում առկա խնդիրները հաշվի առնելով, Ոստիկանության կողմից մշակվել և շրջանառության է դրվել «Հայաստանի Հանրապետության քաղաքացու անձնագրի մասին» Հայաստանի Հանրապետության օրենքում փոփոխություններ կատարելու մասին» օրենքի նախագիծ, որի համաձայն նախազորակոչային տարիքի ՀՀ քաղաքացիներին անձնագիր տրվում է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hy-AM"/>
              </w:rPr>
              <w:t>մինչև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19 տարեկանը լրանալը վավերականության ժամկետով, ինչը մեծապես կլուծի 18 տարեկանում ՀՀ քաղաքացու կողմից կրթական իրավունքի իրացման գործընթացում ծագող խնդիրները: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74" w:rsidRDefault="007E0374">
            <w:pPr>
              <w:pStyle w:val="ListParagraph"/>
              <w:tabs>
                <w:tab w:val="left" w:pos="258"/>
                <w:tab w:val="left" w:pos="6425"/>
              </w:tabs>
              <w:spacing w:after="0" w:line="240" w:lineRule="auto"/>
              <w:ind w:left="0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գիտություն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74" w:rsidRDefault="007E0374">
            <w:pPr>
              <w:pStyle w:val="ListParagraph"/>
              <w:tabs>
                <w:tab w:val="left" w:pos="267"/>
                <w:tab w:val="left" w:pos="6425"/>
              </w:tabs>
              <w:spacing w:after="0" w:line="240" w:lineRule="auto"/>
              <w:ind w:left="0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 w:eastAsia="ru-RU"/>
              </w:rPr>
            </w:pPr>
          </w:p>
        </w:tc>
      </w:tr>
      <w:tr w:rsidR="007E0374" w:rsidTr="007E0374">
        <w:trPr>
          <w:cantSplit/>
          <w:trHeight w:val="210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74" w:rsidRDefault="007E0374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13.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74" w:rsidRDefault="007E0374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>նախարարություն</w:t>
            </w:r>
            <w:proofErr w:type="spellEnd"/>
          </w:p>
          <w:p w:rsidR="007E0374" w:rsidRDefault="007E0374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2019-09-20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թիվ</w:t>
            </w:r>
            <w:proofErr w:type="spellEnd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01/27.1/21476-2019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74" w:rsidRDefault="007E0374">
            <w:pPr>
              <w:widowControl w:val="0"/>
              <w:spacing w:after="0" w:line="240" w:lineRule="auto"/>
              <w:ind w:firstLine="252"/>
              <w:textAlignment w:val="baseline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. «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2018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թվականի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ապրիլի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12-ի N 451-Ն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մեջ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փոփոխություններ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լրացում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կատարելու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մասին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1-ին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կետի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3-րդ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ենթակետի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ժբ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պարբերությունը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հանել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քանի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որ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դրանով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կրկնվում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են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1-ին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կետի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4-րդ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ենթակետի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«ա»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պարբերությամբ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նախատեսված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դրույթները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: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Հիշյալ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առաջարկությունը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բխում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է «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Նորմատիվ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իրավական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ակտերի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մասին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օրենքի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13-րդ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հոդվածի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8-րդ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մասի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դրույթներից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74" w:rsidRDefault="007E0374">
            <w:pPr>
              <w:pStyle w:val="ListParagraph"/>
              <w:tabs>
                <w:tab w:val="left" w:pos="258"/>
                <w:tab w:val="left" w:pos="6425"/>
              </w:tabs>
              <w:spacing w:after="0" w:line="240" w:lineRule="auto"/>
              <w:ind w:left="0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 w:eastAsia="ru-RU"/>
              </w:rPr>
            </w:pPr>
          </w:p>
          <w:p w:rsidR="007E0374" w:rsidRDefault="007E0374">
            <w:pPr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7E0374" w:rsidRDefault="007E0374">
            <w:pPr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7E0374" w:rsidRDefault="007E0374">
            <w:pPr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7E0374" w:rsidRDefault="007E0374">
            <w:pPr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ru-RU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ru-RU" w:eastAsia="ru-RU"/>
              </w:rPr>
              <w:t>Ընդունվել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ru-RU" w:eastAsia="ru-RU"/>
              </w:rPr>
              <w:t xml:space="preserve"> է </w:t>
            </w:r>
          </w:p>
          <w:p w:rsidR="007E0374" w:rsidRDefault="007E0374">
            <w:pPr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74" w:rsidRDefault="007E0374">
            <w:pPr>
              <w:pStyle w:val="ListParagraph"/>
              <w:tabs>
                <w:tab w:val="left" w:pos="267"/>
                <w:tab w:val="left" w:pos="6425"/>
              </w:tabs>
              <w:spacing w:after="0" w:line="240" w:lineRule="auto"/>
              <w:ind w:left="0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 w:eastAsia="ru-RU"/>
              </w:rPr>
            </w:pPr>
          </w:p>
          <w:p w:rsidR="007E0374" w:rsidRDefault="007E0374">
            <w:pPr>
              <w:rPr>
                <w:lang w:val="hy-AM" w:eastAsia="ru-RU"/>
              </w:rPr>
            </w:pPr>
          </w:p>
          <w:p w:rsidR="007E0374" w:rsidRDefault="007E0374">
            <w:pPr>
              <w:rPr>
                <w:lang w:val="hy-AM" w:eastAsia="ru-RU"/>
              </w:rPr>
            </w:pPr>
          </w:p>
          <w:p w:rsidR="007E0374" w:rsidRDefault="007E0374">
            <w:pPr>
              <w:rPr>
                <w:lang w:val="ru-RU" w:eastAsia="ru-RU"/>
              </w:rPr>
            </w:pPr>
          </w:p>
          <w:p w:rsidR="007E0374" w:rsidRDefault="007E0374">
            <w:pPr>
              <w:rPr>
                <w:rFonts w:ascii="GHEA Grapalat" w:hAnsi="GHEA Grapalat" w:cs="Arial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ru-RU"/>
              </w:rPr>
              <w:t>1.</w:t>
            </w:r>
            <w:r>
              <w:rPr>
                <w:rFonts w:ascii="GHEA Grapalat" w:hAnsi="GHEA Grapalat" w:cs="Arial"/>
                <w:sz w:val="20"/>
                <w:szCs w:val="20"/>
                <w:lang w:val="hy-AM" w:eastAsia="ru-RU"/>
              </w:rPr>
              <w:t>Կատարվել է համապատասխան փոփոխություն</w:t>
            </w:r>
          </w:p>
          <w:p w:rsidR="007E0374" w:rsidRDefault="007E0374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</w:tc>
      </w:tr>
      <w:tr w:rsidR="007E0374" w:rsidTr="007E0374">
        <w:trPr>
          <w:cantSplit/>
          <w:trHeight w:val="305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74" w:rsidRDefault="007E0374">
            <w:pPr>
              <w:spacing w:after="0" w:line="276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74" w:rsidRDefault="007E0374">
            <w:pPr>
              <w:spacing w:after="0" w:line="276" w:lineRule="auto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74" w:rsidRDefault="007E0374">
            <w:pPr>
              <w:widowControl w:val="0"/>
              <w:spacing w:after="0" w:line="240" w:lineRule="auto"/>
              <w:ind w:firstLine="252"/>
              <w:textAlignment w:val="baseline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. «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2018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թվականի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ապրիլի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12-ի N 451-Ն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մեջ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փոփոխություններ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լրացում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կատարելու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մասին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» ՀՀ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1-ին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կետի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4-րդ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ենթակետում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««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Մեթոդաբանություն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նշանակալի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նվաճումների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ցուցանիշների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հաշվարկման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բաժնի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բառերն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փոխարինել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Նշանակալի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նվաճումների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ցուցանիշների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հաշվարկման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մեթոդաբանության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բառերով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74" w:rsidRDefault="007E0374">
            <w:pPr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  <w:p w:rsidR="007E0374" w:rsidRDefault="007E0374">
            <w:pPr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  <w:p w:rsidR="007E0374" w:rsidRDefault="007E0374">
            <w:pPr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 w:eastAsia="ru-RU"/>
              </w:rPr>
              <w:t>2</w:t>
            </w:r>
            <w:r>
              <w:rPr>
                <w:rFonts w:ascii="GHEA Grapalat" w:hAnsi="GHEA Grapalat" w:cs="Arial"/>
                <w:sz w:val="20"/>
                <w:szCs w:val="20"/>
                <w:lang w:val="ru-RU" w:eastAsia="ru-RU"/>
              </w:rPr>
              <w:t>.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ru-RU" w:eastAsia="ru-RU"/>
              </w:rPr>
              <w:t>Ընդունվել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ru-RU" w:eastAsia="ru-RU"/>
              </w:rPr>
              <w:t xml:space="preserve"> է</w:t>
            </w:r>
          </w:p>
          <w:p w:rsidR="007E0374" w:rsidRDefault="007E0374">
            <w:pPr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  <w:p w:rsidR="007E0374" w:rsidRDefault="007E0374">
            <w:pPr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  <w:p w:rsidR="007E0374" w:rsidRDefault="007E0374">
            <w:pP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74" w:rsidRDefault="007E0374">
            <w:pPr>
              <w:rPr>
                <w:rFonts w:ascii="GHEA Grapalat" w:hAnsi="GHEA Grapalat" w:cs="Arial"/>
                <w:sz w:val="20"/>
                <w:szCs w:val="20"/>
                <w:lang w:val="hy-AM" w:eastAsia="ru-RU"/>
              </w:rPr>
            </w:pPr>
          </w:p>
          <w:p w:rsidR="007E0374" w:rsidRDefault="007E0374">
            <w:pPr>
              <w:rPr>
                <w:rFonts w:ascii="GHEA Grapalat" w:hAnsi="GHEA Grapalat" w:cs="Arial"/>
                <w:sz w:val="20"/>
                <w:szCs w:val="20"/>
                <w:lang w:val="hy-AM" w:eastAsia="ru-RU"/>
              </w:rPr>
            </w:pPr>
          </w:p>
          <w:p w:rsidR="007E0374" w:rsidRDefault="007E0374">
            <w:pPr>
              <w:rPr>
                <w:rFonts w:ascii="GHEA Grapalat" w:hAnsi="GHEA Grapalat" w:cs="Arial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 w:eastAsia="ru-RU"/>
              </w:rPr>
              <w:t>2.Կատարվել է համապատասխան փոփոխություն</w:t>
            </w:r>
          </w:p>
          <w:p w:rsidR="007E0374" w:rsidRDefault="007E0374">
            <w:pPr>
              <w:rPr>
                <w:rFonts w:ascii="GHEA Grapalat" w:hAnsi="GHEA Grapalat" w:cs="Arial"/>
                <w:sz w:val="20"/>
                <w:szCs w:val="20"/>
                <w:lang w:val="hy-AM" w:eastAsia="ru-RU"/>
              </w:rPr>
            </w:pPr>
          </w:p>
          <w:p w:rsidR="007E0374" w:rsidRDefault="007E0374">
            <w:pP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 w:eastAsia="ru-RU"/>
              </w:rPr>
            </w:pPr>
          </w:p>
        </w:tc>
      </w:tr>
    </w:tbl>
    <w:p w:rsidR="007E0374" w:rsidRDefault="007E0374" w:rsidP="007E0374">
      <w:pPr>
        <w:rPr>
          <w:rFonts w:ascii="GHEA Grapalat" w:hAnsi="GHEA Grapalat"/>
          <w:sz w:val="24"/>
          <w:szCs w:val="24"/>
          <w:lang w:val="hy-AM"/>
        </w:rPr>
      </w:pPr>
    </w:p>
    <w:p w:rsidR="007E0374" w:rsidRDefault="007E0374" w:rsidP="007E0374">
      <w:pPr>
        <w:rPr>
          <w:rFonts w:ascii="GHEA Grapalat" w:hAnsi="GHEA Grapalat"/>
          <w:sz w:val="24"/>
          <w:szCs w:val="24"/>
          <w:lang w:val="hy-AM"/>
        </w:rPr>
      </w:pPr>
    </w:p>
    <w:p w:rsidR="007E0374" w:rsidRDefault="007E0374" w:rsidP="007E0374">
      <w:pPr>
        <w:rPr>
          <w:rFonts w:ascii="Sylfaen" w:hAnsi="Sylfaen"/>
          <w:lang w:val="hy-AM"/>
        </w:rPr>
      </w:pPr>
    </w:p>
    <w:p w:rsidR="007E0374" w:rsidRDefault="007E0374" w:rsidP="007E0374">
      <w:pPr>
        <w:rPr>
          <w:rFonts w:ascii="Sylfaen" w:hAnsi="Sylfaen"/>
          <w:lang w:val="hy-AM"/>
        </w:rPr>
      </w:pPr>
    </w:p>
    <w:p w:rsidR="00630B29" w:rsidRDefault="00630B29"/>
    <w:sectPr w:rsidR="00630B29" w:rsidSect="007E0374">
      <w:pgSz w:w="15840" w:h="12240" w:orient="landscape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1B60A4"/>
    <w:multiLevelType w:val="hybridMultilevel"/>
    <w:tmpl w:val="59EAD65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5C695B"/>
    <w:multiLevelType w:val="hybridMultilevel"/>
    <w:tmpl w:val="333C1682"/>
    <w:lvl w:ilvl="0" w:tplc="199E2386">
      <w:start w:val="1"/>
      <w:numFmt w:val="decimal"/>
      <w:lvlText w:val="%1."/>
      <w:lvlJc w:val="left"/>
      <w:pPr>
        <w:ind w:left="432" w:hanging="360"/>
      </w:pPr>
    </w:lvl>
    <w:lvl w:ilvl="1" w:tplc="04090019">
      <w:start w:val="1"/>
      <w:numFmt w:val="lowerLetter"/>
      <w:lvlText w:val="%2."/>
      <w:lvlJc w:val="left"/>
      <w:pPr>
        <w:ind w:left="1152" w:hanging="360"/>
      </w:pPr>
    </w:lvl>
    <w:lvl w:ilvl="2" w:tplc="0409001B">
      <w:start w:val="1"/>
      <w:numFmt w:val="lowerRoman"/>
      <w:lvlText w:val="%3."/>
      <w:lvlJc w:val="right"/>
      <w:pPr>
        <w:ind w:left="1872" w:hanging="180"/>
      </w:pPr>
    </w:lvl>
    <w:lvl w:ilvl="3" w:tplc="0409000F">
      <w:start w:val="1"/>
      <w:numFmt w:val="decimal"/>
      <w:lvlText w:val="%4."/>
      <w:lvlJc w:val="left"/>
      <w:pPr>
        <w:ind w:left="2592" w:hanging="360"/>
      </w:pPr>
    </w:lvl>
    <w:lvl w:ilvl="4" w:tplc="04090019">
      <w:start w:val="1"/>
      <w:numFmt w:val="lowerLetter"/>
      <w:lvlText w:val="%5."/>
      <w:lvlJc w:val="left"/>
      <w:pPr>
        <w:ind w:left="3312" w:hanging="360"/>
      </w:pPr>
    </w:lvl>
    <w:lvl w:ilvl="5" w:tplc="0409001B">
      <w:start w:val="1"/>
      <w:numFmt w:val="lowerRoman"/>
      <w:lvlText w:val="%6."/>
      <w:lvlJc w:val="right"/>
      <w:pPr>
        <w:ind w:left="4032" w:hanging="180"/>
      </w:pPr>
    </w:lvl>
    <w:lvl w:ilvl="6" w:tplc="0409000F">
      <w:start w:val="1"/>
      <w:numFmt w:val="decimal"/>
      <w:lvlText w:val="%7."/>
      <w:lvlJc w:val="left"/>
      <w:pPr>
        <w:ind w:left="4752" w:hanging="360"/>
      </w:pPr>
    </w:lvl>
    <w:lvl w:ilvl="7" w:tplc="04090019">
      <w:start w:val="1"/>
      <w:numFmt w:val="lowerLetter"/>
      <w:lvlText w:val="%8."/>
      <w:lvlJc w:val="left"/>
      <w:pPr>
        <w:ind w:left="5472" w:hanging="360"/>
      </w:pPr>
    </w:lvl>
    <w:lvl w:ilvl="8" w:tplc="0409001B">
      <w:start w:val="1"/>
      <w:numFmt w:val="lowerRoman"/>
      <w:lvlText w:val="%9."/>
      <w:lvlJc w:val="right"/>
      <w:pPr>
        <w:ind w:left="6192" w:hanging="180"/>
      </w:pPr>
    </w:lvl>
  </w:abstractNum>
  <w:abstractNum w:abstractNumId="2" w15:restartNumberingAfterBreak="0">
    <w:nsid w:val="5AFF216C"/>
    <w:multiLevelType w:val="hybridMultilevel"/>
    <w:tmpl w:val="2D600C14"/>
    <w:lvl w:ilvl="0" w:tplc="6A40B910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73FF4B89"/>
    <w:multiLevelType w:val="hybridMultilevel"/>
    <w:tmpl w:val="D690D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204"/>
    <w:rsid w:val="000034A6"/>
    <w:rsid w:val="000322D0"/>
    <w:rsid w:val="000670F9"/>
    <w:rsid w:val="00074A92"/>
    <w:rsid w:val="00093431"/>
    <w:rsid w:val="00093E99"/>
    <w:rsid w:val="000B3420"/>
    <w:rsid w:val="000F110E"/>
    <w:rsid w:val="00123315"/>
    <w:rsid w:val="00132730"/>
    <w:rsid w:val="00172B41"/>
    <w:rsid w:val="001A693C"/>
    <w:rsid w:val="001B7047"/>
    <w:rsid w:val="001D5F33"/>
    <w:rsid w:val="00212EC3"/>
    <w:rsid w:val="00246A74"/>
    <w:rsid w:val="0029130D"/>
    <w:rsid w:val="0029326A"/>
    <w:rsid w:val="002C56E4"/>
    <w:rsid w:val="002D1C3C"/>
    <w:rsid w:val="003047DA"/>
    <w:rsid w:val="0030559D"/>
    <w:rsid w:val="0031405B"/>
    <w:rsid w:val="00330ADB"/>
    <w:rsid w:val="00357264"/>
    <w:rsid w:val="00377B5C"/>
    <w:rsid w:val="0040276E"/>
    <w:rsid w:val="004342CB"/>
    <w:rsid w:val="00442C47"/>
    <w:rsid w:val="00453204"/>
    <w:rsid w:val="004B3E6C"/>
    <w:rsid w:val="004D7DF6"/>
    <w:rsid w:val="004E2284"/>
    <w:rsid w:val="004E2763"/>
    <w:rsid w:val="00503076"/>
    <w:rsid w:val="00525363"/>
    <w:rsid w:val="005408AB"/>
    <w:rsid w:val="00567642"/>
    <w:rsid w:val="0058115F"/>
    <w:rsid w:val="005901BA"/>
    <w:rsid w:val="005B1B0D"/>
    <w:rsid w:val="005B20F5"/>
    <w:rsid w:val="006052E9"/>
    <w:rsid w:val="0061799B"/>
    <w:rsid w:val="00630B29"/>
    <w:rsid w:val="00645AC5"/>
    <w:rsid w:val="0066170C"/>
    <w:rsid w:val="006736A2"/>
    <w:rsid w:val="00680513"/>
    <w:rsid w:val="0068643E"/>
    <w:rsid w:val="006A3EC4"/>
    <w:rsid w:val="006D55A4"/>
    <w:rsid w:val="00705983"/>
    <w:rsid w:val="00717D26"/>
    <w:rsid w:val="007215B6"/>
    <w:rsid w:val="00726D78"/>
    <w:rsid w:val="007452F7"/>
    <w:rsid w:val="00747545"/>
    <w:rsid w:val="0076749F"/>
    <w:rsid w:val="007754FE"/>
    <w:rsid w:val="0079671B"/>
    <w:rsid w:val="007B044C"/>
    <w:rsid w:val="007E0374"/>
    <w:rsid w:val="00827D4D"/>
    <w:rsid w:val="00842E30"/>
    <w:rsid w:val="00881B69"/>
    <w:rsid w:val="00887F95"/>
    <w:rsid w:val="008A37CB"/>
    <w:rsid w:val="008C7C1F"/>
    <w:rsid w:val="008F592F"/>
    <w:rsid w:val="00912617"/>
    <w:rsid w:val="00935399"/>
    <w:rsid w:val="009429EF"/>
    <w:rsid w:val="00945188"/>
    <w:rsid w:val="00961AB1"/>
    <w:rsid w:val="00971D4F"/>
    <w:rsid w:val="00983F38"/>
    <w:rsid w:val="009F0DDD"/>
    <w:rsid w:val="009F51CE"/>
    <w:rsid w:val="00A14076"/>
    <w:rsid w:val="00A27E86"/>
    <w:rsid w:val="00A406FB"/>
    <w:rsid w:val="00A453C8"/>
    <w:rsid w:val="00A86EEE"/>
    <w:rsid w:val="00AD0E1E"/>
    <w:rsid w:val="00AD3579"/>
    <w:rsid w:val="00AF2B76"/>
    <w:rsid w:val="00B03718"/>
    <w:rsid w:val="00B3211C"/>
    <w:rsid w:val="00B409C2"/>
    <w:rsid w:val="00B81F41"/>
    <w:rsid w:val="00B912C4"/>
    <w:rsid w:val="00B962B7"/>
    <w:rsid w:val="00BA1C6C"/>
    <w:rsid w:val="00BB77CF"/>
    <w:rsid w:val="00C20AD9"/>
    <w:rsid w:val="00C95A35"/>
    <w:rsid w:val="00CA1B7D"/>
    <w:rsid w:val="00CB5565"/>
    <w:rsid w:val="00CB73F6"/>
    <w:rsid w:val="00CC4954"/>
    <w:rsid w:val="00CD362F"/>
    <w:rsid w:val="00CE62BE"/>
    <w:rsid w:val="00CF28E0"/>
    <w:rsid w:val="00D01AFA"/>
    <w:rsid w:val="00D16DB0"/>
    <w:rsid w:val="00D20CEA"/>
    <w:rsid w:val="00D24B23"/>
    <w:rsid w:val="00D40B46"/>
    <w:rsid w:val="00D52B29"/>
    <w:rsid w:val="00D7186E"/>
    <w:rsid w:val="00DA0BFF"/>
    <w:rsid w:val="00DA1A62"/>
    <w:rsid w:val="00DB089D"/>
    <w:rsid w:val="00DC1D52"/>
    <w:rsid w:val="00DE5F3B"/>
    <w:rsid w:val="00DF7ACA"/>
    <w:rsid w:val="00E21EFE"/>
    <w:rsid w:val="00E474A3"/>
    <w:rsid w:val="00E907B8"/>
    <w:rsid w:val="00ED1674"/>
    <w:rsid w:val="00EE139A"/>
    <w:rsid w:val="00EE25AD"/>
    <w:rsid w:val="00F12B8C"/>
    <w:rsid w:val="00F21681"/>
    <w:rsid w:val="00F60248"/>
    <w:rsid w:val="00F80008"/>
    <w:rsid w:val="00F95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A0550D-3CB7-41C2-A66E-32D2FCDD5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0374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7E0374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semiHidden/>
    <w:rsid w:val="007E0374"/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7E0374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7E03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42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1238</Words>
  <Characters>7059</Characters>
  <Application>Microsoft Office Word</Application>
  <DocSecurity>0</DocSecurity>
  <Lines>58</Lines>
  <Paragraphs>16</Paragraphs>
  <ScaleCrop>false</ScaleCrop>
  <Company/>
  <LinksUpToDate>false</LinksUpToDate>
  <CharactersWithSpaces>8281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Tehmine Mkrtchyan</dc:creator>
  <cp:keywords>Mulberry 2.0</cp:keywords>
  <dc:description/>
  <cp:lastModifiedBy>Tehmine Mkrtchyan</cp:lastModifiedBy>
  <cp:revision>2</cp:revision>
  <dcterms:created xsi:type="dcterms:W3CDTF">2019-10-01T10:18:00Z</dcterms:created>
  <dcterms:modified xsi:type="dcterms:W3CDTF">2019-10-01T10:19:00Z</dcterms:modified>
</cp:coreProperties>
</file>