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481" w:rsidRPr="00196AB4" w:rsidRDefault="000B6481" w:rsidP="000B6481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96AB4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:rsidR="000B6481" w:rsidRPr="00196AB4" w:rsidRDefault="000B6481" w:rsidP="000B6481">
      <w:pPr>
        <w:spacing w:after="0" w:line="276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0B6481" w:rsidRPr="00196AB4" w:rsidRDefault="000B6481" w:rsidP="000B648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96AB4">
        <w:rPr>
          <w:rFonts w:ascii="GHEA Grapalat" w:hAnsi="GHEA Grapalat" w:cs="Arial"/>
          <w:b/>
          <w:sz w:val="24"/>
          <w:szCs w:val="24"/>
          <w:lang w:val="hy-AM"/>
        </w:rPr>
        <w:t>ՀԱՅԱ</w:t>
      </w:r>
      <w:r w:rsidRPr="00196AB4">
        <w:rPr>
          <w:rFonts w:ascii="GHEA Grapalat" w:hAnsi="GHEA Grapalat"/>
          <w:b/>
          <w:sz w:val="24"/>
          <w:szCs w:val="24"/>
          <w:lang w:val="hy-AM"/>
        </w:rPr>
        <w:t>U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:rsidR="000B6481" w:rsidRPr="00196AB4" w:rsidRDefault="000B6481" w:rsidP="000B6481">
      <w:pPr>
        <w:spacing w:after="0" w:line="276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0B6481" w:rsidRPr="00196AB4" w:rsidRDefault="000B6481" w:rsidP="000B648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96AB4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:rsidR="000B6481" w:rsidRPr="00196AB4" w:rsidRDefault="000B6481" w:rsidP="000B6481">
      <w:pPr>
        <w:spacing w:after="0" w:line="276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0B6481" w:rsidRPr="00196AB4" w:rsidRDefault="000B6481" w:rsidP="000B6481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------------------------ 2019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թ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. № --------- 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Ն</w:t>
      </w:r>
    </w:p>
    <w:p w:rsidR="000B6481" w:rsidRPr="00196AB4" w:rsidRDefault="000B6481" w:rsidP="000B6481">
      <w:pPr>
        <w:spacing w:after="0" w:line="276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0B6481" w:rsidRPr="00196AB4" w:rsidRDefault="000B6481" w:rsidP="000B6481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96AB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N 451-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ԵՎ ԼՐԱՑՈՒՄ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0B6481" w:rsidRPr="00196AB4" w:rsidRDefault="000B6481" w:rsidP="000B6481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96AB4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196AB4">
        <w:rPr>
          <w:rFonts w:ascii="GHEA Grapalat" w:hAnsi="GHEA Grapalat" w:cs="Arial"/>
          <w:sz w:val="24"/>
          <w:szCs w:val="24"/>
          <w:lang w:val="hy-AM"/>
        </w:rPr>
        <w:t>րդ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հոդվածը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` 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որոշում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է</w:t>
      </w:r>
      <w:r w:rsidRPr="00196AB4">
        <w:rPr>
          <w:rFonts w:ascii="GHEA Grapalat" w:hAnsi="GHEA Grapalat"/>
          <w:sz w:val="24"/>
          <w:szCs w:val="24"/>
          <w:lang w:val="hy-AM"/>
        </w:rPr>
        <w:t>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196AB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196AB4">
        <w:rPr>
          <w:rFonts w:ascii="GHEA Grapalat" w:hAnsi="GHEA Grapalat" w:cs="Arial"/>
          <w:sz w:val="24"/>
          <w:szCs w:val="24"/>
          <w:lang w:val="hy-AM"/>
        </w:rPr>
        <w:t>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96AB4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և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բնագավառներում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նշանակալի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նվաճումներ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պարտադիր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զինվորական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զորակոչից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տարկետում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կարգը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և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պայմանները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սահմանելու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2002 </w:t>
      </w:r>
      <w:r w:rsidRPr="00196AB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օգոստոսի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29-</w:t>
      </w:r>
      <w:r w:rsidRPr="00196AB4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Pr="00196AB4">
        <w:rPr>
          <w:rFonts w:ascii="GHEA Grapalat" w:hAnsi="GHEA Grapalat"/>
          <w:sz w:val="24"/>
          <w:szCs w:val="24"/>
          <w:lang w:val="hy-AM"/>
        </w:rPr>
        <w:t>N 1394-</w:t>
      </w:r>
      <w:r w:rsidRPr="00196AB4">
        <w:rPr>
          <w:rFonts w:ascii="GHEA Grapalat" w:hAnsi="GHEA Grapalat" w:cs="Arial"/>
          <w:sz w:val="24"/>
          <w:szCs w:val="24"/>
          <w:lang w:val="hy-AM"/>
        </w:rPr>
        <w:t>Ն և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2015 </w:t>
      </w:r>
      <w:r w:rsidRPr="00196AB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196AB4">
        <w:rPr>
          <w:rFonts w:ascii="GHEA Grapalat" w:hAnsi="GHEA Grapalat" w:cs="Arial"/>
          <w:sz w:val="24"/>
          <w:szCs w:val="24"/>
          <w:lang w:val="hy-AM"/>
        </w:rPr>
        <w:t>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N 117-</w:t>
      </w:r>
      <w:r w:rsidRPr="00196AB4">
        <w:rPr>
          <w:rFonts w:ascii="GHEA Grapalat" w:hAnsi="GHEA Grapalat" w:cs="Arial"/>
          <w:sz w:val="24"/>
          <w:szCs w:val="24"/>
          <w:lang w:val="hy-AM"/>
        </w:rPr>
        <w:t>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որոշումներում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96AB4">
        <w:rPr>
          <w:rFonts w:ascii="GHEA Grapalat" w:hAnsi="GHEA Grapalat" w:cs="Arial"/>
          <w:sz w:val="24"/>
          <w:szCs w:val="24"/>
          <w:lang w:val="hy-AM"/>
        </w:rPr>
        <w:t>ինչպես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նաև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2000 </w:t>
      </w:r>
      <w:r w:rsidRPr="00196AB4">
        <w:rPr>
          <w:rFonts w:ascii="GHEA Grapalat" w:hAnsi="GHEA Grapalat" w:cs="Arial"/>
          <w:sz w:val="24"/>
          <w:szCs w:val="24"/>
          <w:lang w:val="hy-AM"/>
        </w:rPr>
        <w:t>թվականի հունվարի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13-</w:t>
      </w:r>
      <w:r w:rsidRPr="00196AB4">
        <w:rPr>
          <w:rFonts w:ascii="GHEA Grapalat" w:hAnsi="GHEA Grapalat" w:cs="Arial"/>
          <w:sz w:val="24"/>
          <w:szCs w:val="24"/>
          <w:lang w:val="hy-AM"/>
        </w:rPr>
        <w:t>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N 15 </w:t>
      </w:r>
      <w:r w:rsidRPr="00196AB4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ուժը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կորցրած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ճանաչելու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196AB4">
        <w:rPr>
          <w:rFonts w:ascii="GHEA Grapalat" w:hAnsi="GHEA Grapalat"/>
          <w:sz w:val="24"/>
          <w:szCs w:val="24"/>
          <w:lang w:val="hy-AM"/>
        </w:rPr>
        <w:t>» N 451-</w:t>
      </w:r>
      <w:r w:rsidRPr="00196AB4">
        <w:rPr>
          <w:rFonts w:ascii="GHEA Grapalat" w:hAnsi="GHEA Grapalat" w:cs="Arial"/>
          <w:sz w:val="24"/>
          <w:szCs w:val="24"/>
          <w:lang w:val="hy-AM"/>
        </w:rPr>
        <w:t>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որոշման՝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268B">
        <w:rPr>
          <w:rFonts w:ascii="GHEA Grapalat" w:hAnsi="GHEA Grapalat"/>
          <w:sz w:val="24"/>
          <w:szCs w:val="24"/>
          <w:lang w:val="hy-AM"/>
        </w:rPr>
        <w:t>1) 2-</w:t>
      </w:r>
      <w:r w:rsidRPr="0088268B">
        <w:rPr>
          <w:rFonts w:ascii="GHEA Grapalat" w:hAnsi="GHEA Grapalat" w:cs="Arial"/>
          <w:sz w:val="24"/>
          <w:szCs w:val="24"/>
          <w:lang w:val="hy-AM"/>
        </w:rPr>
        <w:t>րդ</w:t>
      </w:r>
      <w:r w:rsidRPr="008826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268B">
        <w:rPr>
          <w:rFonts w:ascii="GHEA Grapalat" w:hAnsi="GHEA Grapalat" w:cs="Arial"/>
          <w:sz w:val="24"/>
          <w:szCs w:val="24"/>
          <w:lang w:val="hy-AM"/>
        </w:rPr>
        <w:t>կետի</w:t>
      </w:r>
      <w:r w:rsidRPr="0088268B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88268B">
        <w:rPr>
          <w:rFonts w:ascii="GHEA Grapalat" w:hAnsi="GHEA Grapalat" w:cs="Arial"/>
          <w:sz w:val="24"/>
          <w:szCs w:val="24"/>
          <w:lang w:val="hy-AM"/>
        </w:rPr>
        <w:t>րդ</w:t>
      </w:r>
      <w:r w:rsidRPr="008826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268B">
        <w:rPr>
          <w:rFonts w:ascii="GHEA Grapalat" w:hAnsi="GHEA Grapalat" w:cs="Arial"/>
          <w:sz w:val="24"/>
          <w:szCs w:val="24"/>
          <w:lang w:val="hy-AM"/>
        </w:rPr>
        <w:t>ենթակետ</w:t>
      </w:r>
      <w:r w:rsidR="00D72103" w:rsidRPr="0088268B">
        <w:rPr>
          <w:rFonts w:ascii="GHEA Grapalat" w:hAnsi="GHEA Grapalat" w:cs="Arial"/>
          <w:sz w:val="24"/>
          <w:szCs w:val="24"/>
          <w:lang w:val="hy-AM"/>
        </w:rPr>
        <w:t>ում «11»</w:t>
      </w:r>
      <w:r w:rsidRPr="0088268B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103" w:rsidRPr="0088268B">
        <w:rPr>
          <w:rFonts w:ascii="GHEA Grapalat" w:hAnsi="GHEA Grapalat"/>
          <w:sz w:val="24"/>
          <w:szCs w:val="24"/>
          <w:lang w:val="hy-AM"/>
        </w:rPr>
        <w:t>թիվը փոխարինել «7» թվով, իսկ «</w:t>
      </w:r>
      <w:r w:rsidR="00D72103" w:rsidRPr="0088268B">
        <w:rPr>
          <w:rFonts w:ascii="GHEA Grapalat" w:hAnsi="GHEA Grapalat" w:cs="Arial"/>
          <w:sz w:val="24"/>
          <w:szCs w:val="24"/>
          <w:lang w:val="hy-AM"/>
        </w:rPr>
        <w:t>կրթության և գիտության</w:t>
      </w:r>
      <w:r w:rsidR="00D72103" w:rsidRPr="0088268B">
        <w:rPr>
          <w:rFonts w:ascii="GHEA Grapalat" w:hAnsi="GHEA Grapalat"/>
          <w:sz w:val="24"/>
          <w:szCs w:val="24"/>
          <w:lang w:val="hy-AM"/>
        </w:rPr>
        <w:t>» բառերը «</w:t>
      </w:r>
      <w:r w:rsidRPr="0088268B">
        <w:rPr>
          <w:rFonts w:ascii="GHEA Grapalat" w:hAnsi="GHEA Grapalat" w:cs="Arial"/>
          <w:sz w:val="24"/>
          <w:szCs w:val="24"/>
          <w:lang w:val="hy-AM"/>
        </w:rPr>
        <w:t>կրթության, գիտության, մշակույթի և սպորտի</w:t>
      </w:r>
      <w:r w:rsidR="00D72103" w:rsidRPr="0088268B">
        <w:rPr>
          <w:rFonts w:ascii="GHEA Grapalat" w:hAnsi="GHEA Grapalat" w:cs="Arial"/>
          <w:sz w:val="24"/>
          <w:szCs w:val="24"/>
          <w:lang w:val="hy-AM"/>
        </w:rPr>
        <w:t>»</w:t>
      </w:r>
      <w:r w:rsidRPr="0088268B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103" w:rsidRPr="0088268B">
        <w:rPr>
          <w:rFonts w:ascii="GHEA Grapalat" w:hAnsi="GHEA Grapalat" w:cs="Arial"/>
          <w:sz w:val="24"/>
          <w:szCs w:val="24"/>
          <w:lang w:val="hy-AM"/>
        </w:rPr>
        <w:t>բառերով</w:t>
      </w:r>
      <w:r w:rsidRPr="0088268B">
        <w:rPr>
          <w:rFonts w:ascii="GHEA Grapalat" w:hAnsi="GHEA Grapalat"/>
          <w:sz w:val="24"/>
          <w:szCs w:val="24"/>
          <w:lang w:val="hy-AM"/>
        </w:rPr>
        <w:t>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>2) 2-րդ կետի 4-րդ ենթակետում «կրթության և գիտության» բառերը փոխարինել «կրթության, գիտության, մշակույթի և սպորտի» բառերով.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հավելվածի՝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ա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96AB4">
        <w:rPr>
          <w:rFonts w:ascii="GHEA Grapalat" w:hAnsi="GHEA Grapalat" w:cs="Arial"/>
          <w:sz w:val="24"/>
          <w:szCs w:val="24"/>
          <w:lang w:val="hy-AM"/>
        </w:rPr>
        <w:t>ամբողջ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տեքստում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և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բնագավառի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լիազոր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մարմին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բառերը՝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հոլովաձևերով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96AB4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96AB4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96AB4">
        <w:rPr>
          <w:rFonts w:ascii="GHEA Grapalat" w:hAnsi="GHEA Grapalat" w:cs="Arial"/>
          <w:sz w:val="24"/>
          <w:szCs w:val="24"/>
          <w:lang w:val="hy-AM"/>
        </w:rPr>
        <w:t>գիտության, մշակույթի և սպորտի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բառերով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96AB4">
        <w:rPr>
          <w:rFonts w:ascii="GHEA Grapalat" w:hAnsi="GHEA Grapalat" w:cs="Arial"/>
          <w:sz w:val="24"/>
          <w:szCs w:val="24"/>
          <w:lang w:val="hy-AM"/>
        </w:rPr>
        <w:t>իսկ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և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բնագավառի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լ</w:t>
      </w:r>
      <w:r w:rsidRPr="00196AB4">
        <w:rPr>
          <w:rFonts w:ascii="GHEA Grapalat" w:hAnsi="GHEA Grapalat" w:cs="Arial"/>
          <w:sz w:val="24"/>
          <w:szCs w:val="24"/>
          <w:lang w:val="hy-AM"/>
        </w:rPr>
        <w:t>իազոր մարմնի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ղեկավար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բառերը՝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հոլովաձևերով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96AB4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96AB4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96AB4">
        <w:rPr>
          <w:rFonts w:ascii="GHEA Grapalat" w:hAnsi="GHEA Grapalat" w:cs="Arial"/>
          <w:sz w:val="24"/>
          <w:szCs w:val="24"/>
          <w:lang w:val="hy-AM"/>
        </w:rPr>
        <w:t>գիտության, մշակույթի և սպորտի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նախարար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բառերով</w:t>
      </w:r>
      <w:r w:rsidRPr="00196AB4">
        <w:rPr>
          <w:rFonts w:ascii="GHEA Grapalat" w:hAnsi="GHEA Grapalat"/>
          <w:sz w:val="24"/>
          <w:szCs w:val="24"/>
          <w:lang w:val="hy-AM"/>
        </w:rPr>
        <w:t>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բ</w:t>
      </w:r>
      <w:r w:rsidRPr="00196AB4">
        <w:rPr>
          <w:rFonts w:ascii="GHEA Grapalat" w:hAnsi="GHEA Grapalat"/>
          <w:sz w:val="24"/>
          <w:szCs w:val="24"/>
          <w:lang w:val="hy-AM"/>
        </w:rPr>
        <w:t>. 3-</w:t>
      </w:r>
      <w:r w:rsidRPr="00196AB4">
        <w:rPr>
          <w:rFonts w:ascii="GHEA Grapalat" w:hAnsi="GHEA Grapalat" w:cs="Arial"/>
          <w:sz w:val="24"/>
          <w:szCs w:val="24"/>
          <w:lang w:val="hy-AM"/>
        </w:rPr>
        <w:t>րդ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«քաղաքացին» բառից առաջ լրացնել «դիմումը ներկայացնելու պահին 17 տարին լրացած» բառերը, իսկ «</w:t>
      </w:r>
      <w:r w:rsidRPr="00196AB4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տվյալ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մայիսի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96AB4">
        <w:rPr>
          <w:rFonts w:ascii="GHEA Grapalat" w:hAnsi="GHEA Grapalat" w:cs="Arial"/>
          <w:sz w:val="24"/>
          <w:szCs w:val="24"/>
          <w:lang w:val="hy-AM"/>
        </w:rPr>
        <w:t>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196AB4">
        <w:rPr>
          <w:rFonts w:ascii="GHEA Grapalat" w:hAnsi="GHEA Grapalat" w:cs="Arial"/>
          <w:sz w:val="24"/>
          <w:szCs w:val="24"/>
          <w:lang w:val="hy-AM"/>
        </w:rPr>
        <w:t>իսկ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196AB4">
        <w:rPr>
          <w:rFonts w:ascii="GHEA Grapalat" w:hAnsi="GHEA Grapalat" w:cs="Arial"/>
          <w:sz w:val="24"/>
          <w:szCs w:val="24"/>
          <w:lang w:val="hy-AM"/>
        </w:rPr>
        <w:lastRenderedPageBreak/>
        <w:t>թվականի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համար՝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հունիսի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196AB4">
        <w:rPr>
          <w:rFonts w:ascii="GHEA Grapalat" w:hAnsi="GHEA Grapalat" w:cs="Arial"/>
          <w:sz w:val="24"/>
          <w:szCs w:val="24"/>
          <w:lang w:val="hy-AM"/>
        </w:rPr>
        <w:t>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կամ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96AB4">
        <w:rPr>
          <w:rFonts w:ascii="GHEA Grapalat" w:hAnsi="GHEA Grapalat" w:cs="Arial"/>
          <w:sz w:val="24"/>
          <w:szCs w:val="24"/>
          <w:lang w:val="hy-AM"/>
        </w:rPr>
        <w:t>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բառերը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96AB4">
        <w:rPr>
          <w:rFonts w:ascii="GHEA Grapalat" w:hAnsi="GHEA Grapalat" w:cs="Arial"/>
          <w:sz w:val="24"/>
          <w:szCs w:val="24"/>
          <w:lang w:val="hy-AM"/>
        </w:rPr>
        <w:t>տվյալ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96AB4">
        <w:rPr>
          <w:rFonts w:ascii="GHEA Grapalat" w:hAnsi="GHEA Grapalat" w:cs="Arial"/>
          <w:sz w:val="24"/>
          <w:szCs w:val="24"/>
          <w:lang w:val="hy-AM"/>
        </w:rPr>
        <w:t>ից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մայիսի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96AB4">
        <w:rPr>
          <w:rFonts w:ascii="GHEA Grapalat" w:hAnsi="GHEA Grapalat" w:cs="Arial"/>
          <w:sz w:val="24"/>
          <w:szCs w:val="24"/>
          <w:lang w:val="hy-AM"/>
        </w:rPr>
        <w:t>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կամ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հոկտեմբերի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96AB4">
        <w:rPr>
          <w:rFonts w:ascii="GHEA Grapalat" w:hAnsi="GHEA Grapalat" w:cs="Arial"/>
          <w:sz w:val="24"/>
          <w:szCs w:val="24"/>
          <w:lang w:val="hy-AM"/>
        </w:rPr>
        <w:t>ից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196AB4">
        <w:rPr>
          <w:rFonts w:ascii="GHEA Grapalat" w:hAnsi="GHEA Grapalat" w:cs="Arial"/>
          <w:sz w:val="24"/>
          <w:szCs w:val="24"/>
          <w:lang w:val="hy-AM"/>
        </w:rPr>
        <w:t>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բառերով.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 xml:space="preserve">գ. 6-րդ կետից հանել </w:t>
      </w:r>
      <w:r w:rsidRPr="00196AB4">
        <w:rPr>
          <w:rFonts w:ascii="GHEA Grapalat" w:hAnsi="GHEA Grapalat" w:cs="Courier New"/>
          <w:sz w:val="24"/>
          <w:szCs w:val="24"/>
          <w:lang w:val="hy-AM"/>
        </w:rPr>
        <w:t>«</w:t>
      </w:r>
      <w:r w:rsidRPr="00196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գիտության և կրթության բնագավառների զարգացման համար Հայաստանի Հանրապետության կառավարության կողմից գերակայություն ճանաչված ոլորտներում գործունեություն իրականացնող և» բառերը.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6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դ. 7-րդ կետից հանել «Հայաստանի Հանրապետության կառավարության կողմից գերակայություն ճանաչված յուրաքանչյուր ոլորտի մասնագիտություններով» բառերը.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6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ե. 8-րդ կետից հանել «Գերակայություն ճանաչված յուրաքանչյուր ոլորտի մասնագիտություններով» բառերը.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>զ. 8-</w:t>
      </w:r>
      <w:r w:rsidRPr="00196AB4">
        <w:rPr>
          <w:rFonts w:ascii="GHEA Grapalat" w:hAnsi="GHEA Grapalat" w:cs="Arial"/>
          <w:sz w:val="24"/>
          <w:szCs w:val="24"/>
          <w:lang w:val="hy-AM"/>
        </w:rPr>
        <w:t>րդ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կետի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4-րդ ենթակետից հանել </w:t>
      </w:r>
      <w:r w:rsidRPr="00196AB4">
        <w:rPr>
          <w:rFonts w:ascii="GHEA Grapalat" w:hAnsi="GHEA Grapalat" w:cs="Arial"/>
          <w:sz w:val="24"/>
          <w:szCs w:val="24"/>
          <w:lang w:val="hy-AM"/>
        </w:rPr>
        <w:t>«մագիստրատուրայի և ասպիրանտուրայի ընդունելության մրցույթների արդյունքների և» բառերը.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>է. 8-</w:t>
      </w:r>
      <w:r w:rsidRPr="00196AB4">
        <w:rPr>
          <w:rFonts w:ascii="GHEA Grapalat" w:hAnsi="GHEA Grapalat" w:cs="Arial"/>
          <w:sz w:val="24"/>
          <w:szCs w:val="24"/>
          <w:lang w:val="hy-AM"/>
        </w:rPr>
        <w:t>րդ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կետի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4-րդ ենթակետում «90» թիվը փոխարինել «80» թվով.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>ը. 8-</w:t>
      </w:r>
      <w:r w:rsidRPr="00196AB4">
        <w:rPr>
          <w:rFonts w:ascii="GHEA Grapalat" w:hAnsi="GHEA Grapalat" w:cs="Arial"/>
          <w:sz w:val="24"/>
          <w:szCs w:val="24"/>
          <w:lang w:val="hy-AM"/>
        </w:rPr>
        <w:t>րդ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կետի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196AB4">
        <w:rPr>
          <w:rFonts w:ascii="GHEA Grapalat" w:hAnsi="GHEA Grapalat" w:cs="Arial"/>
          <w:sz w:val="24"/>
          <w:szCs w:val="24"/>
          <w:lang w:val="hy-AM"/>
        </w:rPr>
        <w:t>րդ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ենթակետն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ուժը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կորցրած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ճանաչել</w:t>
      </w:r>
      <w:r w:rsidRPr="00196AB4">
        <w:rPr>
          <w:rFonts w:ascii="GHEA Grapalat" w:hAnsi="GHEA Grapalat"/>
          <w:sz w:val="24"/>
          <w:szCs w:val="24"/>
          <w:lang w:val="hy-AM"/>
        </w:rPr>
        <w:t>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թ</w:t>
      </w:r>
      <w:r w:rsidRPr="00196AB4">
        <w:rPr>
          <w:rFonts w:ascii="GHEA Grapalat" w:hAnsi="GHEA Grapalat"/>
          <w:sz w:val="24"/>
          <w:szCs w:val="24"/>
          <w:lang w:val="hy-AM"/>
        </w:rPr>
        <w:t>. 9-</w:t>
      </w:r>
      <w:r w:rsidRPr="00196AB4">
        <w:rPr>
          <w:rFonts w:ascii="GHEA Grapalat" w:hAnsi="GHEA Grapalat" w:cs="Arial"/>
          <w:sz w:val="24"/>
          <w:szCs w:val="24"/>
          <w:lang w:val="hy-AM"/>
        </w:rPr>
        <w:t>րդ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«100»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թիվը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«80»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թվով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>ժ. 9-</w:t>
      </w:r>
      <w:r w:rsidRPr="00196AB4">
        <w:rPr>
          <w:rFonts w:ascii="GHEA Grapalat" w:hAnsi="GHEA Grapalat" w:cs="Arial"/>
          <w:sz w:val="24"/>
          <w:szCs w:val="24"/>
          <w:lang w:val="hy-AM"/>
        </w:rPr>
        <w:t>րդ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«60»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թիվը փոխարինել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«49»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թվով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>ժա. 9-</w:t>
      </w:r>
      <w:r w:rsidRPr="00196AB4">
        <w:rPr>
          <w:rFonts w:ascii="GHEA Grapalat" w:hAnsi="GHEA Grapalat" w:cs="Arial"/>
          <w:sz w:val="24"/>
          <w:szCs w:val="24"/>
          <w:lang w:val="hy-AM"/>
        </w:rPr>
        <w:t>րդ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«65»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թիվը փոխարինել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«51»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թվով</w:t>
      </w:r>
      <w:r w:rsidRPr="00196AB4">
        <w:rPr>
          <w:rFonts w:ascii="GHEA Grapalat" w:hAnsi="GHEA Grapalat"/>
          <w:sz w:val="24"/>
          <w:szCs w:val="24"/>
          <w:lang w:val="hy-AM"/>
        </w:rPr>
        <w:t>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ժբ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96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9.1-ին կետից հանել «Գերակայություն ճանաչված յուրաքանչյուր ոլորտի մասնագիտություններով</w:t>
      </w:r>
      <w:r w:rsidRPr="00196A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բառերը. 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ժգ. 9.1-ին կետում</w:t>
      </w:r>
      <w:r w:rsidRPr="00196AB4">
        <w:rPr>
          <w:rFonts w:ascii="GHEA Grapalat" w:hAnsi="GHEA Grapalat" w:cs="Arial"/>
          <w:sz w:val="24"/>
          <w:szCs w:val="24"/>
          <w:lang w:val="hy-AM"/>
        </w:rPr>
        <w:t xml:space="preserve"> «ցանկերի առաջին հինգ տասնյակում ընդգրկված հաստատություններ բակալավրի (դիպլոմավորված մասնագետի, ինտեգրացված), մագիստրատուրայի և ասպիրանտուրայի կրթական ծրագրերով սովորելու կամ դիմորդ հանդիսանալու հանգամանքը` ուսման և կացության համար անհրաժեշտ ֆինանսական աղբյուրների (scholarship) վերաբերյալ փաստաթղթերի առկայությամբ» բառերը փոխարինել «ցանկերի առաջին հինգ տասնյակում ընդգրկված հաստատություններում բակալավրի (դիպլոմավորված մասնագետի, ինտեգրացված), մագիստրատուրայի, ասպիրանտուրայի և այլ կրթական ծրագրերով առկա ուսուցմամբ սովորելու կամ դիմորդ հանդիսանալու հանգամանքը` կրթաթոշակի առնվազն 70 տոկոսի վերաբերյալ փաստաթղթերի առկայությամբ, բացառությամբ՝ անվճար կրթական ծրագրեր իրականացնող բարձրագույն ուսումնական հաստատությունների» բառերով</w:t>
      </w:r>
      <w:r w:rsidRPr="00196AB4">
        <w:rPr>
          <w:rFonts w:ascii="GHEA Grapalat" w:hAnsi="GHEA Grapalat"/>
          <w:sz w:val="24"/>
          <w:szCs w:val="24"/>
          <w:lang w:val="hy-AM"/>
        </w:rPr>
        <w:t>.</w:t>
      </w:r>
    </w:p>
    <w:p w:rsidR="000B6481" w:rsidRPr="00584293" w:rsidRDefault="000B6481" w:rsidP="000B6481">
      <w:pPr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>ժդ. 11-րդ կետում «զինվորական հաշվառման վայրի զինվորական կոմիսարիատ» բառերը փոխարինել «զինվորական հաշվառումն իրականացրած ստորաբաժանում» բառերով.»</w:t>
      </w:r>
      <w:r w:rsidR="00584293" w:rsidRPr="00584293">
        <w:rPr>
          <w:rFonts w:ascii="GHEA Grapalat" w:hAnsi="GHEA Grapalat"/>
          <w:sz w:val="24"/>
          <w:szCs w:val="24"/>
          <w:lang w:val="hy-AM"/>
        </w:rPr>
        <w:t>.</w:t>
      </w:r>
    </w:p>
    <w:p w:rsidR="00584293" w:rsidRPr="0088268B" w:rsidRDefault="00584293" w:rsidP="0058429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268B">
        <w:rPr>
          <w:rFonts w:ascii="GHEA Grapalat" w:hAnsi="GHEA Grapalat"/>
          <w:sz w:val="24"/>
          <w:szCs w:val="24"/>
          <w:lang w:val="hy-AM"/>
        </w:rPr>
        <w:t xml:space="preserve">ժե. 12-րդ կետում «դեպքերում» բառից հետո լրացնել «Հայաստանի Հանրապետության կրթության և գիտության բնագավառի պետական լիազոր մարմինը </w:t>
      </w:r>
      <w:r w:rsidRPr="0088268B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նախագիծ, որի ընդունումից հետո» բառերը</w:t>
      </w:r>
      <w:r w:rsidR="0032488C" w:rsidRPr="0088268B">
        <w:rPr>
          <w:rFonts w:ascii="GHEA Grapalat" w:hAnsi="GHEA Grapalat"/>
          <w:sz w:val="24"/>
          <w:szCs w:val="24"/>
          <w:lang w:val="hy-AM"/>
        </w:rPr>
        <w:t>: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8268B">
        <w:rPr>
          <w:rFonts w:ascii="GHEA Grapalat" w:hAnsi="GHEA Grapalat" w:cs="Arial"/>
          <w:sz w:val="24"/>
          <w:szCs w:val="24"/>
          <w:lang w:val="hy-AM"/>
        </w:rPr>
        <w:t xml:space="preserve">4) </w:t>
      </w:r>
      <w:r w:rsidRPr="0088268B">
        <w:rPr>
          <w:rFonts w:ascii="GHEA Grapalat" w:hAnsi="GHEA Grapalat"/>
          <w:sz w:val="24"/>
          <w:szCs w:val="24"/>
          <w:lang w:val="hy-AM"/>
        </w:rPr>
        <w:t>«</w:t>
      </w:r>
      <w:r w:rsidRPr="0088268B">
        <w:rPr>
          <w:rFonts w:ascii="GHEA Grapalat" w:hAnsi="GHEA Grapalat" w:cs="Arial"/>
          <w:sz w:val="24"/>
          <w:szCs w:val="24"/>
          <w:lang w:val="hy-AM"/>
        </w:rPr>
        <w:t>Նշանակալի</w:t>
      </w:r>
      <w:r w:rsidRPr="008826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268B">
        <w:rPr>
          <w:rFonts w:ascii="GHEA Grapalat" w:hAnsi="GHEA Grapalat" w:cs="Arial"/>
          <w:sz w:val="24"/>
          <w:szCs w:val="24"/>
          <w:lang w:val="hy-AM"/>
        </w:rPr>
        <w:t>նվաճումների</w:t>
      </w:r>
      <w:r w:rsidRPr="008826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268B">
        <w:rPr>
          <w:rFonts w:ascii="GHEA Grapalat" w:hAnsi="GHEA Grapalat" w:cs="Arial"/>
          <w:sz w:val="24"/>
          <w:szCs w:val="24"/>
          <w:lang w:val="hy-AM"/>
        </w:rPr>
        <w:t>ցուցանիշների</w:t>
      </w:r>
      <w:r w:rsidRPr="008826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268B">
        <w:rPr>
          <w:rFonts w:ascii="GHEA Grapalat" w:hAnsi="GHEA Grapalat" w:cs="Arial"/>
          <w:sz w:val="24"/>
          <w:szCs w:val="24"/>
          <w:lang w:val="hy-AM"/>
        </w:rPr>
        <w:t>հաշվարկման մեթոդաբ</w:t>
      </w:r>
      <w:r w:rsidRPr="00196AB4">
        <w:rPr>
          <w:rFonts w:ascii="GHEA Grapalat" w:hAnsi="GHEA Grapalat" w:cs="Arial"/>
          <w:sz w:val="24"/>
          <w:szCs w:val="24"/>
          <w:lang w:val="hy-AM"/>
        </w:rPr>
        <w:t>անություն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96AB4">
        <w:rPr>
          <w:rFonts w:ascii="GHEA Grapalat" w:hAnsi="GHEA Grapalat" w:cs="Arial"/>
          <w:sz w:val="24"/>
          <w:szCs w:val="24"/>
          <w:lang w:val="hy-AM"/>
        </w:rPr>
        <w:t>բաժնի՝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 xml:space="preserve">ա. 1-ին պարբերությունում </w:t>
      </w:r>
      <w:r w:rsidRPr="00196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«Գերակայություն ճանաչված յուրաքանչյուր ոլորտի մասնագիտություններով</w:t>
      </w:r>
      <w:r w:rsidRPr="00196AB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196AB4">
        <w:rPr>
          <w:rFonts w:ascii="GHEA Grapalat" w:hAnsi="GHEA Grapalat"/>
          <w:sz w:val="24"/>
          <w:szCs w:val="24"/>
          <w:lang w:val="hy-AM"/>
        </w:rPr>
        <w:t>բառերը հանել.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բ. 1-ին կետի բանաձևը շարադրել հետևյալ խմբագրությամբ.</w:t>
      </w:r>
    </w:p>
    <w:p w:rsidR="000B6481" w:rsidRPr="00196AB4" w:rsidRDefault="00263C65" w:rsidP="000B6481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m:oMathPara>
        <m:oMath>
          <m:sSub>
            <m:sSubPr>
              <m:ctrlPr>
                <w:rPr>
                  <w:rFonts w:ascii="Cambria Math" w:hAnsi="GHEA Grapalat" w:cs="Arial"/>
                  <w:i/>
                  <w:sz w:val="24"/>
                  <w:szCs w:val="24"/>
                  <w:lang w:val="hy-AM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  <w:lang w:val="hy-AM"/>
                </w:rPr>
                <m:t>E</m:t>
              </m:r>
            </m:e>
            <m:sub>
              <m:r>
                <w:rPr>
                  <w:rFonts w:ascii="Cambria Math" w:hAnsi="GHEA Grapalat" w:cs="Arial"/>
                  <w:sz w:val="24"/>
                  <w:szCs w:val="24"/>
                  <w:lang w:val="hy-AM"/>
                </w:rPr>
                <m:t>1</m:t>
              </m:r>
            </m:sub>
          </m:sSub>
          <m:r>
            <w:rPr>
              <w:rFonts w:ascii="Cambria Math" w:hAnsi="GHEA Grapalat" w:cs="Arial"/>
              <w:sz w:val="24"/>
              <w:szCs w:val="24"/>
              <w:lang w:val="hy-AM"/>
            </w:rPr>
            <m:t xml:space="preserve">= </m:t>
          </m:r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GHEA Grapalat" w:cs="Arial"/>
                  <w:i/>
                  <w:sz w:val="24"/>
                  <w:szCs w:val="24"/>
                  <w:lang w:val="hy-AM"/>
                </w:rPr>
              </m:ctrlPr>
            </m:naryPr>
            <m:sub/>
            <m:sup/>
            <m:e>
              <m:r>
                <w:rPr>
                  <w:rFonts w:ascii="Cambria Math" w:hAnsi="Cambria Math" w:cs="Arial"/>
                  <w:sz w:val="24"/>
                  <w:szCs w:val="24"/>
                  <w:lang w:val="hy-AM"/>
                </w:rPr>
                <m:t>A</m:t>
              </m:r>
              <m:f>
                <m:fPr>
                  <m:ctrlPr>
                    <w:rPr>
                      <w:rFonts w:ascii="Cambria Math" w:hAnsi="GHEA Grapalat" w:cs="Arial"/>
                      <w:i/>
                      <w:sz w:val="24"/>
                      <w:szCs w:val="24"/>
                      <w:lang w:val="hy-AM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GHEA Grapalat" w:cs="Arial"/>
                          <w:i/>
                          <w:sz w:val="24"/>
                          <w:szCs w:val="24"/>
                          <w:lang w:val="hy-AM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GHEA Grapalat" w:cs="Arial"/>
                              <w:i/>
                              <w:sz w:val="24"/>
                              <w:szCs w:val="24"/>
                              <w:lang w:val="hy-AM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GHEA Grapalat" w:cs="Arial"/>
                              <w:sz w:val="24"/>
                              <w:szCs w:val="24"/>
                              <w:lang w:val="hy-AM"/>
                            </w:rPr>
                            <m:t>1+</m:t>
                          </m:r>
                          <m:f>
                            <m:fPr>
                              <m:type m:val="lin"/>
                              <m:ctrlPr>
                                <w:rPr>
                                  <w:rFonts w:ascii="Cambria Math" w:hAnsi="GHEA Grapalat" w:cs="Arial"/>
                                  <w:i/>
                                  <w:sz w:val="24"/>
                                  <w:szCs w:val="24"/>
                                  <w:lang w:val="hy-AM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sz w:val="24"/>
                                  <w:szCs w:val="24"/>
                                  <w:lang w:val="hy-AM"/>
                                </w:rPr>
                                <m:t>C</m:t>
                              </m:r>
                            </m:num>
                            <m:den>
                              <m:r>
                                <w:rPr>
                                  <w:rFonts w:ascii="Cambria Math" w:hAnsi="GHEA Grapalat" w:cs="Arial"/>
                                  <w:sz w:val="24"/>
                                  <w:szCs w:val="24"/>
                                  <w:lang w:val="hy-AM"/>
                                </w:rPr>
                                <m:t>10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GHEA Grapalat" w:cs="Arial"/>
                          <w:sz w:val="24"/>
                          <w:szCs w:val="24"/>
                          <w:lang w:val="hy-AM"/>
                        </w:rPr>
                        <m:t>1/3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GHEA Grapalat" w:cs="Arial"/>
                          <w:i/>
                          <w:sz w:val="24"/>
                          <w:szCs w:val="24"/>
                          <w:lang w:val="hy-AM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hy-AM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GHEA Grapalat" w:cs="Arial"/>
                          <w:sz w:val="24"/>
                          <w:szCs w:val="24"/>
                          <w:lang w:val="hy-AM"/>
                        </w:rPr>
                        <m:t>1/3</m:t>
                      </m:r>
                    </m:sup>
                  </m:sSup>
                </m:den>
              </m:f>
            </m:e>
          </m:nary>
        </m:oMath>
      </m:oMathPara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գ. 4-րդ կետը շարադրել հետևյալ խմբագրությամբ.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«Միջին որակավորման գնահատականը՝ E4–ը, հաշվարկվում է բարձրագույն ուսումնական հաստատության կողմից տրված փաստաթղթի հիման վրա՝ հետևյալ բանաձևով.</w:t>
      </w:r>
    </w:p>
    <w:p w:rsidR="000B6481" w:rsidRPr="00196AB4" w:rsidRDefault="00263C65" w:rsidP="000B6481">
      <w:pPr>
        <w:spacing w:after="0" w:line="276" w:lineRule="auto"/>
        <w:ind w:firstLine="720"/>
        <w:jc w:val="both"/>
        <w:rPr>
          <w:rFonts w:ascii="GHEA Grapalat" w:hAnsi="GHEA Grapalat" w:cs="Arial"/>
          <w:i/>
          <w:sz w:val="24"/>
          <w:szCs w:val="24"/>
          <w:lang w:val="hy-AM"/>
        </w:rPr>
      </w:pPr>
      <m:oMathPara>
        <m:oMath>
          <m:sSub>
            <m:sSubPr>
              <m:ctrlPr>
                <w:rPr>
                  <w:rFonts w:ascii="Cambria Math" w:hAnsi="GHEA Grapalat" w:cs="Arial"/>
                  <w:i/>
                  <w:sz w:val="24"/>
                  <w:szCs w:val="24"/>
                  <w:lang w:val="hy-AM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  <w:lang w:val="hy-AM"/>
                </w:rPr>
                <m:t>E</m:t>
              </m:r>
            </m:e>
            <m:sub>
              <m:r>
                <w:rPr>
                  <w:rFonts w:ascii="Cambria Math" w:hAnsi="GHEA Grapalat" w:cs="Arial"/>
                  <w:sz w:val="24"/>
                  <w:szCs w:val="24"/>
                  <w:lang w:val="hy-AM"/>
                </w:rPr>
                <m:t>4</m:t>
              </m:r>
            </m:sub>
          </m:sSub>
          <m:r>
            <w:rPr>
              <w:rFonts w:ascii="Cambria Math" w:hAnsi="GHEA Grapalat" w:cs="Arial"/>
              <w:sz w:val="24"/>
              <w:szCs w:val="24"/>
              <w:lang w:val="hy-AM"/>
            </w:rPr>
            <m:t>=</m:t>
          </m:r>
          <m:f>
            <m:fPr>
              <m:ctrlPr>
                <w:rPr>
                  <w:rFonts w:ascii="Cambria Math" w:hAnsi="GHEA Grapalat" w:cs="Arial"/>
                  <w:i/>
                  <w:sz w:val="24"/>
                  <w:szCs w:val="24"/>
                  <w:lang w:val="hy-AM"/>
                </w:rPr>
              </m:ctrlPr>
            </m:fPr>
            <m:num>
              <m:r>
                <w:rPr>
                  <w:rFonts w:ascii="GHEA Grapalat" w:hAnsi="GHEA Grapalat" w:cs="Times New Roman"/>
                  <w:sz w:val="24"/>
                  <w:szCs w:val="24"/>
                  <w:lang w:val="hy-AM"/>
                </w:rPr>
                <m:t>ՄՈԳ</m:t>
              </m:r>
            </m:num>
            <m:den>
              <m:r>
                <w:rPr>
                  <w:rFonts w:ascii="GHEA Grapalat" w:hAnsi="GHEA Grapalat" w:cs="Times New Roman"/>
                  <w:sz w:val="24"/>
                  <w:szCs w:val="24"/>
                  <w:lang w:val="hy-AM"/>
                </w:rPr>
                <m:t>ԱՄՈԳ</m:t>
              </m:r>
            </m:den>
          </m:f>
          <m:r>
            <w:rPr>
              <w:rFonts w:ascii="GHEA Grapalat" w:hAnsi="GHEA Grapalat" w:cs="Arial"/>
              <w:sz w:val="24"/>
              <w:szCs w:val="24"/>
              <w:lang w:val="hy-AM"/>
            </w:rPr>
            <m:t>×</m:t>
          </m:r>
          <m:r>
            <w:rPr>
              <w:rFonts w:ascii="Cambria Math" w:hAnsi="GHEA Grapalat" w:cs="Arial"/>
              <w:sz w:val="24"/>
              <w:szCs w:val="24"/>
              <w:lang w:val="hy-AM"/>
            </w:rPr>
            <m:t>20</m:t>
          </m:r>
        </m:oMath>
      </m:oMathPara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Որտեղ՝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ՄՈԳ-ը՝ հայցորդի միջին որակական գնահատականն է,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 w:cs="Arial"/>
          <w:sz w:val="24"/>
          <w:szCs w:val="24"/>
          <w:lang w:val="hy-AM"/>
        </w:rPr>
        <w:t>ԱՄՈԳ–ը՝ տվյալ ԲՈւՀ-ի միջին որակական գնահատականի առավելագույն արժեքն է:».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>դ. 5-րդ կետն ուժը կորցրած ճանաչել.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>ե. 7-րդ կետից հանել «+ k</w:t>
      </w:r>
      <w:r w:rsidRPr="00196AB4">
        <w:rPr>
          <w:rFonts w:ascii="GHEA Grapalat" w:hAnsi="GHEA Grapalat"/>
          <w:sz w:val="24"/>
          <w:szCs w:val="24"/>
          <w:vertAlign w:val="subscript"/>
          <w:lang w:val="hy-AM"/>
        </w:rPr>
        <w:t xml:space="preserve"> 5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E</w:t>
      </w:r>
      <w:r w:rsidRPr="00196AB4">
        <w:rPr>
          <w:rFonts w:ascii="GHEA Grapalat" w:hAnsi="GHEA Grapalat"/>
          <w:sz w:val="24"/>
          <w:szCs w:val="24"/>
          <w:vertAlign w:val="subscript"/>
          <w:lang w:val="hy-AM"/>
        </w:rPr>
        <w:t xml:space="preserve"> 5</w:t>
      </w:r>
      <w:r w:rsidRPr="00196AB4">
        <w:rPr>
          <w:rFonts w:ascii="GHEA Grapalat" w:hAnsi="GHEA Grapalat"/>
          <w:sz w:val="24"/>
          <w:szCs w:val="24"/>
          <w:lang w:val="hy-AM"/>
        </w:rPr>
        <w:t>», «,  E</w:t>
      </w:r>
      <w:r w:rsidRPr="00196AB4">
        <w:rPr>
          <w:rFonts w:ascii="GHEA Grapalat" w:hAnsi="GHEA Grapalat"/>
          <w:sz w:val="24"/>
          <w:szCs w:val="24"/>
          <w:vertAlign w:val="subscript"/>
          <w:lang w:val="hy-AM"/>
        </w:rPr>
        <w:t xml:space="preserve"> 5</w:t>
      </w:r>
      <w:r w:rsidRPr="00196AB4">
        <w:rPr>
          <w:rFonts w:ascii="GHEA Grapalat" w:hAnsi="GHEA Grapalat"/>
          <w:sz w:val="24"/>
          <w:szCs w:val="24"/>
          <w:lang w:val="hy-AM"/>
        </w:rPr>
        <w:t>» և «, k</w:t>
      </w:r>
      <w:r w:rsidRPr="00196AB4">
        <w:rPr>
          <w:rFonts w:ascii="GHEA Grapalat" w:hAnsi="GHEA Grapalat"/>
          <w:sz w:val="24"/>
          <w:szCs w:val="24"/>
          <w:vertAlign w:val="subscript"/>
          <w:lang w:val="hy-AM"/>
        </w:rPr>
        <w:t xml:space="preserve"> 5</w:t>
      </w:r>
      <w:r w:rsidRPr="00196AB4">
        <w:rPr>
          <w:rFonts w:ascii="GHEA Grapalat" w:hAnsi="GHEA Grapalat"/>
          <w:sz w:val="24"/>
          <w:szCs w:val="24"/>
          <w:lang w:val="hy-AM"/>
        </w:rPr>
        <w:t>» բառերը, իսկ աղյուսակը շարադրել հետևյալ խմբագրությամբ.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>«</w:t>
      </w:r>
    </w:p>
    <w:tbl>
      <w:tblPr>
        <w:tblStyle w:val="TableGrid"/>
        <w:tblW w:w="0" w:type="auto"/>
        <w:tblInd w:w="945" w:type="dxa"/>
        <w:tblLook w:val="04A0" w:firstRow="1" w:lastRow="0" w:firstColumn="1" w:lastColumn="0" w:noHBand="0" w:noVBand="1"/>
      </w:tblPr>
      <w:tblGrid>
        <w:gridCol w:w="3287"/>
        <w:gridCol w:w="1581"/>
        <w:gridCol w:w="1581"/>
        <w:gridCol w:w="1493"/>
        <w:gridCol w:w="1229"/>
      </w:tblGrid>
      <w:tr w:rsidR="000B6481" w:rsidRPr="00196AB4" w:rsidTr="00F97F80">
        <w:tc>
          <w:tcPr>
            <w:tcW w:w="3325" w:type="dxa"/>
            <w:vMerge w:val="restart"/>
          </w:tcPr>
          <w:p w:rsidR="000B6481" w:rsidRPr="00196AB4" w:rsidRDefault="000B6481" w:rsidP="00F97F8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Կրթական ծրագիրը</w:t>
            </w:r>
          </w:p>
        </w:tc>
        <w:tc>
          <w:tcPr>
            <w:tcW w:w="6025" w:type="dxa"/>
            <w:gridSpan w:val="4"/>
          </w:tcPr>
          <w:p w:rsidR="000B6481" w:rsidRPr="00196AB4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Համամասնության գործակցի արժեքը</w:t>
            </w:r>
          </w:p>
        </w:tc>
      </w:tr>
      <w:tr w:rsidR="000B6481" w:rsidRPr="00196AB4" w:rsidTr="00F97F80">
        <w:tc>
          <w:tcPr>
            <w:tcW w:w="3325" w:type="dxa"/>
            <w:vMerge/>
          </w:tcPr>
          <w:p w:rsidR="000B6481" w:rsidRPr="00196AB4" w:rsidRDefault="000B6481" w:rsidP="00F97F8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</w:tcPr>
          <w:p w:rsidR="000B6481" w:rsidRPr="00196AB4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K</w:t>
            </w:r>
            <w:r w:rsidRPr="00196AB4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1</w:t>
            </w:r>
          </w:p>
        </w:tc>
        <w:tc>
          <w:tcPr>
            <w:tcW w:w="1620" w:type="dxa"/>
          </w:tcPr>
          <w:p w:rsidR="000B6481" w:rsidRPr="00196AB4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K</w:t>
            </w:r>
            <w:r w:rsidRPr="00196AB4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</w:p>
        </w:tc>
        <w:tc>
          <w:tcPr>
            <w:tcW w:w="1530" w:type="dxa"/>
          </w:tcPr>
          <w:p w:rsidR="000B6481" w:rsidRPr="00196AB4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K</w:t>
            </w:r>
            <w:r w:rsidRPr="00196AB4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3</w:t>
            </w:r>
          </w:p>
        </w:tc>
        <w:tc>
          <w:tcPr>
            <w:tcW w:w="1255" w:type="dxa"/>
          </w:tcPr>
          <w:p w:rsidR="000B6481" w:rsidRPr="00196AB4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K</w:t>
            </w:r>
            <w:r w:rsidRPr="00196AB4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4</w:t>
            </w:r>
          </w:p>
        </w:tc>
      </w:tr>
      <w:tr w:rsidR="000B6481" w:rsidRPr="0088268B" w:rsidTr="0088268B">
        <w:tc>
          <w:tcPr>
            <w:tcW w:w="3325" w:type="dxa"/>
          </w:tcPr>
          <w:p w:rsidR="000B6481" w:rsidRPr="00196AB4" w:rsidRDefault="000B6481" w:rsidP="00F97F8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Մագիստրատուրա</w:t>
            </w:r>
          </w:p>
        </w:tc>
        <w:tc>
          <w:tcPr>
            <w:tcW w:w="1620" w:type="dxa"/>
          </w:tcPr>
          <w:p w:rsidR="000B6481" w:rsidRPr="00196AB4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0.5</w:t>
            </w:r>
          </w:p>
        </w:tc>
        <w:tc>
          <w:tcPr>
            <w:tcW w:w="1620" w:type="dxa"/>
          </w:tcPr>
          <w:p w:rsidR="000B6481" w:rsidRPr="00196AB4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Pr="00196AB4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</w:p>
        </w:tc>
        <w:tc>
          <w:tcPr>
            <w:tcW w:w="1530" w:type="dxa"/>
            <w:shd w:val="clear" w:color="auto" w:fill="auto"/>
          </w:tcPr>
          <w:p w:rsidR="000B6481" w:rsidRPr="0088268B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88268B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88268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88268B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</w:p>
        </w:tc>
        <w:tc>
          <w:tcPr>
            <w:tcW w:w="1255" w:type="dxa"/>
            <w:shd w:val="clear" w:color="auto" w:fill="auto"/>
          </w:tcPr>
          <w:p w:rsidR="000B6481" w:rsidRPr="0088268B" w:rsidRDefault="000B6481" w:rsidP="00196AB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88268B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196AB4" w:rsidRPr="0088268B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</w:tr>
      <w:tr w:rsidR="000B6481" w:rsidRPr="00196AB4" w:rsidTr="00F97F80">
        <w:tc>
          <w:tcPr>
            <w:tcW w:w="3325" w:type="dxa"/>
          </w:tcPr>
          <w:p w:rsidR="000B6481" w:rsidRPr="00196AB4" w:rsidRDefault="000B6481" w:rsidP="00F97F8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Ասպիրանտուրա</w:t>
            </w:r>
          </w:p>
        </w:tc>
        <w:tc>
          <w:tcPr>
            <w:tcW w:w="1620" w:type="dxa"/>
          </w:tcPr>
          <w:p w:rsidR="000B6481" w:rsidRPr="00196AB4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1.0</w:t>
            </w:r>
          </w:p>
        </w:tc>
        <w:tc>
          <w:tcPr>
            <w:tcW w:w="1620" w:type="dxa"/>
          </w:tcPr>
          <w:p w:rsidR="000B6481" w:rsidRPr="00196AB4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0.5</w:t>
            </w:r>
          </w:p>
        </w:tc>
        <w:tc>
          <w:tcPr>
            <w:tcW w:w="1530" w:type="dxa"/>
          </w:tcPr>
          <w:p w:rsidR="000B6481" w:rsidRPr="00196AB4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 w:rsidRPr="00196AB4" w:rsidDel="00A862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255" w:type="dxa"/>
          </w:tcPr>
          <w:p w:rsidR="000B6481" w:rsidRPr="00196AB4" w:rsidRDefault="000B6481" w:rsidP="00F97F8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96AB4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196AB4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</w:p>
        </w:tc>
      </w:tr>
    </w:tbl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>»:</w:t>
      </w:r>
    </w:p>
    <w:p w:rsidR="000B6481" w:rsidRPr="00196AB4" w:rsidRDefault="000B6481" w:rsidP="000B648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96AB4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196AB4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ուժի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մեջ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է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196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sz w:val="24"/>
          <w:szCs w:val="24"/>
          <w:lang w:val="hy-AM"/>
        </w:rPr>
        <w:t>օրվանից</w:t>
      </w:r>
      <w:r w:rsidRPr="00196AB4">
        <w:rPr>
          <w:rFonts w:ascii="GHEA Grapalat" w:hAnsi="GHEA Grapalat"/>
          <w:sz w:val="24"/>
          <w:szCs w:val="24"/>
          <w:lang w:val="hy-AM"/>
        </w:rPr>
        <w:t>:</w:t>
      </w:r>
    </w:p>
    <w:p w:rsidR="000B6481" w:rsidRPr="0088268B" w:rsidRDefault="000B6481" w:rsidP="000B6481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9343E9" w:rsidRPr="0088268B" w:rsidRDefault="009343E9" w:rsidP="000B6481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9343E9" w:rsidRPr="0088268B" w:rsidRDefault="009343E9" w:rsidP="000B6481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9343E9" w:rsidRPr="0088268B" w:rsidRDefault="009343E9" w:rsidP="000B6481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D46BF0" w:rsidRPr="00141F9D" w:rsidRDefault="00D46BF0" w:rsidP="00D46BF0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D46BF0" w:rsidRPr="00BE4DFD" w:rsidRDefault="00D46BF0" w:rsidP="00BE4DFD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15C48">
        <w:rPr>
          <w:rFonts w:ascii="GHEA Grapalat" w:hAnsi="GHEA Grapalat"/>
          <w:b/>
          <w:sz w:val="24"/>
          <w:szCs w:val="24"/>
          <w:lang w:val="hy-AM"/>
        </w:rPr>
        <w:t>«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N 451-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0C32">
        <w:rPr>
          <w:rFonts w:ascii="GHEA Grapalat" w:hAnsi="GHEA Grapalat"/>
          <w:b/>
          <w:sz w:val="24"/>
          <w:szCs w:val="24"/>
          <w:lang w:val="hy-AM"/>
        </w:rPr>
        <w:t xml:space="preserve">ԵՎ ԼՐԱՑՈՒՄ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 w:rsidR="00BE4DFD">
        <w:rPr>
          <w:rFonts w:ascii="GHEA Grapalat" w:hAnsi="GHEA Grapalat" w:cs="Arial"/>
          <w:b/>
          <w:sz w:val="24"/>
          <w:szCs w:val="24"/>
          <w:lang w:val="hy-AM"/>
        </w:rPr>
        <w:t xml:space="preserve">ՄԱՆ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D46BF0" w:rsidRPr="00141F9D" w:rsidRDefault="00D46BF0" w:rsidP="00D46BF0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D46BF0" w:rsidRPr="002432C2" w:rsidRDefault="00D46BF0" w:rsidP="00D46BF0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432C2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D46BF0" w:rsidRPr="002432C2" w:rsidRDefault="00D46BF0" w:rsidP="00D46BF0">
      <w:pPr>
        <w:pStyle w:val="ListParagraph"/>
        <w:spacing w:after="0" w:line="276" w:lineRule="auto"/>
        <w:ind w:left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46BF0" w:rsidRPr="00BB6ED7" w:rsidRDefault="00D46BF0" w:rsidP="00D46BF0">
      <w:pPr>
        <w:spacing w:after="0" w:line="276" w:lineRule="auto"/>
        <w:ind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C44D9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1AD1">
        <w:rPr>
          <w:rFonts w:ascii="GHEA Grapalat" w:hAnsi="GHEA Grapalat" w:cs="Arial"/>
          <w:sz w:val="24"/>
          <w:szCs w:val="24"/>
          <w:lang w:val="hy-AM"/>
        </w:rPr>
        <w:t>Հ</w:t>
      </w:r>
      <w:r w:rsidRPr="00C44D9E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44D9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44D9E">
        <w:rPr>
          <w:rFonts w:ascii="GHEA Grapalat" w:hAnsi="GHEA Grapalat" w:cs="Arial"/>
          <w:sz w:val="24"/>
          <w:szCs w:val="24"/>
          <w:lang w:val="hy-AM"/>
        </w:rPr>
        <w:t>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N 451-</w:t>
      </w:r>
      <w:r w:rsidRPr="00C44D9E">
        <w:rPr>
          <w:rFonts w:ascii="GHEA Grapalat" w:hAnsi="GHEA Grapalat" w:cs="Arial"/>
          <w:sz w:val="24"/>
          <w:szCs w:val="24"/>
          <w:lang w:val="hy-AM"/>
        </w:rPr>
        <w:t>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մեջ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և լրացում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 xml:space="preserve">մասին»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որոշմ</w:t>
      </w:r>
      <w:r>
        <w:rPr>
          <w:rFonts w:ascii="GHEA Grapalat" w:hAnsi="GHEA Grapalat" w:cs="Arial"/>
          <w:sz w:val="24"/>
          <w:szCs w:val="24"/>
          <w:lang w:val="hy-AM"/>
        </w:rPr>
        <w:t>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պայմանավորված </w:t>
      </w:r>
      <w:r w:rsidRPr="00BE4DFD">
        <w:rPr>
          <w:rFonts w:ascii="GHEA Grapalat" w:hAnsi="GHEA Grapalat"/>
          <w:sz w:val="24"/>
          <w:szCs w:val="24"/>
          <w:lang w:val="hy-AM"/>
        </w:rPr>
        <w:t>է</w:t>
      </w:r>
      <w:r w:rsidRPr="00BE4D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4DF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«Կառավարության </w:t>
      </w:r>
      <w:r w:rsidRPr="00BE4DFD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կառուցվածքի և գործունեության մասին» </w:t>
      </w:r>
      <w:r w:rsidRPr="00BE4DF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BE4DFD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օրենքում կատարված փոփոխություններով </w:t>
      </w:r>
      <w:hyperlink r:id="rId5" w:history="1">
        <w:r w:rsidRPr="00BE4DFD">
          <w:rPr>
            <w:rStyle w:val="Hyperlink"/>
            <w:rFonts w:ascii="GHEA Grapalat" w:hAnsi="GHEA Grapalat"/>
            <w:b/>
            <w:sz w:val="24"/>
            <w:szCs w:val="24"/>
            <w:lang w:val="hy-AM"/>
          </w:rPr>
          <w:t>(08.05.2019, ՀՕ-31-Ն</w:t>
        </w:r>
      </w:hyperlink>
      <w:r w:rsidRPr="00BE4DFD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) և</w:t>
      </w:r>
      <w:r w:rsidRPr="002C20FE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C20F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կրթության և գիտության բնագավառներում նշանակալի նվաճումներ ունեցող քաղաքացիներին պարտադիր զինվորական ծառայության զորակոչից տարկետում տալու համար քաղաքացիների դիմումների ընդունման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հստակ </w:t>
      </w:r>
      <w:r w:rsidRPr="002C20FE">
        <w:rPr>
          <w:rFonts w:ascii="GHEA Grapalat" w:hAnsi="GHEA Grapalat"/>
          <w:bCs/>
          <w:color w:val="000000"/>
          <w:sz w:val="24"/>
          <w:szCs w:val="24"/>
          <w:lang w:val="hy-AM"/>
        </w:rPr>
        <w:t>ժամկետներ սահմանելով</w:t>
      </w:r>
      <w:r w:rsidRPr="002C20FE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D46BF0" w:rsidRPr="002C20FE" w:rsidRDefault="00D46BF0" w:rsidP="00D46BF0">
      <w:pPr>
        <w:tabs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b/>
          <w:bCs/>
          <w:color w:val="000000"/>
          <w:sz w:val="16"/>
          <w:szCs w:val="24"/>
          <w:shd w:val="clear" w:color="auto" w:fill="FFFFFF"/>
          <w:lang w:val="hy-AM"/>
        </w:rPr>
      </w:pPr>
    </w:p>
    <w:p w:rsidR="00D46BF0" w:rsidRPr="002432C2" w:rsidRDefault="00D46BF0" w:rsidP="00D46BF0">
      <w:pPr>
        <w:pStyle w:val="ListParagraph"/>
        <w:numPr>
          <w:ilvl w:val="0"/>
          <w:numId w:val="1"/>
        </w:num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2432C2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D46BF0" w:rsidRPr="002432C2" w:rsidRDefault="00D46BF0" w:rsidP="00D46BF0">
      <w:pPr>
        <w:pStyle w:val="ListParagraph"/>
        <w:spacing w:after="0" w:line="276" w:lineRule="auto"/>
        <w:ind w:left="900"/>
        <w:rPr>
          <w:rFonts w:ascii="GHEA Grapalat" w:hAnsi="GHEA Grapalat" w:cs="Arial"/>
          <w:b/>
          <w:sz w:val="24"/>
          <w:szCs w:val="24"/>
          <w:lang w:val="hy-AM"/>
        </w:rPr>
      </w:pPr>
    </w:p>
    <w:p w:rsidR="00D46BF0" w:rsidRPr="002C20FE" w:rsidRDefault="00D46BF0" w:rsidP="00D46BF0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44D9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Pr="00C44D9E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44D9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44D9E">
        <w:rPr>
          <w:rFonts w:ascii="GHEA Grapalat" w:hAnsi="GHEA Grapalat" w:cs="Arial"/>
          <w:sz w:val="24"/>
          <w:szCs w:val="24"/>
          <w:lang w:val="hy-AM"/>
        </w:rPr>
        <w:t>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N 451-</w:t>
      </w:r>
      <w:r w:rsidRPr="00C44D9E">
        <w:rPr>
          <w:rFonts w:ascii="GHEA Grapalat" w:hAnsi="GHEA Grapalat" w:cs="Arial"/>
          <w:sz w:val="24"/>
          <w:szCs w:val="24"/>
          <w:lang w:val="hy-AM"/>
        </w:rPr>
        <w:t>Ն</w:t>
      </w:r>
      <w:r w:rsidRPr="002C20F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95523">
        <w:rPr>
          <w:rFonts w:ascii="GHEA Grapalat" w:hAnsi="GHEA Grapalat" w:cs="Arial"/>
          <w:sz w:val="24"/>
          <w:szCs w:val="24"/>
          <w:lang w:val="hy-AM"/>
        </w:rPr>
        <w:t>ո</w:t>
      </w:r>
      <w:r w:rsidRPr="002C20FE">
        <w:rPr>
          <w:rFonts w:ascii="GHEA Grapalat" w:hAnsi="GHEA Grapalat" w:cs="Arial"/>
          <w:sz w:val="24"/>
          <w:szCs w:val="24"/>
          <w:lang w:val="hy-AM"/>
        </w:rPr>
        <w:t>րոշմամբ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5523">
        <w:rPr>
          <w:rFonts w:ascii="GHEA Grapalat" w:hAnsi="GHEA Grapalat"/>
          <w:sz w:val="24"/>
          <w:szCs w:val="24"/>
          <w:lang w:val="hy-AM"/>
        </w:rPr>
        <w:t xml:space="preserve">(այսուհետ՝ որոշում) </w:t>
      </w:r>
      <w:r w:rsidRPr="002C20FE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կարգով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2C20F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ամառային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զորակոչի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գնահատվեցին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և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բնագավառներում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նշանակալի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նվաճումներ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քաղաքացիների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ձեռքբերումները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և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քննարկվեցին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պարտադիր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զինվորական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զորակոչից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նրանց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տարկետում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հնարավորությունը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2C20FE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շարք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քաղաքացիներ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պարտադիր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զինվորական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զորակոչից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ստացան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տարկետում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Տվյալ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ժամանակահատվածում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առաջացած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տեխնիկական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խնդիրները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խոչընդոտեցին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գործընթացի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արդյունավետ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իրականացմանը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հաշվի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առնելով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ներկայացվեցին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նախագծով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առաջարկվող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փոփոխությունները</w:t>
      </w:r>
      <w:r w:rsidRPr="002C20FE">
        <w:rPr>
          <w:rFonts w:ascii="GHEA Grapalat" w:hAnsi="GHEA Grapalat"/>
          <w:sz w:val="24"/>
          <w:szCs w:val="24"/>
          <w:lang w:val="hy-AM"/>
        </w:rPr>
        <w:t>:</w:t>
      </w:r>
    </w:p>
    <w:p w:rsidR="00D46BF0" w:rsidRPr="002C20FE" w:rsidRDefault="00D46BF0" w:rsidP="00D46BF0">
      <w:pPr>
        <w:spacing w:after="0" w:line="276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C20FE">
        <w:rPr>
          <w:rFonts w:ascii="GHEA Grapalat" w:hAnsi="GHEA Grapalat" w:cs="Arial"/>
          <w:sz w:val="24"/>
          <w:szCs w:val="24"/>
          <w:lang w:val="hy-AM"/>
        </w:rPr>
        <w:t xml:space="preserve">Հստակեցվել է Որոշմամբ հաստատված Ձևի 1-ին կետի բանաձևը: </w:t>
      </w:r>
    </w:p>
    <w:p w:rsidR="00D46BF0" w:rsidRPr="002C20FE" w:rsidRDefault="00D46BF0" w:rsidP="00D46BF0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C20F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2C20FE">
        <w:rPr>
          <w:rFonts w:ascii="GHEA Grapalat" w:hAnsi="GHEA Grapalat" w:cs="Arial"/>
          <w:sz w:val="24"/>
          <w:szCs w:val="24"/>
          <w:lang w:val="hy-AM"/>
        </w:rPr>
        <w:t>րդ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կետի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փոփոխությամբ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հստակեցվել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են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քաղաքացիների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դիմումներ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ներկայացնելու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ժամկետները</w:t>
      </w:r>
      <w:r w:rsidRPr="002C20FE">
        <w:rPr>
          <w:rFonts w:ascii="GHEA Grapalat" w:hAnsi="GHEA Grapalat"/>
          <w:sz w:val="24"/>
          <w:szCs w:val="24"/>
          <w:lang w:val="hy-AM"/>
        </w:rPr>
        <w:t>:</w:t>
      </w:r>
    </w:p>
    <w:p w:rsidR="00D46BF0" w:rsidRPr="002C20FE" w:rsidRDefault="00D46BF0" w:rsidP="00D46BF0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C20FE">
        <w:rPr>
          <w:rFonts w:ascii="GHEA Grapalat" w:hAnsi="GHEA Grapalat" w:cs="Arial"/>
          <w:sz w:val="24"/>
          <w:szCs w:val="24"/>
          <w:lang w:val="hy-AM"/>
        </w:rPr>
        <w:t>Հավելվածի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2C20FE">
        <w:rPr>
          <w:rFonts w:ascii="GHEA Grapalat" w:hAnsi="GHEA Grapalat" w:cs="Arial"/>
          <w:sz w:val="24"/>
          <w:szCs w:val="24"/>
          <w:lang w:val="hy-AM"/>
        </w:rPr>
        <w:t>րդ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կետի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2C20FE">
        <w:rPr>
          <w:rFonts w:ascii="GHEA Grapalat" w:hAnsi="GHEA Grapalat" w:cs="Arial"/>
          <w:sz w:val="24"/>
          <w:szCs w:val="24"/>
          <w:lang w:val="hy-AM"/>
        </w:rPr>
        <w:t>րդ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ենթակետում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ՄՈԳ</w:t>
      </w:r>
      <w:r w:rsidRPr="002C20FE">
        <w:rPr>
          <w:rFonts w:ascii="GHEA Grapalat" w:hAnsi="GHEA Grapalat"/>
          <w:sz w:val="24"/>
          <w:szCs w:val="24"/>
          <w:lang w:val="hy-AM"/>
        </w:rPr>
        <w:t>-</w:t>
      </w:r>
      <w:r w:rsidRPr="002C20FE">
        <w:rPr>
          <w:rFonts w:ascii="GHEA Grapalat" w:hAnsi="GHEA Grapalat" w:cs="Arial"/>
          <w:sz w:val="24"/>
          <w:szCs w:val="24"/>
          <w:lang w:val="hy-AM"/>
        </w:rPr>
        <w:t>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շեմը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սահմանվել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ՄՈԳ</w:t>
      </w:r>
      <w:r w:rsidRPr="002C20FE">
        <w:rPr>
          <w:rFonts w:ascii="GHEA Grapalat" w:hAnsi="GHEA Grapalat"/>
          <w:sz w:val="24"/>
          <w:szCs w:val="24"/>
          <w:lang w:val="hy-AM"/>
        </w:rPr>
        <w:t>-</w:t>
      </w:r>
      <w:r w:rsidRPr="002C20FE">
        <w:rPr>
          <w:rFonts w:ascii="GHEA Grapalat" w:hAnsi="GHEA Grapalat" w:cs="Arial"/>
          <w:sz w:val="24"/>
          <w:szCs w:val="24"/>
          <w:lang w:val="hy-AM"/>
        </w:rPr>
        <w:t>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առավելագույն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արժեքի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առնվազն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80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տոկոսը</w:t>
      </w:r>
      <w:r w:rsidRPr="002C20FE">
        <w:rPr>
          <w:rFonts w:ascii="GHEA Grapalat" w:hAnsi="GHEA Grapalat"/>
          <w:sz w:val="24"/>
          <w:szCs w:val="24"/>
          <w:lang w:val="hy-AM"/>
        </w:rPr>
        <w:t>:</w:t>
      </w:r>
    </w:p>
    <w:p w:rsidR="00D46BF0" w:rsidRPr="002C20FE" w:rsidRDefault="00D46BF0" w:rsidP="00D46BF0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C20FE">
        <w:rPr>
          <w:rFonts w:ascii="GHEA Grapalat" w:hAnsi="GHEA Grapalat" w:cs="Arial"/>
          <w:sz w:val="24"/>
          <w:szCs w:val="24"/>
          <w:lang w:val="hy-AM"/>
        </w:rPr>
        <w:lastRenderedPageBreak/>
        <w:t>Հավելվածի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2C20FE">
        <w:rPr>
          <w:rFonts w:ascii="GHEA Grapalat" w:hAnsi="GHEA Grapalat" w:cs="Arial"/>
          <w:sz w:val="24"/>
          <w:szCs w:val="24"/>
          <w:lang w:val="hy-AM"/>
        </w:rPr>
        <w:t>րդ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 xml:space="preserve">կետի </w:t>
      </w:r>
      <w:r w:rsidRPr="002C20FE">
        <w:rPr>
          <w:rFonts w:ascii="GHEA Grapalat" w:hAnsi="GHEA Grapalat"/>
          <w:sz w:val="24"/>
          <w:szCs w:val="24"/>
          <w:lang w:val="hy-AM"/>
        </w:rPr>
        <w:t>5-</w:t>
      </w:r>
      <w:r w:rsidRPr="002C20FE">
        <w:rPr>
          <w:rFonts w:ascii="GHEA Grapalat" w:hAnsi="GHEA Grapalat" w:cs="Arial"/>
          <w:sz w:val="24"/>
          <w:szCs w:val="24"/>
          <w:lang w:val="hy-AM"/>
        </w:rPr>
        <w:t>րդ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ենթակետի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փոփոխությամբ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դիմորդի՝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հանձնաժողովի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հետ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անցկացվող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հարցազրույցի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(E 5) </w:t>
      </w:r>
      <w:r w:rsidRPr="002C20FE">
        <w:rPr>
          <w:rFonts w:ascii="GHEA Grapalat" w:hAnsi="GHEA Grapalat" w:cs="Arial"/>
          <w:sz w:val="24"/>
          <w:szCs w:val="24"/>
          <w:lang w:val="hy-AM"/>
        </w:rPr>
        <w:t>փուլը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հանվել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քանի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հստակ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չափելի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չափանիշներ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չէին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այդ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փուլի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որոնք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կտային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օբյեկտիվ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գնահատելու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հարցազրույցի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արդյունքները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Հաշվի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առնելով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նշվածը՝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պահանջվող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ցանկից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հանվել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դիմում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ներկայացրած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քաղաքացու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մոտիվացիոն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նամակի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գիտական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և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գիտատեխնիկական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տվյալ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բնագավառի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երկու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ներկայացուցիչների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երաշխավորագրերի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պահանջը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հետևաբար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իջեցվել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են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հավելվածի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9-</w:t>
      </w:r>
      <w:r w:rsidRPr="002C20FE">
        <w:rPr>
          <w:rFonts w:ascii="GHEA Grapalat" w:hAnsi="GHEA Grapalat" w:cs="Arial"/>
          <w:sz w:val="24"/>
          <w:szCs w:val="24"/>
          <w:lang w:val="hy-AM"/>
        </w:rPr>
        <w:t>րդ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կետով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շրջանակներում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տարկետման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իրավունք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սահմանային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արժեքները՝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նշանակալի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նվաճումների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հաշվարկման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100 </w:t>
      </w:r>
      <w:r w:rsidRPr="002C20FE">
        <w:rPr>
          <w:rFonts w:ascii="GHEA Grapalat" w:hAnsi="GHEA Grapalat" w:cs="Arial"/>
          <w:sz w:val="24"/>
          <w:szCs w:val="24"/>
          <w:lang w:val="hy-AM"/>
        </w:rPr>
        <w:t>բալային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առավելագույն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միավորների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սահմանաչափը՝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80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միավոր՝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նկատի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ունենալով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հարցազրույցի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փուլը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հանվել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և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չափորոշչի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20 </w:t>
      </w:r>
      <w:r w:rsidRPr="002C20FE">
        <w:rPr>
          <w:rFonts w:ascii="GHEA Grapalat" w:hAnsi="GHEA Grapalat" w:cs="Arial"/>
          <w:sz w:val="24"/>
          <w:szCs w:val="24"/>
          <w:lang w:val="hy-AM"/>
        </w:rPr>
        <w:t>բալային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միավորը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պակասել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Միաժամանակ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հստակեցվել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են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միջին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գնահատականը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և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ներդրվել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դրա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հաշվարկման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բանաձև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ինչի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տարկետման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իրավունքի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հավակնություն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ձեռք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բերելու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շեմը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մագիստրոսի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դեպքում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` 60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միավորի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փոխարեն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սահմանվել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49, </w:t>
      </w:r>
      <w:r w:rsidRPr="002C20FE">
        <w:rPr>
          <w:rFonts w:ascii="GHEA Grapalat" w:hAnsi="GHEA Grapalat" w:cs="Arial"/>
          <w:sz w:val="24"/>
          <w:szCs w:val="24"/>
          <w:lang w:val="hy-AM"/>
        </w:rPr>
        <w:t>իսկ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ասպիրանտական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դեպքում՝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65-</w:t>
      </w:r>
      <w:r w:rsidRPr="002C20FE">
        <w:rPr>
          <w:rFonts w:ascii="GHEA Grapalat" w:hAnsi="GHEA Grapalat" w:cs="Arial"/>
          <w:sz w:val="24"/>
          <w:szCs w:val="24"/>
          <w:lang w:val="hy-AM"/>
        </w:rPr>
        <w:t>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փոխարեն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51 </w:t>
      </w:r>
      <w:r w:rsidRPr="002C20FE">
        <w:rPr>
          <w:rFonts w:ascii="GHEA Grapalat" w:hAnsi="GHEA Grapalat" w:cs="Arial"/>
          <w:sz w:val="24"/>
          <w:szCs w:val="24"/>
          <w:lang w:val="hy-AM"/>
        </w:rPr>
        <w:t>բալային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միավոր</w:t>
      </w:r>
      <w:r w:rsidRPr="002C20FE">
        <w:rPr>
          <w:rFonts w:ascii="GHEA Grapalat" w:hAnsi="GHEA Grapalat"/>
          <w:sz w:val="24"/>
          <w:szCs w:val="24"/>
          <w:lang w:val="hy-AM"/>
        </w:rPr>
        <w:t>: Համապատասխան փոփոխություններ են կատարվել նաև նշանակալի նվաճումների ցուցանիշների հաշվարկման մեթոդաբանության (այսուհետ՝ Մեթոդաբանություն) մեջ:</w:t>
      </w:r>
    </w:p>
    <w:p w:rsidR="00D46BF0" w:rsidRPr="002C20FE" w:rsidRDefault="00D46BF0" w:rsidP="00D46BF0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C20FE">
        <w:rPr>
          <w:rFonts w:ascii="GHEA Grapalat" w:hAnsi="GHEA Grapalat" w:cs="Arial"/>
          <w:sz w:val="24"/>
          <w:szCs w:val="24"/>
          <w:lang w:val="hy-AM"/>
        </w:rPr>
        <w:t>Հավելվածի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9.1-րդ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կետով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գերակայություն ճանաչված </w:t>
      </w:r>
      <w:r w:rsidRPr="002C20FE">
        <w:rPr>
          <w:rFonts w:ascii="GHEA Grapalat" w:hAnsi="GHEA Grapalat" w:cs="Arial"/>
          <w:sz w:val="24"/>
          <w:szCs w:val="24"/>
          <w:lang w:val="hy-AM"/>
        </w:rPr>
        <w:t>յուրաքանչյուր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մասնագիտություններով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նշանակալի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նվաճում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համարվում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քաղաքացու՝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աշխարհի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լավագույն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հաստատությունների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ակադեմիական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վարկանիշավորման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 http://www.shanghairanking.com/#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կայքի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տվյալ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ըստ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մասնագիտությունների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ցանկերի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առաջին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երեք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տասնյակում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ընդգրկված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հաստատություններ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բակալավրի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C20FE">
        <w:rPr>
          <w:rFonts w:ascii="GHEA Grapalat" w:hAnsi="GHEA Grapalat" w:cs="Arial"/>
          <w:sz w:val="24"/>
          <w:szCs w:val="24"/>
          <w:lang w:val="hy-AM"/>
        </w:rPr>
        <w:t>դիպլոմավորվածմասնագետի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ինտեգրացված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մագիստրատուրայի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ևասպիրանտուրայի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ծրագրերով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սովորելու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դիմորդհանդիսանալու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հանգամանքը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ուսման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և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կացության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աղբյուրների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(scholarship) </w:t>
      </w:r>
      <w:r w:rsidRPr="002C20FE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առկայությամբ</w:t>
      </w:r>
      <w:r w:rsidRPr="002C20FE">
        <w:rPr>
          <w:rFonts w:ascii="GHEA Grapalat" w:hAnsi="GHEA Grapalat"/>
          <w:sz w:val="24"/>
          <w:szCs w:val="24"/>
          <w:lang w:val="hy-AM"/>
        </w:rPr>
        <w:t>:</w:t>
      </w:r>
    </w:p>
    <w:p w:rsidR="00D46BF0" w:rsidRPr="002C20FE" w:rsidRDefault="00D46BF0" w:rsidP="00D46BF0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C20FE">
        <w:rPr>
          <w:rFonts w:ascii="GHEA Grapalat" w:hAnsi="GHEA Grapalat" w:cs="Arial"/>
          <w:sz w:val="24"/>
          <w:szCs w:val="24"/>
          <w:lang w:val="hy-AM"/>
        </w:rPr>
        <w:t>Նշված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կետը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ևս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հստակեցվել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որպես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հիմք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հաստատությունների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ակադեմիական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վարկանիշավորման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 http://www.shanghairanking.com/#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կայքի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տվյալ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ըստ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մասնագիտությունների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ցանկերը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: 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Տարընթերցման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տեղիք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տվող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«scholarship»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բառը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հանվել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20FE">
        <w:rPr>
          <w:rFonts w:ascii="GHEA Grapalat" w:hAnsi="GHEA Grapalat" w:cs="Arial"/>
          <w:sz w:val="24"/>
          <w:szCs w:val="24"/>
          <w:lang w:val="hy-AM"/>
        </w:rPr>
        <w:t>իսկ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դրույթը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շարադրվել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է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նոր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խմբագրությամբ</w:t>
      </w:r>
      <w:r w:rsidRPr="002C20FE">
        <w:rPr>
          <w:rFonts w:ascii="GHEA Grapalat" w:hAnsi="GHEA Grapalat"/>
          <w:sz w:val="24"/>
          <w:szCs w:val="24"/>
          <w:lang w:val="hy-AM"/>
        </w:rPr>
        <w:t>:</w:t>
      </w:r>
    </w:p>
    <w:p w:rsidR="00D46BF0" w:rsidRPr="002C20FE" w:rsidRDefault="00D46BF0" w:rsidP="00D46BF0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C20FE">
        <w:rPr>
          <w:rFonts w:ascii="GHEA Grapalat" w:hAnsi="GHEA Grapalat"/>
          <w:sz w:val="24"/>
          <w:szCs w:val="24"/>
          <w:lang w:val="hy-AM"/>
        </w:rPr>
        <w:t>Մեթոդաբանության 4-րդ կետը հստակեցվել է՝ նախատեսվել է միջին որակավորման գնահատականի հաշվարկման հստակ բանաձև:</w:t>
      </w:r>
    </w:p>
    <w:p w:rsidR="00D46BF0" w:rsidRPr="00195523" w:rsidRDefault="00D46BF0" w:rsidP="00D46BF0">
      <w:pPr>
        <w:spacing w:after="0" w:line="276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D46BF0" w:rsidRPr="002432C2" w:rsidRDefault="00D46BF0" w:rsidP="00D46BF0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432C2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D46BF0" w:rsidRPr="002432C2" w:rsidRDefault="00D46BF0" w:rsidP="00D46BF0">
      <w:pPr>
        <w:pStyle w:val="ListParagraph"/>
        <w:spacing w:after="0" w:line="276" w:lineRule="auto"/>
        <w:ind w:left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46BF0" w:rsidRPr="002C20FE" w:rsidRDefault="00D46BF0" w:rsidP="00D46BF0">
      <w:pPr>
        <w:tabs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44D9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1AD1">
        <w:rPr>
          <w:rFonts w:ascii="GHEA Grapalat" w:hAnsi="GHEA Grapalat" w:cs="Arial"/>
          <w:sz w:val="24"/>
          <w:szCs w:val="24"/>
          <w:lang w:val="hy-AM"/>
        </w:rPr>
        <w:t>Հ</w:t>
      </w:r>
      <w:r w:rsidRPr="00C44D9E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44D9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44D9E">
        <w:rPr>
          <w:rFonts w:ascii="GHEA Grapalat" w:hAnsi="GHEA Grapalat" w:cs="Arial"/>
          <w:sz w:val="24"/>
          <w:szCs w:val="24"/>
          <w:lang w:val="hy-AM"/>
        </w:rPr>
        <w:t>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N 451-</w:t>
      </w:r>
      <w:r w:rsidRPr="00C44D9E">
        <w:rPr>
          <w:rFonts w:ascii="GHEA Grapalat" w:hAnsi="GHEA Grapalat" w:cs="Arial"/>
          <w:sz w:val="24"/>
          <w:szCs w:val="24"/>
          <w:lang w:val="hy-AM"/>
        </w:rPr>
        <w:t>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մեջ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և լրացում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 xml:space="preserve">մասին»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որոշմ</w:t>
      </w:r>
      <w:r>
        <w:rPr>
          <w:rFonts w:ascii="GHEA Grapalat" w:hAnsi="GHEA Grapalat" w:cs="Arial"/>
          <w:sz w:val="24"/>
          <w:szCs w:val="24"/>
          <w:lang w:val="hy-AM"/>
        </w:rPr>
        <w:t>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նախագծի ընդունմամբ կհստակեցվի և կկանոնակարգվի գործընթացը:</w:t>
      </w:r>
    </w:p>
    <w:p w:rsidR="00D46BF0" w:rsidRPr="002C20FE" w:rsidRDefault="00D46BF0" w:rsidP="00D46BF0">
      <w:pPr>
        <w:tabs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D46BF0" w:rsidRPr="002C20FE" w:rsidRDefault="00D46BF0" w:rsidP="00D46BF0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C20FE">
        <w:rPr>
          <w:rFonts w:ascii="GHEA Grapalat" w:hAnsi="GHEA Grapalat"/>
          <w:b/>
          <w:sz w:val="24"/>
          <w:szCs w:val="24"/>
          <w:lang w:val="hy-AM"/>
        </w:rPr>
        <w:t>4.</w:t>
      </w:r>
      <w:r w:rsidRPr="002C20FE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2C20FE">
        <w:rPr>
          <w:rFonts w:ascii="GHEA Grapalat" w:eastAsia="Calibri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46BF0" w:rsidRPr="00141F9D" w:rsidRDefault="00D46BF0" w:rsidP="00D46BF0">
      <w:pPr>
        <w:spacing w:after="0" w:line="276" w:lineRule="auto"/>
        <w:ind w:firstLine="540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C20FE">
        <w:rPr>
          <w:rFonts w:ascii="GHEA Grapalat" w:eastAsia="Calibri" w:hAnsi="GHEA Grapalat"/>
          <w:sz w:val="24"/>
          <w:szCs w:val="24"/>
          <w:lang w:val="hy-AM"/>
        </w:rPr>
        <w:t>ՀՀ կրթության, գիտության</w:t>
      </w:r>
      <w:r w:rsidRPr="00141F9D">
        <w:rPr>
          <w:rFonts w:ascii="GHEA Grapalat" w:eastAsia="Calibri" w:hAnsi="GHEA Grapalat"/>
          <w:sz w:val="24"/>
          <w:szCs w:val="24"/>
          <w:lang w:val="hy-AM"/>
        </w:rPr>
        <w:t>, մշակույթի և սպորտի նախարարություն:</w:t>
      </w:r>
    </w:p>
    <w:p w:rsidR="00D46BF0" w:rsidRPr="00195523" w:rsidRDefault="00D46BF0" w:rsidP="00D46BF0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0B6481" w:rsidRPr="00195523" w:rsidRDefault="000B6481" w:rsidP="000B6481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D06E46" w:rsidRPr="00141F9D" w:rsidRDefault="00D06E46" w:rsidP="00D06E46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D06E46" w:rsidRPr="00141F9D" w:rsidRDefault="00D06E46" w:rsidP="00D06E46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15C48">
        <w:rPr>
          <w:rFonts w:ascii="GHEA Grapalat" w:hAnsi="GHEA Grapalat"/>
          <w:b/>
          <w:sz w:val="24"/>
          <w:szCs w:val="24"/>
          <w:lang w:val="hy-AM"/>
        </w:rPr>
        <w:t>«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N 451-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0C32">
        <w:rPr>
          <w:rFonts w:ascii="GHEA Grapalat" w:hAnsi="GHEA Grapalat"/>
          <w:b/>
          <w:sz w:val="24"/>
          <w:szCs w:val="24"/>
          <w:lang w:val="hy-AM"/>
        </w:rPr>
        <w:t xml:space="preserve">ԵՎ ԼՐԱՑՈՒՄ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ԿԱՊԱԿՑՈՒԹՅԱՄԲ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ԾԱԽՍԵՐԻ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ԵԿԱՄՈՒՏՆԵՐԻ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ՓՈՓՈԽՈՒԹՅԱՆ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D06E46" w:rsidRPr="00141F9D" w:rsidRDefault="00D06E46" w:rsidP="00D06E46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D06E46" w:rsidRPr="00543CC9" w:rsidRDefault="00D06E46" w:rsidP="00D06E46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4D9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1AD1">
        <w:rPr>
          <w:rFonts w:ascii="GHEA Grapalat" w:hAnsi="GHEA Grapalat" w:cs="Arial"/>
          <w:sz w:val="24"/>
          <w:szCs w:val="24"/>
          <w:lang w:val="hy-AM"/>
        </w:rPr>
        <w:t>Հ</w:t>
      </w:r>
      <w:r w:rsidRPr="00C44D9E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44D9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44D9E">
        <w:rPr>
          <w:rFonts w:ascii="GHEA Grapalat" w:hAnsi="GHEA Grapalat" w:cs="Arial"/>
          <w:sz w:val="24"/>
          <w:szCs w:val="24"/>
          <w:lang w:val="hy-AM"/>
        </w:rPr>
        <w:t>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N 451-</w:t>
      </w:r>
      <w:r w:rsidRPr="00C44D9E">
        <w:rPr>
          <w:rFonts w:ascii="GHEA Grapalat" w:hAnsi="GHEA Grapalat" w:cs="Arial"/>
          <w:sz w:val="24"/>
          <w:szCs w:val="24"/>
          <w:lang w:val="hy-AM"/>
        </w:rPr>
        <w:t>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մեջ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և լրացում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 xml:space="preserve">մասին»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</w:t>
      </w:r>
      <w:r>
        <w:rPr>
          <w:rFonts w:ascii="GHEA Grapalat" w:hAnsi="GHEA Grapalat" w:cs="Arial"/>
          <w:sz w:val="24"/>
          <w:szCs w:val="24"/>
          <w:lang w:val="hy-AM"/>
        </w:rPr>
        <w:t>ման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նախագծի</w:t>
      </w:r>
      <w:r w:rsidRPr="001E24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կամ նվազեցում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չի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141F9D">
        <w:rPr>
          <w:rFonts w:ascii="GHEA Grapalat" w:hAnsi="GHEA Grapalat"/>
          <w:sz w:val="24"/>
          <w:szCs w:val="24"/>
          <w:lang w:val="hy-AM"/>
        </w:rPr>
        <w:t>:</w:t>
      </w:r>
    </w:p>
    <w:p w:rsidR="000B6481" w:rsidRPr="00195523" w:rsidRDefault="000B6481" w:rsidP="000B6481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0B6481" w:rsidRPr="0083230B" w:rsidRDefault="000B6481" w:rsidP="000B6481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5151D6" w:rsidRDefault="005151D6">
      <w:pPr>
        <w:rPr>
          <w:rFonts w:ascii="Sylfaen" w:hAnsi="Sylfaen"/>
          <w:lang w:val="hy-AM"/>
        </w:rPr>
      </w:pPr>
    </w:p>
    <w:p w:rsidR="00B84233" w:rsidRDefault="00B84233">
      <w:pPr>
        <w:rPr>
          <w:rFonts w:ascii="Sylfaen" w:hAnsi="Sylfaen"/>
          <w:lang w:val="hy-AM"/>
        </w:rPr>
      </w:pPr>
    </w:p>
    <w:p w:rsidR="00B84233" w:rsidRDefault="00B84233">
      <w:pPr>
        <w:rPr>
          <w:rFonts w:ascii="Sylfaen" w:hAnsi="Sylfaen"/>
          <w:lang w:val="hy-AM"/>
        </w:rPr>
      </w:pPr>
    </w:p>
    <w:p w:rsidR="00B84233" w:rsidRDefault="00B84233">
      <w:pPr>
        <w:rPr>
          <w:rFonts w:ascii="Sylfaen" w:hAnsi="Sylfaen"/>
          <w:lang w:val="hy-AM"/>
        </w:rPr>
      </w:pPr>
    </w:p>
    <w:p w:rsidR="00B84233" w:rsidRDefault="00B84233">
      <w:pPr>
        <w:rPr>
          <w:rFonts w:ascii="Sylfaen" w:hAnsi="Sylfaen"/>
          <w:lang w:val="hy-AM"/>
        </w:rPr>
      </w:pPr>
    </w:p>
    <w:p w:rsidR="00B84233" w:rsidRDefault="00B84233">
      <w:pPr>
        <w:rPr>
          <w:rFonts w:ascii="Sylfaen" w:hAnsi="Sylfaen"/>
          <w:lang w:val="hy-AM"/>
        </w:rPr>
      </w:pPr>
    </w:p>
    <w:p w:rsidR="00B84233" w:rsidRDefault="00B84233">
      <w:pPr>
        <w:rPr>
          <w:rFonts w:ascii="Sylfaen" w:hAnsi="Sylfaen"/>
          <w:lang w:val="hy-AM"/>
        </w:rPr>
      </w:pPr>
      <w:bookmarkStart w:id="0" w:name="_GoBack"/>
      <w:bookmarkEnd w:id="0"/>
    </w:p>
    <w:sectPr w:rsidR="00B84233" w:rsidSect="00196AB4">
      <w:pgSz w:w="12240" w:h="15840"/>
      <w:pgMar w:top="99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E1B60A4"/>
    <w:multiLevelType w:val="hybridMultilevel"/>
    <w:tmpl w:val="59EAD6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5C695B"/>
    <w:multiLevelType w:val="hybridMultilevel"/>
    <w:tmpl w:val="333C1682"/>
    <w:lvl w:ilvl="0" w:tplc="199E238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 w15:restartNumberingAfterBreak="0">
    <w:nsid w:val="5AFF216C"/>
    <w:multiLevelType w:val="hybridMultilevel"/>
    <w:tmpl w:val="2D600C14"/>
    <w:lvl w:ilvl="0" w:tplc="6A40B9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3FF4B89"/>
    <w:multiLevelType w:val="hybridMultilevel"/>
    <w:tmpl w:val="D690D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6481"/>
    <w:rsid w:val="000B414C"/>
    <w:rsid w:val="000B6481"/>
    <w:rsid w:val="00196AB4"/>
    <w:rsid w:val="00205C3F"/>
    <w:rsid w:val="002144B5"/>
    <w:rsid w:val="00263C65"/>
    <w:rsid w:val="0032488C"/>
    <w:rsid w:val="005151D6"/>
    <w:rsid w:val="00584293"/>
    <w:rsid w:val="0088268B"/>
    <w:rsid w:val="009343E9"/>
    <w:rsid w:val="00B84233"/>
    <w:rsid w:val="00BE4DFD"/>
    <w:rsid w:val="00C05E6B"/>
    <w:rsid w:val="00D06E46"/>
    <w:rsid w:val="00D46BF0"/>
    <w:rsid w:val="00D72103"/>
    <w:rsid w:val="00DF3BE4"/>
    <w:rsid w:val="00E30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32806"/>
  <w15:docId w15:val="{A25C707F-5912-4CE8-8E00-49D9DF043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4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6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6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4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6B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46BF0"/>
    <w:rPr>
      <w:b/>
      <w:bCs/>
    </w:rPr>
  </w:style>
  <w:style w:type="character" w:styleId="Hyperlink">
    <w:name w:val="Hyperlink"/>
    <w:rsid w:val="00D46BF0"/>
    <w:rPr>
      <w:color w:val="0000FF"/>
      <w:u w:val="single"/>
    </w:rPr>
  </w:style>
  <w:style w:type="paragraph" w:styleId="BodyText">
    <w:name w:val="Body Text"/>
    <w:basedOn w:val="Normal"/>
    <w:link w:val="BodyTextChar"/>
    <w:rsid w:val="00B8423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B84233"/>
    <w:rPr>
      <w:rFonts w:ascii="Calibri" w:eastAsia="Calibri" w:hAnsi="Calibri" w:cs="Times New Roman"/>
      <w:lang w:val="ru-RU"/>
    </w:rPr>
  </w:style>
  <w:style w:type="character" w:styleId="Emphasis">
    <w:name w:val="Emphasis"/>
    <w:uiPriority w:val="20"/>
    <w:qFormat/>
    <w:rsid w:val="00B842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306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Philips edu</dc:creator>
  <cp:keywords>Mulberry 2.0</cp:keywords>
  <dc:description/>
  <cp:lastModifiedBy>Tehmine Mkrtchyan</cp:lastModifiedBy>
  <cp:revision>15</cp:revision>
  <dcterms:created xsi:type="dcterms:W3CDTF">2019-09-26T16:04:00Z</dcterms:created>
  <dcterms:modified xsi:type="dcterms:W3CDTF">2019-10-01T10:17:00Z</dcterms:modified>
</cp:coreProperties>
</file>