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62" w:rsidRPr="00141F9D" w:rsidRDefault="00020A62" w:rsidP="00020A62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020A62" w:rsidRPr="00141F9D" w:rsidRDefault="00020A62" w:rsidP="00020A6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20A62" w:rsidRPr="00195523" w:rsidRDefault="00020A62" w:rsidP="00020A62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141F9D">
        <w:rPr>
          <w:rFonts w:ascii="GHEA Grapalat" w:hAnsi="GHEA Grapalat"/>
          <w:b/>
          <w:sz w:val="24"/>
          <w:szCs w:val="24"/>
          <w:lang w:val="hy-AM"/>
        </w:rPr>
        <w:t>U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020A62" w:rsidRPr="00195523" w:rsidRDefault="00020A62" w:rsidP="00020A62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20A62" w:rsidRPr="00195523" w:rsidRDefault="00020A62" w:rsidP="00020A62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020A62" w:rsidRPr="00195523" w:rsidRDefault="00020A62" w:rsidP="00020A62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20A62" w:rsidRPr="00141F9D" w:rsidRDefault="00020A62" w:rsidP="00020A6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------------------------ 2019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020A62" w:rsidRPr="00141F9D" w:rsidRDefault="00020A62" w:rsidP="00020A62">
      <w:pPr>
        <w:spacing w:after="0" w:line="276" w:lineRule="auto"/>
        <w:jc w:val="center"/>
        <w:rPr>
          <w:rFonts w:ascii="GHEA Grapalat" w:hAnsi="GHEA Grapalat"/>
          <w:sz w:val="16"/>
          <w:szCs w:val="24"/>
          <w:lang w:val="hy-AM"/>
        </w:rPr>
      </w:pPr>
    </w:p>
    <w:p w:rsidR="00020A62" w:rsidRPr="00141F9D" w:rsidRDefault="00020A62" w:rsidP="00020A6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F37B2C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</w:t>
      </w:r>
      <w:r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020A62" w:rsidRPr="00141F9D" w:rsidRDefault="00020A62" w:rsidP="00020A62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20A62" w:rsidRPr="00141F9D" w:rsidRDefault="00020A62" w:rsidP="00020A6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141F9D">
        <w:rPr>
          <w:rFonts w:ascii="GHEA Grapalat" w:hAnsi="GHEA Grapalat" w:cs="Arial"/>
          <w:sz w:val="24"/>
          <w:szCs w:val="24"/>
          <w:lang w:val="hy-AM"/>
        </w:rPr>
        <w:t>րդ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հոդված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` </w:t>
      </w:r>
    </w:p>
    <w:p w:rsidR="00020A62" w:rsidRPr="00141F9D" w:rsidRDefault="00020A62" w:rsidP="00020A6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է</w:t>
      </w:r>
      <w:r w:rsidRPr="00141F9D">
        <w:rPr>
          <w:rFonts w:ascii="GHEA Grapalat" w:hAnsi="GHEA Grapalat"/>
          <w:sz w:val="24"/>
          <w:szCs w:val="24"/>
          <w:lang w:val="hy-AM"/>
        </w:rPr>
        <w:t>.</w:t>
      </w:r>
    </w:p>
    <w:p w:rsidR="00020A62" w:rsidRPr="00141F9D" w:rsidRDefault="00020A62" w:rsidP="00020A62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41F9D">
        <w:rPr>
          <w:rFonts w:ascii="GHEA Grapalat" w:hAnsi="GHEA Grapalat"/>
          <w:lang w:val="hy-AM"/>
        </w:rPr>
        <w:t xml:space="preserve">1. </w:t>
      </w:r>
      <w:r w:rsidRPr="00141F9D">
        <w:rPr>
          <w:rFonts w:ascii="GHEA Grapalat" w:hAnsi="GHEA Grapalat" w:cs="Arial"/>
          <w:lang w:val="hy-AM"/>
        </w:rPr>
        <w:t>Հայաստանի</w:t>
      </w:r>
      <w:r w:rsidRPr="00141F9D">
        <w:rPr>
          <w:rFonts w:ascii="GHEA Grapalat" w:hAnsi="GHEA Grapalat"/>
          <w:lang w:val="hy-AM"/>
        </w:rPr>
        <w:t xml:space="preserve"> </w:t>
      </w:r>
      <w:r w:rsidRPr="00141F9D">
        <w:rPr>
          <w:rFonts w:ascii="GHEA Grapalat" w:hAnsi="GHEA Grapalat" w:cs="Arial"/>
          <w:lang w:val="hy-AM"/>
        </w:rPr>
        <w:t>Հանրապետության</w:t>
      </w:r>
      <w:r w:rsidRPr="00141F9D">
        <w:rPr>
          <w:rFonts w:ascii="GHEA Grapalat" w:hAnsi="GHEA Grapalat"/>
          <w:lang w:val="hy-AM"/>
        </w:rPr>
        <w:t xml:space="preserve"> </w:t>
      </w:r>
      <w:r w:rsidRPr="00141F9D">
        <w:rPr>
          <w:rFonts w:ascii="GHEA Grapalat" w:hAnsi="GHEA Grapalat" w:cs="Arial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2018 </w:t>
      </w:r>
      <w:r w:rsidRPr="00141F9D">
        <w:rPr>
          <w:rFonts w:ascii="GHEA Grapalat" w:hAnsi="GHEA Grapalat" w:cs="Arial"/>
          <w:lang w:val="hy-AM"/>
        </w:rPr>
        <w:t>թվականի</w:t>
      </w:r>
      <w:r w:rsidRPr="00141F9D">
        <w:rPr>
          <w:rFonts w:ascii="GHEA Grapalat" w:hAnsi="GHEA Grapalat"/>
          <w:lang w:val="hy-AM"/>
        </w:rPr>
        <w:t xml:space="preserve"> </w:t>
      </w:r>
      <w:r w:rsidRPr="00141F9D">
        <w:rPr>
          <w:rFonts w:ascii="GHEA Grapalat" w:hAnsi="GHEA Grapalat" w:cs="Arial"/>
          <w:lang w:val="hy-AM"/>
        </w:rPr>
        <w:t>ապրիլի</w:t>
      </w:r>
      <w:r w:rsidRPr="00141F9D">
        <w:rPr>
          <w:rFonts w:ascii="GHEA Grapalat" w:hAnsi="GHEA Grapalat"/>
          <w:lang w:val="hy-AM"/>
        </w:rPr>
        <w:t xml:space="preserve"> 12-</w:t>
      </w:r>
      <w:r w:rsidRPr="00141F9D">
        <w:rPr>
          <w:rFonts w:ascii="GHEA Grapalat" w:hAnsi="GHEA Grapalat" w:cs="Arial"/>
          <w:lang w:val="hy-AM"/>
        </w:rPr>
        <w:t>ի</w:t>
      </w:r>
      <w:r w:rsidR="00F478E5" w:rsidRPr="00F478E5">
        <w:rPr>
          <w:rFonts w:ascii="GHEA Grapalat" w:hAnsi="GHEA Grapalat" w:cs="Arial"/>
          <w:lang w:val="hy-AM"/>
        </w:rPr>
        <w:t xml:space="preserve"> </w:t>
      </w:r>
      <w:r w:rsidRPr="00141F9D">
        <w:rPr>
          <w:rFonts w:ascii="GHEA Grapalat" w:hAnsi="GHEA Grapalat"/>
          <w:lang w:val="hy-AM"/>
        </w:rPr>
        <w:t>«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>Սպորտի</w:t>
      </w:r>
      <w:r w:rsidRPr="00F478E5">
        <w:rPr>
          <w:rStyle w:val="Strong"/>
          <w:rFonts w:ascii="Sylfaen" w:hAnsi="Sylfaen" w:cs="Calibri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բնագավառում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նշանակալի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նվաճումներ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ունեցող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քաղաքացիներին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պարտադիր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զինվորական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ծառայության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զորակոչից</w:t>
      </w:r>
      <w:r w:rsidRPr="00F478E5">
        <w:rPr>
          <w:rStyle w:val="Strong"/>
          <w:rFonts w:ascii="Sylfaen" w:hAnsi="Sylfaen" w:cs="Calibri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տարկետում տալու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կարգը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և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478E5">
        <w:rPr>
          <w:rStyle w:val="Strong"/>
          <w:rFonts w:ascii="GHEA Grapalat" w:hAnsi="GHEA Grapalat" w:cs="Arial Unicode"/>
          <w:b w:val="0"/>
          <w:color w:val="000000"/>
          <w:lang w:val="hy-AM"/>
        </w:rPr>
        <w:t>պայմաններ</w:t>
      </w:r>
      <w:r w:rsidRPr="00F478E5">
        <w:rPr>
          <w:rStyle w:val="Strong"/>
          <w:rFonts w:ascii="GHEA Grapalat" w:hAnsi="GHEA Grapalat"/>
          <w:b w:val="0"/>
          <w:color w:val="000000"/>
          <w:lang w:val="hy-AM"/>
        </w:rPr>
        <w:t>ը</w:t>
      </w:r>
      <w:r w:rsidRPr="00141F9D">
        <w:rPr>
          <w:rFonts w:ascii="GHEA Grapalat" w:hAnsi="GHEA Grapalat"/>
          <w:lang w:val="hy-AM"/>
        </w:rPr>
        <w:t>» N 450-</w:t>
      </w:r>
      <w:r w:rsidRPr="00141F9D">
        <w:rPr>
          <w:rFonts w:ascii="GHEA Grapalat" w:hAnsi="GHEA Grapalat" w:cs="Arial"/>
          <w:lang w:val="hy-AM"/>
        </w:rPr>
        <w:t>Ն</w:t>
      </w:r>
      <w:r w:rsidRPr="00141F9D">
        <w:rPr>
          <w:rFonts w:ascii="GHEA Grapalat" w:hAnsi="GHEA Grapalat"/>
          <w:lang w:val="hy-AM"/>
        </w:rPr>
        <w:t xml:space="preserve"> </w:t>
      </w:r>
      <w:r w:rsidRPr="00141F9D">
        <w:rPr>
          <w:rFonts w:ascii="GHEA Grapalat" w:hAnsi="GHEA Grapalat" w:cs="Arial"/>
          <w:lang w:val="hy-AM"/>
        </w:rPr>
        <w:t>որոշման հավելվածի ՝</w:t>
      </w:r>
    </w:p>
    <w:p w:rsidR="00020A62" w:rsidRPr="00141F9D" w:rsidRDefault="00020A62" w:rsidP="00020A6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1F9D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141F9D">
        <w:rPr>
          <w:rFonts w:ascii="GHEA Grapalat" w:hAnsi="GHEA Grapalat" w:cs="Arial"/>
          <w:sz w:val="24"/>
          <w:szCs w:val="24"/>
          <w:lang w:val="hy-AM"/>
        </w:rPr>
        <w:t>Ամբողջ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տեքստում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սպորտի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մարմին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1F9D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1F9D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1F9D">
        <w:rPr>
          <w:rFonts w:ascii="GHEA Grapalat" w:hAnsi="GHEA Grapalat" w:cs="Arial"/>
          <w:sz w:val="24"/>
          <w:szCs w:val="24"/>
          <w:lang w:val="hy-AM"/>
        </w:rPr>
        <w:t>իսկ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սպորտի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լ</w:t>
      </w:r>
      <w:r w:rsidRPr="00141F9D">
        <w:rPr>
          <w:rFonts w:ascii="GHEA Grapalat" w:hAnsi="GHEA Grapalat" w:cs="Arial"/>
          <w:sz w:val="24"/>
          <w:szCs w:val="24"/>
          <w:lang w:val="hy-AM"/>
        </w:rPr>
        <w:t>իազոր մարմնի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ղեկավար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1F9D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1F9D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նախարար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141F9D">
        <w:rPr>
          <w:rFonts w:ascii="GHEA Grapalat" w:hAnsi="GHEA Grapalat"/>
          <w:sz w:val="24"/>
          <w:szCs w:val="24"/>
          <w:lang w:val="hy-AM"/>
        </w:rPr>
        <w:t>.</w:t>
      </w:r>
    </w:p>
    <w:p w:rsidR="00020A62" w:rsidRPr="00D3034F" w:rsidRDefault="00020A62" w:rsidP="00020A6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41F9D">
        <w:rPr>
          <w:rFonts w:ascii="GHEA Grapalat" w:hAnsi="GHEA Grapalat"/>
          <w:sz w:val="24"/>
          <w:szCs w:val="24"/>
          <w:lang w:val="hy-AM"/>
        </w:rPr>
        <w:t>2) 3-</w:t>
      </w:r>
      <w:r w:rsidRPr="00141F9D">
        <w:rPr>
          <w:rFonts w:ascii="GHEA Grapalat" w:hAnsi="GHEA Grapalat" w:cs="Arial"/>
          <w:sz w:val="24"/>
          <w:szCs w:val="24"/>
          <w:lang w:val="hy-AM"/>
        </w:rPr>
        <w:t>րդ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41F9D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E8B">
        <w:rPr>
          <w:rFonts w:ascii="GHEA Grapalat" w:hAnsi="GHEA Grapalat"/>
          <w:sz w:val="24"/>
          <w:szCs w:val="24"/>
          <w:lang w:val="hy-AM"/>
        </w:rPr>
        <w:t>յուրաքանչյուր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41F9D">
        <w:rPr>
          <w:rFonts w:ascii="GHEA Grapalat" w:hAnsi="GHEA Grapalat" w:cs="Arial"/>
          <w:sz w:val="24"/>
          <w:szCs w:val="24"/>
          <w:lang w:val="hy-AM"/>
        </w:rPr>
        <w:t>իսկ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141F9D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համար՝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հունիսի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E8B">
        <w:rPr>
          <w:rFonts w:ascii="GHEA Grapalat" w:hAnsi="GHEA Grapalat"/>
          <w:sz w:val="24"/>
          <w:szCs w:val="24"/>
          <w:lang w:val="hy-AM"/>
        </w:rPr>
        <w:t>15</w:t>
      </w:r>
      <w:r w:rsidRPr="00141F9D">
        <w:rPr>
          <w:rFonts w:ascii="GHEA Grapalat" w:hAnsi="GHEA Grapalat"/>
          <w:sz w:val="24"/>
          <w:szCs w:val="24"/>
          <w:lang w:val="hy-AM"/>
        </w:rPr>
        <w:t>-</w:t>
      </w:r>
      <w:r w:rsidRPr="00141F9D"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փոխարինել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/>
          <w:sz w:val="24"/>
          <w:szCs w:val="24"/>
          <w:lang w:val="hy-AM"/>
        </w:rPr>
        <w:t>«</w:t>
      </w:r>
      <w:r w:rsidRPr="00981E84">
        <w:rPr>
          <w:rFonts w:ascii="GHEA Grapalat" w:hAnsi="GHEA Grapalat"/>
          <w:sz w:val="24"/>
          <w:szCs w:val="24"/>
          <w:lang w:val="hy-AM"/>
        </w:rPr>
        <w:t>տվյալ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ից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ից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41F9D">
        <w:rPr>
          <w:rFonts w:ascii="GHEA Grapalat" w:hAnsi="GHEA Grapalat" w:cs="Arial"/>
          <w:sz w:val="24"/>
          <w:szCs w:val="24"/>
          <w:lang w:val="hy-AM"/>
        </w:rPr>
        <w:t>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6808FC">
        <w:rPr>
          <w:rFonts w:ascii="GHEA Grapalat" w:hAnsi="GHEA Grapalat" w:cs="Arial"/>
          <w:sz w:val="24"/>
          <w:szCs w:val="24"/>
          <w:lang w:val="hy-AM"/>
        </w:rPr>
        <w:t>.</w:t>
      </w:r>
      <w:r w:rsidRPr="00141F9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020A62" w:rsidRDefault="00020A62" w:rsidP="00020A6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D3034F">
        <w:rPr>
          <w:rFonts w:ascii="GHEA Grapalat" w:hAnsi="GHEA Grapalat" w:cs="Arial"/>
          <w:sz w:val="24"/>
          <w:szCs w:val="24"/>
          <w:lang w:val="hy-AM"/>
        </w:rPr>
        <w:t>3) 6-րդ կետում</w:t>
      </w:r>
      <w:r w:rsidRPr="00EB1E4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20A62" w:rsidRDefault="00020A62" w:rsidP="00020A6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ա.</w:t>
      </w:r>
      <w:r w:rsidRPr="00D3034F">
        <w:rPr>
          <w:rFonts w:ascii="GHEA Grapalat" w:hAnsi="GHEA Grapalat" w:cs="Arial"/>
          <w:sz w:val="24"/>
          <w:szCs w:val="24"/>
          <w:lang w:val="hy-AM"/>
        </w:rPr>
        <w:t xml:space="preserve"> «չորս» բառից առաջ լրացնել «առավելագույնը» բառը</w:t>
      </w:r>
      <w:r>
        <w:rPr>
          <w:rFonts w:ascii="GHEA Grapalat" w:hAnsi="GHEA Grapalat" w:cs="Arial"/>
          <w:sz w:val="24"/>
          <w:szCs w:val="24"/>
        </w:rPr>
        <w:t>.</w:t>
      </w:r>
    </w:p>
    <w:p w:rsidR="00020A62" w:rsidRPr="00C95C32" w:rsidRDefault="00020A62" w:rsidP="00020A6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բ. </w:t>
      </w:r>
      <w:r w:rsidRPr="006808FC">
        <w:rPr>
          <w:rFonts w:ascii="GHEA Grapalat" w:hAnsi="GHEA Grapalat" w:cs="Arial"/>
          <w:sz w:val="24"/>
          <w:szCs w:val="24"/>
          <w:lang w:val="hy-AM"/>
        </w:rPr>
        <w:t xml:space="preserve">«մարմին» բառից հետո լրացնել </w:t>
      </w:r>
      <w:r w:rsidRPr="006808FC">
        <w:rPr>
          <w:rFonts w:ascii="GHEA Grapalat" w:hAnsi="GHEA Grapalat"/>
          <w:sz w:val="24"/>
          <w:szCs w:val="24"/>
          <w:lang w:val="hy-AM"/>
        </w:rPr>
        <w:t>«և քաղաքացու զինվորական հաշվառումն իրականացրած ստորաբաժանում» բառերը</w:t>
      </w:r>
      <w:r w:rsidR="00C95C32" w:rsidRPr="00C95C32">
        <w:rPr>
          <w:rFonts w:ascii="GHEA Grapalat" w:hAnsi="GHEA Grapalat"/>
          <w:sz w:val="24"/>
          <w:szCs w:val="24"/>
        </w:rPr>
        <w:t>:</w:t>
      </w:r>
    </w:p>
    <w:p w:rsidR="00020A62" w:rsidRPr="00141F9D" w:rsidRDefault="00020A62" w:rsidP="00020A6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141F9D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ուժի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մեջ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է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141F9D">
        <w:rPr>
          <w:rFonts w:ascii="GHEA Grapalat" w:hAnsi="GHEA Grapalat"/>
          <w:sz w:val="24"/>
          <w:szCs w:val="24"/>
          <w:lang w:val="hy-AM"/>
        </w:rPr>
        <w:t>:</w:t>
      </w:r>
    </w:p>
    <w:p w:rsidR="00020A62" w:rsidRPr="00195523" w:rsidRDefault="00020A62" w:rsidP="00020A62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020A62" w:rsidRDefault="00020A62" w:rsidP="00020A62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E64CC7" w:rsidRDefault="00E64CC7" w:rsidP="00020A62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01010C" w:rsidRPr="00141F9D" w:rsidRDefault="0001010C" w:rsidP="0001010C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1010C" w:rsidRPr="00141F9D" w:rsidRDefault="0001010C" w:rsidP="0001010C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>«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ԹՎԱԿԱՆԻ ԱՊՐԻԼԻ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F37B2C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</w:t>
      </w:r>
      <w:r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>»</w:t>
      </w:r>
      <w:r w:rsidRPr="00010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01010C" w:rsidRPr="00141F9D" w:rsidRDefault="0001010C" w:rsidP="0001010C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1010C" w:rsidRPr="002432C2" w:rsidRDefault="0001010C" w:rsidP="000101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01010C" w:rsidRPr="002432C2" w:rsidRDefault="0001010C" w:rsidP="0001010C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010C" w:rsidRPr="00BB6ED7" w:rsidRDefault="0001010C" w:rsidP="0001010C">
      <w:pPr>
        <w:spacing w:after="0" w:line="276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>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 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450-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>
        <w:rPr>
          <w:rFonts w:ascii="GHEA Grapalat" w:hAnsi="GHEA Grapalat" w:cs="Arial"/>
          <w:sz w:val="24"/>
          <w:szCs w:val="24"/>
          <w:lang w:val="hy-AM"/>
        </w:rPr>
        <w:t>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օրենքում կատարված փոփոխություններով </w:t>
      </w:r>
      <w:hyperlink r:id="rId5" w:history="1">
        <w:r w:rsidRPr="00F478E5">
          <w:rPr>
            <w:rStyle w:val="Hyperlink"/>
            <w:rFonts w:ascii="GHEA Grapalat" w:hAnsi="GHEA Grapalat"/>
            <w:b/>
            <w:color w:val="auto"/>
            <w:sz w:val="24"/>
            <w:szCs w:val="24"/>
            <w:u w:val="none"/>
            <w:lang w:val="hy-AM"/>
          </w:rPr>
          <w:t>(08.05.2019, ՀՕ-31-Ն</w:t>
        </w:r>
      </w:hyperlink>
      <w:r w:rsidRPr="00F478E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)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սպորտի բնագավառում նշանակալի նվաճումներ ունեցող քաղաքացիներին պարտադիր զինվորական ծառայության զորակոչից տարկետում տալու համար քաղաքացիների դիմումների ընդունման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առավել հստակ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ժամկետներ սահմանելով</w:t>
      </w:r>
      <w:r w:rsidRPr="002C20F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1010C" w:rsidRPr="002C20FE" w:rsidRDefault="0001010C" w:rsidP="0001010C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b/>
          <w:bCs/>
          <w:color w:val="000000"/>
          <w:sz w:val="16"/>
          <w:szCs w:val="24"/>
          <w:shd w:val="clear" w:color="auto" w:fill="FFFFFF"/>
          <w:lang w:val="hy-AM"/>
        </w:rPr>
      </w:pPr>
    </w:p>
    <w:p w:rsidR="0001010C" w:rsidRPr="002432C2" w:rsidRDefault="0001010C" w:rsidP="0001010C">
      <w:pPr>
        <w:pStyle w:val="ListParagraph"/>
        <w:numPr>
          <w:ilvl w:val="0"/>
          <w:numId w:val="1"/>
        </w:num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01010C" w:rsidRPr="002432C2" w:rsidRDefault="0001010C" w:rsidP="0001010C">
      <w:pPr>
        <w:pStyle w:val="ListParagraph"/>
        <w:spacing w:after="0" w:line="276" w:lineRule="auto"/>
        <w:ind w:left="900"/>
        <w:rPr>
          <w:rFonts w:ascii="GHEA Grapalat" w:hAnsi="GHEA Grapalat" w:cs="Arial"/>
          <w:b/>
          <w:sz w:val="24"/>
          <w:szCs w:val="24"/>
          <w:lang w:val="hy-AM"/>
        </w:rPr>
      </w:pPr>
    </w:p>
    <w:p w:rsidR="0001010C" w:rsidRPr="002C20FE" w:rsidRDefault="0001010C" w:rsidP="0001010C">
      <w:pPr>
        <w:spacing w:after="0" w:line="276" w:lineRule="auto"/>
        <w:ind w:firstLine="540"/>
        <w:jc w:val="both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 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450-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>
        <w:rPr>
          <w:rFonts w:ascii="GHEA Grapalat" w:hAnsi="GHEA Grapalat" w:cs="Arial"/>
          <w:sz w:val="24"/>
          <w:szCs w:val="24"/>
          <w:lang w:val="hy-AM"/>
        </w:rPr>
        <w:t>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44D9E">
        <w:rPr>
          <w:rFonts w:ascii="GHEA Grapalat" w:hAnsi="GHEA Grapalat"/>
          <w:sz w:val="24"/>
          <w:szCs w:val="24"/>
          <w:lang w:val="hy-AM"/>
        </w:rPr>
        <w:t>»</w:t>
      </w:r>
      <w:r w:rsidRPr="002315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231569">
        <w:rPr>
          <w:rFonts w:ascii="GHEA Grapalat" w:hAnsi="GHEA Grapalat"/>
          <w:sz w:val="24"/>
          <w:szCs w:val="24"/>
          <w:lang w:val="hy-AM"/>
        </w:rPr>
        <w:t>այն հանգամանքով, որ 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ինչև </w:t>
      </w: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օրենքում փոփոխություններ կատարելը, համաձայն որի ձևավորվեց կրթության, գիտության, մշակույթի և սպորտի նախարարությունը՝ կառավարության կառուցվածքում ընդգրկված էին ՀՀ կրթության և գիտության նախարարությունը, ՀՀ մշակույթի նախարարությունը և ՀՀ սպորտի և երիտասարդության հարցերի նախարարությունը և</w:t>
      </w:r>
      <w:r w:rsidRPr="000101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համապատասխան բնագավառներում նշանակալի նվաճումներ ունեցող քաղաքացիներին պարտադիր զինվորական ծառայության զորակոչից տարկետում տալու գործընթացը կազմակերպել և իրականացրել է յուրաքանչյուր բնագավառում համապատասխան նախարարությունը: </w:t>
      </w:r>
    </w:p>
    <w:p w:rsidR="0001010C" w:rsidRPr="0001010C" w:rsidRDefault="0001010C" w:rsidP="0001010C">
      <w:pPr>
        <w:spacing w:after="0" w:line="276" w:lineRule="auto"/>
        <w:ind w:firstLine="540"/>
        <w:jc w:val="both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0101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օրենքում փոփոխություններ կատարելուց և </w:t>
      </w:r>
      <w:r w:rsidR="00E64CC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ՀՀ կ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րթության, գիտության, մշակույթի և սպորտի նախարարություն ձևավորելուց հետո անհրաժեշտություն է առաջացել նշված կարգերում կատարել համապատասխան փոփոխություններ, որով </w:t>
      </w:r>
      <w:r w:rsidRPr="0001010C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հստակեցվել են ժամկետները և միասնական կարգավորումներ են տրվել գործընթացը արդյունավետ իրականացնելու համար:</w:t>
      </w:r>
    </w:p>
    <w:p w:rsidR="0001010C" w:rsidRPr="00195523" w:rsidRDefault="0001010C" w:rsidP="0001010C">
      <w:pPr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01010C" w:rsidRPr="002432C2" w:rsidRDefault="0001010C" w:rsidP="000101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01010C" w:rsidRPr="002432C2" w:rsidRDefault="0001010C" w:rsidP="0001010C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010C" w:rsidRPr="002C20FE" w:rsidRDefault="0001010C" w:rsidP="0001010C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>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 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450-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>
        <w:rPr>
          <w:rFonts w:ascii="GHEA Grapalat" w:hAnsi="GHEA Grapalat" w:cs="Arial"/>
          <w:sz w:val="24"/>
          <w:szCs w:val="24"/>
          <w:lang w:val="hy-AM"/>
        </w:rPr>
        <w:t>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</w:t>
      </w:r>
      <w:r w:rsidR="004E7F2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</w:t>
      </w:r>
      <w:r w:rsidR="004E7F24"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 ընդունմամբ կհստակեցվի և կկանոնակարգվի գործընթացը:</w:t>
      </w:r>
    </w:p>
    <w:p w:rsidR="0001010C" w:rsidRPr="002C20FE" w:rsidRDefault="0001010C" w:rsidP="0001010C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01010C" w:rsidRPr="002C20FE" w:rsidRDefault="0001010C" w:rsidP="0001010C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/>
          <w:b/>
          <w:sz w:val="24"/>
          <w:szCs w:val="24"/>
          <w:lang w:val="hy-AM"/>
        </w:rPr>
        <w:t>4.</w:t>
      </w:r>
      <w:r w:rsidRPr="002C20FE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2C20FE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1010C" w:rsidRPr="00141F9D" w:rsidRDefault="0001010C" w:rsidP="0001010C">
      <w:pPr>
        <w:spacing w:after="0" w:line="276" w:lineRule="auto"/>
        <w:ind w:firstLine="540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C20FE">
        <w:rPr>
          <w:rFonts w:ascii="GHEA Grapalat" w:eastAsia="Calibri" w:hAnsi="GHEA Grapalat"/>
          <w:sz w:val="24"/>
          <w:szCs w:val="24"/>
          <w:lang w:val="hy-AM"/>
        </w:rPr>
        <w:t>ՀՀ կրթության, գիտության</w:t>
      </w:r>
      <w:r w:rsidRPr="00141F9D">
        <w:rPr>
          <w:rFonts w:ascii="GHEA Grapalat" w:eastAsia="Calibri" w:hAnsi="GHEA Grapalat"/>
          <w:sz w:val="24"/>
          <w:szCs w:val="24"/>
          <w:lang w:val="hy-AM"/>
        </w:rPr>
        <w:t>, մշակույթի և սպորտի նախարարություն:</w:t>
      </w:r>
    </w:p>
    <w:p w:rsidR="0001010C" w:rsidRPr="00195523" w:rsidRDefault="0001010C" w:rsidP="0001010C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1010C" w:rsidRDefault="0001010C" w:rsidP="0001010C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B1970" w:rsidRDefault="00FB1970" w:rsidP="00FB197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b/>
          <w:sz w:val="24"/>
          <w:szCs w:val="24"/>
          <w:lang w:val="hy-AM"/>
        </w:rPr>
        <w:t>ԹՎԱԿԱՆԻ 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FB1970" w:rsidRDefault="00FB1970" w:rsidP="00FB1970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 ապրիլի</w:t>
      </w:r>
      <w:r>
        <w:rPr>
          <w:rFonts w:ascii="GHEA Grapalat" w:hAnsi="GHEA Grapalat"/>
          <w:sz w:val="24"/>
          <w:szCs w:val="24"/>
          <w:lang w:val="hy-AM"/>
        </w:rPr>
        <w:t xml:space="preserve"> 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450-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 և 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Arial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 նվազեցում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B1970" w:rsidRDefault="00FB1970" w:rsidP="00FB197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151D6" w:rsidRPr="006515D9" w:rsidRDefault="005151D6">
      <w:pPr>
        <w:rPr>
          <w:lang w:val="hy-AM"/>
        </w:rPr>
      </w:pPr>
    </w:p>
    <w:p w:rsidR="006515D9" w:rsidRPr="00AE4E3C" w:rsidRDefault="006515D9">
      <w:pPr>
        <w:rPr>
          <w:rFonts w:ascii="Sylfaen" w:hAnsi="Sylfaen"/>
          <w:lang w:val="hy-AM"/>
        </w:rPr>
      </w:pPr>
      <w:bookmarkStart w:id="0" w:name="_GoBack"/>
      <w:bookmarkEnd w:id="0"/>
    </w:p>
    <w:sectPr w:rsidR="006515D9" w:rsidRPr="00AE4E3C" w:rsidSect="00F478E5">
      <w:pgSz w:w="12240" w:h="15840"/>
      <w:pgMar w:top="99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72350A9"/>
    <w:multiLevelType w:val="hybridMultilevel"/>
    <w:tmpl w:val="15C6C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8D7442"/>
    <w:multiLevelType w:val="hybridMultilevel"/>
    <w:tmpl w:val="1BBECB48"/>
    <w:lvl w:ilvl="0" w:tplc="F8BE287A">
      <w:start w:val="1"/>
      <w:numFmt w:val="decimal"/>
      <w:lvlText w:val="%1."/>
      <w:lvlJc w:val="left"/>
      <w:pPr>
        <w:ind w:left="43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20A62"/>
    <w:rsid w:val="0001010C"/>
    <w:rsid w:val="00020A62"/>
    <w:rsid w:val="00027F3C"/>
    <w:rsid w:val="000D72D6"/>
    <w:rsid w:val="001721FB"/>
    <w:rsid w:val="004E7F24"/>
    <w:rsid w:val="00514FD0"/>
    <w:rsid w:val="005151D6"/>
    <w:rsid w:val="006515D9"/>
    <w:rsid w:val="00A66B49"/>
    <w:rsid w:val="00AE4E3C"/>
    <w:rsid w:val="00C574F5"/>
    <w:rsid w:val="00C95C32"/>
    <w:rsid w:val="00E64CC7"/>
    <w:rsid w:val="00F478E5"/>
    <w:rsid w:val="00FB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F0ED"/>
  <w15:docId w15:val="{645D58E0-5B24-43B0-B19B-B61D14DD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A6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0A62"/>
    <w:rPr>
      <w:b/>
      <w:bCs/>
    </w:rPr>
  </w:style>
  <w:style w:type="paragraph" w:styleId="ListParagraph">
    <w:name w:val="List Paragraph"/>
    <w:basedOn w:val="Normal"/>
    <w:uiPriority w:val="34"/>
    <w:qFormat/>
    <w:rsid w:val="0001010C"/>
    <w:pPr>
      <w:ind w:left="720"/>
      <w:contextualSpacing/>
    </w:pPr>
  </w:style>
  <w:style w:type="character" w:styleId="Hyperlink">
    <w:name w:val="Hyperlink"/>
    <w:rsid w:val="0001010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6515D9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515D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0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671</Words>
  <Characters>3829</Characters>
  <Application>Microsoft Office Word</Application>
  <DocSecurity>0</DocSecurity>
  <Lines>31</Lines>
  <Paragraphs>8</Paragraphs>
  <ScaleCrop>false</ScaleCrop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Philips edu</dc:creator>
  <cp:keywords>https://mul2.gov.am/tasks/133332/oneclick/450.docx?token=9f449c356efd985d29857365dac96111</cp:keywords>
  <dc:description/>
  <cp:lastModifiedBy>Tehmine Mkrtchyan</cp:lastModifiedBy>
  <cp:revision>12</cp:revision>
  <dcterms:created xsi:type="dcterms:W3CDTF">2019-09-26T16:03:00Z</dcterms:created>
  <dcterms:modified xsi:type="dcterms:W3CDTF">2019-10-01T10:14:00Z</dcterms:modified>
</cp:coreProperties>
</file>