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FE4" w:rsidRDefault="006E710F">
      <w:pPr>
        <w:pStyle w:val="headingtitleStyle"/>
      </w:pPr>
      <w:bookmarkStart w:id="0" w:name="_Toc1"/>
      <w:r>
        <w:t>Ամփոփաթերթ</w:t>
      </w:r>
      <w:bookmarkEnd w:id="0"/>
    </w:p>
    <w:p w:rsidR="00761FE4" w:rsidRDefault="006E710F">
      <w:pPr>
        <w:pStyle w:val="headingtitleStyle"/>
      </w:pPr>
      <w:bookmarkStart w:id="1" w:name="_Toc2"/>
      <w:r>
        <w:t>ՀԱՅԱՍՏԱՆԻ ՀԱՆՐԱՊԵՏՈՒԹՅԱՆ ԿԱՌԱՎԱՐՈՒԹՅԱՆ ՄԻ ՇԱՐՔ ՈՐՈՇՈՒՄՆԵՐՈՒՄ ԼՐԱՑՈՒՄՆԵՐ ԵՎ ՓՈՓՈԽՈՒԹՅՈՒՆՆԵՐ ԿԱՏԱՐԵԼՈՒ ՄԱՍԻՆ նախագծի վերաբերյալ</w:t>
      </w:r>
      <w:bookmarkEnd w:id="1"/>
    </w:p>
    <w:p w:rsidR="00761FE4" w:rsidRDefault="00761FE4"/>
    <w:p w:rsidR="00761FE4" w:rsidRDefault="00761FE4"/>
    <w:p w:rsidR="00761FE4" w:rsidRDefault="00761FE4"/>
    <w:tbl>
      <w:tblPr>
        <w:tblW w:w="146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"/>
        <w:gridCol w:w="2177"/>
        <w:gridCol w:w="4883"/>
        <w:gridCol w:w="3190"/>
        <w:gridCol w:w="3960"/>
      </w:tblGrid>
      <w:tr w:rsidR="00761FE4" w:rsidTr="00D772E7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6E71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61FE4" w:rsidRDefault="006E71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6E71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6E71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ւնը</w:t>
            </w:r>
            <w:proofErr w:type="spellEnd"/>
          </w:p>
        </w:tc>
        <w:tc>
          <w:tcPr>
            <w:tcW w:w="3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6E71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6E71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1FE4" w:rsidTr="00B25B36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1FE4" w:rsidRDefault="00761FE4">
            <w:pPr>
              <w:jc w:val="center"/>
            </w:pP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6E710F" w:rsidP="00B25B3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1FE4" w:rsidRDefault="006E71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1FE4" w:rsidRDefault="006E71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1FE4" w:rsidRDefault="006E71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27BD3" w:rsidRPr="008A1FF6" w:rsidTr="000919AF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7BD3" w:rsidRPr="00727BD3" w:rsidRDefault="00727BD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7BD3" w:rsidRDefault="00727BD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Կոստանդյան</w:t>
            </w:r>
            <w:proofErr w:type="spellEnd"/>
          </w:p>
          <w:p w:rsidR="00727BD3" w:rsidRDefault="00727BD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13.09.2025 20:57:23</w:t>
            </w:r>
          </w:p>
        </w:tc>
        <w:tc>
          <w:tcPr>
            <w:tcW w:w="48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7BD3" w:rsidRDefault="00727BD3" w:rsidP="00727BD3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Բարև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է.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ԿԳՄՍ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վերահսկողությունը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վերահսկելի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ապահովեն</w:t>
            </w:r>
            <w:proofErr w:type="spellEnd"/>
            <w:r w:rsidRPr="00727BD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7BD3" w:rsidRPr="008A1FF6" w:rsidRDefault="00727BD3" w:rsidP="000919AF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է.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7BD3" w:rsidRPr="008A1FF6" w:rsidRDefault="00DB333C" w:rsidP="00DB333C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«Կրթության բնագավառի տեսչական վերահսկողության մասին» 2025 թվականի մայիսի 12-ի ՀՕ-107-Ն օրենքի և հարակից օրենքների փաթեթի նպատակը Կրթության տեսչական մարմնի համար կրթության որակի </w:t>
            </w:r>
            <w:proofErr w:type="spellStart"/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բարձրացմանն</w:t>
            </w:r>
            <w:proofErr w:type="spellEnd"/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աջակցող</w:t>
            </w:r>
            <w:proofErr w:type="spellEnd"/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վերահսկողական</w:t>
            </w:r>
            <w:proofErr w:type="spellEnd"/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գործիքակազմի</w:t>
            </w:r>
            <w:proofErr w:type="spellEnd"/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սահմանումն</w:t>
            </w:r>
            <w:proofErr w:type="spellEnd"/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</w:p>
        </w:tc>
      </w:tr>
      <w:tr w:rsidR="00761FE4" w:rsidRPr="008A1FF6" w:rsidTr="000919AF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Pr="00727BD3" w:rsidRDefault="00727BD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2.</w:t>
            </w: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Pr="00727BD3" w:rsidRDefault="006E710F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Գրետա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Ադամյան</w:t>
            </w:r>
            <w:proofErr w:type="spellEnd"/>
          </w:p>
          <w:p w:rsidR="00761FE4" w:rsidRPr="00727BD3" w:rsidRDefault="006E710F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07.09.2025 18:28:00</w:t>
            </w:r>
          </w:p>
        </w:tc>
        <w:tc>
          <w:tcPr>
            <w:tcW w:w="48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Pr="00727BD3" w:rsidRDefault="006E710F" w:rsidP="00D772E7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Անկասկած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կբեռնաթափի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ԿԳՄՍՆ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Տեսչական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ճշգիրտությանը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լիցենզիայի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բարձրացմանը,ուսումնական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վերազննմանը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21-րդ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համապատասխան։Ուսման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վարձավճառները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տարեցտարի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բարձրացվում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են,իսկ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անփոփոխ։Հուսանք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աջակից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խորհրդատու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Pr="008A1FF6" w:rsidRDefault="007731A8" w:rsidP="000919AF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 է.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6DC7" w:rsidRPr="008A1FF6" w:rsidRDefault="00666DC7" w:rsidP="00D772E7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«Կրթության բնագավառի տեսչական վերահսկողության մասին» 2025 </w:t>
            </w: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թվականի մայիսի 12-ի ՀՕ-107-Ն </w:t>
            </w:r>
            <w:r w:rsidR="009C1143"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հարակից օրենքների </w:t>
            </w:r>
            <w:r w:rsidR="00D772E7"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փաթեթի </w:t>
            </w: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 Կրթության տեսչական մարմնի համար կրթության որակի բարձրացմանն աջակցող վերահսկողական գործիքակազմի սահմանումն է։</w:t>
            </w:r>
          </w:p>
          <w:p w:rsidR="00761FE4" w:rsidRPr="008A1FF6" w:rsidRDefault="00761FE4" w:rsidP="00D772E7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  <w:tr w:rsidR="00761FE4" w:rsidRPr="008A1FF6" w:rsidTr="000919AF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Pr="00727BD3" w:rsidRDefault="00727BD3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3.</w:t>
            </w: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Pr="00D772E7" w:rsidRDefault="006E710F">
            <w:pPr>
              <w:jc w:val="center"/>
            </w:pP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Հայկուհի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Դավթյան</w:t>
            </w:r>
            <w:proofErr w:type="spellEnd"/>
          </w:p>
          <w:p w:rsidR="00761FE4" w:rsidRPr="00D772E7" w:rsidRDefault="006E710F">
            <w:pPr>
              <w:jc w:val="center"/>
            </w:pPr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06.09.2025 14:48:54</w:t>
            </w:r>
          </w:p>
        </w:tc>
        <w:tc>
          <w:tcPr>
            <w:tcW w:w="48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Pr="008A1FF6" w:rsidRDefault="006E710F" w:rsidP="00D772E7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համադրելի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տեղեկատվական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ճշգրիտ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ներկայացնեն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վերահսկողությունը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proofErr w:type="spellEnd"/>
            <w:r w:rsidRPr="00D772E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Pr="008A1FF6" w:rsidRDefault="007731A8" w:rsidP="000919AF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է.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Pr="008A1FF6" w:rsidRDefault="007731A8" w:rsidP="00D772E7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Թվային հարթակով ուսումնական հաստատություններին կողմից հաշվետվությունները ներկայացնելու առաջարկի վերաբերյալ հայտնում եմ, որ </w:t>
            </w:r>
            <w:r w:rsidR="00D772E7"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Տեսչական մարմինների աշխատանքների համակարգման գրասենյակի կողմից տարվում </w:t>
            </w:r>
            <w:r w:rsidR="00D772E7"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աշխատանքներ թվային հարթակ ստեղծելու </w:t>
            </w:r>
            <w:r w:rsidR="009C1143"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r w:rsidRPr="008A1FF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761FE4" w:rsidTr="000919AF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Pr="00727BD3" w:rsidRDefault="00727BD3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>4.</w:t>
            </w: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6E71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Lilit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Naghdalyan</w:t>
            </w:r>
            <w:proofErr w:type="spellEnd"/>
          </w:p>
          <w:p w:rsidR="00761FE4" w:rsidRDefault="006E71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05.09.2025 20:12:10</w:t>
            </w:r>
          </w:p>
        </w:tc>
        <w:tc>
          <w:tcPr>
            <w:tcW w:w="48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6E710F" w:rsidP="00D772E7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իրականացմանը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ֆորմալ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7731A8" w:rsidP="000919AF">
            <w:pPr>
              <w:jc w:val="center"/>
            </w:pPr>
            <w:r w:rsidRPr="007731A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է.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B2504E" w:rsidP="00D772E7">
            <w:pPr>
              <w:jc w:val="both"/>
            </w:pPr>
            <w:r w:rsidRPr="00733E7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Կրթության բնագավառի տեսչական վերահսկողության մասին» օրենքի 8-</w:t>
            </w:r>
            <w:r w:rsidRPr="00733E7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րդ հոդվածի 10-րդ մասով սահմանված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է, որ տ</w:t>
            </w:r>
            <w:r w:rsidRPr="00733E7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եսչավորման գործընթացում կարող են ներգրավվել նաև մասնագետներ:</w:t>
            </w:r>
            <w:r w:rsidRPr="002F5B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3E7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Մասնագետներին ներկայացվող պահանջները և ներգրավման կարգը սահմանվում են Կառավարության որոշմամբ:</w:t>
            </w:r>
          </w:p>
        </w:tc>
      </w:tr>
      <w:tr w:rsidR="00761FE4" w:rsidRPr="000919AF" w:rsidTr="000919AF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727BD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5.</w:t>
            </w: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6E71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Օհանյան</w:t>
            </w:r>
            <w:proofErr w:type="spellEnd"/>
          </w:p>
          <w:p w:rsidR="00761FE4" w:rsidRDefault="006E71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05.09.2025 10:03:09</w:t>
            </w:r>
          </w:p>
        </w:tc>
        <w:tc>
          <w:tcPr>
            <w:tcW w:w="48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6E71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կարեւոր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հավաքագրումը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կնվազեցնի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կդարձնի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Կարեւոր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կօգնի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երկիմաստություններից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E4" w:rsidRDefault="007731A8" w:rsidP="000919AF">
            <w:pPr>
              <w:jc w:val="center"/>
            </w:pPr>
            <w:r w:rsidRPr="007731A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է.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504E" w:rsidRPr="0010452B" w:rsidRDefault="00B2504E" w:rsidP="00D772E7">
            <w:pPr>
              <w:ind w:right="91" w:firstLine="26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10452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2025 թվականի հուլիսի 27-ի ՀՀ վարչապետի «Կրթության բնագավառի տեսչական վերահսկողության մասին» 2025 թվականի մայիսի 12-ի ՀՕ-107-Ն օրենքի և «Կրթության մասին» օրենքում լրացումներ կատարելու մասին» 2025 թվականի մայիսի 12-ի ՀՕ-108-Ն օրենքի կիրարկումն ապահովող միջոցառումների ցանկը հաստատելու մասին» թիվ 664-Ա որոշման 7-րդ կետով սահմանված է, որ Կրթության, գիտության, մշակույթի և սպորտի նախարարություն պետք է փոփոխություն և լրացում կատարի Հայաստանի Հանրապետության կրթության և գիտության նախարարի 2012 թվականի հոկտեմբերի 2-ի N 927-Ն հրամանում, որով </w:t>
            </w:r>
            <w:r w:rsidRPr="0010452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կանոնակարգվում են</w:t>
            </w:r>
            <w:r w:rsidR="0010452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,</w:t>
            </w:r>
            <w:r w:rsidRPr="0010452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թե ինչպես պետք է ուսումնական հաստատությունները ներկայացնեն հաշվետվություններ տեսչական մարմնին:</w:t>
            </w:r>
          </w:p>
          <w:p w:rsidR="00B2504E" w:rsidRPr="0010452B" w:rsidRDefault="00B2504E" w:rsidP="00D772E7">
            <w:pPr>
              <w:ind w:right="91" w:firstLine="26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10452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Ինչ վերաբերում է բուհերում լիցենզիայի պայմանների նկատմամբ վերահսկողության իրականացման մեթոդաբանությունը ապա վերջինիս վերաբերյալ կարգավորումները սահմանվելու են ՀՀ կառավարության 2019 թվականի օգոստոսի 22-ի «Հայաստանի Հանրապետության կրթության տեսչական մարմնի` ռիսկի վրա հիմնված ստուգումների մեթոդաբանությունը և ռիսկայնությունը որոշող չափանիշների ընդհանուր նկարագիրը հաստատելու մասին» թիվ 1153-Ն որոշմամբ:</w:t>
            </w:r>
          </w:p>
          <w:p w:rsidR="00D772E7" w:rsidRPr="0010452B" w:rsidRDefault="00B2504E" w:rsidP="00D772E7">
            <w:pPr>
              <w:ind w:right="91" w:firstLine="26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10452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Միաժամանակ,  «Կրթության բնագավառի տեսչական վերահսկողության մասին» օրենքի 5-րդ հոդվածի 2-րդ մասի 2-րդ կետով սահմանված է, որ տեսչական մարմինը իրականացնում է </w:t>
            </w:r>
            <w:r w:rsidRPr="0010452B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բացատրական աշխատանքներ կրթության բնագավառը կարգավորող օրենսդրության կիրառման վերաբերյալ, ուսումնական հաստատություններին իրազեկում է նրանց իրավունքների և պարտականությունների մասին, իրականացնում է խորհրդատվություն, կանխարգելիչ աջակցություն։</w:t>
            </w:r>
          </w:p>
          <w:p w:rsidR="00761FE4" w:rsidRPr="009C1143" w:rsidRDefault="00B2504E" w:rsidP="009C1143">
            <w:pPr>
              <w:ind w:right="91" w:firstLine="26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highlight w:val="yellow"/>
                <w:lang w:val="hy-AM"/>
              </w:rPr>
            </w:pPr>
            <w:r w:rsidRPr="000919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Իսկ ինչ վերաբերում է թվային հարթակով ուսումնական հաստատություններին կողմից հաշվետվությունները ներկայացնելու առաջարկին, ապա հայտնում եմ, որ Տեսչական մարմինների աշխատանքների համակարգման գրասենյակի կողմից տարվում </w:t>
            </w:r>
            <w:r w:rsidR="00D772E7" w:rsidRPr="000919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0919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աշխատանքներ թվային հարթակ ստեղծելու </w:t>
            </w:r>
            <w:r w:rsidR="009C1143" w:rsidRPr="000919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ուղղությամբ</w:t>
            </w:r>
            <w:r w:rsidRPr="000919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</w:tc>
      </w:tr>
    </w:tbl>
    <w:p w:rsidR="006E710F" w:rsidRPr="00B2504E" w:rsidRDefault="006E710F">
      <w:pPr>
        <w:rPr>
          <w:lang w:val="hy-AM"/>
        </w:rPr>
      </w:pPr>
    </w:p>
    <w:sectPr w:rsidR="006E710F" w:rsidRPr="00B2504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FE4"/>
    <w:rsid w:val="000919AF"/>
    <w:rsid w:val="0010452B"/>
    <w:rsid w:val="005400B6"/>
    <w:rsid w:val="00642829"/>
    <w:rsid w:val="00666DC7"/>
    <w:rsid w:val="006E710F"/>
    <w:rsid w:val="00727BD3"/>
    <w:rsid w:val="00754044"/>
    <w:rsid w:val="00761FE4"/>
    <w:rsid w:val="007731A8"/>
    <w:rsid w:val="008A1FF6"/>
    <w:rsid w:val="009C1143"/>
    <w:rsid w:val="00B2504E"/>
    <w:rsid w:val="00B25B36"/>
    <w:rsid w:val="00C7707A"/>
    <w:rsid w:val="00D772E7"/>
    <w:rsid w:val="00DB333C"/>
    <w:rsid w:val="00EF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C2594"/>
  <w15:docId w15:val="{C3E4DF14-B865-4EA9-8430-EB32B13CA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customStyle="1" w:styleId="db">
    <w:name w:val="db"/>
    <w:basedOn w:val="DefaultParagraphFont"/>
    <w:rsid w:val="00727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BC067-4A87-499B-A7F3-9A91F6757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/>
  <dc:description/>
  <cp:lastModifiedBy>Vera Zurnachyan</cp:lastModifiedBy>
  <cp:revision>5</cp:revision>
  <dcterms:created xsi:type="dcterms:W3CDTF">2025-09-16T07:06:00Z</dcterms:created>
  <dcterms:modified xsi:type="dcterms:W3CDTF">2025-09-30T11:05:00Z</dcterms:modified>
  <cp:category/>
</cp:coreProperties>
</file>