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EF678" w14:textId="77777777" w:rsidR="00CA68FA" w:rsidRPr="00690B11" w:rsidRDefault="00CA68FA" w:rsidP="00CA68FA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lang w:val="hy-AM"/>
        </w:rPr>
      </w:pPr>
      <w:r w:rsidRPr="00690B11"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lang w:val="hy-AM"/>
        </w:rPr>
        <w:t>ՆԱԽԱԳԻԾ</w:t>
      </w:r>
    </w:p>
    <w:p w14:paraId="08C210F8" w14:textId="77777777" w:rsidR="00CA68FA" w:rsidRPr="00CA68FA" w:rsidRDefault="00CA68FA" w:rsidP="00CA68F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1811B67D" w14:textId="77777777"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68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ՀԱՅԱՍՏԱՆԻ ՀԱՆՐԱՊԵՏՈՒԹՅԱՆ ԿԱՌԱՎԱՐՈՒԹՅՈՒՆ</w:t>
      </w:r>
    </w:p>
    <w:p w14:paraId="7A929C51" w14:textId="77777777"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583D77E" w14:textId="77777777"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68A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 Ր Ո Շ ՈՒ Մ</w:t>
      </w:r>
    </w:p>
    <w:p w14:paraId="0DEEF796" w14:textId="77777777"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39CDDCE" w14:textId="43794C96"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A68FA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D00D62"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 w:rsidRPr="000968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0968A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0968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gramStart"/>
      <w:r w:rsidRPr="000968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N </w:t>
      </w:r>
      <w:r w:rsidR="00CA68FA" w:rsidRPr="00CA68F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68AC">
        <w:rPr>
          <w:rFonts w:ascii="GHEA Grapalat" w:eastAsia="Times New Roman" w:hAnsi="GHEA Grapalat" w:cs="Times New Roman"/>
          <w:color w:val="000000"/>
          <w:sz w:val="24"/>
          <w:szCs w:val="24"/>
        </w:rPr>
        <w:t>-</w:t>
      </w:r>
      <w:proofErr w:type="gramEnd"/>
      <w:r w:rsidRPr="000968AC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</w:p>
    <w:p w14:paraId="53F5F709" w14:textId="77777777" w:rsidR="000968AC" w:rsidRPr="000968AC" w:rsidRDefault="000968AC" w:rsidP="00CA68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E12EDE3" w14:textId="7191951B" w:rsidR="00CA68FA" w:rsidRP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CA68FA">
        <w:rPr>
          <w:rStyle w:val="Strong"/>
          <w:rFonts w:ascii="GHEA Grapalat" w:hAnsi="GHEA Grapalat"/>
          <w:color w:val="000000"/>
        </w:rPr>
        <w:t>«ՀԱՅԱՍՏԱՆԻ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ՀԱՆՐԱՊԵՏՈՒԹՅԱՆ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/>
          <w:color w:val="000000"/>
        </w:rPr>
        <w:t>202</w:t>
      </w:r>
      <w:r w:rsidR="00D00D62">
        <w:rPr>
          <w:rStyle w:val="Strong"/>
          <w:rFonts w:ascii="GHEA Grapalat" w:hAnsi="GHEA Grapalat"/>
          <w:color w:val="000000"/>
        </w:rPr>
        <w:t>6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ԹՎԱԿԱՆԻ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ՊԵՏԱԿԱՆ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ԲՅՈՒՋԵԻ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ՄԱՍԻՆ»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ՀԱՅԱՍՏԱՆԻ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ՀԱՆՐԱՊԵՏՈՒԹՅԱՆ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ՕՐԵՆՔԻ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ՆԱԽԱԳԾԻ</w:t>
      </w:r>
      <w:r w:rsidRPr="00CA68FA">
        <w:rPr>
          <w:rStyle w:val="Strong"/>
          <w:rFonts w:ascii="Courier New" w:hAnsi="Courier New" w:cs="Courier New"/>
          <w:color w:val="000000"/>
        </w:rPr>
        <w:t> </w:t>
      </w:r>
      <w:r w:rsidRPr="00CA68FA">
        <w:rPr>
          <w:rStyle w:val="Strong"/>
          <w:rFonts w:ascii="GHEA Grapalat" w:hAnsi="GHEA Grapalat" w:cs="Arial Unicode"/>
          <w:color w:val="000000"/>
        </w:rPr>
        <w:t>ՄԱՍԻՆ</w:t>
      </w:r>
    </w:p>
    <w:p w14:paraId="573CDA3B" w14:textId="77777777" w:rsidR="00CA68FA" w:rsidRP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CA68FA">
        <w:rPr>
          <w:rFonts w:ascii="Courier New" w:hAnsi="Courier New" w:cs="Courier New"/>
          <w:color w:val="000000"/>
        </w:rPr>
        <w:t> </w:t>
      </w:r>
    </w:p>
    <w:p w14:paraId="548CEF2F" w14:textId="77777777" w:rsidR="00CA68FA" w:rsidRP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CA68FA">
        <w:rPr>
          <w:rFonts w:ascii="GHEA Grapalat" w:hAnsi="GHEA Grapalat"/>
          <w:color w:val="000000"/>
        </w:rPr>
        <w:t>Հիմք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ընդունելով</w:t>
      </w:r>
      <w:proofErr w:type="spellEnd"/>
      <w:r w:rsidRPr="00CA68FA">
        <w:rPr>
          <w:rFonts w:ascii="GHEA Grapalat" w:hAnsi="GHEA Grapalat"/>
          <w:color w:val="000000"/>
        </w:rPr>
        <w:t xml:space="preserve"> «</w:t>
      </w:r>
      <w:proofErr w:type="spellStart"/>
      <w:r w:rsidRPr="00CA68FA">
        <w:rPr>
          <w:rFonts w:ascii="GHEA Grapalat" w:hAnsi="GHEA Grapalat"/>
          <w:color w:val="000000"/>
        </w:rPr>
        <w:t>Ազգային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ժողովի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կանոնակարգ</w:t>
      </w:r>
      <w:proofErr w:type="spellEnd"/>
      <w:r w:rsidRPr="00CA68FA">
        <w:rPr>
          <w:rFonts w:ascii="GHEA Grapalat" w:hAnsi="GHEA Grapalat"/>
          <w:color w:val="000000"/>
        </w:rPr>
        <w:t xml:space="preserve">» </w:t>
      </w:r>
      <w:proofErr w:type="spellStart"/>
      <w:r w:rsidRPr="00CA68FA">
        <w:rPr>
          <w:rFonts w:ascii="GHEA Grapalat" w:hAnsi="GHEA Grapalat"/>
          <w:color w:val="000000"/>
        </w:rPr>
        <w:t>սահմանադրական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օրենքի</w:t>
      </w:r>
      <w:proofErr w:type="spellEnd"/>
      <w:r w:rsidRPr="00CA68FA">
        <w:rPr>
          <w:rFonts w:ascii="GHEA Grapalat" w:hAnsi="GHEA Grapalat"/>
          <w:color w:val="000000"/>
        </w:rPr>
        <w:t xml:space="preserve"> 65-րդ </w:t>
      </w:r>
      <w:proofErr w:type="spellStart"/>
      <w:r w:rsidRPr="00CA68FA">
        <w:rPr>
          <w:rFonts w:ascii="GHEA Grapalat" w:hAnsi="GHEA Grapalat"/>
          <w:color w:val="000000"/>
        </w:rPr>
        <w:t>հոդվածի</w:t>
      </w:r>
      <w:proofErr w:type="spellEnd"/>
      <w:r w:rsidRPr="00CA68FA">
        <w:rPr>
          <w:rFonts w:ascii="GHEA Grapalat" w:hAnsi="GHEA Grapalat"/>
          <w:color w:val="000000"/>
        </w:rPr>
        <w:t xml:space="preserve"> 3-րդ </w:t>
      </w:r>
      <w:proofErr w:type="spellStart"/>
      <w:r w:rsidRPr="00CA68FA">
        <w:rPr>
          <w:rFonts w:ascii="GHEA Grapalat" w:hAnsi="GHEA Grapalat"/>
          <w:color w:val="000000"/>
        </w:rPr>
        <w:t>մասը</w:t>
      </w:r>
      <w:proofErr w:type="spellEnd"/>
      <w:r w:rsidRPr="00CA68FA">
        <w:rPr>
          <w:rFonts w:ascii="GHEA Grapalat" w:hAnsi="GHEA Grapalat"/>
          <w:color w:val="000000"/>
        </w:rPr>
        <w:t xml:space="preserve"> և 87-րդ </w:t>
      </w:r>
      <w:proofErr w:type="spellStart"/>
      <w:r w:rsidRPr="00CA68FA">
        <w:rPr>
          <w:rFonts w:ascii="GHEA Grapalat" w:hAnsi="GHEA Grapalat"/>
          <w:color w:val="000000"/>
        </w:rPr>
        <w:t>հոդվածը</w:t>
      </w:r>
      <w:proofErr w:type="spellEnd"/>
      <w:r w:rsidR="00B32036">
        <w:rPr>
          <w:rFonts w:ascii="GHEA Grapalat" w:hAnsi="GHEA Grapalat"/>
          <w:color w:val="000000"/>
        </w:rPr>
        <w:t>,</w:t>
      </w:r>
      <w:r w:rsidR="00B32036" w:rsidRPr="00B32036">
        <w:rPr>
          <w:rFonts w:ascii="GHEA Grapalat" w:hAnsi="GHEA Grapalat"/>
          <w:color w:val="000000"/>
        </w:rPr>
        <w:t xml:space="preserve"> </w:t>
      </w:r>
      <w:proofErr w:type="spellStart"/>
      <w:r w:rsidR="00B32036" w:rsidRPr="00B32036">
        <w:rPr>
          <w:rFonts w:ascii="GHEA Grapalat" w:hAnsi="GHEA Grapalat"/>
          <w:color w:val="000000"/>
        </w:rPr>
        <w:t>ինչպես</w:t>
      </w:r>
      <w:proofErr w:type="spellEnd"/>
      <w:r w:rsidR="00B32036" w:rsidRPr="00B32036">
        <w:rPr>
          <w:rFonts w:ascii="GHEA Grapalat" w:hAnsi="GHEA Grapalat"/>
          <w:color w:val="000000"/>
        </w:rPr>
        <w:t xml:space="preserve"> </w:t>
      </w:r>
      <w:proofErr w:type="spellStart"/>
      <w:r w:rsidR="00B32036" w:rsidRPr="00B32036">
        <w:rPr>
          <w:rFonts w:ascii="GHEA Grapalat" w:hAnsi="GHEA Grapalat"/>
          <w:color w:val="000000"/>
        </w:rPr>
        <w:t>նաև</w:t>
      </w:r>
      <w:proofErr w:type="spellEnd"/>
      <w:r w:rsidR="00B32036" w:rsidRPr="00B32036">
        <w:rPr>
          <w:rFonts w:ascii="GHEA Grapalat" w:hAnsi="GHEA Grapalat"/>
          <w:color w:val="000000"/>
        </w:rPr>
        <w:t xml:space="preserve"> </w:t>
      </w:r>
      <w:r w:rsidR="00B32036" w:rsidRPr="00CA68FA">
        <w:rPr>
          <w:rFonts w:ascii="GHEA Grapalat" w:hAnsi="GHEA Grapalat"/>
          <w:color w:val="000000"/>
        </w:rPr>
        <w:t>«</w:t>
      </w:r>
      <w:proofErr w:type="spellStart"/>
      <w:r w:rsidR="00B32036" w:rsidRPr="00CA68FA">
        <w:rPr>
          <w:rFonts w:ascii="GHEA Grapalat" w:hAnsi="GHEA Grapalat"/>
          <w:color w:val="000000"/>
        </w:rPr>
        <w:t>Հայաստանի</w:t>
      </w:r>
      <w:proofErr w:type="spellEnd"/>
      <w:r w:rsidR="00B32036" w:rsidRPr="00CA68FA">
        <w:rPr>
          <w:rFonts w:ascii="GHEA Grapalat" w:hAnsi="GHEA Grapalat"/>
          <w:color w:val="000000"/>
        </w:rPr>
        <w:t xml:space="preserve"> </w:t>
      </w:r>
      <w:proofErr w:type="spellStart"/>
      <w:r w:rsidR="00B32036" w:rsidRPr="00CA68FA">
        <w:rPr>
          <w:rFonts w:ascii="GHEA Grapalat" w:hAnsi="GHEA Grapalat"/>
          <w:color w:val="000000"/>
        </w:rPr>
        <w:t>Հանրապետության</w:t>
      </w:r>
      <w:proofErr w:type="spellEnd"/>
      <w:r w:rsidR="00B32036" w:rsidRPr="00B32036">
        <w:rPr>
          <w:rFonts w:ascii="GHEA Grapalat" w:hAnsi="GHEA Grapalat"/>
          <w:color w:val="000000"/>
        </w:rPr>
        <w:t xml:space="preserve"> </w:t>
      </w:r>
      <w:proofErr w:type="spellStart"/>
      <w:r w:rsidR="00B32036" w:rsidRPr="00B32036">
        <w:rPr>
          <w:rFonts w:ascii="GHEA Grapalat" w:hAnsi="GHEA Grapalat"/>
          <w:color w:val="000000"/>
        </w:rPr>
        <w:t>բյուջետային</w:t>
      </w:r>
      <w:proofErr w:type="spellEnd"/>
      <w:r w:rsidR="00B32036" w:rsidRPr="00B32036">
        <w:rPr>
          <w:rFonts w:ascii="GHEA Grapalat" w:hAnsi="GHEA Grapalat"/>
          <w:color w:val="000000"/>
        </w:rPr>
        <w:t xml:space="preserve"> </w:t>
      </w:r>
      <w:proofErr w:type="spellStart"/>
      <w:r w:rsidR="00B32036" w:rsidRPr="00B32036">
        <w:rPr>
          <w:rFonts w:ascii="GHEA Grapalat" w:hAnsi="GHEA Grapalat"/>
          <w:color w:val="000000"/>
        </w:rPr>
        <w:t>համակարգի</w:t>
      </w:r>
      <w:proofErr w:type="spellEnd"/>
      <w:r w:rsidR="00B32036" w:rsidRPr="00B32036">
        <w:rPr>
          <w:rFonts w:ascii="GHEA Grapalat" w:hAnsi="GHEA Grapalat"/>
          <w:color w:val="000000"/>
        </w:rPr>
        <w:t xml:space="preserve"> </w:t>
      </w:r>
      <w:proofErr w:type="spellStart"/>
      <w:r w:rsidR="00B32036" w:rsidRPr="00B32036">
        <w:rPr>
          <w:rFonts w:ascii="GHEA Grapalat" w:hAnsi="GHEA Grapalat"/>
          <w:color w:val="000000"/>
        </w:rPr>
        <w:t>մասին</w:t>
      </w:r>
      <w:proofErr w:type="spellEnd"/>
      <w:r w:rsidR="00B32036" w:rsidRPr="00CA68FA">
        <w:rPr>
          <w:rFonts w:ascii="GHEA Grapalat" w:hAnsi="GHEA Grapalat"/>
          <w:color w:val="000000"/>
        </w:rPr>
        <w:t xml:space="preserve">» </w:t>
      </w:r>
      <w:proofErr w:type="spellStart"/>
      <w:r w:rsidR="00B32036" w:rsidRPr="00B32036">
        <w:rPr>
          <w:rFonts w:ascii="GHEA Grapalat" w:hAnsi="GHEA Grapalat"/>
          <w:color w:val="000000"/>
        </w:rPr>
        <w:t>օրենքի</w:t>
      </w:r>
      <w:proofErr w:type="spellEnd"/>
      <w:r w:rsidR="00095E7B">
        <w:rPr>
          <w:rFonts w:ascii="GHEA Grapalat" w:hAnsi="GHEA Grapalat"/>
          <w:color w:val="000000"/>
        </w:rPr>
        <w:t xml:space="preserve"> 21-րդ </w:t>
      </w:r>
      <w:proofErr w:type="spellStart"/>
      <w:r w:rsidR="00095E7B">
        <w:rPr>
          <w:rFonts w:ascii="GHEA Grapalat" w:hAnsi="GHEA Grapalat"/>
          <w:color w:val="000000"/>
        </w:rPr>
        <w:t>հոդված</w:t>
      </w:r>
      <w:r w:rsidR="00B32036" w:rsidRPr="00337BD3">
        <w:rPr>
          <w:rFonts w:ascii="GHEA Grapalat" w:hAnsi="GHEA Grapalat"/>
          <w:color w:val="000000"/>
        </w:rPr>
        <w:t>ը</w:t>
      </w:r>
      <w:proofErr w:type="spellEnd"/>
      <w:r w:rsidRPr="00CA68FA">
        <w:rPr>
          <w:rFonts w:ascii="GHEA Grapalat" w:hAnsi="GHEA Grapalat"/>
          <w:color w:val="000000"/>
        </w:rPr>
        <w:t xml:space="preserve">՝ </w:t>
      </w:r>
      <w:proofErr w:type="spellStart"/>
      <w:r w:rsidRPr="00CA68FA">
        <w:rPr>
          <w:rFonts w:ascii="GHEA Grapalat" w:hAnsi="GHEA Grapalat"/>
          <w:color w:val="000000"/>
        </w:rPr>
        <w:t>Հայաստանի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Հանրապետության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կառավարությունը</w:t>
      </w:r>
      <w:proofErr w:type="spellEnd"/>
      <w:r w:rsidRPr="00CA68FA">
        <w:rPr>
          <w:rFonts w:ascii="Courier New" w:hAnsi="Courier New" w:cs="Courier New"/>
          <w:color w:val="000000"/>
        </w:rPr>
        <w:t> </w:t>
      </w:r>
      <w:proofErr w:type="spellStart"/>
      <w:r w:rsidRPr="00CA68FA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CA68FA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14:paraId="3DC0D18A" w14:textId="4A2D3436" w:rsidR="00CA68FA" w:rsidRP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CA68FA">
        <w:rPr>
          <w:rFonts w:ascii="GHEA Grapalat" w:hAnsi="GHEA Grapalat"/>
          <w:color w:val="000000"/>
        </w:rPr>
        <w:t xml:space="preserve">1. </w:t>
      </w:r>
      <w:proofErr w:type="spellStart"/>
      <w:r w:rsidRPr="00CA68FA">
        <w:rPr>
          <w:rFonts w:ascii="GHEA Grapalat" w:hAnsi="GHEA Grapalat"/>
          <w:color w:val="000000"/>
        </w:rPr>
        <w:t>Հավանություն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տալ</w:t>
      </w:r>
      <w:proofErr w:type="spellEnd"/>
      <w:r w:rsidRPr="00CA68FA">
        <w:rPr>
          <w:rFonts w:ascii="GHEA Grapalat" w:hAnsi="GHEA Grapalat"/>
          <w:color w:val="000000"/>
        </w:rPr>
        <w:t xml:space="preserve"> «</w:t>
      </w:r>
      <w:proofErr w:type="spellStart"/>
      <w:r w:rsidRPr="00CA68FA">
        <w:rPr>
          <w:rFonts w:ascii="GHEA Grapalat" w:hAnsi="GHEA Grapalat"/>
          <w:color w:val="000000"/>
        </w:rPr>
        <w:t>Հայաստանի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Հանրապետության</w:t>
      </w:r>
      <w:proofErr w:type="spellEnd"/>
      <w:r w:rsidRPr="00CA68FA">
        <w:rPr>
          <w:rFonts w:ascii="GHEA Grapalat" w:hAnsi="GHEA Grapalat"/>
          <w:color w:val="000000"/>
        </w:rPr>
        <w:t xml:space="preserve"> 202</w:t>
      </w:r>
      <w:r w:rsidR="00D00D62">
        <w:rPr>
          <w:rFonts w:ascii="GHEA Grapalat" w:hAnsi="GHEA Grapalat"/>
          <w:color w:val="000000"/>
        </w:rPr>
        <w:t>6</w:t>
      </w:r>
      <w:bookmarkStart w:id="0" w:name="_GoBack"/>
      <w:bookmarkEnd w:id="0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թվականի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պետական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բյուջեի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մասին</w:t>
      </w:r>
      <w:proofErr w:type="spellEnd"/>
      <w:r w:rsidRPr="00CA68FA">
        <w:rPr>
          <w:rFonts w:ascii="GHEA Grapalat" w:hAnsi="GHEA Grapalat"/>
          <w:color w:val="000000"/>
        </w:rPr>
        <w:t xml:space="preserve">» </w:t>
      </w:r>
      <w:proofErr w:type="spellStart"/>
      <w:r w:rsidRPr="00CA68FA">
        <w:rPr>
          <w:rFonts w:ascii="GHEA Grapalat" w:hAnsi="GHEA Grapalat"/>
          <w:color w:val="000000"/>
        </w:rPr>
        <w:t>Հայաստանի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Հանրապետության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օրենքի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նախագծի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վերաբերյալ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Հայաստանի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Հանրապետության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կառավարության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օրենսդրական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նախաձեռնությանը</w:t>
      </w:r>
      <w:proofErr w:type="spellEnd"/>
      <w:r w:rsidRPr="00CA68FA">
        <w:rPr>
          <w:rFonts w:ascii="GHEA Grapalat" w:hAnsi="GHEA Grapalat"/>
          <w:color w:val="000000"/>
        </w:rPr>
        <w:t>:</w:t>
      </w:r>
    </w:p>
    <w:p w14:paraId="29337174" w14:textId="77777777" w:rsidR="00CA68FA" w:rsidRDefault="00CA68FA" w:rsidP="00CA68F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CA68FA">
        <w:rPr>
          <w:rFonts w:ascii="GHEA Grapalat" w:hAnsi="GHEA Grapalat"/>
          <w:color w:val="000000"/>
        </w:rPr>
        <w:t xml:space="preserve">2. </w:t>
      </w:r>
      <w:proofErr w:type="spellStart"/>
      <w:r w:rsidRPr="00CA68FA">
        <w:rPr>
          <w:rFonts w:ascii="GHEA Grapalat" w:hAnsi="GHEA Grapalat"/>
          <w:color w:val="000000"/>
        </w:rPr>
        <w:t>Հայաստանի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Հանրապետության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կառավարության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օրենսդրական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նախաձեռնությունը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սահմանված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կարգով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ներկայացնել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Հայաստանի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Հանրապետության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Ազգային</w:t>
      </w:r>
      <w:proofErr w:type="spellEnd"/>
      <w:r w:rsidRPr="00CA68FA">
        <w:rPr>
          <w:rFonts w:ascii="GHEA Grapalat" w:hAnsi="GHEA Grapalat"/>
          <w:color w:val="000000"/>
        </w:rPr>
        <w:t xml:space="preserve"> </w:t>
      </w:r>
      <w:proofErr w:type="spellStart"/>
      <w:r w:rsidRPr="00CA68FA">
        <w:rPr>
          <w:rFonts w:ascii="GHEA Grapalat" w:hAnsi="GHEA Grapalat"/>
          <w:color w:val="000000"/>
        </w:rPr>
        <w:t>ժողով</w:t>
      </w:r>
      <w:proofErr w:type="spellEnd"/>
      <w:r w:rsidRPr="00CA68FA">
        <w:rPr>
          <w:rFonts w:ascii="GHEA Grapalat" w:hAnsi="GHEA Grapalat"/>
          <w:color w:val="000000"/>
        </w:rPr>
        <w:t>:</w:t>
      </w:r>
    </w:p>
    <w:p w14:paraId="35942C35" w14:textId="77777777" w:rsidR="005B5462" w:rsidRPr="00C93072" w:rsidRDefault="005B5462" w:rsidP="002C588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14:paraId="1070C885" w14:textId="77777777" w:rsidR="000968AC" w:rsidRPr="005B5462" w:rsidRDefault="000968AC" w:rsidP="00B320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sectPr w:rsidR="000968AC" w:rsidRPr="005B5462" w:rsidSect="008B1C06">
      <w:pgSz w:w="12240" w:h="15840"/>
      <w:pgMar w:top="1440" w:right="15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CB2"/>
    <w:rsid w:val="00006915"/>
    <w:rsid w:val="00027205"/>
    <w:rsid w:val="0007407A"/>
    <w:rsid w:val="00095E7B"/>
    <w:rsid w:val="000968AC"/>
    <w:rsid w:val="000B5A28"/>
    <w:rsid w:val="002B1AD3"/>
    <w:rsid w:val="002C5883"/>
    <w:rsid w:val="00337BD3"/>
    <w:rsid w:val="005B5462"/>
    <w:rsid w:val="005E4F26"/>
    <w:rsid w:val="00690B11"/>
    <w:rsid w:val="007965E0"/>
    <w:rsid w:val="008B1C06"/>
    <w:rsid w:val="00903BB1"/>
    <w:rsid w:val="00AE3CB2"/>
    <w:rsid w:val="00B32036"/>
    <w:rsid w:val="00C93072"/>
    <w:rsid w:val="00CA68FA"/>
    <w:rsid w:val="00D00D62"/>
    <w:rsid w:val="00E70BCE"/>
    <w:rsid w:val="00EC659F"/>
    <w:rsid w:val="00F5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F72A4"/>
  <w15:docId w15:val="{21B6BA75-7AFC-49C8-B2A8-5D6B7333A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07407A"/>
    <w:pPr>
      <w:pBdr>
        <w:bottom w:val="single" w:sz="4" w:space="4" w:color="98C723" w:themeColor="accent1"/>
      </w:pBdr>
      <w:spacing w:before="200" w:after="280"/>
      <w:ind w:left="936" w:right="936"/>
    </w:pPr>
    <w:rPr>
      <w:b/>
      <w:bCs/>
      <w:i/>
      <w:iCs/>
      <w:color w:val="98C723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407A"/>
    <w:rPr>
      <w:b/>
      <w:bCs/>
      <w:i/>
      <w:iCs/>
      <w:color w:val="98C723" w:themeColor="accent1"/>
    </w:rPr>
  </w:style>
  <w:style w:type="character" w:styleId="SubtleReference">
    <w:name w:val="Subtle Reference"/>
    <w:basedOn w:val="DefaultParagraphFont"/>
    <w:uiPriority w:val="31"/>
    <w:qFormat/>
    <w:rsid w:val="0007407A"/>
    <w:rPr>
      <w:smallCaps/>
      <w:color w:val="59B0B9" w:themeColor="accent2"/>
      <w:u w:val="single"/>
    </w:rPr>
  </w:style>
  <w:style w:type="character" w:styleId="Strong">
    <w:name w:val="Strong"/>
    <w:basedOn w:val="DefaultParagraphFont"/>
    <w:uiPriority w:val="22"/>
    <w:qFormat/>
    <w:rsid w:val="0007407A"/>
    <w:rPr>
      <w:b/>
      <w:bCs/>
    </w:rPr>
  </w:style>
  <w:style w:type="paragraph" w:styleId="NormalWeb">
    <w:name w:val="Normal (Web)"/>
    <w:basedOn w:val="Normal"/>
    <w:uiPriority w:val="99"/>
    <w:unhideWhenUsed/>
    <w:rsid w:val="00CA6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A68F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5E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E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4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omposite">
      <a:dk1>
        <a:sysClr val="windowText" lastClr="000000"/>
      </a:dk1>
      <a:lt1>
        <a:sysClr val="window" lastClr="FFFFFF"/>
      </a:lt1>
      <a:dk2>
        <a:srgbClr val="5B6973"/>
      </a:dk2>
      <a:lt2>
        <a:srgbClr val="E7ECED"/>
      </a:lt2>
      <a:accent1>
        <a:srgbClr val="98C723"/>
      </a:accent1>
      <a:accent2>
        <a:srgbClr val="59B0B9"/>
      </a:accent2>
      <a:accent3>
        <a:srgbClr val="DEAE00"/>
      </a:accent3>
      <a:accent4>
        <a:srgbClr val="B77BB4"/>
      </a:accent4>
      <a:accent5>
        <a:srgbClr val="E0773C"/>
      </a:accent5>
      <a:accent6>
        <a:srgbClr val="A98D63"/>
      </a:accent6>
      <a:hlink>
        <a:srgbClr val="26CBEC"/>
      </a:hlink>
      <a:folHlink>
        <a:srgbClr val="598C8C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Vardanyan</dc:creator>
  <cp:keywords/>
  <dc:description/>
  <cp:lastModifiedBy>Artak Karapetyan</cp:lastModifiedBy>
  <cp:revision>2</cp:revision>
  <cp:lastPrinted>2025-09-22T05:43:00Z</cp:lastPrinted>
  <dcterms:created xsi:type="dcterms:W3CDTF">2025-09-22T05:43:00Z</dcterms:created>
  <dcterms:modified xsi:type="dcterms:W3CDTF">2025-09-22T05:43:00Z</dcterms:modified>
</cp:coreProperties>
</file>