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9BC50" w14:textId="77777777" w:rsidR="00C631A7" w:rsidRPr="006846FB" w:rsidRDefault="00C631A7" w:rsidP="00C17DA5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1DEA20BB" w14:textId="77777777"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39F66D57" w14:textId="77777777"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3DCD806B" w14:textId="7854F853" w:rsidR="00C631A7" w:rsidRPr="006846FB" w:rsidRDefault="00C631A7" w:rsidP="00C17DA5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B68BE">
        <w:rPr>
          <w:rFonts w:ascii="GHEA Grapalat" w:hAnsi="GHEA Grapalat"/>
          <w:b/>
          <w:sz w:val="24"/>
          <w:szCs w:val="24"/>
          <w:lang w:val="hy-AM"/>
        </w:rPr>
        <w:t>5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FC44C3C" w14:textId="77777777" w:rsidR="00C631A7" w:rsidRPr="003F19EC" w:rsidRDefault="00C631A7" w:rsidP="00C17DA5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8AD5895" w14:textId="61D70B60" w:rsidR="004B7055" w:rsidRPr="003F19EC" w:rsidRDefault="00E7291B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bookmarkStart w:id="0" w:name="_Hlk208702171"/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E06C7">
        <w:rPr>
          <w:rFonts w:ascii="GHEA Grapalat" w:hAnsi="GHEA Grapalat"/>
          <w:b/>
          <w:bCs/>
          <w:sz w:val="24"/>
          <w:szCs w:val="24"/>
        </w:rPr>
        <w:t>ՀԱՅԱՍՏԱՆԻ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C2721" w:rsidRPr="00AE06C7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="00637AC5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ԹՎԱԿԱՆԻ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ՊԵՏԱԿԱՆ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ԲՅՈՒՋԵԻ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ՄԱՍԻՆ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E06C7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E06C7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ՎԵՐԱԲԱՇԽՈՒՄ, </w:t>
      </w:r>
      <w:r w:rsidR="00C17DA5" w:rsidRPr="00AE06C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E1137E" w:rsidRPr="00AE06C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948CC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0B37E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C17DA5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AE06C7">
        <w:rPr>
          <w:rFonts w:ascii="GHEA Grapalat" w:hAnsi="GHEA Grapalat"/>
          <w:b/>
          <w:bCs/>
          <w:sz w:val="24"/>
          <w:szCs w:val="24"/>
        </w:rPr>
        <w:t>ՀԱՅԱՍՏԱՆԻ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963611" w:rsidRPr="00AE06C7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ԹՎԱԿԱՆԻ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963611" w:rsidRPr="00AE06C7">
        <w:rPr>
          <w:rFonts w:ascii="GHEA Grapalat" w:hAnsi="GHEA Grapalat"/>
          <w:b/>
          <w:bCs/>
          <w:sz w:val="24"/>
          <w:szCs w:val="24"/>
          <w:lang w:val="af-ZA"/>
        </w:rPr>
        <w:t>7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E06C7">
        <w:rPr>
          <w:rFonts w:ascii="GHEA Grapalat" w:hAnsi="GHEA Grapalat"/>
          <w:b/>
          <w:bCs/>
          <w:sz w:val="24"/>
          <w:szCs w:val="24"/>
        </w:rPr>
        <w:t>Ի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963611" w:rsidRPr="00AE06C7">
        <w:rPr>
          <w:rFonts w:ascii="GHEA Grapalat" w:hAnsi="GHEA Grapalat"/>
          <w:b/>
          <w:bCs/>
          <w:sz w:val="24"/>
          <w:szCs w:val="24"/>
          <w:lang w:val="af-ZA"/>
        </w:rPr>
        <w:t>060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E06C7">
        <w:rPr>
          <w:rFonts w:ascii="GHEA Grapalat" w:hAnsi="GHEA Grapalat"/>
          <w:b/>
          <w:bCs/>
          <w:sz w:val="24"/>
          <w:szCs w:val="24"/>
        </w:rPr>
        <w:t>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ՈՐՈՇՄԱՆ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E06C7">
        <w:rPr>
          <w:rFonts w:ascii="GHEA Grapalat" w:hAnsi="GHEA Grapalat"/>
          <w:b/>
          <w:bCs/>
          <w:sz w:val="24"/>
          <w:szCs w:val="24"/>
        </w:rPr>
        <w:t>ՄԵՋ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E06C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13E1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4B7055" w:rsidRPr="00AE06C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E4FAC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ՀԱՅԱՍՏԱՆԻ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8004A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ԹՎԱԿԱՆԻ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>
        <w:rPr>
          <w:rFonts w:ascii="GHEA Grapalat" w:hAnsi="GHEA Grapalat"/>
          <w:b/>
          <w:bCs/>
          <w:sz w:val="24"/>
          <w:szCs w:val="24"/>
          <w:lang w:val="af-ZA"/>
        </w:rPr>
        <w:t>ՍԵՊՏԵՄԲԵՐԻ 4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Ի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08004A">
        <w:rPr>
          <w:rFonts w:ascii="GHEA Grapalat" w:hAnsi="GHEA Grapalat"/>
          <w:b/>
          <w:bCs/>
          <w:sz w:val="24"/>
          <w:szCs w:val="24"/>
          <w:lang w:val="af-ZA"/>
        </w:rPr>
        <w:t>1275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Ն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ՈՐՈՇՄԱՆ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ՄԵՋ</w:t>
      </w:r>
      <w:r w:rsidR="0008004A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8004A" w:rsidRPr="00AE06C7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08004A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8004A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ԿԱՏԱՐԵԼՈՒ, </w:t>
      </w:r>
      <w:r w:rsidR="00D57548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="00D803E6" w:rsidRPr="00AE06C7">
        <w:rPr>
          <w:rFonts w:ascii="GHEA Grapalat" w:hAnsi="GHEA Grapalat"/>
          <w:b/>
          <w:bCs/>
          <w:sz w:val="24"/>
          <w:szCs w:val="24"/>
          <w:lang w:val="hy-AM"/>
        </w:rPr>
        <w:t>«ԿԱՐԵՆ ԴԵՄԻՐՃՅԱՆԻ ԱՆՎԱՆ ՄԱՐԶԱՀԱՄԵՐԳԱՅԻՆ ՀԱՄԱԼԻՐ</w:t>
      </w:r>
      <w:r w:rsidR="006A2008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» ՓԱԿ ԲԱԺՆԵՏԻՐԱԿԱՆ ԸՆԿԵՐՈՒԹՅԱՆ ԿԱՆՈՆԱԴՐԱԿԱՆ ԿԱՊԻՏԱԼՆ ԱՎԵԼԱՑՆԵԼՈՒ </w:t>
      </w:r>
      <w:r w:rsidR="00FE47FF" w:rsidRPr="00AE06C7">
        <w:rPr>
          <w:rFonts w:ascii="GHEA Grapalat" w:hAnsi="GHEA Grapalat"/>
          <w:b/>
          <w:bCs/>
          <w:sz w:val="24"/>
          <w:szCs w:val="24"/>
        </w:rPr>
        <w:t>ՄԱՍԻՆ</w:t>
      </w:r>
      <w:bookmarkEnd w:id="0"/>
    </w:p>
    <w:p w14:paraId="2D2C5493" w14:textId="77777777" w:rsidR="00E12E05" w:rsidRPr="00FC2721" w:rsidRDefault="00E12E05" w:rsidP="00C17DA5">
      <w:pPr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</w:p>
    <w:p w14:paraId="18B55C67" w14:textId="23CFF221" w:rsidR="007917B7" w:rsidRPr="003F19EC" w:rsidRDefault="00D900D9" w:rsidP="006A2008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E06C7">
        <w:rPr>
          <w:rFonts w:ascii="GHEA Grapalat" w:hAnsi="GHEA Grapalat"/>
          <w:sz w:val="24"/>
          <w:szCs w:val="24"/>
          <w:lang w:val="hy-AM"/>
        </w:rPr>
        <w:t>Հ</w:t>
      </w:r>
      <w:r w:rsidR="006A2008" w:rsidRPr="00AE06C7">
        <w:rPr>
          <w:rFonts w:ascii="GHEA Grapalat" w:hAnsi="GHEA Grapalat"/>
          <w:sz w:val="24"/>
          <w:szCs w:val="24"/>
          <w:lang w:val="hy-AM"/>
        </w:rPr>
        <w:t xml:space="preserve">իմք ընդունելով Հայաստանի Հանրապետության քաղաքացիական օրենսգրքի 112-րդ </w:t>
      </w:r>
      <w:r w:rsidRPr="00AE06C7">
        <w:rPr>
          <w:rFonts w:ascii="GHEA Grapalat" w:hAnsi="GHEA Grapalat"/>
          <w:sz w:val="24"/>
          <w:szCs w:val="24"/>
          <w:lang w:val="hy-AM"/>
        </w:rPr>
        <w:t>հոդվածի 1-ին մասը</w:t>
      </w:r>
      <w:r w:rsidR="006A2008" w:rsidRPr="00AE06C7">
        <w:rPr>
          <w:rFonts w:ascii="GHEA Grapalat" w:hAnsi="GHEA Grapalat"/>
          <w:sz w:val="24"/>
          <w:szCs w:val="24"/>
          <w:lang w:val="hy-AM"/>
        </w:rPr>
        <w:t>, «Բաժնետիրական ընկերությունների</w:t>
      </w:r>
      <w:r w:rsidRPr="00AE06C7">
        <w:rPr>
          <w:rFonts w:ascii="GHEA Grapalat" w:hAnsi="GHEA Grapalat"/>
          <w:sz w:val="24"/>
          <w:szCs w:val="24"/>
          <w:lang w:val="hy-AM"/>
        </w:rPr>
        <w:t xml:space="preserve"> </w:t>
      </w:r>
      <w:r w:rsidR="006A2008" w:rsidRPr="00AE06C7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օրենքի 35-րդ հոդվածը, </w:t>
      </w:r>
      <w:r w:rsidR="004A59BA" w:rsidRPr="00AE06C7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AE06C7">
        <w:rPr>
          <w:rFonts w:ascii="GHEA Grapalat" w:hAnsi="GHEA Grapalat"/>
          <w:sz w:val="24"/>
          <w:szCs w:val="24"/>
          <w:lang w:val="hy-AM"/>
        </w:rPr>
        <w:t>3</w:t>
      </w:r>
      <w:r w:rsidR="004A59BA" w:rsidRPr="00AE06C7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3F5AB0">
        <w:rPr>
          <w:rFonts w:ascii="GHEA Grapalat" w:hAnsi="GHEA Grapalat"/>
          <w:sz w:val="24"/>
          <w:szCs w:val="24"/>
          <w:lang w:val="af-ZA"/>
        </w:rPr>
        <w:t xml:space="preserve">և 34-րդ </w:t>
      </w:r>
      <w:r w:rsidR="004A59BA" w:rsidRPr="00AE06C7">
        <w:rPr>
          <w:rFonts w:ascii="GHEA Grapalat" w:hAnsi="GHEA Grapalat"/>
          <w:sz w:val="24"/>
          <w:szCs w:val="24"/>
          <w:lang w:val="hy-AM"/>
        </w:rPr>
        <w:t>հոդված</w:t>
      </w:r>
      <w:r w:rsidR="003F5AB0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AE06C7">
        <w:rPr>
          <w:rFonts w:ascii="GHEA Grapalat" w:hAnsi="GHEA Grapalat"/>
          <w:sz w:val="24"/>
          <w:szCs w:val="24"/>
          <w:lang w:val="hy-AM"/>
        </w:rPr>
        <w:t>ը</w:t>
      </w:r>
      <w:r w:rsidRPr="00AE06C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7291B" w:rsidRPr="00AE06C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</w:t>
      </w:r>
      <w:r w:rsidRPr="00AE06C7">
        <w:rPr>
          <w:rFonts w:ascii="GHEA Grapalat" w:hAnsi="GHEA Grapalat"/>
          <w:sz w:val="24"/>
          <w:szCs w:val="24"/>
          <w:lang w:val="hy-AM"/>
        </w:rPr>
        <w:t xml:space="preserve">համակարգի մասին» օրենքի </w:t>
      </w:r>
      <w:r w:rsidR="00B617D3" w:rsidRPr="00AE06C7">
        <w:rPr>
          <w:rFonts w:ascii="GHEA Grapalat" w:hAnsi="GHEA Grapalat"/>
          <w:sz w:val="24"/>
          <w:szCs w:val="24"/>
          <w:lang w:val="hy-AM"/>
        </w:rPr>
        <w:t>23</w:t>
      </w:r>
      <w:r w:rsidR="00E7291B" w:rsidRPr="00AE06C7">
        <w:rPr>
          <w:rFonts w:ascii="GHEA Grapalat" w:hAnsi="GHEA Grapalat"/>
          <w:sz w:val="24"/>
          <w:szCs w:val="24"/>
          <w:lang w:val="hy-AM"/>
        </w:rPr>
        <w:t>-րդ հոդվածի 3-րդ մաս</w:t>
      </w:r>
      <w:r w:rsidRPr="00AE06C7">
        <w:rPr>
          <w:rFonts w:ascii="GHEA Grapalat" w:hAnsi="GHEA Grapalat"/>
          <w:sz w:val="24"/>
          <w:szCs w:val="24"/>
          <w:lang w:val="hy-AM"/>
        </w:rPr>
        <w:t>ին</w:t>
      </w:r>
      <w:r w:rsidR="000D3731" w:rsidRPr="00AE06C7">
        <w:rPr>
          <w:rFonts w:ascii="GHEA Grapalat" w:hAnsi="GHEA Grapalat"/>
          <w:sz w:val="24"/>
          <w:szCs w:val="24"/>
          <w:lang w:val="hy-AM"/>
        </w:rPr>
        <w:t>, «Հայաստանի Հանրապետության 202</w:t>
      </w:r>
      <w:r w:rsidR="00FC2721" w:rsidRPr="00AE06C7">
        <w:rPr>
          <w:rFonts w:ascii="GHEA Grapalat" w:hAnsi="GHEA Grapalat"/>
          <w:sz w:val="24"/>
          <w:szCs w:val="24"/>
          <w:lang w:val="hy-AM"/>
        </w:rPr>
        <w:t>5</w:t>
      </w:r>
      <w:r w:rsidR="000D3731" w:rsidRPr="00AE06C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</w:t>
      </w:r>
      <w:r w:rsidRPr="00AE06C7">
        <w:rPr>
          <w:rFonts w:ascii="GHEA Grapalat" w:hAnsi="GHEA Grapalat"/>
          <w:sz w:val="24"/>
          <w:szCs w:val="24"/>
          <w:lang w:val="hy-AM"/>
        </w:rPr>
        <w:t xml:space="preserve">14-րդ </w:t>
      </w:r>
      <w:r w:rsidR="000D3731" w:rsidRPr="00AE06C7">
        <w:rPr>
          <w:rFonts w:ascii="GHEA Grapalat" w:hAnsi="GHEA Grapalat"/>
          <w:sz w:val="24"/>
          <w:szCs w:val="24"/>
          <w:lang w:val="hy-AM"/>
        </w:rPr>
        <w:t>մաս</w:t>
      </w:r>
      <w:r w:rsidRPr="00AE06C7">
        <w:rPr>
          <w:rFonts w:ascii="GHEA Grapalat" w:hAnsi="GHEA Grapalat"/>
          <w:sz w:val="24"/>
          <w:szCs w:val="24"/>
          <w:lang w:val="hy-AM"/>
        </w:rPr>
        <w:t>ին</w:t>
      </w:r>
      <w:r w:rsidR="000D3731" w:rsidRPr="00AE06C7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AE06C7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AE06C7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AE06C7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E06C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AE06C7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AE06C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AE06C7">
        <w:rPr>
          <w:rFonts w:ascii="Arial" w:hAnsi="Arial" w:cs="Arial"/>
          <w:sz w:val="24"/>
          <w:szCs w:val="24"/>
          <w:lang w:val="af-ZA"/>
        </w:rPr>
        <w:t> </w:t>
      </w:r>
      <w:r w:rsidR="00C631A7" w:rsidRPr="00AE06C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AE06C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AE06C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AE06C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00A69C76" w14:textId="306EC5EB" w:rsidR="00E7291B" w:rsidRPr="003F19EC" w:rsidRDefault="00A95FFC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. «Հայաստանի Հանրապետության 202</w:t>
      </w:r>
      <w:r w:rsidR="00FC2721">
        <w:rPr>
          <w:rFonts w:ascii="GHEA Grapalat" w:hAnsi="GHEA Grapalat"/>
          <w:sz w:val="24"/>
          <w:szCs w:val="24"/>
          <w:lang w:val="hy-AM"/>
        </w:rPr>
        <w:t>5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2-րդ և 3-րդ հոդվածների</w:t>
      </w:r>
      <w:r w:rsidR="006E48FC" w:rsidRPr="003F19EC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աղյուսակներում կատարել փոփոխություններ,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 w:rsidR="00FC2721" w:rsidRPr="003F19EC">
        <w:rPr>
          <w:rFonts w:ascii="GHEA Grapalat" w:hAnsi="GHEA Grapalat"/>
          <w:sz w:val="24"/>
          <w:szCs w:val="24"/>
          <w:lang w:val="hy-AM"/>
        </w:rPr>
        <w:t>աղյուսակ</w:t>
      </w:r>
      <w:r w:rsidR="00FC2721">
        <w:rPr>
          <w:rFonts w:ascii="GHEA Grapalat" w:hAnsi="GHEA Grapalat"/>
          <w:sz w:val="24"/>
          <w:szCs w:val="24"/>
          <w:lang w:val="hy-AM"/>
        </w:rPr>
        <w:t>ում</w:t>
      </w:r>
      <w:r w:rsidR="00963611">
        <w:rPr>
          <w:rFonts w:ascii="GHEA Grapalat" w:hAnsi="GHEA Grapalat"/>
          <w:sz w:val="24"/>
          <w:szCs w:val="24"/>
          <w:lang w:val="hy-AM"/>
        </w:rPr>
        <w:t xml:space="preserve"> կատարել վերաբաշխում, 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աղյուսակում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B37E9">
        <w:rPr>
          <w:rFonts w:ascii="GHEA Grapalat" w:hAnsi="GHEA Grapalat"/>
          <w:sz w:val="24"/>
          <w:szCs w:val="24"/>
          <w:lang w:val="hy-AM"/>
        </w:rPr>
        <w:t>ներ</w:t>
      </w:r>
      <w:r w:rsidR="00963611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0B37E9">
        <w:rPr>
          <w:rFonts w:ascii="GHEA Grapalat" w:hAnsi="GHEA Grapalat"/>
          <w:sz w:val="24"/>
          <w:szCs w:val="24"/>
          <w:lang w:val="hy-AM"/>
        </w:rPr>
        <w:t>ներ</w:t>
      </w:r>
      <w:r w:rsidR="00B65ACC" w:rsidRPr="003F19EC">
        <w:rPr>
          <w:rFonts w:ascii="GHEA Grapalat" w:hAnsi="GHEA Grapalat"/>
          <w:sz w:val="24"/>
          <w:szCs w:val="24"/>
          <w:lang w:val="hy-AM"/>
        </w:rPr>
        <w:t xml:space="preserve">,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4948CC" w:rsidRPr="004948CC">
        <w:rPr>
          <w:rFonts w:ascii="GHEA Grapalat" w:hAnsi="GHEA Grapalat"/>
          <w:sz w:val="24"/>
          <w:szCs w:val="24"/>
          <w:lang w:val="hy-AM"/>
        </w:rPr>
        <w:t xml:space="preserve">N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1</w:t>
      </w:r>
      <w:r w:rsidR="004948CC" w:rsidRPr="004948CC">
        <w:rPr>
          <w:rFonts w:ascii="GHEA Grapalat" w:hAnsi="GHEA Grapalat"/>
          <w:sz w:val="24"/>
          <w:szCs w:val="24"/>
          <w:lang w:val="hy-AM"/>
        </w:rPr>
        <w:t xml:space="preserve">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փոփոխություն, </w:t>
      </w:r>
      <w:r w:rsidR="004948CC" w:rsidRPr="004948CC">
        <w:rPr>
          <w:rFonts w:ascii="GHEA Grapalat" w:hAnsi="GHEA Grapalat"/>
          <w:sz w:val="24"/>
          <w:szCs w:val="24"/>
          <w:lang w:val="hy-AM"/>
        </w:rPr>
        <w:t xml:space="preserve">N 1.1 </w:t>
      </w:r>
      <w:r w:rsidR="004948CC">
        <w:rPr>
          <w:rFonts w:ascii="GHEA Grapalat" w:hAnsi="GHEA Grapalat"/>
          <w:sz w:val="24"/>
          <w:szCs w:val="24"/>
          <w:lang w:val="hy-AM"/>
        </w:rPr>
        <w:t xml:space="preserve">աղյուսակում կատարել լրացում, 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963611">
        <w:rPr>
          <w:rFonts w:ascii="GHEA Grapalat" w:hAnsi="GHEA Grapalat"/>
          <w:sz w:val="24"/>
          <w:szCs w:val="24"/>
          <w:lang w:val="hy-AM"/>
        </w:rPr>
        <w:t>4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963611">
        <w:rPr>
          <w:rFonts w:ascii="GHEA Grapalat" w:hAnsi="GHEA Grapalat"/>
          <w:sz w:val="24"/>
          <w:szCs w:val="24"/>
          <w:lang w:val="hy-AM"/>
        </w:rPr>
        <w:t>7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963611">
        <w:rPr>
          <w:rFonts w:ascii="GHEA Grapalat" w:hAnsi="GHEA Grapalat"/>
          <w:sz w:val="24"/>
          <w:szCs w:val="24"/>
          <w:lang w:val="hy-AM"/>
        </w:rPr>
        <w:t>5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963611">
        <w:rPr>
          <w:rFonts w:ascii="GHEA Grapalat" w:hAnsi="GHEA Grapalat"/>
          <w:sz w:val="24"/>
          <w:szCs w:val="24"/>
          <w:lang w:val="hy-AM"/>
        </w:rPr>
        <w:t>060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1,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3, 4, 5, 9</w:t>
      </w:r>
      <w:r w:rsidR="000B37E9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0B37E9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հավելվածներում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lastRenderedPageBreak/>
        <w:t>կա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>տարել փոփոխություններ</w:t>
      </w:r>
      <w:r w:rsidR="008613E1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 xml:space="preserve">` համաձայն NN 1, </w:t>
      </w:r>
      <w:r w:rsidR="00963611">
        <w:rPr>
          <w:rFonts w:ascii="GHEA Grapalat" w:hAnsi="GHEA Grapalat"/>
          <w:sz w:val="24"/>
          <w:szCs w:val="24"/>
          <w:lang w:val="hy-AM"/>
        </w:rPr>
        <w:t xml:space="preserve">2, 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 xml:space="preserve">3, 4,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5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, 6, 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>7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, 8</w:t>
      </w:r>
      <w:r w:rsidR="00711659">
        <w:rPr>
          <w:rFonts w:ascii="GHEA Grapalat" w:hAnsi="GHEA Grapalat"/>
          <w:sz w:val="24"/>
          <w:szCs w:val="24"/>
          <w:lang w:val="hy-AM"/>
        </w:rPr>
        <w:t>, 9, 10</w:t>
      </w:r>
      <w:r w:rsidR="000B37E9">
        <w:rPr>
          <w:rFonts w:ascii="GHEA Grapalat" w:hAnsi="GHEA Grapalat"/>
          <w:sz w:val="24"/>
          <w:szCs w:val="24"/>
          <w:lang w:val="hy-AM"/>
        </w:rPr>
        <w:t>,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659">
        <w:rPr>
          <w:rFonts w:ascii="GHEA Grapalat" w:hAnsi="GHEA Grapalat"/>
          <w:sz w:val="24"/>
          <w:szCs w:val="24"/>
          <w:lang w:val="hy-AM"/>
        </w:rPr>
        <w:t>11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0B37E9">
        <w:rPr>
          <w:rFonts w:ascii="GHEA Grapalat" w:hAnsi="GHEA Grapalat"/>
          <w:sz w:val="24"/>
          <w:szCs w:val="24"/>
          <w:lang w:val="hy-AM"/>
        </w:rPr>
        <w:t xml:space="preserve">և 12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126899BB" w14:textId="705F84B3" w:rsidR="0008004A" w:rsidRDefault="0008004A" w:rsidP="00F1120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2</w:t>
      </w:r>
      <w:r w:rsidRPr="0008004A">
        <w:rPr>
          <w:rFonts w:ascii="GHEA Grapalat" w:hAnsi="GHEA Grapalat"/>
          <w:sz w:val="24"/>
          <w:szCs w:val="24"/>
          <w:lang w:val="hy-AM" w:eastAsia="en-US"/>
        </w:rPr>
        <w:t>.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կառավարության 2025 թվականի </w:t>
      </w:r>
      <w:r>
        <w:rPr>
          <w:rFonts w:ascii="GHEA Grapalat" w:hAnsi="GHEA Grapalat"/>
          <w:sz w:val="24"/>
          <w:szCs w:val="24"/>
          <w:lang w:val="hy-AM" w:eastAsia="en-US"/>
        </w:rPr>
        <w:t>սեպտեմբերի 4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-ի </w:t>
      </w:r>
      <w:r w:rsidRPr="0008004A">
        <w:rPr>
          <w:rFonts w:ascii="GHEA Grapalat" w:hAnsi="GHEA Grapalat"/>
          <w:sz w:val="24"/>
          <w:szCs w:val="24"/>
          <w:lang w:val="hy-AM" w:eastAsia="en-US"/>
        </w:rPr>
        <w:t xml:space="preserve">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 փոփոխություններ և լրացումներ,  մի շարք որոշումներում փոփոխություններ կատարելու, ինչպես նաև Հայաստանի Հանրապետության կրթության, գիտության, մշակույթի և սպորտի նախարարությանը գումար հատկացնելու մասին»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>
        <w:rPr>
          <w:rFonts w:ascii="GHEA Grapalat" w:hAnsi="GHEA Grapalat"/>
          <w:sz w:val="24"/>
          <w:szCs w:val="24"/>
          <w:lang w:val="hy-AM" w:eastAsia="en-US"/>
        </w:rPr>
        <w:t>1275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-Ն որոշման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2 հավելվածում </w:t>
      </w:r>
      <w:r>
        <w:rPr>
          <w:rFonts w:ascii="GHEA Grapalat" w:hAnsi="GHEA Grapalat"/>
          <w:sz w:val="24"/>
          <w:szCs w:val="24"/>
          <w:lang w:val="hy-AM" w:eastAsia="en-US"/>
        </w:rPr>
        <w:t>1130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ծրագրի 3</w:t>
      </w:r>
      <w:r>
        <w:rPr>
          <w:rFonts w:ascii="GHEA Grapalat" w:hAnsi="GHEA Grapalat"/>
          <w:sz w:val="24"/>
          <w:szCs w:val="24"/>
          <w:lang w:val="hy-AM" w:eastAsia="en-US"/>
        </w:rPr>
        <w:t>1001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 xml:space="preserve"> միջոցառման «ՀՀ կրթության, գիտության, մշակույթի և սպորտի նախարարություն» կատարողի մասում «</w:t>
      </w:r>
      <w:r>
        <w:rPr>
          <w:rFonts w:ascii="GHEA Grapalat" w:hAnsi="GHEA Grapalat"/>
          <w:sz w:val="24"/>
          <w:szCs w:val="24"/>
          <w:lang w:val="hy-AM" w:eastAsia="en-US"/>
        </w:rPr>
        <w:t>Այլ մեքենաներ և սարքավորումներ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 բառերը փոխարինել «</w:t>
      </w:r>
      <w:r>
        <w:rPr>
          <w:rFonts w:ascii="GHEA Grapalat" w:hAnsi="GHEA Grapalat"/>
          <w:sz w:val="24"/>
          <w:szCs w:val="24"/>
          <w:lang w:val="hy-AM" w:eastAsia="en-US"/>
        </w:rPr>
        <w:t>Վարչական սարքավորումներ</w:t>
      </w:r>
      <w:r w:rsidRPr="00437C99">
        <w:rPr>
          <w:rFonts w:ascii="GHEA Grapalat" w:hAnsi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բառերով:</w:t>
      </w:r>
    </w:p>
    <w:p w14:paraId="12CD0175" w14:textId="18A06A3E" w:rsidR="00F11209" w:rsidRPr="003F19EC" w:rsidRDefault="0008004A" w:rsidP="00F1120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861C4" w:rsidRPr="003F19EC">
        <w:rPr>
          <w:rFonts w:ascii="GHEA Grapalat" w:hAnsi="GHEA Grapalat"/>
          <w:sz w:val="24"/>
          <w:szCs w:val="24"/>
          <w:lang w:val="hy-AM"/>
        </w:rPr>
        <w:t xml:space="preserve">. 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Հայա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>u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տանի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 xml:space="preserve"> o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րեն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>u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դրությամբ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 xml:space="preserve"> u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ահմանված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87224B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24B" w:rsidRPr="003F19EC">
        <w:rPr>
          <w:rFonts w:ascii="GHEA Grapalat" w:hAnsi="GHEA Grapalat" w:cs="Sylfaen"/>
          <w:sz w:val="24"/>
          <w:szCs w:val="24"/>
          <w:lang w:val="hy-AM"/>
        </w:rPr>
        <w:t xml:space="preserve">լրացուցիչ բաժնետոմսեր տեղաբաշխելու միջոցով </w:t>
      </w:r>
      <w:r w:rsidR="00A747C0" w:rsidRPr="003F19EC">
        <w:rPr>
          <w:rFonts w:ascii="GHEA Grapalat" w:hAnsi="GHEA Grapalat" w:cs="Sylfaen"/>
          <w:sz w:val="24"/>
          <w:szCs w:val="24"/>
          <w:lang w:val="hy-AM"/>
        </w:rPr>
        <w:t xml:space="preserve">«Կարեն Դեմիրճյանի անվան մարզահամերգային համալիր»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փակ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կանոնադրական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224B">
        <w:rPr>
          <w:rFonts w:ascii="GHEA Grapalat" w:hAnsi="GHEA Grapalat" w:cs="Sylfaen"/>
          <w:sz w:val="24"/>
          <w:szCs w:val="24"/>
          <w:lang w:val="hy-AM"/>
        </w:rPr>
        <w:t xml:space="preserve">կապիտալն ավելացնել </w:t>
      </w:r>
      <w:r w:rsidR="00963611">
        <w:rPr>
          <w:rFonts w:ascii="GHEA Grapalat" w:hAnsi="GHEA Grapalat" w:cs="Sylfaen"/>
          <w:sz w:val="24"/>
          <w:szCs w:val="24"/>
          <w:lang w:val="hy-AM"/>
        </w:rPr>
        <w:t>106</w:t>
      </w:r>
      <w:r w:rsidR="0087224B">
        <w:rPr>
          <w:rFonts w:ascii="GHEA Grapalat" w:hAnsi="GHEA Grapalat" w:cs="Sylfaen"/>
          <w:sz w:val="24"/>
          <w:szCs w:val="24"/>
          <w:lang w:val="hy-AM"/>
        </w:rPr>
        <w:t>,</w:t>
      </w:r>
      <w:r w:rsidR="00963611">
        <w:rPr>
          <w:rFonts w:ascii="GHEA Grapalat" w:hAnsi="GHEA Grapalat" w:cs="Sylfaen"/>
          <w:sz w:val="24"/>
          <w:szCs w:val="24"/>
          <w:lang w:val="hy-AM"/>
        </w:rPr>
        <w:t>8</w:t>
      </w:r>
      <w:r w:rsidR="0087224B">
        <w:rPr>
          <w:rFonts w:ascii="GHEA Grapalat" w:hAnsi="GHEA Grapalat" w:cs="Sylfaen"/>
          <w:sz w:val="24"/>
          <w:szCs w:val="24"/>
          <w:lang w:val="hy-AM"/>
        </w:rPr>
        <w:t>00,000.</w:t>
      </w:r>
      <w:r w:rsidR="0087224B" w:rsidRPr="0087224B">
        <w:rPr>
          <w:rFonts w:ascii="GHEA Grapalat" w:hAnsi="GHEA Grapalat" w:cs="Sylfaen"/>
          <w:sz w:val="24"/>
          <w:szCs w:val="24"/>
          <w:lang w:val="hy-AM"/>
        </w:rPr>
        <w:t>0 (</w:t>
      </w:r>
      <w:r w:rsidR="00963611">
        <w:rPr>
          <w:rFonts w:ascii="GHEA Grapalat" w:hAnsi="GHEA Grapalat" w:cs="Sylfaen"/>
          <w:sz w:val="24"/>
          <w:szCs w:val="24"/>
          <w:lang w:val="hy-AM"/>
        </w:rPr>
        <w:t xml:space="preserve">մեկ հարյուր վեց </w:t>
      </w:r>
      <w:r w:rsidR="0087224B" w:rsidRPr="0087224B">
        <w:rPr>
          <w:rFonts w:ascii="GHEA Grapalat" w:hAnsi="GHEA Grapalat" w:cs="Sylfaen"/>
          <w:sz w:val="24"/>
          <w:szCs w:val="24"/>
          <w:lang w:val="hy-AM"/>
        </w:rPr>
        <w:t>միլիոն</w:t>
      </w:r>
      <w:r w:rsidR="00963611">
        <w:rPr>
          <w:rFonts w:ascii="GHEA Grapalat" w:hAnsi="GHEA Grapalat" w:cs="Sylfaen"/>
          <w:sz w:val="24"/>
          <w:szCs w:val="24"/>
          <w:lang w:val="hy-AM"/>
        </w:rPr>
        <w:t xml:space="preserve"> ութ հարյուր հազար</w:t>
      </w:r>
      <w:r w:rsidR="0087224B" w:rsidRPr="0087224B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87224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87224B" w:rsidRPr="0087224B">
        <w:rPr>
          <w:rFonts w:ascii="GHEA Grapalat" w:hAnsi="GHEA Grapalat" w:cs="Sylfaen"/>
          <w:sz w:val="24"/>
          <w:szCs w:val="24"/>
          <w:lang w:val="hy-AM"/>
        </w:rPr>
        <w:t>դրամով՝ բյուջետային ծախսերի տնտեսագիտական դասակարգման «Ներքին բաժնետոմսերի և այլ մասնաբաժինների ձեռքբերում» հոդվածով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DBDADE2" w14:textId="105DACE4" w:rsidR="00F11209" w:rsidRPr="003F19EC" w:rsidRDefault="0008004A" w:rsidP="00AD3FA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.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և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3FA8" w:rsidRPr="003F19EC">
        <w:rPr>
          <w:rFonts w:ascii="GHEA Grapalat" w:hAnsi="GHEA Grapalat" w:cs="Sylfaen"/>
          <w:sz w:val="24"/>
          <w:szCs w:val="24"/>
          <w:lang w:val="hy-AM"/>
        </w:rPr>
        <w:t>նախարարության պետական գույքի կառավարման կոմիտեի նախագահին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՝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ուժի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մեջ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հետո</w:t>
      </w:r>
      <w:r w:rsidR="00F11209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9EC" w:rsidRPr="00A73FBF">
        <w:rPr>
          <w:rFonts w:ascii="GHEA Grapalat" w:hAnsi="GHEA Grapalat" w:cs="Sylfaen"/>
          <w:sz w:val="24"/>
          <w:szCs w:val="24"/>
          <w:lang w:val="hy-AM"/>
        </w:rPr>
        <w:t>եռ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ամսյա</w:t>
      </w:r>
      <w:r w:rsidR="00AD3FA8" w:rsidRPr="00A73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A73FBF">
        <w:rPr>
          <w:rFonts w:ascii="GHEA Grapalat" w:hAnsi="GHEA Grapalat" w:cs="Sylfaen"/>
          <w:sz w:val="24"/>
          <w:szCs w:val="24"/>
          <w:lang w:val="hy-AM"/>
        </w:rPr>
        <w:t>ժամկետում՝</w:t>
      </w:r>
    </w:p>
    <w:p w14:paraId="50C4AE46" w14:textId="2465FF5F" w:rsidR="00F11209" w:rsidRPr="003F19EC" w:rsidRDefault="00F11209" w:rsidP="00F1120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 xml:space="preserve">1) </w:t>
      </w:r>
      <w:r w:rsidR="00AD3FA8" w:rsidRPr="003F19EC">
        <w:rPr>
          <w:rFonts w:ascii="GHEA Grapalat" w:hAnsi="GHEA Grapalat" w:cs="Sylfaen"/>
          <w:sz w:val="24"/>
          <w:szCs w:val="24"/>
          <w:lang w:val="hy-AM"/>
        </w:rPr>
        <w:t>ապահով</w:t>
      </w:r>
      <w:r w:rsidRPr="003F19EC">
        <w:rPr>
          <w:rFonts w:ascii="GHEA Grapalat" w:hAnsi="GHEA Grapalat" w:cs="Sylfaen"/>
          <w:sz w:val="24"/>
          <w:szCs w:val="24"/>
          <w:lang w:val="hy-AM"/>
        </w:rPr>
        <w:t>ել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3FA8" w:rsidRPr="003F19EC">
        <w:rPr>
          <w:rFonts w:ascii="GHEA Grapalat" w:hAnsi="GHEA Grapalat" w:cs="Sylfaen"/>
          <w:sz w:val="24"/>
          <w:szCs w:val="24"/>
          <w:lang w:val="hy-AM"/>
        </w:rPr>
        <w:t xml:space="preserve">«Կարեն Դեմիրճյանի անվան մարզահամերգային համալիր» </w:t>
      </w:r>
      <w:r w:rsidRPr="003F19EC">
        <w:rPr>
          <w:rFonts w:ascii="GHEA Grapalat" w:hAnsi="GHEA Grapalat" w:cs="Sylfaen"/>
          <w:sz w:val="24"/>
          <w:szCs w:val="24"/>
          <w:lang w:val="hy-AM"/>
        </w:rPr>
        <w:t>փակ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3FA8" w:rsidRPr="003F19EC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հասարակ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F19EC">
        <w:rPr>
          <w:rFonts w:ascii="GHEA Grapalat" w:hAnsi="GHEA Grapalat" w:cs="Sylfaen"/>
          <w:sz w:val="24"/>
          <w:szCs w:val="24"/>
          <w:lang w:val="hy-AM"/>
        </w:rPr>
        <w:t>սովորական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բաժնետոմսեր</w:t>
      </w:r>
      <w:r w:rsidR="00AD3FA8" w:rsidRPr="003F19EC">
        <w:rPr>
          <w:rFonts w:ascii="GHEA Grapalat" w:hAnsi="GHEA Grapalat" w:cs="Sylfaen"/>
          <w:sz w:val="24"/>
          <w:szCs w:val="24"/>
          <w:lang w:val="hy-AM"/>
        </w:rPr>
        <w:t>ի տեղաբաշխ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3F19EC">
        <w:rPr>
          <w:rFonts w:ascii="GHEA Grapalat" w:hAnsi="GHEA Grapalat" w:cs="Sylfaen"/>
          <w:sz w:val="24"/>
          <w:szCs w:val="24"/>
          <w:lang w:val="hy-AM"/>
        </w:rPr>
        <w:t>՝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3611">
        <w:rPr>
          <w:rFonts w:ascii="GHEA Grapalat" w:hAnsi="GHEA Grapalat"/>
          <w:sz w:val="24"/>
          <w:szCs w:val="24"/>
          <w:lang w:val="hy-AM"/>
        </w:rPr>
        <w:t>534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>0 հատի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չափո</w:t>
      </w:r>
      <w:r w:rsidRPr="00E23749">
        <w:rPr>
          <w:rFonts w:ascii="GHEA Grapalat" w:hAnsi="GHEA Grapalat" w:cs="Sylfaen"/>
          <w:sz w:val="24"/>
          <w:szCs w:val="24"/>
          <w:lang w:val="hy-AM"/>
        </w:rPr>
        <w:t>վ</w:t>
      </w:r>
      <w:r w:rsidR="00A73FBF" w:rsidRPr="00E23749">
        <w:rPr>
          <w:rFonts w:ascii="GHEA Grapalat" w:hAnsi="GHEA Grapalat" w:cs="Sylfaen"/>
          <w:sz w:val="24"/>
          <w:szCs w:val="24"/>
          <w:lang w:val="hy-AM"/>
        </w:rPr>
        <w:t>, որոնք պատկանելու են Հայաստանի Հանրապետությանը</w:t>
      </w:r>
      <w:r w:rsidR="002E4FAC" w:rsidRPr="00E2374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45E9CA2" w14:textId="77777777" w:rsidR="00F11209" w:rsidRPr="003F19EC" w:rsidRDefault="00F11209" w:rsidP="00F1120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3F19EC">
        <w:rPr>
          <w:rFonts w:ascii="GHEA Grapalat" w:hAnsi="GHEA Grapalat"/>
          <w:sz w:val="24"/>
          <w:szCs w:val="24"/>
          <w:lang w:val="hy-AM"/>
        </w:rPr>
        <w:t>u</w:t>
      </w:r>
      <w:r w:rsidRPr="003F19E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կանոնադրական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կապիտալի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 xml:space="preserve"> ավելացումը </w:t>
      </w:r>
      <w:r w:rsidRPr="003F19EC">
        <w:rPr>
          <w:rFonts w:ascii="GHEA Grapalat" w:hAnsi="GHEA Grapalat" w:cs="Sylfaen"/>
          <w:sz w:val="24"/>
          <w:szCs w:val="24"/>
          <w:lang w:val="hy-AM"/>
        </w:rPr>
        <w:t>և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դրանով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կանոնադրությ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փոփոխությունների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19EC">
        <w:rPr>
          <w:rFonts w:ascii="GHEA Grapalat" w:hAnsi="GHEA Grapalat" w:cs="Sylfaen"/>
          <w:sz w:val="24"/>
          <w:szCs w:val="24"/>
          <w:lang w:val="hy-AM"/>
        </w:rPr>
        <w:t>գրանցումը</w:t>
      </w:r>
      <w:r w:rsidRPr="003F19EC">
        <w:rPr>
          <w:rFonts w:ascii="GHEA Grapalat" w:hAnsi="GHEA Grapalat"/>
          <w:sz w:val="24"/>
          <w:szCs w:val="24"/>
          <w:lang w:val="hy-AM"/>
        </w:rPr>
        <w:t>:</w:t>
      </w:r>
    </w:p>
    <w:p w14:paraId="5CABA73A" w14:textId="01D5006B" w:rsidR="003D38F6" w:rsidRPr="003F19EC" w:rsidRDefault="0008004A" w:rsidP="00F1120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.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որ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>-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րդ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կետի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2-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րդ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ենթակետում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նշված՝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2E4FA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կանոնադրության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մեջ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կատարելիս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ծախսերը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են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ընկերությ</w:t>
      </w:r>
      <w:r w:rsidR="002E4FAC" w:rsidRPr="003F19EC">
        <w:rPr>
          <w:rFonts w:ascii="GHEA Grapalat" w:hAnsi="GHEA Grapalat" w:cs="Sylfaen"/>
          <w:sz w:val="24"/>
          <w:szCs w:val="24"/>
          <w:lang w:val="hy-AM"/>
        </w:rPr>
        <w:t>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>:</w:t>
      </w:r>
    </w:p>
    <w:p w14:paraId="403B34A3" w14:textId="29B21D79" w:rsidR="003F19EC" w:rsidRDefault="0008004A" w:rsidP="00C17DA5">
      <w:pPr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3F19EC" w:rsidRPr="003F19EC">
        <w:rPr>
          <w:rFonts w:ascii="GHEA Grapalat" w:hAnsi="GHEA Grapalat"/>
          <w:sz w:val="24"/>
          <w:szCs w:val="24"/>
          <w:lang w:val="hy-AM"/>
        </w:rPr>
        <w:t>. Սահմանել, որ սույն որոշմա</w:t>
      </w:r>
      <w:r w:rsidR="00BF77D4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BF77D4">
        <w:rPr>
          <w:rFonts w:ascii="GHEA Grapalat" w:hAnsi="GHEA Grapalat"/>
          <w:sz w:val="24"/>
          <w:szCs w:val="24"/>
          <w:lang w:val="hy-AM"/>
        </w:rPr>
        <w:t>-րդ կետում նշված</w:t>
      </w:r>
      <w:r w:rsidR="003F19EC" w:rsidRPr="003F19EC">
        <w:rPr>
          <w:rFonts w:ascii="GHEA Grapalat" w:hAnsi="GHEA Grapalat"/>
          <w:sz w:val="24"/>
          <w:szCs w:val="24"/>
          <w:lang w:val="hy-AM"/>
        </w:rPr>
        <w:t xml:space="preserve"> գումարի շրջանակներում </w:t>
      </w:r>
      <w:bookmarkStart w:id="1" w:name="_Hlk208699570"/>
      <w:r w:rsidR="003F19EC" w:rsidRPr="003F19EC">
        <w:rPr>
          <w:rFonts w:ascii="GHEA Grapalat" w:hAnsi="GHEA Grapalat" w:cs="Sylfaen"/>
          <w:sz w:val="24"/>
          <w:szCs w:val="24"/>
          <w:lang w:val="hy-AM"/>
        </w:rPr>
        <w:t>«Կարեն Դեմիրճյանի անվան մարզահամերգային համալիր</w:t>
      </w:r>
      <w:bookmarkEnd w:id="1"/>
      <w:r w:rsidR="003F19EC" w:rsidRPr="003F19EC">
        <w:rPr>
          <w:rFonts w:ascii="GHEA Grapalat" w:hAnsi="GHEA Grapalat" w:cs="Sylfaen"/>
          <w:sz w:val="24"/>
          <w:szCs w:val="24"/>
          <w:lang w:val="hy-AM"/>
        </w:rPr>
        <w:t>» փակ</w:t>
      </w:r>
      <w:r w:rsidR="003F19E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3F19EC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>ընկերության կանոնադրական կապիտալի ավելացումն իրականացվում է</w:t>
      </w:r>
      <w:r w:rsidR="009636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2" w:name="_Hlk208699073"/>
      <w:r w:rsidR="00963611">
        <w:rPr>
          <w:rFonts w:ascii="GHEA Grapalat" w:hAnsi="GHEA Grapalat" w:cs="Sylfaen"/>
          <w:sz w:val="24"/>
          <w:szCs w:val="24"/>
          <w:lang w:val="hy-AM"/>
        </w:rPr>
        <w:t>ընկերության համար թվով երկու դիզելային գեներատորի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</w:t>
      </w:r>
      <w:bookmarkEnd w:id="2"/>
      <w:r w:rsidR="003F19EC" w:rsidRPr="003F19E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5F1F84" w14:textId="691F2F43" w:rsidR="003302E1" w:rsidRPr="00C17DA5" w:rsidRDefault="0008004A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7</w:t>
      </w:r>
      <w:r w:rsidR="00EC06ED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</w:t>
      </w:r>
      <w:r w:rsidR="00C17DA5">
        <w:rPr>
          <w:rFonts w:ascii="GHEA Grapalat" w:hAnsi="GHEA Grapalat"/>
          <w:sz w:val="24"/>
          <w:szCs w:val="24"/>
          <w:lang w:val="af-ZA"/>
        </w:rPr>
        <w:t>հրապարակմանը հա</w:t>
      </w:r>
      <w:r w:rsidR="00C17DA5">
        <w:rPr>
          <w:rFonts w:ascii="GHEA Grapalat" w:hAnsi="GHEA Grapalat"/>
          <w:sz w:val="24"/>
          <w:szCs w:val="24"/>
          <w:lang w:val="af-ZA"/>
        </w:rPr>
        <w:softHyphen/>
        <w:t>ջորդող օրվանից:</w:t>
      </w:r>
      <w:r w:rsidR="00513278"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14:paraId="6E48DDAC" w14:textId="77777777"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14:paraId="7C4DC3B8" w14:textId="77777777" w:rsidR="00C631A7" w:rsidRPr="0060623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4E5A683F" w14:textId="77777777" w:rsidR="00C631A7" w:rsidRPr="006846F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C17DA5">
      <w:headerReference w:type="even" r:id="rId7"/>
      <w:footerReference w:type="default" r:id="rId8"/>
      <w:pgSz w:w="11907" w:h="16840" w:code="9"/>
      <w:pgMar w:top="851" w:right="1107" w:bottom="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BC7ED" w14:textId="77777777" w:rsidR="00070E24" w:rsidRDefault="00070E24" w:rsidP="009D58F6">
      <w:r>
        <w:separator/>
      </w:r>
    </w:p>
  </w:endnote>
  <w:endnote w:type="continuationSeparator" w:id="0">
    <w:p w14:paraId="0ACF830B" w14:textId="77777777" w:rsidR="00070E24" w:rsidRDefault="00070E2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030FB" w14:textId="77777777" w:rsidR="00E81937" w:rsidRDefault="00E8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B240359" w14:textId="77777777" w:rsidR="00E81937" w:rsidRDefault="00E8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FA1320A" w14:textId="77777777" w:rsidR="00E81937" w:rsidRDefault="00E8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1ADE" w14:textId="77777777" w:rsidR="00070E24" w:rsidRDefault="00070E24" w:rsidP="009D58F6">
      <w:r>
        <w:separator/>
      </w:r>
    </w:p>
  </w:footnote>
  <w:footnote w:type="continuationSeparator" w:id="0">
    <w:p w14:paraId="7123A622" w14:textId="77777777" w:rsidR="00070E24" w:rsidRDefault="00070E2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CFBEE" w14:textId="77777777" w:rsidR="00E81937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018920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2025686">
    <w:abstractNumId w:val="8"/>
  </w:num>
  <w:num w:numId="3" w16cid:durableId="8578121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3197617">
    <w:abstractNumId w:val="6"/>
  </w:num>
  <w:num w:numId="5" w16cid:durableId="2065062417">
    <w:abstractNumId w:val="1"/>
  </w:num>
  <w:num w:numId="6" w16cid:durableId="500242298">
    <w:abstractNumId w:val="3"/>
  </w:num>
  <w:num w:numId="7" w16cid:durableId="1404528373">
    <w:abstractNumId w:val="0"/>
  </w:num>
  <w:num w:numId="8" w16cid:durableId="1591155023">
    <w:abstractNumId w:val="12"/>
  </w:num>
  <w:num w:numId="9" w16cid:durableId="1615213000">
    <w:abstractNumId w:val="11"/>
  </w:num>
  <w:num w:numId="10" w16cid:durableId="1088889846">
    <w:abstractNumId w:val="4"/>
  </w:num>
  <w:num w:numId="11" w16cid:durableId="1221088602">
    <w:abstractNumId w:val="7"/>
  </w:num>
  <w:num w:numId="12" w16cid:durableId="695351222">
    <w:abstractNumId w:val="9"/>
  </w:num>
  <w:num w:numId="13" w16cid:durableId="1191334413">
    <w:abstractNumId w:val="5"/>
  </w:num>
  <w:num w:numId="14" w16cid:durableId="1241572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012A2"/>
    <w:rsid w:val="000128B4"/>
    <w:rsid w:val="00013DA3"/>
    <w:rsid w:val="0001416B"/>
    <w:rsid w:val="00014AE3"/>
    <w:rsid w:val="00014C37"/>
    <w:rsid w:val="0002210E"/>
    <w:rsid w:val="000306DA"/>
    <w:rsid w:val="00033CB0"/>
    <w:rsid w:val="000341E8"/>
    <w:rsid w:val="000350C2"/>
    <w:rsid w:val="00047964"/>
    <w:rsid w:val="00051185"/>
    <w:rsid w:val="000521AD"/>
    <w:rsid w:val="00054058"/>
    <w:rsid w:val="000571B3"/>
    <w:rsid w:val="0006796F"/>
    <w:rsid w:val="00070E24"/>
    <w:rsid w:val="000766B0"/>
    <w:rsid w:val="0008004A"/>
    <w:rsid w:val="00080478"/>
    <w:rsid w:val="000836ED"/>
    <w:rsid w:val="0008673A"/>
    <w:rsid w:val="00096089"/>
    <w:rsid w:val="000A3528"/>
    <w:rsid w:val="000A42B3"/>
    <w:rsid w:val="000A70ED"/>
    <w:rsid w:val="000B0B6C"/>
    <w:rsid w:val="000B37E9"/>
    <w:rsid w:val="000D173F"/>
    <w:rsid w:val="000D34EC"/>
    <w:rsid w:val="000D3731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37E69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4063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1B6B"/>
    <w:rsid w:val="002C5C1A"/>
    <w:rsid w:val="002C6519"/>
    <w:rsid w:val="002C780C"/>
    <w:rsid w:val="002D13FD"/>
    <w:rsid w:val="002D3F27"/>
    <w:rsid w:val="002D7010"/>
    <w:rsid w:val="002E0656"/>
    <w:rsid w:val="002E4FAC"/>
    <w:rsid w:val="002F0B32"/>
    <w:rsid w:val="002F1B4C"/>
    <w:rsid w:val="002F34FE"/>
    <w:rsid w:val="002F4DED"/>
    <w:rsid w:val="00302EA2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85E55"/>
    <w:rsid w:val="0038656A"/>
    <w:rsid w:val="00395FF4"/>
    <w:rsid w:val="003963C5"/>
    <w:rsid w:val="003A1E69"/>
    <w:rsid w:val="003B1E6D"/>
    <w:rsid w:val="003B749A"/>
    <w:rsid w:val="003C0DF9"/>
    <w:rsid w:val="003C4585"/>
    <w:rsid w:val="003D1B4D"/>
    <w:rsid w:val="003D38F6"/>
    <w:rsid w:val="003E05F2"/>
    <w:rsid w:val="003E38E9"/>
    <w:rsid w:val="003E6FDC"/>
    <w:rsid w:val="003F1565"/>
    <w:rsid w:val="003F19EC"/>
    <w:rsid w:val="003F4726"/>
    <w:rsid w:val="003F5AB0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063A"/>
    <w:rsid w:val="0045408A"/>
    <w:rsid w:val="004571FD"/>
    <w:rsid w:val="0045780B"/>
    <w:rsid w:val="0046413F"/>
    <w:rsid w:val="00464586"/>
    <w:rsid w:val="00474DEA"/>
    <w:rsid w:val="00476ABF"/>
    <w:rsid w:val="00483E15"/>
    <w:rsid w:val="0048553B"/>
    <w:rsid w:val="00493A1D"/>
    <w:rsid w:val="004948CC"/>
    <w:rsid w:val="00494BFC"/>
    <w:rsid w:val="004957A0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2E97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863B5"/>
    <w:rsid w:val="005908F3"/>
    <w:rsid w:val="00590E53"/>
    <w:rsid w:val="00593749"/>
    <w:rsid w:val="00593BBD"/>
    <w:rsid w:val="005A38A5"/>
    <w:rsid w:val="005A4317"/>
    <w:rsid w:val="005B0027"/>
    <w:rsid w:val="005B005E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527E"/>
    <w:rsid w:val="005E7F49"/>
    <w:rsid w:val="005F7E85"/>
    <w:rsid w:val="0060353B"/>
    <w:rsid w:val="00605FB7"/>
    <w:rsid w:val="0060623B"/>
    <w:rsid w:val="00614A08"/>
    <w:rsid w:val="0063150C"/>
    <w:rsid w:val="00637AC5"/>
    <w:rsid w:val="00643803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A2008"/>
    <w:rsid w:val="006C30C0"/>
    <w:rsid w:val="006C493C"/>
    <w:rsid w:val="006D0277"/>
    <w:rsid w:val="006D1239"/>
    <w:rsid w:val="006D41CA"/>
    <w:rsid w:val="006D504F"/>
    <w:rsid w:val="006D5CE2"/>
    <w:rsid w:val="006D67A9"/>
    <w:rsid w:val="006E48FC"/>
    <w:rsid w:val="006E7F0F"/>
    <w:rsid w:val="006F180F"/>
    <w:rsid w:val="006F473B"/>
    <w:rsid w:val="006F489A"/>
    <w:rsid w:val="00701287"/>
    <w:rsid w:val="0070551A"/>
    <w:rsid w:val="00711659"/>
    <w:rsid w:val="00712682"/>
    <w:rsid w:val="007142A4"/>
    <w:rsid w:val="00722809"/>
    <w:rsid w:val="00724584"/>
    <w:rsid w:val="00730680"/>
    <w:rsid w:val="00732144"/>
    <w:rsid w:val="00732EC3"/>
    <w:rsid w:val="00737297"/>
    <w:rsid w:val="007420E1"/>
    <w:rsid w:val="007476A3"/>
    <w:rsid w:val="0075074A"/>
    <w:rsid w:val="0075365A"/>
    <w:rsid w:val="00772E5A"/>
    <w:rsid w:val="00775D26"/>
    <w:rsid w:val="0078424C"/>
    <w:rsid w:val="007917B7"/>
    <w:rsid w:val="00792840"/>
    <w:rsid w:val="007945CB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13E1"/>
    <w:rsid w:val="00862583"/>
    <w:rsid w:val="008657CD"/>
    <w:rsid w:val="008673AD"/>
    <w:rsid w:val="00870254"/>
    <w:rsid w:val="0087224B"/>
    <w:rsid w:val="008751EF"/>
    <w:rsid w:val="00880D10"/>
    <w:rsid w:val="00896AEE"/>
    <w:rsid w:val="00896DEA"/>
    <w:rsid w:val="008A0408"/>
    <w:rsid w:val="008A0E20"/>
    <w:rsid w:val="008B236D"/>
    <w:rsid w:val="008B2706"/>
    <w:rsid w:val="008B68BE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611"/>
    <w:rsid w:val="009637A6"/>
    <w:rsid w:val="00965186"/>
    <w:rsid w:val="009659E4"/>
    <w:rsid w:val="009705A2"/>
    <w:rsid w:val="00970FB8"/>
    <w:rsid w:val="00971663"/>
    <w:rsid w:val="00975710"/>
    <w:rsid w:val="00977ED8"/>
    <w:rsid w:val="009831B9"/>
    <w:rsid w:val="00985E8B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E57CE"/>
    <w:rsid w:val="009F0233"/>
    <w:rsid w:val="009F1592"/>
    <w:rsid w:val="009F637D"/>
    <w:rsid w:val="00A066A3"/>
    <w:rsid w:val="00A07164"/>
    <w:rsid w:val="00A1148C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3FBF"/>
    <w:rsid w:val="00A747C0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B3EC0"/>
    <w:rsid w:val="00AC01FC"/>
    <w:rsid w:val="00AC0D2E"/>
    <w:rsid w:val="00AC42B0"/>
    <w:rsid w:val="00AC51EB"/>
    <w:rsid w:val="00AD3FA8"/>
    <w:rsid w:val="00AD6113"/>
    <w:rsid w:val="00AE06C7"/>
    <w:rsid w:val="00AE30B0"/>
    <w:rsid w:val="00AE6296"/>
    <w:rsid w:val="00AE68FC"/>
    <w:rsid w:val="00AF0701"/>
    <w:rsid w:val="00AF0C4F"/>
    <w:rsid w:val="00B0515A"/>
    <w:rsid w:val="00B05654"/>
    <w:rsid w:val="00B163FA"/>
    <w:rsid w:val="00B22063"/>
    <w:rsid w:val="00B269D1"/>
    <w:rsid w:val="00B27854"/>
    <w:rsid w:val="00B338EC"/>
    <w:rsid w:val="00B40646"/>
    <w:rsid w:val="00B40A39"/>
    <w:rsid w:val="00B42C56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0C2"/>
    <w:rsid w:val="00B921AB"/>
    <w:rsid w:val="00B93791"/>
    <w:rsid w:val="00B947E6"/>
    <w:rsid w:val="00B96CCC"/>
    <w:rsid w:val="00BA057E"/>
    <w:rsid w:val="00BA7084"/>
    <w:rsid w:val="00BC6328"/>
    <w:rsid w:val="00BD08DD"/>
    <w:rsid w:val="00BD5510"/>
    <w:rsid w:val="00BF060F"/>
    <w:rsid w:val="00BF6D5C"/>
    <w:rsid w:val="00BF77D4"/>
    <w:rsid w:val="00C00EA5"/>
    <w:rsid w:val="00C175D0"/>
    <w:rsid w:val="00C17CA1"/>
    <w:rsid w:val="00C17DA5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300B"/>
    <w:rsid w:val="00CB74A5"/>
    <w:rsid w:val="00CC7AF5"/>
    <w:rsid w:val="00CD7E7F"/>
    <w:rsid w:val="00CE1854"/>
    <w:rsid w:val="00CE25AC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548"/>
    <w:rsid w:val="00D576A4"/>
    <w:rsid w:val="00D61DFA"/>
    <w:rsid w:val="00D77AB5"/>
    <w:rsid w:val="00D803E6"/>
    <w:rsid w:val="00D82FB2"/>
    <w:rsid w:val="00D82FC7"/>
    <w:rsid w:val="00D900D9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137E"/>
    <w:rsid w:val="00E12E05"/>
    <w:rsid w:val="00E15EED"/>
    <w:rsid w:val="00E163C5"/>
    <w:rsid w:val="00E23749"/>
    <w:rsid w:val="00E24284"/>
    <w:rsid w:val="00E246E2"/>
    <w:rsid w:val="00E248D7"/>
    <w:rsid w:val="00E30553"/>
    <w:rsid w:val="00E34F0A"/>
    <w:rsid w:val="00E43D95"/>
    <w:rsid w:val="00E479AD"/>
    <w:rsid w:val="00E5691B"/>
    <w:rsid w:val="00E65E75"/>
    <w:rsid w:val="00E71CB4"/>
    <w:rsid w:val="00E7291B"/>
    <w:rsid w:val="00E81937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1209"/>
    <w:rsid w:val="00F12446"/>
    <w:rsid w:val="00F17A11"/>
    <w:rsid w:val="00F21438"/>
    <w:rsid w:val="00F35744"/>
    <w:rsid w:val="00F3650F"/>
    <w:rsid w:val="00F370F7"/>
    <w:rsid w:val="00F37F5C"/>
    <w:rsid w:val="00F400D1"/>
    <w:rsid w:val="00F4119A"/>
    <w:rsid w:val="00F41798"/>
    <w:rsid w:val="00F44F7F"/>
    <w:rsid w:val="00F451FD"/>
    <w:rsid w:val="00F635D9"/>
    <w:rsid w:val="00F841B6"/>
    <w:rsid w:val="00F842B6"/>
    <w:rsid w:val="00F95B37"/>
    <w:rsid w:val="00FA1627"/>
    <w:rsid w:val="00FA3F1E"/>
    <w:rsid w:val="00FA6D46"/>
    <w:rsid w:val="00FC0EFF"/>
    <w:rsid w:val="00FC1D5D"/>
    <w:rsid w:val="00FC2721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4DF8F"/>
  <w15:docId w15:val="{6B179E21-C814-4D0E-AFF7-67BFCB6B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3590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289</cp:revision>
  <cp:lastPrinted>2023-05-23T08:55:00Z</cp:lastPrinted>
  <dcterms:created xsi:type="dcterms:W3CDTF">2020-03-18T15:11:00Z</dcterms:created>
  <dcterms:modified xsi:type="dcterms:W3CDTF">2025-09-18T09:02:00Z</dcterms:modified>
</cp:coreProperties>
</file>