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15B30A" w14:textId="77777777" w:rsidR="008A6F17" w:rsidRPr="00572643" w:rsidRDefault="008A6F17" w:rsidP="008A6F17">
      <w:pPr>
        <w:spacing w:line="360" w:lineRule="auto"/>
        <w:jc w:val="center"/>
        <w:rPr>
          <w:rFonts w:ascii="GHEA Grapalat" w:hAnsi="GHEA Grapalat"/>
          <w:b/>
          <w:sz w:val="24"/>
          <w:szCs w:val="24"/>
          <w:lang w:val="hy-AM"/>
        </w:rPr>
      </w:pPr>
      <w:r w:rsidRPr="00572643">
        <w:rPr>
          <w:rFonts w:ascii="GHEA Grapalat" w:hAnsi="GHEA Grapalat"/>
          <w:b/>
          <w:sz w:val="24"/>
          <w:szCs w:val="24"/>
          <w:lang w:val="hy-AM"/>
        </w:rPr>
        <w:t>ՀԻՄՆԱՎՈՐՈՒՄ</w:t>
      </w:r>
    </w:p>
    <w:p w14:paraId="64823B88" w14:textId="77777777" w:rsidR="008A6F17" w:rsidRPr="00572643" w:rsidRDefault="008A6F17" w:rsidP="008A6F17">
      <w:pPr>
        <w:shd w:val="clear" w:color="auto" w:fill="FFFFFF"/>
        <w:spacing w:after="0" w:line="276" w:lineRule="auto"/>
        <w:jc w:val="center"/>
        <w:rPr>
          <w:rFonts w:ascii="GHEA Grapalat" w:hAnsi="GHEA Grapalat" w:cs="GHEA Grapalat"/>
          <w:b/>
          <w:strike/>
          <w:sz w:val="24"/>
          <w:szCs w:val="24"/>
        </w:rPr>
      </w:pPr>
      <w:r w:rsidRPr="00572643">
        <w:rPr>
          <w:rStyle w:val="Strong"/>
          <w:rFonts w:ascii="GHEA Grapalat" w:eastAsia="Times New Roman" w:hAnsi="GHEA Grapalat" w:cs="Times New Roman"/>
          <w:sz w:val="24"/>
          <w:szCs w:val="24"/>
          <w:lang w:eastAsia="ru-RU"/>
        </w:rPr>
        <w:t>«</w:t>
      </w:r>
      <w:r w:rsidRPr="00572643">
        <w:rPr>
          <w:rStyle w:val="Strong"/>
          <w:rFonts w:ascii="GHEA Grapalat" w:hAnsi="GHEA Grapalat" w:cs="Times New Roman"/>
          <w:bCs w:val="0"/>
          <w:sz w:val="24"/>
          <w:szCs w:val="24"/>
          <w:lang w:eastAsia="ru-RU"/>
        </w:rPr>
        <w:t>ՀԱՅԱՍՏԱՆԻ ՀԱՆՐԱՊԵՏՈՒԹՅԱՆ ԿԱՌԱՎԱՐՈՒԹՅԱՆ 2024 ԹՎԱԿԱՆԻ ՕԳՈՍՏՈՍԻ 22-Ի N 1323-Ն ՈՐՈՇՄԱՆ ՄԵՋ ՓՈՓՈԽՈՒԹՅՈՒՆ ԵՎ ԼՐԱՑՈՒՄ ԿԱՏԱՐԵԼՈՒ ՄԱՍԻՆ</w:t>
      </w:r>
      <w:r w:rsidRPr="00572643">
        <w:rPr>
          <w:rStyle w:val="Strong"/>
          <w:rFonts w:ascii="GHEA Grapalat" w:eastAsia="Times New Roman" w:hAnsi="GHEA Grapalat" w:cs="Times New Roman"/>
          <w:sz w:val="24"/>
          <w:szCs w:val="24"/>
          <w:lang w:eastAsia="ru-RU"/>
        </w:rPr>
        <w:t>» ՀԱՅԱՍՏԱՆԻ ՀԱՆՐԱՊԵՏՈՒԹՅԱՆ ԿԱՌԱՎԱՐՈՒԹՅԱՆ ՈՐՈՇՄԱՆ ՆԱԽԱԳԾԻ</w:t>
      </w:r>
      <w:r w:rsidRPr="00572643">
        <w:rPr>
          <w:rFonts w:ascii="GHEA Grapalat" w:hAnsi="GHEA Grapalat" w:cs="GHEA Grapalat"/>
          <w:b/>
          <w:sz w:val="24"/>
          <w:szCs w:val="24"/>
          <w:lang w:val="hy-AM"/>
        </w:rPr>
        <w:t xml:space="preserve"> </w:t>
      </w:r>
    </w:p>
    <w:p w14:paraId="7332B362" w14:textId="77777777" w:rsidR="008A6F17" w:rsidRPr="00572643" w:rsidRDefault="008A6F17" w:rsidP="008A6F17">
      <w:pPr>
        <w:shd w:val="clear" w:color="auto" w:fill="FFFFFF"/>
        <w:spacing w:after="0" w:line="276" w:lineRule="auto"/>
        <w:jc w:val="right"/>
        <w:rPr>
          <w:rFonts w:ascii="GHEA Grapalat" w:eastAsia="Times New Roman" w:hAnsi="GHEA Grapalat" w:cs="Arial"/>
          <w:b/>
          <w:bCs/>
          <w:sz w:val="24"/>
          <w:szCs w:val="24"/>
          <w:lang w:val="hy-AM" w:eastAsia="en-GB"/>
        </w:rPr>
      </w:pPr>
    </w:p>
    <w:p w14:paraId="7B18B4C7" w14:textId="77777777" w:rsidR="008A6F17" w:rsidRPr="00572643" w:rsidRDefault="008A6F17" w:rsidP="008A6F17">
      <w:pPr>
        <w:numPr>
          <w:ilvl w:val="0"/>
          <w:numId w:val="1"/>
        </w:numPr>
        <w:tabs>
          <w:tab w:val="left" w:pos="945"/>
        </w:tabs>
        <w:autoSpaceDE w:val="0"/>
        <w:autoSpaceDN w:val="0"/>
        <w:adjustRightInd w:val="0"/>
        <w:spacing w:after="0" w:line="360" w:lineRule="auto"/>
        <w:ind w:left="0" w:firstLine="567"/>
        <w:jc w:val="both"/>
        <w:rPr>
          <w:rFonts w:ascii="GHEA Grapalat" w:hAnsi="GHEA Grapalat" w:cs="GHEAGrapalat-Bold"/>
          <w:b/>
          <w:bCs/>
          <w:sz w:val="24"/>
          <w:szCs w:val="24"/>
          <w:u w:val="single"/>
          <w:lang w:val="hy-AM"/>
        </w:rPr>
      </w:pPr>
      <w:r w:rsidRPr="00572643">
        <w:rPr>
          <w:rFonts w:ascii="GHEA Grapalat" w:hAnsi="GHEA Grapalat" w:cs="GHEAGrapalat-Bold"/>
          <w:b/>
          <w:bCs/>
          <w:sz w:val="24"/>
          <w:szCs w:val="24"/>
          <w:u w:val="single"/>
          <w:lang w:val="hy-AM"/>
        </w:rPr>
        <w:t xml:space="preserve">Ընթացիկ իրավիճակը և իրավական ակտի ընդունման անհրաժեշտությունը </w:t>
      </w:r>
    </w:p>
    <w:p w14:paraId="7DDC31FF" w14:textId="77777777" w:rsidR="008A6F17" w:rsidRPr="00572643" w:rsidRDefault="008A6F17" w:rsidP="008A6F17">
      <w:pPr>
        <w:spacing w:after="0" w:line="360" w:lineRule="auto"/>
        <w:ind w:right="34" w:firstLine="567"/>
        <w:jc w:val="both"/>
        <w:rPr>
          <w:rFonts w:ascii="GHEA Grapalat" w:eastAsia="Times New Roman" w:hAnsi="GHEA Grapalat" w:cs="Arial"/>
          <w:sz w:val="24"/>
          <w:szCs w:val="24"/>
          <w:lang w:val="hy-AM" w:eastAsia="en-GB"/>
        </w:rPr>
      </w:pPr>
      <w:r w:rsidRPr="00572643">
        <w:rPr>
          <w:rFonts w:ascii="GHEA Grapalat" w:eastAsia="Times New Roman" w:hAnsi="GHEA Grapalat" w:cs="Arial"/>
          <w:sz w:val="24"/>
          <w:szCs w:val="24"/>
          <w:lang w:val="hy-AM" w:eastAsia="en-GB"/>
        </w:rPr>
        <w:t>Հայաստանի Հանրապետության կառավարության 2024 թվականի օգոստոսի 22-ի «</w:t>
      </w:r>
      <w:proofErr w:type="spellStart"/>
      <w:r w:rsidRPr="00572643">
        <w:rPr>
          <w:rFonts w:ascii="GHEA Grapalat" w:eastAsia="Times New Roman" w:hAnsi="GHEA Grapalat" w:cs="Arial"/>
          <w:sz w:val="24"/>
          <w:szCs w:val="24"/>
          <w:lang w:val="hy-AM" w:eastAsia="en-GB"/>
        </w:rPr>
        <w:t>Երևան</w:t>
      </w:r>
      <w:proofErr w:type="spellEnd"/>
      <w:r w:rsidRPr="00572643">
        <w:rPr>
          <w:rFonts w:ascii="GHEA Grapalat" w:eastAsia="Times New Roman" w:hAnsi="GHEA Grapalat" w:cs="Arial"/>
          <w:sz w:val="24"/>
          <w:szCs w:val="24"/>
          <w:lang w:val="hy-AM" w:eastAsia="en-GB"/>
        </w:rPr>
        <w:t xml:space="preserve"> քաղաքի և Հայաստանի Հանրապետության Արագածոտնի մարզի Աշտարակ համայնքի </w:t>
      </w:r>
      <w:proofErr w:type="spellStart"/>
      <w:r w:rsidRPr="00572643">
        <w:rPr>
          <w:rFonts w:ascii="GHEA Grapalat" w:eastAsia="Times New Roman" w:hAnsi="GHEA Grapalat" w:cs="Arial"/>
          <w:sz w:val="24"/>
          <w:szCs w:val="24"/>
          <w:lang w:val="hy-AM" w:eastAsia="en-GB"/>
        </w:rPr>
        <w:t>Սասունիկ</w:t>
      </w:r>
      <w:proofErr w:type="spellEnd"/>
      <w:r w:rsidRPr="00572643">
        <w:rPr>
          <w:rFonts w:ascii="GHEA Grapalat" w:eastAsia="Times New Roman" w:hAnsi="GHEA Grapalat" w:cs="Arial"/>
          <w:sz w:val="24"/>
          <w:szCs w:val="24"/>
          <w:lang w:val="hy-AM" w:eastAsia="en-GB"/>
        </w:rPr>
        <w:t xml:space="preserve"> բնակավայրի վարչական սահմաններում գտնվող որոշ տարածքների նկատմամբ հանրության գերակա շահ ճանաչելու մասին» N 1323-Ն որոշմամբ (այսուհետ՝ Որոշում) «Ակադեմիական քաղաք» ծրագրի (այսուհետ՝ Ծրագիր) իրականացման նպատակով </w:t>
      </w:r>
      <w:proofErr w:type="spellStart"/>
      <w:r w:rsidRPr="00572643">
        <w:rPr>
          <w:rFonts w:ascii="GHEA Grapalat" w:eastAsia="Times New Roman" w:hAnsi="GHEA Grapalat" w:cs="Arial"/>
          <w:sz w:val="24"/>
          <w:szCs w:val="24"/>
          <w:lang w:val="hy-AM" w:eastAsia="en-GB"/>
        </w:rPr>
        <w:t>Երևան</w:t>
      </w:r>
      <w:proofErr w:type="spellEnd"/>
      <w:r w:rsidRPr="00572643">
        <w:rPr>
          <w:rFonts w:ascii="GHEA Grapalat" w:eastAsia="Times New Roman" w:hAnsi="GHEA Grapalat" w:cs="Arial"/>
          <w:sz w:val="24"/>
          <w:szCs w:val="24"/>
          <w:lang w:val="hy-AM" w:eastAsia="en-GB"/>
        </w:rPr>
        <w:t xml:space="preserve"> քաղաքի և Հայաստանի Հանրապետության Արագածոտնի մարզի Աշտարակ համայնքի </w:t>
      </w:r>
      <w:proofErr w:type="spellStart"/>
      <w:r w:rsidRPr="00572643">
        <w:rPr>
          <w:rFonts w:ascii="GHEA Grapalat" w:eastAsia="Times New Roman" w:hAnsi="GHEA Grapalat" w:cs="Arial"/>
          <w:sz w:val="24"/>
          <w:szCs w:val="24"/>
          <w:lang w:val="hy-AM" w:eastAsia="en-GB"/>
        </w:rPr>
        <w:t>Սասունիկ</w:t>
      </w:r>
      <w:proofErr w:type="spellEnd"/>
      <w:r w:rsidRPr="00572643">
        <w:rPr>
          <w:rFonts w:ascii="GHEA Grapalat" w:eastAsia="Times New Roman" w:hAnsi="GHEA Grapalat" w:cs="Arial"/>
          <w:sz w:val="24"/>
          <w:szCs w:val="24"/>
          <w:lang w:val="hy-AM" w:eastAsia="en-GB"/>
        </w:rPr>
        <w:t xml:space="preserve"> բնակավայրի վարչական սահմաններում գտնվող որոշ տարածքների նկատմամբ ճանաչվել է հանրության գերակա շահ, միաժամանակ Որոշման 2-րդ կետի 2-րդ ենթակետի համաձայն՝ սեփականության օտարման գործընթացն սկսելու վերջնական ժամկետ է սահմանվել 2025 թվականի սեպտեմբերի 30-ը, իսկ նույն կետի 4-րդ ենթակետով՝ </w:t>
      </w:r>
      <w:proofErr w:type="spellStart"/>
      <w:r w:rsidRPr="00572643">
        <w:rPr>
          <w:rFonts w:ascii="GHEA Grapalat" w:eastAsia="Times New Roman" w:hAnsi="GHEA Grapalat" w:cs="Arial"/>
          <w:sz w:val="24"/>
          <w:szCs w:val="24"/>
          <w:lang w:val="hy-AM" w:eastAsia="en-GB"/>
        </w:rPr>
        <w:t>Երևան</w:t>
      </w:r>
      <w:proofErr w:type="spellEnd"/>
      <w:r w:rsidRPr="00572643">
        <w:rPr>
          <w:rFonts w:ascii="GHEA Grapalat" w:eastAsia="Times New Roman" w:hAnsi="GHEA Grapalat" w:cs="Arial"/>
          <w:sz w:val="24"/>
          <w:szCs w:val="24"/>
          <w:lang w:val="hy-AM" w:eastAsia="en-GB"/>
        </w:rPr>
        <w:t xml:space="preserve"> քաղաքի վարչական տարածքում գտնվող օտարվող սեփականության մասով օտարման գործառույթների իրականացումը համակարգող և սեփականության օտարման գործառույթների իրականացման համար պատասխանատու պետական լիազոր մարմնի գործառույթները պատվիրակվել են </w:t>
      </w:r>
      <w:proofErr w:type="spellStart"/>
      <w:r w:rsidRPr="00572643">
        <w:rPr>
          <w:rFonts w:ascii="GHEA Grapalat" w:eastAsia="Times New Roman" w:hAnsi="GHEA Grapalat" w:cs="Arial"/>
          <w:sz w:val="24"/>
          <w:szCs w:val="24"/>
          <w:lang w:val="hy-AM" w:eastAsia="en-GB"/>
        </w:rPr>
        <w:t>Երևանի</w:t>
      </w:r>
      <w:proofErr w:type="spellEnd"/>
      <w:r w:rsidRPr="00572643">
        <w:rPr>
          <w:rFonts w:ascii="GHEA Grapalat" w:eastAsia="Times New Roman" w:hAnsi="GHEA Grapalat" w:cs="Arial"/>
          <w:sz w:val="24"/>
          <w:szCs w:val="24"/>
          <w:lang w:val="hy-AM" w:eastAsia="en-GB"/>
        </w:rPr>
        <w:t xml:space="preserve"> քաղաքապետին։</w:t>
      </w:r>
    </w:p>
    <w:p w14:paraId="0376FFA6" w14:textId="77777777" w:rsidR="008A6F17" w:rsidRPr="00572643" w:rsidRDefault="008A6F17" w:rsidP="008A6F17">
      <w:pPr>
        <w:spacing w:after="0" w:line="360" w:lineRule="auto"/>
        <w:ind w:right="34" w:firstLine="567"/>
        <w:jc w:val="both"/>
        <w:rPr>
          <w:rFonts w:ascii="GHEA Grapalat" w:eastAsia="Times New Roman" w:hAnsi="GHEA Grapalat" w:cs="Arial"/>
          <w:sz w:val="24"/>
          <w:szCs w:val="24"/>
          <w:lang w:val="hy-AM" w:eastAsia="en-GB"/>
        </w:rPr>
      </w:pPr>
      <w:r w:rsidRPr="00572643">
        <w:rPr>
          <w:rFonts w:ascii="GHEA Grapalat" w:eastAsia="Times New Roman" w:hAnsi="GHEA Grapalat" w:cs="Arial"/>
          <w:sz w:val="24"/>
          <w:szCs w:val="24"/>
          <w:lang w:val="hy-AM" w:eastAsia="en-GB"/>
        </w:rPr>
        <w:t xml:space="preserve">Հաշվի առնելով այն, որ վերոնշյալ պատվիրակված գործառույթները կատարելու համար </w:t>
      </w:r>
      <w:proofErr w:type="spellStart"/>
      <w:r w:rsidRPr="00572643">
        <w:rPr>
          <w:rFonts w:ascii="GHEA Grapalat" w:eastAsia="Times New Roman" w:hAnsi="GHEA Grapalat" w:cs="Arial"/>
          <w:sz w:val="24"/>
          <w:szCs w:val="24"/>
          <w:lang w:val="hy-AM" w:eastAsia="en-GB"/>
        </w:rPr>
        <w:t>Երևանի</w:t>
      </w:r>
      <w:proofErr w:type="spellEnd"/>
      <w:r w:rsidRPr="00572643">
        <w:rPr>
          <w:rFonts w:ascii="GHEA Grapalat" w:eastAsia="Times New Roman" w:hAnsi="GHEA Grapalat" w:cs="Arial"/>
          <w:sz w:val="24"/>
          <w:szCs w:val="24"/>
          <w:lang w:val="hy-AM" w:eastAsia="en-GB"/>
        </w:rPr>
        <w:t xml:space="preserve"> քաղաքապետի կողմից պահանջված չափով ֆինանսական հատկացումների տրամադրումը ՀՀ կառավարությունը մերժել է՝ կիրառված գնագոյացման մեթոդաբանության և ծառայությունների արժեքի ոչ պատշաճ հիմնավորման պատճառաբանությամբ, ինչպես նաև օտարման գործընթացն իրականացնող </w:t>
      </w:r>
      <w:proofErr w:type="spellStart"/>
      <w:r w:rsidRPr="00572643">
        <w:rPr>
          <w:rFonts w:ascii="GHEA Grapalat" w:eastAsia="Times New Roman" w:hAnsi="GHEA Grapalat" w:cs="Arial"/>
          <w:sz w:val="24"/>
          <w:szCs w:val="24"/>
          <w:lang w:val="hy-AM" w:eastAsia="en-GB"/>
        </w:rPr>
        <w:t>Երևանի</w:t>
      </w:r>
      <w:proofErr w:type="spellEnd"/>
      <w:r w:rsidRPr="00572643">
        <w:rPr>
          <w:rFonts w:ascii="GHEA Grapalat" w:eastAsia="Times New Roman" w:hAnsi="GHEA Grapalat" w:cs="Arial"/>
          <w:sz w:val="24"/>
          <w:szCs w:val="24"/>
          <w:lang w:val="hy-AM" w:eastAsia="en-GB"/>
        </w:rPr>
        <w:t xml:space="preserve"> կառուցապատման ներդրումային ԾԻԳ-ի </w:t>
      </w:r>
      <w:proofErr w:type="spellStart"/>
      <w:r w:rsidRPr="00572643">
        <w:rPr>
          <w:rFonts w:ascii="GHEA Grapalat" w:eastAsia="Times New Roman" w:hAnsi="GHEA Grapalat" w:cs="Arial"/>
          <w:sz w:val="24"/>
          <w:szCs w:val="24"/>
          <w:lang w:val="hy-AM" w:eastAsia="en-GB"/>
        </w:rPr>
        <w:lastRenderedPageBreak/>
        <w:t>գերծանրաբեռնվածությունը</w:t>
      </w:r>
      <w:proofErr w:type="spellEnd"/>
      <w:r w:rsidRPr="00572643">
        <w:rPr>
          <w:rFonts w:ascii="GHEA Grapalat" w:eastAsia="Times New Roman" w:hAnsi="GHEA Grapalat" w:cs="Arial"/>
          <w:sz w:val="24"/>
          <w:szCs w:val="24"/>
          <w:lang w:val="hy-AM" w:eastAsia="en-GB"/>
        </w:rPr>
        <w:t xml:space="preserve">՝ </w:t>
      </w:r>
      <w:r w:rsidRPr="00572643">
        <w:rPr>
          <w:rStyle w:val="Strong"/>
          <w:rFonts w:ascii="GHEA Grapalat" w:eastAsia="Times New Roman" w:hAnsi="GHEA Grapalat" w:cs="Times New Roman"/>
          <w:b w:val="0"/>
          <w:sz w:val="24"/>
          <w:szCs w:val="24"/>
          <w:lang w:val="hy-AM" w:eastAsia="ru-RU"/>
        </w:rPr>
        <w:t>«</w:t>
      </w:r>
      <w:r w:rsidRPr="00572643">
        <w:rPr>
          <w:rStyle w:val="Strong"/>
          <w:rFonts w:ascii="GHEA Grapalat" w:hAnsi="GHEA Grapalat" w:cs="Times New Roman"/>
          <w:b w:val="0"/>
          <w:bCs w:val="0"/>
          <w:sz w:val="24"/>
          <w:szCs w:val="24"/>
          <w:lang w:val="hy-AM" w:eastAsia="ru-RU"/>
        </w:rPr>
        <w:t>Հայաստանի Հանրապետության կառավարության 2024 թվականի օգոստոսի 22-ի N 1323-Ն որոշման մեջ փոփոխություն և լրացում կատարելու մասին</w:t>
      </w:r>
      <w:r w:rsidRPr="00572643">
        <w:rPr>
          <w:rStyle w:val="Strong"/>
          <w:rFonts w:ascii="GHEA Grapalat" w:eastAsia="Times New Roman" w:hAnsi="GHEA Grapalat" w:cs="Times New Roman"/>
          <w:b w:val="0"/>
          <w:sz w:val="24"/>
          <w:szCs w:val="24"/>
          <w:lang w:val="hy-AM" w:eastAsia="ru-RU"/>
        </w:rPr>
        <w:t>» Հայաստանի Հանրապետության կառավարության որոշման նախագծով (այսուհետ՝ Նախագիծ)</w:t>
      </w:r>
      <w:r w:rsidRPr="00572643">
        <w:rPr>
          <w:rFonts w:ascii="GHEA Grapalat" w:hAnsi="GHEA Grapalat" w:cs="GHEA Grapalat"/>
          <w:b/>
          <w:sz w:val="24"/>
          <w:szCs w:val="24"/>
          <w:lang w:val="hy-AM"/>
        </w:rPr>
        <w:t xml:space="preserve"> </w:t>
      </w:r>
      <w:r w:rsidRPr="00572643">
        <w:rPr>
          <w:rFonts w:ascii="GHEA Grapalat" w:eastAsia="Times New Roman" w:hAnsi="GHEA Grapalat" w:cs="Arial"/>
          <w:sz w:val="24"/>
          <w:szCs w:val="24"/>
          <w:lang w:val="hy-AM" w:eastAsia="en-GB"/>
        </w:rPr>
        <w:t xml:space="preserve">առաջարկվում է հստակեցնել </w:t>
      </w:r>
      <w:proofErr w:type="spellStart"/>
      <w:r w:rsidRPr="00572643">
        <w:rPr>
          <w:rFonts w:ascii="GHEA Grapalat" w:eastAsia="Times New Roman" w:hAnsi="GHEA Grapalat" w:cs="Arial"/>
          <w:sz w:val="24"/>
          <w:szCs w:val="24"/>
          <w:lang w:val="hy-AM" w:eastAsia="en-GB"/>
        </w:rPr>
        <w:t>Երևանի</w:t>
      </w:r>
      <w:proofErr w:type="spellEnd"/>
      <w:r w:rsidRPr="00572643">
        <w:rPr>
          <w:rFonts w:ascii="GHEA Grapalat" w:eastAsia="Times New Roman" w:hAnsi="GHEA Grapalat" w:cs="Arial"/>
          <w:sz w:val="24"/>
          <w:szCs w:val="24"/>
          <w:lang w:val="hy-AM" w:eastAsia="en-GB"/>
        </w:rPr>
        <w:t xml:space="preserve"> քաղաքապետի իրավասությունն իրեն պատվիրակված գործառույթներն ամբողջությամբ կամ մասամբ իրականացնելու «Գնումների մասին» ՀՀ օրենքի համաձայն մրցութային ընթացակարգով ներգրավված մասնավոր կազմակերպության միջոցով: Սույն մոտեցումն ավելի արդյունավետ է, քանի որ </w:t>
      </w:r>
      <w:proofErr w:type="spellStart"/>
      <w:r w:rsidRPr="00572643">
        <w:rPr>
          <w:rFonts w:ascii="GHEA Grapalat" w:eastAsia="Times New Roman" w:hAnsi="GHEA Grapalat" w:cs="Arial"/>
          <w:sz w:val="24"/>
          <w:szCs w:val="24"/>
          <w:lang w:val="hy-AM" w:eastAsia="en-GB"/>
        </w:rPr>
        <w:t>oտարման</w:t>
      </w:r>
      <w:proofErr w:type="spellEnd"/>
      <w:r w:rsidRPr="00572643">
        <w:rPr>
          <w:rFonts w:ascii="GHEA Grapalat" w:eastAsia="Times New Roman" w:hAnsi="GHEA Grapalat" w:cs="Arial"/>
          <w:sz w:val="24"/>
          <w:szCs w:val="24"/>
          <w:lang w:val="hy-AM" w:eastAsia="en-GB"/>
        </w:rPr>
        <w:t xml:space="preserve"> գործընթացի կազմակերպման որոշակի մասի (օտարման ենթակա գույքերի շուկայական գնահատման և հաշվետվության աշխատանքների իրականացման) համար </w:t>
      </w:r>
      <w:proofErr w:type="spellStart"/>
      <w:r w:rsidRPr="00572643">
        <w:rPr>
          <w:rFonts w:ascii="GHEA Grapalat" w:eastAsia="Times New Roman" w:hAnsi="GHEA Grapalat" w:cs="Arial"/>
          <w:sz w:val="24"/>
          <w:szCs w:val="24"/>
          <w:lang w:val="hy-AM" w:eastAsia="en-GB"/>
        </w:rPr>
        <w:t>Երևանի</w:t>
      </w:r>
      <w:proofErr w:type="spellEnd"/>
      <w:r w:rsidRPr="00572643">
        <w:rPr>
          <w:rFonts w:ascii="GHEA Grapalat" w:eastAsia="Times New Roman" w:hAnsi="GHEA Grapalat" w:cs="Arial"/>
          <w:sz w:val="24"/>
          <w:szCs w:val="24"/>
          <w:lang w:val="hy-AM" w:eastAsia="en-GB"/>
        </w:rPr>
        <w:t xml:space="preserve"> քաղաքապետարանը «Գնումների մասին» ՀՀ օրենքի համաձայն իրականացրել է ծառայությունների մատուցման մրցույթ, որի արդյունքում հաղթած </w:t>
      </w:r>
      <w:proofErr w:type="spellStart"/>
      <w:r w:rsidRPr="00572643">
        <w:rPr>
          <w:rFonts w:ascii="GHEA Grapalat" w:eastAsia="Times New Roman" w:hAnsi="GHEA Grapalat" w:cs="Arial"/>
          <w:sz w:val="24"/>
          <w:szCs w:val="24"/>
          <w:lang w:val="hy-AM" w:eastAsia="en-GB"/>
        </w:rPr>
        <w:t>գնառաջարկը</w:t>
      </w:r>
      <w:proofErr w:type="spellEnd"/>
      <w:r w:rsidRPr="00572643">
        <w:rPr>
          <w:rFonts w:ascii="GHEA Grapalat" w:eastAsia="Times New Roman" w:hAnsi="GHEA Grapalat" w:cs="Arial"/>
          <w:sz w:val="24"/>
          <w:szCs w:val="24"/>
          <w:lang w:val="hy-AM" w:eastAsia="en-GB"/>
        </w:rPr>
        <w:t xml:space="preserve">, ի համեմատություն </w:t>
      </w:r>
      <w:proofErr w:type="spellStart"/>
      <w:r w:rsidRPr="00572643">
        <w:rPr>
          <w:rFonts w:ascii="GHEA Grapalat" w:eastAsia="Times New Roman" w:hAnsi="GHEA Grapalat" w:cs="Arial"/>
          <w:sz w:val="24"/>
          <w:szCs w:val="24"/>
          <w:lang w:val="hy-AM" w:eastAsia="en-GB"/>
        </w:rPr>
        <w:t>Երևանի</w:t>
      </w:r>
      <w:proofErr w:type="spellEnd"/>
      <w:r w:rsidRPr="00572643">
        <w:rPr>
          <w:rFonts w:ascii="GHEA Grapalat" w:eastAsia="Times New Roman" w:hAnsi="GHEA Grapalat" w:cs="Arial"/>
          <w:sz w:val="24"/>
          <w:szCs w:val="24"/>
          <w:lang w:val="hy-AM" w:eastAsia="en-GB"/>
        </w:rPr>
        <w:t xml:space="preserve"> քաղաքապետարանի գնագոյացման մեթոդաբանությամբ հաշվված և ՀՀ կառավարությանը ներկայացված գների, զգալիորեն ավելի ցածր է եղել։ </w:t>
      </w:r>
    </w:p>
    <w:p w14:paraId="073A2819" w14:textId="77777777" w:rsidR="008A6F17" w:rsidRPr="00572643" w:rsidRDefault="008A6F17" w:rsidP="008A6F17">
      <w:pPr>
        <w:tabs>
          <w:tab w:val="left" w:pos="945"/>
        </w:tabs>
        <w:autoSpaceDE w:val="0"/>
        <w:autoSpaceDN w:val="0"/>
        <w:adjustRightInd w:val="0"/>
        <w:spacing w:after="0" w:line="360" w:lineRule="auto"/>
        <w:ind w:firstLine="567"/>
        <w:jc w:val="both"/>
        <w:rPr>
          <w:rFonts w:ascii="GHEA Grapalat" w:eastAsia="Times New Roman" w:hAnsi="GHEA Grapalat" w:cs="Arial"/>
          <w:sz w:val="24"/>
          <w:szCs w:val="24"/>
          <w:lang w:val="hy-AM" w:eastAsia="en-GB"/>
        </w:rPr>
      </w:pPr>
      <w:r w:rsidRPr="00572643">
        <w:rPr>
          <w:rFonts w:ascii="GHEA Grapalat" w:eastAsia="Times New Roman" w:hAnsi="GHEA Grapalat" w:cs="Arial"/>
          <w:sz w:val="24"/>
          <w:szCs w:val="24"/>
          <w:lang w:val="hy-AM" w:eastAsia="en-GB"/>
        </w:rPr>
        <w:t xml:space="preserve">Նախագծով նաև առաջարկվում է օտարման գործընթացի վերջնական ժամկետը երկարացնել մեկ տարով՝ սահմանելով </w:t>
      </w:r>
      <w:proofErr w:type="spellStart"/>
      <w:r w:rsidRPr="00572643">
        <w:rPr>
          <w:rFonts w:ascii="GHEA Grapalat" w:eastAsia="Times New Roman" w:hAnsi="GHEA Grapalat" w:cs="Arial"/>
          <w:sz w:val="24"/>
          <w:szCs w:val="24"/>
          <w:lang w:val="hy-AM" w:eastAsia="en-GB"/>
        </w:rPr>
        <w:t>մինչև</w:t>
      </w:r>
      <w:proofErr w:type="spellEnd"/>
      <w:r w:rsidRPr="00572643">
        <w:rPr>
          <w:rFonts w:ascii="GHEA Grapalat" w:eastAsia="Times New Roman" w:hAnsi="GHEA Grapalat" w:cs="Arial"/>
          <w:sz w:val="24"/>
          <w:szCs w:val="24"/>
          <w:lang w:val="hy-AM" w:eastAsia="en-GB"/>
        </w:rPr>
        <w:t xml:space="preserve"> 2026 թվականի սեպտեմբերի 30-ը, քանի որ գնման գործընթացի կազմակերպումը պահանջելու է լրացուցիչ ժամանակ և հաշվի առնելով նաև </w:t>
      </w:r>
      <w:proofErr w:type="spellStart"/>
      <w:r w:rsidRPr="00572643">
        <w:rPr>
          <w:rFonts w:ascii="GHEA Grapalat" w:eastAsia="Times New Roman" w:hAnsi="GHEA Grapalat" w:cs="Arial"/>
          <w:sz w:val="24"/>
          <w:szCs w:val="24"/>
          <w:lang w:val="hy-AM" w:eastAsia="en-GB"/>
        </w:rPr>
        <w:t>Երևանի</w:t>
      </w:r>
      <w:proofErr w:type="spellEnd"/>
      <w:r w:rsidRPr="00572643">
        <w:rPr>
          <w:rFonts w:ascii="GHEA Grapalat" w:eastAsia="Times New Roman" w:hAnsi="GHEA Grapalat" w:cs="Arial"/>
          <w:sz w:val="24"/>
          <w:szCs w:val="24"/>
          <w:lang w:val="hy-AM" w:eastAsia="en-GB"/>
        </w:rPr>
        <w:t xml:space="preserve"> քաղաքապետի առաջին տեղակալի կողմից 2025 թվականի օգոստոսի 11-ի N 01/84783-25 գրությամբ ներկայացված առաջարկը՝ սեփականության օտարման գործընթացի վերջնական ժամկետը երկարացնելու վերաբերյալ։</w:t>
      </w:r>
    </w:p>
    <w:p w14:paraId="5D2101AD" w14:textId="77777777" w:rsidR="008A6F17" w:rsidRPr="00572643" w:rsidRDefault="008A6F17" w:rsidP="008A6F17">
      <w:pPr>
        <w:numPr>
          <w:ilvl w:val="0"/>
          <w:numId w:val="1"/>
        </w:numPr>
        <w:tabs>
          <w:tab w:val="left" w:pos="945"/>
        </w:tabs>
        <w:autoSpaceDE w:val="0"/>
        <w:autoSpaceDN w:val="0"/>
        <w:adjustRightInd w:val="0"/>
        <w:spacing w:after="0" w:line="360" w:lineRule="auto"/>
        <w:ind w:left="0" w:firstLine="567"/>
        <w:jc w:val="both"/>
        <w:rPr>
          <w:rFonts w:ascii="GHEA Grapalat" w:hAnsi="GHEA Grapalat" w:cs="GHEAGrapalat-Bold"/>
          <w:b/>
          <w:bCs/>
          <w:sz w:val="24"/>
          <w:szCs w:val="24"/>
          <w:u w:val="single"/>
          <w:lang w:val="hy-AM"/>
        </w:rPr>
      </w:pPr>
      <w:r w:rsidRPr="00572643">
        <w:rPr>
          <w:rFonts w:ascii="GHEA Grapalat" w:hAnsi="GHEA Grapalat" w:cs="GHEAGrapalat-Bold"/>
          <w:b/>
          <w:bCs/>
          <w:sz w:val="24"/>
          <w:szCs w:val="24"/>
          <w:u w:val="single"/>
          <w:lang w:val="hy-AM"/>
        </w:rPr>
        <w:t>Առաջարկվող կարգավորման բնույթը</w:t>
      </w:r>
    </w:p>
    <w:p w14:paraId="564A2556" w14:textId="77777777" w:rsidR="008A6F17" w:rsidRPr="00572643" w:rsidRDefault="008A6F17" w:rsidP="008A6F17">
      <w:pPr>
        <w:tabs>
          <w:tab w:val="left" w:pos="567"/>
        </w:tabs>
        <w:autoSpaceDE w:val="0"/>
        <w:autoSpaceDN w:val="0"/>
        <w:adjustRightInd w:val="0"/>
        <w:spacing w:after="0" w:line="360" w:lineRule="auto"/>
        <w:ind w:firstLine="567"/>
        <w:jc w:val="both"/>
        <w:rPr>
          <w:rFonts w:ascii="GHEA Grapalat" w:eastAsia="Times New Roman" w:hAnsi="GHEA Grapalat" w:cs="Arial"/>
          <w:sz w:val="24"/>
          <w:szCs w:val="24"/>
          <w:lang w:val="hy-AM" w:eastAsia="en-GB"/>
        </w:rPr>
      </w:pPr>
      <w:proofErr w:type="spellStart"/>
      <w:r w:rsidRPr="00572643">
        <w:rPr>
          <w:rFonts w:ascii="GHEA Grapalat" w:eastAsia="Times New Roman" w:hAnsi="GHEA Grapalat" w:cs="Arial"/>
          <w:sz w:val="24"/>
          <w:szCs w:val="24"/>
          <w:lang w:val="hy-AM" w:eastAsia="en-GB"/>
        </w:rPr>
        <w:t>Երևանի</w:t>
      </w:r>
      <w:proofErr w:type="spellEnd"/>
      <w:r w:rsidRPr="00572643">
        <w:rPr>
          <w:rFonts w:ascii="GHEA Grapalat" w:eastAsia="Times New Roman" w:hAnsi="GHEA Grapalat" w:cs="Arial"/>
          <w:sz w:val="24"/>
          <w:szCs w:val="24"/>
          <w:lang w:val="hy-AM" w:eastAsia="en-GB"/>
        </w:rPr>
        <w:t xml:space="preserve"> քաղաքապետի իրավասությունն իրեն պատվիրակված գործառույթներն ամբողջությամբ կամ մասամբ «Գնումների մասին» ՀՀ օրենքի համաձայն մրցութային ընթացակարգով ներգրավված մասնավոր կազմակերպության միջոցով իրականացնելու, ինչպես նաև օտարման գործընթացի վերջնական ժամկետը մեկ տարով երկարացնելու (</w:t>
      </w:r>
      <w:proofErr w:type="spellStart"/>
      <w:r w:rsidRPr="00572643">
        <w:rPr>
          <w:rFonts w:ascii="GHEA Grapalat" w:eastAsia="Times New Roman" w:hAnsi="GHEA Grapalat" w:cs="Arial"/>
          <w:sz w:val="24"/>
          <w:szCs w:val="24"/>
          <w:lang w:val="hy-AM" w:eastAsia="en-GB"/>
        </w:rPr>
        <w:t>մինչև</w:t>
      </w:r>
      <w:proofErr w:type="spellEnd"/>
      <w:r w:rsidRPr="00572643">
        <w:rPr>
          <w:rFonts w:ascii="GHEA Grapalat" w:eastAsia="Times New Roman" w:hAnsi="GHEA Grapalat" w:cs="Arial"/>
          <w:sz w:val="24"/>
          <w:szCs w:val="24"/>
          <w:lang w:val="hy-AM" w:eastAsia="en-GB"/>
        </w:rPr>
        <w:t xml:space="preserve"> 2026 թվականի սեպտեմբերի 30-ը) նպատակով՝ </w:t>
      </w:r>
      <w:r w:rsidRPr="00572643">
        <w:rPr>
          <w:rFonts w:ascii="GHEA Grapalat" w:hAnsi="GHEA Grapalat"/>
          <w:sz w:val="24"/>
          <w:szCs w:val="24"/>
          <w:lang w:val="hy-AM"/>
        </w:rPr>
        <w:t xml:space="preserve">առաջարկվում է փոփոխություն </w:t>
      </w:r>
      <w:r w:rsidRPr="00572643">
        <w:rPr>
          <w:rFonts w:ascii="GHEA Grapalat" w:hAnsi="GHEA Grapalat"/>
          <w:sz w:val="24"/>
          <w:szCs w:val="24"/>
          <w:lang w:val="hy-AM"/>
        </w:rPr>
        <w:lastRenderedPageBreak/>
        <w:t xml:space="preserve">և լրացում կատարել </w:t>
      </w:r>
      <w:r w:rsidRPr="00572643">
        <w:rPr>
          <w:rStyle w:val="Strong"/>
          <w:rFonts w:ascii="GHEA Grapalat" w:hAnsi="GHEA Grapalat" w:cs="Times New Roman"/>
          <w:b w:val="0"/>
          <w:bCs w:val="0"/>
          <w:sz w:val="24"/>
          <w:szCs w:val="24"/>
          <w:lang w:val="hy-AM" w:eastAsia="ru-RU"/>
        </w:rPr>
        <w:t>Հայաստանի Հանրապետության կառավարության 2024 թվականի օգոստոսի 22-ի N 1323-Ն որոշման մեջ:</w:t>
      </w:r>
    </w:p>
    <w:p w14:paraId="758725C3" w14:textId="77777777" w:rsidR="008A6F17" w:rsidRPr="00572643" w:rsidRDefault="008A6F17" w:rsidP="008A6F17">
      <w:pPr>
        <w:numPr>
          <w:ilvl w:val="0"/>
          <w:numId w:val="1"/>
        </w:numPr>
        <w:tabs>
          <w:tab w:val="left" w:pos="945"/>
        </w:tabs>
        <w:autoSpaceDE w:val="0"/>
        <w:autoSpaceDN w:val="0"/>
        <w:adjustRightInd w:val="0"/>
        <w:spacing w:after="0" w:line="360" w:lineRule="auto"/>
        <w:ind w:left="0" w:firstLine="567"/>
        <w:jc w:val="both"/>
        <w:rPr>
          <w:rFonts w:ascii="GHEA Grapalat" w:hAnsi="GHEA Grapalat" w:cs="GHEAGrapalat-Bold"/>
          <w:b/>
          <w:bCs/>
          <w:sz w:val="24"/>
          <w:szCs w:val="24"/>
          <w:u w:val="single"/>
          <w:lang w:val="hy-AM"/>
        </w:rPr>
      </w:pPr>
      <w:r w:rsidRPr="00572643">
        <w:rPr>
          <w:rFonts w:ascii="GHEA Grapalat" w:hAnsi="GHEA Grapalat" w:cs="GHEAGrapalat-Bold"/>
          <w:b/>
          <w:bCs/>
          <w:sz w:val="24"/>
          <w:szCs w:val="24"/>
          <w:u w:val="single"/>
          <w:lang w:val="hy-AM"/>
        </w:rPr>
        <w:t>Նախագծի մշակման գործընթացում ներգրավված ինստիտուտները, անձինք և նրանց դիրքորոշումը</w:t>
      </w:r>
    </w:p>
    <w:p w14:paraId="5CC09BA8" w14:textId="77777777" w:rsidR="008A6F17" w:rsidRPr="00572643" w:rsidRDefault="008A6F17" w:rsidP="008A6F17">
      <w:pPr>
        <w:tabs>
          <w:tab w:val="left" w:pos="426"/>
        </w:tabs>
        <w:spacing w:after="0" w:line="360" w:lineRule="auto"/>
        <w:ind w:firstLine="567"/>
        <w:contextualSpacing/>
        <w:jc w:val="both"/>
        <w:rPr>
          <w:rFonts w:ascii="GHEA Grapalat" w:hAnsi="GHEA Grapalat"/>
          <w:sz w:val="24"/>
          <w:szCs w:val="24"/>
          <w:lang w:val="hy-AM"/>
        </w:rPr>
      </w:pPr>
      <w:r w:rsidRPr="00572643">
        <w:rPr>
          <w:rStyle w:val="Strong"/>
          <w:rFonts w:ascii="GHEA Grapalat" w:eastAsia="Times New Roman" w:hAnsi="GHEA Grapalat" w:cs="Times New Roman"/>
          <w:b w:val="0"/>
          <w:sz w:val="24"/>
          <w:szCs w:val="24"/>
          <w:lang w:val="hy-AM" w:eastAsia="ru-RU"/>
        </w:rPr>
        <w:t>«</w:t>
      </w:r>
      <w:r w:rsidRPr="00572643">
        <w:rPr>
          <w:rStyle w:val="Strong"/>
          <w:rFonts w:ascii="GHEA Grapalat" w:hAnsi="GHEA Grapalat" w:cs="Times New Roman"/>
          <w:b w:val="0"/>
          <w:bCs w:val="0"/>
          <w:sz w:val="24"/>
          <w:szCs w:val="24"/>
          <w:lang w:val="hy-AM" w:eastAsia="ru-RU"/>
        </w:rPr>
        <w:t>Հայաստանի Հանրապետության</w:t>
      </w:r>
      <w:r w:rsidRPr="00572643">
        <w:rPr>
          <w:rStyle w:val="Strong"/>
          <w:rFonts w:ascii="Calibri" w:hAnsi="Calibri" w:cs="Calibri"/>
          <w:b w:val="0"/>
          <w:bCs w:val="0"/>
          <w:sz w:val="24"/>
          <w:szCs w:val="24"/>
          <w:lang w:val="hy-AM" w:eastAsia="ru-RU"/>
        </w:rPr>
        <w:t> </w:t>
      </w:r>
      <w:r w:rsidRPr="00572643">
        <w:rPr>
          <w:rStyle w:val="Strong"/>
          <w:rFonts w:ascii="GHEA Grapalat" w:hAnsi="GHEA Grapalat" w:cs="Times New Roman"/>
          <w:b w:val="0"/>
          <w:bCs w:val="0"/>
          <w:sz w:val="24"/>
          <w:szCs w:val="24"/>
          <w:lang w:val="hy-AM" w:eastAsia="ru-RU"/>
        </w:rPr>
        <w:t xml:space="preserve"> կառավարության 2024 թվականի օգոստոսի </w:t>
      </w:r>
      <w:r w:rsidRPr="00572643">
        <w:rPr>
          <w:rStyle w:val="Strong"/>
          <w:rFonts w:ascii="Calibri" w:hAnsi="Calibri" w:cs="Calibri"/>
          <w:b w:val="0"/>
          <w:bCs w:val="0"/>
          <w:sz w:val="24"/>
          <w:szCs w:val="24"/>
          <w:lang w:val="hy-AM" w:eastAsia="ru-RU"/>
        </w:rPr>
        <w:t> </w:t>
      </w:r>
      <w:r w:rsidRPr="00572643">
        <w:rPr>
          <w:rStyle w:val="Strong"/>
          <w:rFonts w:ascii="GHEA Grapalat" w:hAnsi="GHEA Grapalat" w:cs="Times New Roman"/>
          <w:b w:val="0"/>
          <w:bCs w:val="0"/>
          <w:sz w:val="24"/>
          <w:szCs w:val="24"/>
          <w:lang w:val="hy-AM" w:eastAsia="ru-RU"/>
        </w:rPr>
        <w:t>22-ի N 1323-Ն որոշման մեջ փոփոխություն և լրացում կատարելու մասին</w:t>
      </w:r>
      <w:r w:rsidRPr="00572643">
        <w:rPr>
          <w:rStyle w:val="Strong"/>
          <w:rFonts w:ascii="GHEA Grapalat" w:eastAsia="Times New Roman" w:hAnsi="GHEA Grapalat" w:cs="Times New Roman"/>
          <w:b w:val="0"/>
          <w:sz w:val="24"/>
          <w:szCs w:val="24"/>
          <w:lang w:val="hy-AM" w:eastAsia="ru-RU"/>
        </w:rPr>
        <w:t>» Հայաստանի Հանրապետության կառավարության որոշման նախագիծը</w:t>
      </w:r>
      <w:r w:rsidRPr="00572643">
        <w:rPr>
          <w:rFonts w:ascii="GHEA Grapalat" w:hAnsi="GHEA Grapalat"/>
          <w:sz w:val="24"/>
          <w:szCs w:val="24"/>
          <w:lang w:val="hy-AM"/>
        </w:rPr>
        <w:t xml:space="preserve"> մշակվել է ՀՀ կրթության, գիտության, մշակույթի և սպորտի նախարարության բարձրագույն կրթության և գիտության կոմիտեի կողմից։ </w:t>
      </w:r>
    </w:p>
    <w:p w14:paraId="64205292" w14:textId="77777777" w:rsidR="008A6F17" w:rsidRPr="00572643" w:rsidRDefault="008A6F17" w:rsidP="008A6F17">
      <w:pPr>
        <w:numPr>
          <w:ilvl w:val="0"/>
          <w:numId w:val="1"/>
        </w:numPr>
        <w:tabs>
          <w:tab w:val="left" w:pos="945"/>
        </w:tabs>
        <w:autoSpaceDE w:val="0"/>
        <w:autoSpaceDN w:val="0"/>
        <w:adjustRightInd w:val="0"/>
        <w:spacing w:after="0" w:line="360" w:lineRule="auto"/>
        <w:ind w:left="0" w:firstLine="567"/>
        <w:jc w:val="both"/>
        <w:rPr>
          <w:rFonts w:ascii="GHEA Grapalat" w:hAnsi="GHEA Grapalat" w:cs="GHEAGrapalat-Bold"/>
          <w:b/>
          <w:bCs/>
          <w:sz w:val="24"/>
          <w:szCs w:val="24"/>
          <w:u w:val="single"/>
          <w:lang w:val="hy-AM"/>
        </w:rPr>
      </w:pPr>
      <w:r w:rsidRPr="00572643">
        <w:rPr>
          <w:rFonts w:ascii="GHEA Grapalat" w:hAnsi="GHEA Grapalat" w:cs="GHEAGrapalat-Bold"/>
          <w:b/>
          <w:bCs/>
          <w:sz w:val="24"/>
          <w:szCs w:val="24"/>
          <w:u w:val="single"/>
          <w:lang w:val="hy-AM"/>
        </w:rPr>
        <w:t>Ակնկալվող արդյունքը</w:t>
      </w:r>
    </w:p>
    <w:p w14:paraId="470CA360" w14:textId="77777777" w:rsidR="008A6F17" w:rsidRPr="00572643" w:rsidRDefault="008A6F17" w:rsidP="008A6F17">
      <w:pPr>
        <w:spacing w:line="360" w:lineRule="auto"/>
        <w:ind w:right="36" w:firstLine="426"/>
        <w:jc w:val="both"/>
        <w:rPr>
          <w:rFonts w:ascii="GHEA Grapalat" w:hAnsi="GHEA Grapalat"/>
          <w:b/>
          <w:sz w:val="24"/>
          <w:szCs w:val="24"/>
          <w:lang w:val="hy-AM"/>
        </w:rPr>
      </w:pPr>
      <w:r w:rsidRPr="00572643">
        <w:rPr>
          <w:rStyle w:val="Strong"/>
          <w:rFonts w:ascii="GHEA Grapalat" w:eastAsia="Times New Roman" w:hAnsi="GHEA Grapalat" w:cs="Times New Roman"/>
          <w:b w:val="0"/>
          <w:sz w:val="24"/>
          <w:szCs w:val="24"/>
          <w:lang w:val="hy-AM" w:eastAsia="ru-RU"/>
        </w:rPr>
        <w:t>«</w:t>
      </w:r>
      <w:r w:rsidRPr="00572643">
        <w:rPr>
          <w:rStyle w:val="Strong"/>
          <w:rFonts w:ascii="GHEA Grapalat" w:hAnsi="GHEA Grapalat" w:cs="Times New Roman"/>
          <w:b w:val="0"/>
          <w:bCs w:val="0"/>
          <w:sz w:val="24"/>
          <w:szCs w:val="24"/>
          <w:lang w:val="hy-AM" w:eastAsia="ru-RU"/>
        </w:rPr>
        <w:t>Հայաստանի Հանրապետության կառավարության 2024 թվականի օգոստոսի 22-ի N 1323-Ն որոշման մեջ փոփոխություն և լրացում կատարելու մասին</w:t>
      </w:r>
      <w:r w:rsidRPr="00572643">
        <w:rPr>
          <w:rStyle w:val="Strong"/>
          <w:rFonts w:ascii="GHEA Grapalat" w:eastAsia="Times New Roman" w:hAnsi="GHEA Grapalat" w:cs="Times New Roman"/>
          <w:b w:val="0"/>
          <w:sz w:val="24"/>
          <w:szCs w:val="24"/>
          <w:lang w:val="hy-AM" w:eastAsia="ru-RU"/>
        </w:rPr>
        <w:t>» Հայաստանի Հանրապետության կառավարության որոշման</w:t>
      </w:r>
      <w:r w:rsidRPr="00572643">
        <w:rPr>
          <w:rFonts w:ascii="GHEA Grapalat" w:hAnsi="GHEA Grapalat"/>
          <w:sz w:val="24"/>
          <w:szCs w:val="24"/>
          <w:lang w:val="hy-AM"/>
        </w:rPr>
        <w:t xml:space="preserve"> նախագծի ընդունումը կապահովի </w:t>
      </w:r>
      <w:proofErr w:type="spellStart"/>
      <w:r w:rsidRPr="00572643">
        <w:rPr>
          <w:rFonts w:ascii="GHEA Grapalat" w:hAnsi="GHEA Grapalat"/>
          <w:sz w:val="24"/>
          <w:szCs w:val="24"/>
          <w:lang w:val="hy-AM"/>
        </w:rPr>
        <w:t>Երևանի</w:t>
      </w:r>
      <w:proofErr w:type="spellEnd"/>
      <w:r w:rsidRPr="00572643">
        <w:rPr>
          <w:rFonts w:ascii="GHEA Grapalat" w:hAnsi="GHEA Grapalat"/>
          <w:sz w:val="24"/>
          <w:szCs w:val="24"/>
          <w:lang w:val="hy-AM"/>
        </w:rPr>
        <w:t xml:space="preserve"> քաղաքապետին պատվիրակված սեփականության օտարման գործառույթների իրականացումը նաև մասնավոր կազմակերպության ներգրավմամբ, ինչպես նաև կերկարացնի գործընթացի մեկնարկի վերջնական ժամկետը </w:t>
      </w:r>
      <w:proofErr w:type="spellStart"/>
      <w:r w:rsidRPr="00572643">
        <w:rPr>
          <w:rFonts w:ascii="GHEA Grapalat" w:hAnsi="GHEA Grapalat"/>
          <w:sz w:val="24"/>
          <w:szCs w:val="24"/>
          <w:lang w:val="hy-AM"/>
        </w:rPr>
        <w:t>մինչև</w:t>
      </w:r>
      <w:proofErr w:type="spellEnd"/>
      <w:r w:rsidRPr="00572643">
        <w:rPr>
          <w:rFonts w:ascii="GHEA Grapalat" w:hAnsi="GHEA Grapalat"/>
          <w:sz w:val="24"/>
          <w:szCs w:val="24"/>
          <w:lang w:val="hy-AM"/>
        </w:rPr>
        <w:t xml:space="preserve"> 2026 թվականի սեպտեմբերի 30-ը՝ հնարավորություն ստեղծելով «Ակադեմիական քաղաք» ծրագրի ենթակառուցվածքների կառուցման և շահագործման համար։</w:t>
      </w:r>
    </w:p>
    <w:p w14:paraId="4AE468C6" w14:textId="77777777" w:rsidR="008A6F17" w:rsidRPr="00572643" w:rsidRDefault="008A6F17" w:rsidP="008A6F17">
      <w:pPr>
        <w:numPr>
          <w:ilvl w:val="0"/>
          <w:numId w:val="1"/>
        </w:numPr>
        <w:autoSpaceDE w:val="0"/>
        <w:autoSpaceDN w:val="0"/>
        <w:adjustRightInd w:val="0"/>
        <w:spacing w:after="0" w:line="360" w:lineRule="auto"/>
        <w:ind w:left="0" w:firstLine="426"/>
        <w:jc w:val="both"/>
        <w:rPr>
          <w:rStyle w:val="Strong"/>
          <w:rFonts w:ascii="GHEA Grapalat" w:hAnsi="GHEA Grapalat" w:cs="Times New Roman"/>
          <w:sz w:val="24"/>
          <w:szCs w:val="24"/>
          <w:lang w:val="hy-AM" w:eastAsia="ru-RU"/>
        </w:rPr>
      </w:pPr>
      <w:r w:rsidRPr="00572643">
        <w:rPr>
          <w:rStyle w:val="Strong"/>
          <w:rFonts w:ascii="GHEA Grapalat" w:hAnsi="GHEA Grapalat" w:cs="Times New Roman"/>
          <w:sz w:val="24"/>
          <w:szCs w:val="24"/>
          <w:lang w:val="hy-AM" w:eastAsia="ru-RU"/>
        </w:rPr>
        <w:t xml:space="preserve">ՀՀ կառավարության որոշման նախագծի ընդունման կապակցությամբ լրացուցիչ ֆինանսական միջոցների անհրաժեշտության և պետական բյուջեի </w:t>
      </w:r>
      <w:proofErr w:type="spellStart"/>
      <w:r w:rsidRPr="00572643">
        <w:rPr>
          <w:rStyle w:val="Strong"/>
          <w:rFonts w:ascii="GHEA Grapalat" w:hAnsi="GHEA Grapalat" w:cs="Times New Roman"/>
          <w:sz w:val="24"/>
          <w:szCs w:val="24"/>
          <w:lang w:val="hy-AM" w:eastAsia="ru-RU"/>
        </w:rPr>
        <w:t>եկամուտներում</w:t>
      </w:r>
      <w:proofErr w:type="spellEnd"/>
      <w:r w:rsidRPr="00572643">
        <w:rPr>
          <w:rStyle w:val="Strong"/>
          <w:rFonts w:ascii="GHEA Grapalat" w:hAnsi="GHEA Grapalat" w:cs="Times New Roman"/>
          <w:sz w:val="24"/>
          <w:szCs w:val="24"/>
          <w:lang w:val="hy-AM" w:eastAsia="ru-RU"/>
        </w:rPr>
        <w:t xml:space="preserve"> և ծախսերում սպասվող փոփոխությունների մասին</w:t>
      </w:r>
    </w:p>
    <w:p w14:paraId="37945809" w14:textId="77777777" w:rsidR="008A6F17" w:rsidRPr="003E0CA8" w:rsidRDefault="008A6F17" w:rsidP="008A6F17">
      <w:pPr>
        <w:pStyle w:val="NormalWeb"/>
        <w:tabs>
          <w:tab w:val="left" w:pos="945"/>
        </w:tabs>
        <w:spacing w:before="0" w:beforeAutospacing="0" w:after="0" w:afterAutospacing="0" w:line="360" w:lineRule="auto"/>
        <w:ind w:firstLine="567"/>
        <w:jc w:val="both"/>
        <w:rPr>
          <w:rFonts w:ascii="GHEA Grapalat" w:eastAsia="Calibri" w:hAnsi="GHEA Grapalat"/>
          <w:lang w:val="hy-AM"/>
        </w:rPr>
      </w:pPr>
      <w:r w:rsidRPr="00572643">
        <w:rPr>
          <w:rStyle w:val="Strong"/>
          <w:rFonts w:ascii="GHEA Grapalat" w:hAnsi="GHEA Grapalat"/>
          <w:b w:val="0"/>
          <w:lang w:val="hy-AM" w:eastAsia="ru-RU"/>
        </w:rPr>
        <w:t>«</w:t>
      </w:r>
      <w:r w:rsidRPr="00572643">
        <w:rPr>
          <w:rStyle w:val="Strong"/>
          <w:rFonts w:ascii="GHEA Grapalat" w:hAnsi="GHEA Grapalat"/>
          <w:b w:val="0"/>
          <w:bCs w:val="0"/>
          <w:lang w:val="hy-AM" w:eastAsia="ru-RU"/>
        </w:rPr>
        <w:t>Հայաստանի Հանրապետության կառավարության 2024 թվականի օգոստոսի 22-ի N 1323-Ն որոշման մեջ փոփոխություն և լրացում կատարելու մասին</w:t>
      </w:r>
      <w:r w:rsidRPr="00572643">
        <w:rPr>
          <w:rStyle w:val="Strong"/>
          <w:rFonts w:ascii="GHEA Grapalat" w:hAnsi="GHEA Grapalat"/>
          <w:b w:val="0"/>
          <w:lang w:val="hy-AM" w:eastAsia="ru-RU"/>
        </w:rPr>
        <w:t>» Հայաստանի Հանրապետության կառավարության որոշման</w:t>
      </w:r>
      <w:r w:rsidRPr="00572643">
        <w:rPr>
          <w:rFonts w:ascii="GHEA Grapalat" w:hAnsi="GHEA Grapalat"/>
          <w:lang w:val="hy-AM"/>
        </w:rPr>
        <w:t xml:space="preserve"> նախագծի </w:t>
      </w:r>
      <w:r w:rsidRPr="003E0CA8">
        <w:rPr>
          <w:rFonts w:ascii="GHEA Grapalat" w:eastAsia="Calibri" w:hAnsi="GHEA Grapalat"/>
          <w:lang w:val="hy-AM"/>
        </w:rPr>
        <w:t xml:space="preserve">ընդունման կապակցությամբ </w:t>
      </w:r>
      <w:r w:rsidRPr="003E0CA8">
        <w:rPr>
          <w:rFonts w:ascii="GHEA Grapalat" w:hAnsi="GHEA Grapalat" w:cs="Arial"/>
          <w:bCs/>
          <w:lang w:val="hy-AM"/>
        </w:rPr>
        <w:t>Հայաստանի</w:t>
      </w:r>
      <w:r w:rsidRPr="003E0CA8">
        <w:rPr>
          <w:rFonts w:ascii="GHEA Grapalat" w:hAnsi="GHEA Grapalat"/>
          <w:bCs/>
          <w:lang w:val="hy-AM"/>
        </w:rPr>
        <w:t xml:space="preserve"> </w:t>
      </w:r>
      <w:r w:rsidRPr="003E0CA8">
        <w:rPr>
          <w:rFonts w:ascii="GHEA Grapalat" w:hAnsi="GHEA Grapalat" w:cs="Arial"/>
          <w:bCs/>
          <w:lang w:val="hy-AM"/>
        </w:rPr>
        <w:t>Հանրապետությունում</w:t>
      </w:r>
      <w:r w:rsidRPr="003E0CA8">
        <w:rPr>
          <w:rFonts w:ascii="GHEA Grapalat" w:eastAsia="Calibri" w:hAnsi="GHEA Grapalat"/>
          <w:lang w:val="hy-AM"/>
        </w:rPr>
        <w:t xml:space="preserve"> պետական կամ տեղական ինքնակառավարման մարմինների բյուջեներում եկամուտների և ծախսերի ավելացում </w:t>
      </w:r>
      <w:bookmarkStart w:id="0" w:name="_GoBack"/>
      <w:bookmarkEnd w:id="0"/>
      <w:r w:rsidRPr="003E0CA8">
        <w:rPr>
          <w:rFonts w:ascii="GHEA Grapalat" w:eastAsia="Calibri" w:hAnsi="GHEA Grapalat"/>
          <w:lang w:val="hy-AM"/>
        </w:rPr>
        <w:t xml:space="preserve">կամ նվազեցում չի նախատեսվում: </w:t>
      </w:r>
    </w:p>
    <w:p w14:paraId="51021E85" w14:textId="77777777" w:rsidR="008A6F17" w:rsidRPr="00572643" w:rsidRDefault="008A6F17" w:rsidP="008A6F17">
      <w:pPr>
        <w:numPr>
          <w:ilvl w:val="0"/>
          <w:numId w:val="1"/>
        </w:numPr>
        <w:autoSpaceDE w:val="0"/>
        <w:autoSpaceDN w:val="0"/>
        <w:adjustRightInd w:val="0"/>
        <w:spacing w:after="0" w:line="360" w:lineRule="auto"/>
        <w:ind w:left="0" w:firstLine="426"/>
        <w:jc w:val="both"/>
        <w:rPr>
          <w:rFonts w:ascii="GHEA Grapalat" w:hAnsi="GHEA Grapalat" w:cs="Arial"/>
          <w:b/>
          <w:iCs/>
          <w:sz w:val="24"/>
          <w:szCs w:val="24"/>
          <w:u w:val="single"/>
          <w:lang w:val="hy-AM"/>
        </w:rPr>
      </w:pPr>
      <w:bookmarkStart w:id="1" w:name="_Hlk145088734"/>
      <w:r w:rsidRPr="00572643">
        <w:rPr>
          <w:rFonts w:ascii="GHEA Grapalat" w:hAnsi="GHEA Grapalat" w:cs="Arial"/>
          <w:b/>
          <w:iCs/>
          <w:sz w:val="24"/>
          <w:szCs w:val="24"/>
          <w:u w:val="single"/>
          <w:lang w:val="hy-AM"/>
        </w:rPr>
        <w:lastRenderedPageBreak/>
        <w:t>ՀՀ կառավարության որոշման նախագծի ընդունման կապակցությամբ այլ իրավական ակտերի նախագծերի կամ դրանց ընդունման անհրաժեշտության բացակայության մասին</w:t>
      </w:r>
    </w:p>
    <w:bookmarkEnd w:id="1"/>
    <w:p w14:paraId="5959B892" w14:textId="77777777" w:rsidR="008A6F17" w:rsidRPr="00572643" w:rsidRDefault="008A6F17" w:rsidP="008A6F17">
      <w:pPr>
        <w:tabs>
          <w:tab w:val="left" w:pos="567"/>
        </w:tabs>
        <w:spacing w:line="360" w:lineRule="auto"/>
        <w:jc w:val="both"/>
        <w:rPr>
          <w:rFonts w:ascii="GHEA Grapalat" w:eastAsia="Calibri" w:hAnsi="GHEA Grapalat"/>
          <w:sz w:val="24"/>
          <w:szCs w:val="24"/>
          <w:lang w:val="hy-AM"/>
        </w:rPr>
      </w:pPr>
      <w:r w:rsidRPr="00572643">
        <w:rPr>
          <w:rStyle w:val="Strong"/>
          <w:rFonts w:ascii="GHEA Grapalat" w:eastAsia="Times New Roman" w:hAnsi="GHEA Grapalat" w:cs="Times New Roman"/>
          <w:b w:val="0"/>
          <w:sz w:val="24"/>
          <w:szCs w:val="24"/>
          <w:lang w:val="hy-AM" w:eastAsia="ru-RU"/>
        </w:rPr>
        <w:tab/>
        <w:t>«</w:t>
      </w:r>
      <w:r w:rsidRPr="00572643">
        <w:rPr>
          <w:rStyle w:val="Strong"/>
          <w:rFonts w:ascii="GHEA Grapalat" w:hAnsi="GHEA Grapalat" w:cs="Times New Roman"/>
          <w:b w:val="0"/>
          <w:bCs w:val="0"/>
          <w:sz w:val="24"/>
          <w:szCs w:val="24"/>
          <w:lang w:val="hy-AM" w:eastAsia="ru-RU"/>
        </w:rPr>
        <w:t xml:space="preserve">Հայաստանի </w:t>
      </w:r>
      <w:r w:rsidRPr="00572643">
        <w:rPr>
          <w:rStyle w:val="Strong"/>
          <w:rFonts w:ascii="Calibri" w:hAnsi="Calibri" w:cs="Calibri"/>
          <w:b w:val="0"/>
          <w:bCs w:val="0"/>
          <w:sz w:val="24"/>
          <w:szCs w:val="24"/>
          <w:lang w:val="hy-AM" w:eastAsia="ru-RU"/>
        </w:rPr>
        <w:t> </w:t>
      </w:r>
      <w:r w:rsidRPr="00572643">
        <w:rPr>
          <w:rStyle w:val="Strong"/>
          <w:rFonts w:ascii="GHEA Grapalat" w:hAnsi="GHEA Grapalat" w:cs="Times New Roman"/>
          <w:b w:val="0"/>
          <w:bCs w:val="0"/>
          <w:sz w:val="24"/>
          <w:szCs w:val="24"/>
          <w:lang w:val="hy-AM" w:eastAsia="ru-RU"/>
        </w:rPr>
        <w:t>Հանրապետության կառավարության 2024 թվականի</w:t>
      </w:r>
      <w:r w:rsidRPr="00572643">
        <w:rPr>
          <w:rStyle w:val="Strong"/>
          <w:rFonts w:ascii="Calibri" w:hAnsi="Calibri" w:cs="Calibri"/>
          <w:b w:val="0"/>
          <w:bCs w:val="0"/>
          <w:sz w:val="24"/>
          <w:szCs w:val="24"/>
          <w:lang w:val="hy-AM" w:eastAsia="ru-RU"/>
        </w:rPr>
        <w:t> </w:t>
      </w:r>
      <w:r w:rsidRPr="00572643">
        <w:rPr>
          <w:rStyle w:val="Strong"/>
          <w:rFonts w:ascii="GHEA Grapalat" w:hAnsi="GHEA Grapalat" w:cs="Times New Roman"/>
          <w:b w:val="0"/>
          <w:bCs w:val="0"/>
          <w:sz w:val="24"/>
          <w:szCs w:val="24"/>
          <w:lang w:val="hy-AM" w:eastAsia="ru-RU"/>
        </w:rPr>
        <w:t xml:space="preserve"> օգոստոսի 22-ի N 1323-Ն որոշման մեջ փոփոխություն և լրացում կատարելու մասին</w:t>
      </w:r>
      <w:r w:rsidRPr="00572643">
        <w:rPr>
          <w:rStyle w:val="Strong"/>
          <w:rFonts w:ascii="GHEA Grapalat" w:eastAsia="Times New Roman" w:hAnsi="GHEA Grapalat" w:cs="Times New Roman"/>
          <w:b w:val="0"/>
          <w:sz w:val="24"/>
          <w:szCs w:val="24"/>
          <w:lang w:val="hy-AM" w:eastAsia="ru-RU"/>
        </w:rPr>
        <w:t>» Հայաստանի Հանրապետության կառավարության որոշման</w:t>
      </w:r>
      <w:r w:rsidRPr="00572643">
        <w:rPr>
          <w:rFonts w:ascii="GHEA Grapalat" w:hAnsi="GHEA Grapalat"/>
          <w:sz w:val="24"/>
          <w:szCs w:val="24"/>
          <w:lang w:val="hy-AM"/>
        </w:rPr>
        <w:t xml:space="preserve"> նախագծի</w:t>
      </w:r>
      <w:r w:rsidRPr="00572643">
        <w:rPr>
          <w:rFonts w:ascii="GHEA Grapalat" w:eastAsia="Calibri" w:hAnsi="GHEA Grapalat"/>
          <w:sz w:val="24"/>
          <w:szCs w:val="24"/>
          <w:lang w:val="hy-AM"/>
        </w:rPr>
        <w:t xml:space="preserve"> </w:t>
      </w:r>
      <w:proofErr w:type="spellStart"/>
      <w:r w:rsidRPr="00572643">
        <w:rPr>
          <w:rFonts w:ascii="GHEA Grapalat" w:eastAsia="Calibri" w:hAnsi="GHEA Grapalat"/>
          <w:sz w:val="24"/>
          <w:szCs w:val="24"/>
          <w:lang w:val="hy-AM"/>
        </w:rPr>
        <w:t>ընդունմամբ</w:t>
      </w:r>
      <w:proofErr w:type="spellEnd"/>
      <w:r w:rsidRPr="00572643">
        <w:rPr>
          <w:rFonts w:ascii="GHEA Grapalat" w:eastAsia="Calibri" w:hAnsi="GHEA Grapalat"/>
          <w:sz w:val="24"/>
          <w:szCs w:val="24"/>
          <w:lang w:val="hy-AM"/>
        </w:rPr>
        <w:t xml:space="preserve"> այլ իրավական ակտերում փոփոխություններ կատարելու անհրաժեշտությունը բացակայում է:</w:t>
      </w:r>
    </w:p>
    <w:p w14:paraId="620A943A" w14:textId="77777777" w:rsidR="008A6F17" w:rsidRPr="00572643" w:rsidRDefault="008A6F17" w:rsidP="008A6F17">
      <w:pPr>
        <w:numPr>
          <w:ilvl w:val="0"/>
          <w:numId w:val="1"/>
        </w:numPr>
        <w:autoSpaceDE w:val="0"/>
        <w:autoSpaceDN w:val="0"/>
        <w:adjustRightInd w:val="0"/>
        <w:spacing w:after="0" w:line="360" w:lineRule="auto"/>
        <w:ind w:left="0" w:firstLine="426"/>
        <w:jc w:val="both"/>
        <w:rPr>
          <w:rFonts w:ascii="GHEA Grapalat" w:hAnsi="GHEA Grapalat" w:cs="GHEAGrapalat-Bold"/>
          <w:b/>
          <w:bCs/>
          <w:sz w:val="24"/>
          <w:szCs w:val="24"/>
          <w:u w:val="single"/>
          <w:lang w:val="hy-AM"/>
        </w:rPr>
      </w:pPr>
      <w:bookmarkStart w:id="2" w:name="_Hlk145088792"/>
      <w:r w:rsidRPr="00572643">
        <w:rPr>
          <w:rFonts w:ascii="GHEA Grapalat" w:hAnsi="GHEA Grapalat" w:cs="GHEAGrapalat-Bold"/>
          <w:b/>
          <w:bCs/>
          <w:sz w:val="24"/>
          <w:szCs w:val="24"/>
          <w:u w:val="single"/>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572643">
        <w:rPr>
          <w:rFonts w:ascii="GHEA Grapalat" w:hAnsi="GHEA Grapalat" w:cs="GHEAGrapalat-Bold"/>
          <w:b/>
          <w:bCs/>
          <w:sz w:val="24"/>
          <w:szCs w:val="24"/>
          <w:u w:val="single"/>
          <w:lang w:val="hy-AM"/>
        </w:rPr>
        <w:t>ռազմավարություններ</w:t>
      </w:r>
      <w:proofErr w:type="spellEnd"/>
    </w:p>
    <w:bookmarkEnd w:id="2"/>
    <w:p w14:paraId="4AE55115" w14:textId="77777777" w:rsidR="008A6F17" w:rsidRPr="00572643" w:rsidRDefault="008A6F17" w:rsidP="008A6F17">
      <w:pPr>
        <w:pStyle w:val="NormalWeb"/>
        <w:tabs>
          <w:tab w:val="left" w:pos="540"/>
        </w:tabs>
        <w:spacing w:before="0" w:beforeAutospacing="0" w:after="0" w:afterAutospacing="0" w:line="360" w:lineRule="auto"/>
        <w:jc w:val="both"/>
        <w:rPr>
          <w:rFonts w:ascii="GHEA Grapalat" w:eastAsia="Calibri" w:hAnsi="GHEA Grapalat"/>
          <w:lang w:val="hy-AM"/>
        </w:rPr>
      </w:pPr>
      <w:r w:rsidRPr="00572643">
        <w:rPr>
          <w:rFonts w:ascii="GHEA Grapalat" w:eastAsia="Calibri" w:hAnsi="GHEA Grapalat"/>
          <w:lang w:val="hy-AM"/>
        </w:rPr>
        <w:tab/>
      </w:r>
      <w:r w:rsidRPr="00572643">
        <w:rPr>
          <w:rStyle w:val="Strong"/>
          <w:rFonts w:ascii="GHEA Grapalat" w:hAnsi="GHEA Grapalat"/>
          <w:b w:val="0"/>
          <w:lang w:val="hy-AM" w:eastAsia="ru-RU"/>
        </w:rPr>
        <w:t>«</w:t>
      </w:r>
      <w:r w:rsidRPr="00572643">
        <w:rPr>
          <w:rStyle w:val="Strong"/>
          <w:rFonts w:ascii="GHEA Grapalat" w:hAnsi="GHEA Grapalat"/>
          <w:b w:val="0"/>
          <w:bCs w:val="0"/>
          <w:lang w:val="hy-AM" w:eastAsia="ru-RU"/>
        </w:rPr>
        <w:t>Հայաստանի</w:t>
      </w:r>
      <w:r w:rsidRPr="00572643">
        <w:rPr>
          <w:rStyle w:val="Strong"/>
          <w:rFonts w:ascii="Calibri" w:hAnsi="Calibri" w:cs="Calibri"/>
          <w:b w:val="0"/>
          <w:bCs w:val="0"/>
          <w:lang w:val="hy-AM" w:eastAsia="ru-RU"/>
        </w:rPr>
        <w:t> </w:t>
      </w:r>
      <w:r w:rsidRPr="00572643">
        <w:rPr>
          <w:rStyle w:val="Strong"/>
          <w:rFonts w:ascii="GHEA Grapalat" w:hAnsi="GHEA Grapalat"/>
          <w:b w:val="0"/>
          <w:bCs w:val="0"/>
          <w:lang w:val="hy-AM" w:eastAsia="ru-RU"/>
        </w:rPr>
        <w:t xml:space="preserve"> Հանրապետության կառավարության</w:t>
      </w:r>
      <w:r w:rsidRPr="00572643">
        <w:rPr>
          <w:rStyle w:val="Strong"/>
          <w:rFonts w:ascii="Calibri" w:hAnsi="Calibri" w:cs="Calibri"/>
          <w:b w:val="0"/>
          <w:bCs w:val="0"/>
          <w:lang w:val="hy-AM" w:eastAsia="ru-RU"/>
        </w:rPr>
        <w:t> </w:t>
      </w:r>
      <w:r w:rsidRPr="00572643">
        <w:rPr>
          <w:rStyle w:val="Strong"/>
          <w:rFonts w:ascii="GHEA Grapalat" w:hAnsi="GHEA Grapalat"/>
          <w:b w:val="0"/>
          <w:bCs w:val="0"/>
          <w:lang w:val="hy-AM" w:eastAsia="ru-RU"/>
        </w:rPr>
        <w:t xml:space="preserve"> 2024 թվականի օգոստոսի</w:t>
      </w:r>
      <w:r w:rsidRPr="00572643">
        <w:rPr>
          <w:rStyle w:val="Strong"/>
          <w:rFonts w:ascii="Calibri" w:hAnsi="Calibri" w:cs="Calibri"/>
          <w:b w:val="0"/>
          <w:bCs w:val="0"/>
          <w:lang w:val="hy-AM" w:eastAsia="ru-RU"/>
        </w:rPr>
        <w:t> </w:t>
      </w:r>
      <w:r w:rsidRPr="00572643">
        <w:rPr>
          <w:rStyle w:val="Strong"/>
          <w:rFonts w:ascii="GHEA Grapalat" w:hAnsi="GHEA Grapalat"/>
          <w:b w:val="0"/>
          <w:bCs w:val="0"/>
          <w:lang w:val="hy-AM" w:eastAsia="ru-RU"/>
        </w:rPr>
        <w:t xml:space="preserve"> 22-ի N 1323-Ն որոշման մեջ փոփոխություն և լրացում կատարելու մասին</w:t>
      </w:r>
      <w:r w:rsidRPr="00572643">
        <w:rPr>
          <w:rStyle w:val="Strong"/>
          <w:rFonts w:ascii="GHEA Grapalat" w:hAnsi="GHEA Grapalat"/>
          <w:b w:val="0"/>
          <w:lang w:val="hy-AM" w:eastAsia="ru-RU"/>
        </w:rPr>
        <w:t>» Հայաստանի Հանրապետության կառավարության որոշման</w:t>
      </w:r>
      <w:r w:rsidRPr="00572643">
        <w:rPr>
          <w:rFonts w:ascii="GHEA Grapalat" w:hAnsi="GHEA Grapalat"/>
          <w:lang w:val="hy-AM"/>
        </w:rPr>
        <w:t xml:space="preserve"> նախագծի</w:t>
      </w:r>
      <w:r w:rsidRPr="00572643">
        <w:rPr>
          <w:rFonts w:ascii="GHEA Grapalat" w:eastAsia="Calibri" w:hAnsi="GHEA Grapalat"/>
          <w:lang w:val="hy-AM"/>
        </w:rPr>
        <w:t xml:space="preserve"> ընդունումը բխում է «Հայաստանի Հանրապետության կրթության </w:t>
      </w:r>
      <w:proofErr w:type="spellStart"/>
      <w:r w:rsidRPr="00572643">
        <w:rPr>
          <w:rFonts w:ascii="GHEA Grapalat" w:eastAsia="Calibri" w:hAnsi="GHEA Grapalat"/>
          <w:lang w:val="hy-AM"/>
        </w:rPr>
        <w:t>մինչև</w:t>
      </w:r>
      <w:proofErr w:type="spellEnd"/>
      <w:r w:rsidRPr="00572643">
        <w:rPr>
          <w:rFonts w:ascii="GHEA Grapalat" w:eastAsia="Calibri" w:hAnsi="GHEA Grapalat"/>
          <w:lang w:val="hy-AM"/>
        </w:rPr>
        <w:t xml:space="preserve"> 2030 թվականի զարգացման պետական ծրագիրը» հաստատելու մասին» օրենքի հավելվածի 82-րդ կետի 4-րդ ենթակետի «դ» պարբերության դրույթից: </w:t>
      </w:r>
    </w:p>
    <w:p w14:paraId="38790AEB" w14:textId="45E27E57" w:rsidR="008F0449" w:rsidRPr="008A6F17" w:rsidRDefault="008F0449" w:rsidP="008A6F17">
      <w:pPr>
        <w:rPr>
          <w:lang w:val="hy-AM"/>
        </w:rPr>
      </w:pPr>
    </w:p>
    <w:sectPr w:rsidR="008F0449" w:rsidRPr="008A6F17" w:rsidSect="00643FF2">
      <w:pgSz w:w="12240" w:h="15840"/>
      <w:pgMar w:top="810" w:right="1260" w:bottom="144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GHEAGrapalat-Bold">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5B5FC0"/>
    <w:multiLevelType w:val="hybridMultilevel"/>
    <w:tmpl w:val="B6F0A1B0"/>
    <w:lvl w:ilvl="0" w:tplc="622EFBCA">
      <w:start w:val="1"/>
      <w:numFmt w:val="decimal"/>
      <w:lvlText w:val="%1."/>
      <w:lvlJc w:val="left"/>
      <w:pPr>
        <w:ind w:left="720" w:hanging="360"/>
      </w:pPr>
      <w:rPr>
        <w:b/>
        <w:color w:val="00B05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9341D5B"/>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EA01C88"/>
    <w:multiLevelType w:val="hybridMultilevel"/>
    <w:tmpl w:val="47922008"/>
    <w:lvl w:ilvl="0" w:tplc="554EFC1A">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A3C"/>
    <w:rsid w:val="000019D0"/>
    <w:rsid w:val="000215DC"/>
    <w:rsid w:val="00025FB8"/>
    <w:rsid w:val="00030EEF"/>
    <w:rsid w:val="00034B53"/>
    <w:rsid w:val="00057067"/>
    <w:rsid w:val="00066C66"/>
    <w:rsid w:val="00080E90"/>
    <w:rsid w:val="000963FA"/>
    <w:rsid w:val="000A19B9"/>
    <w:rsid w:val="000A496E"/>
    <w:rsid w:val="000A5AD4"/>
    <w:rsid w:val="000B4C0E"/>
    <w:rsid w:val="000C40FD"/>
    <w:rsid w:val="000D6715"/>
    <w:rsid w:val="000E5787"/>
    <w:rsid w:val="000F5796"/>
    <w:rsid w:val="00104D34"/>
    <w:rsid w:val="00116E16"/>
    <w:rsid w:val="00123421"/>
    <w:rsid w:val="00126AA5"/>
    <w:rsid w:val="00141DC0"/>
    <w:rsid w:val="00142762"/>
    <w:rsid w:val="001475FD"/>
    <w:rsid w:val="00171549"/>
    <w:rsid w:val="001833A6"/>
    <w:rsid w:val="001A2D05"/>
    <w:rsid w:val="001A41B0"/>
    <w:rsid w:val="001B3CA6"/>
    <w:rsid w:val="001B6F8F"/>
    <w:rsid w:val="001D6D78"/>
    <w:rsid w:val="001E3299"/>
    <w:rsid w:val="001F0021"/>
    <w:rsid w:val="001F359B"/>
    <w:rsid w:val="00210107"/>
    <w:rsid w:val="00213E13"/>
    <w:rsid w:val="00214E24"/>
    <w:rsid w:val="002172C2"/>
    <w:rsid w:val="00226CCF"/>
    <w:rsid w:val="00244CED"/>
    <w:rsid w:val="00254968"/>
    <w:rsid w:val="002712B0"/>
    <w:rsid w:val="00287A8C"/>
    <w:rsid w:val="002C2A53"/>
    <w:rsid w:val="002E01E4"/>
    <w:rsid w:val="002E49EE"/>
    <w:rsid w:val="0030045D"/>
    <w:rsid w:val="003042BF"/>
    <w:rsid w:val="00306079"/>
    <w:rsid w:val="0032213B"/>
    <w:rsid w:val="00336ED0"/>
    <w:rsid w:val="00387511"/>
    <w:rsid w:val="003A6FEE"/>
    <w:rsid w:val="003C5925"/>
    <w:rsid w:val="003F0EDC"/>
    <w:rsid w:val="00401855"/>
    <w:rsid w:val="0040509A"/>
    <w:rsid w:val="00407AF2"/>
    <w:rsid w:val="00417F7F"/>
    <w:rsid w:val="00424872"/>
    <w:rsid w:val="004868BD"/>
    <w:rsid w:val="0049093F"/>
    <w:rsid w:val="004A308E"/>
    <w:rsid w:val="004B234F"/>
    <w:rsid w:val="004C31B6"/>
    <w:rsid w:val="004D484E"/>
    <w:rsid w:val="004E3A55"/>
    <w:rsid w:val="004E58AC"/>
    <w:rsid w:val="004F3B59"/>
    <w:rsid w:val="004F4305"/>
    <w:rsid w:val="00526864"/>
    <w:rsid w:val="00551DC7"/>
    <w:rsid w:val="005721D2"/>
    <w:rsid w:val="00572643"/>
    <w:rsid w:val="0057465E"/>
    <w:rsid w:val="0059491E"/>
    <w:rsid w:val="00597222"/>
    <w:rsid w:val="005A7EE1"/>
    <w:rsid w:val="00612293"/>
    <w:rsid w:val="0061552E"/>
    <w:rsid w:val="0063580A"/>
    <w:rsid w:val="00636A3C"/>
    <w:rsid w:val="00643FF2"/>
    <w:rsid w:val="00652FDC"/>
    <w:rsid w:val="00660770"/>
    <w:rsid w:val="00662BBC"/>
    <w:rsid w:val="00675646"/>
    <w:rsid w:val="006769EB"/>
    <w:rsid w:val="0068114C"/>
    <w:rsid w:val="0068149C"/>
    <w:rsid w:val="006871F0"/>
    <w:rsid w:val="0069660E"/>
    <w:rsid w:val="006F5FCF"/>
    <w:rsid w:val="007000D3"/>
    <w:rsid w:val="007371BB"/>
    <w:rsid w:val="0074022E"/>
    <w:rsid w:val="00751CBD"/>
    <w:rsid w:val="00774214"/>
    <w:rsid w:val="00776D49"/>
    <w:rsid w:val="00795360"/>
    <w:rsid w:val="007A10EF"/>
    <w:rsid w:val="007B7DBF"/>
    <w:rsid w:val="007C2C5E"/>
    <w:rsid w:val="0080599C"/>
    <w:rsid w:val="008423BD"/>
    <w:rsid w:val="00846131"/>
    <w:rsid w:val="008522BB"/>
    <w:rsid w:val="00883549"/>
    <w:rsid w:val="00890C49"/>
    <w:rsid w:val="008A35B7"/>
    <w:rsid w:val="008A36D4"/>
    <w:rsid w:val="008A6F17"/>
    <w:rsid w:val="008B717A"/>
    <w:rsid w:val="008B7A6B"/>
    <w:rsid w:val="008C50D0"/>
    <w:rsid w:val="008C56CB"/>
    <w:rsid w:val="008D247D"/>
    <w:rsid w:val="008F0449"/>
    <w:rsid w:val="008F799F"/>
    <w:rsid w:val="00900FFE"/>
    <w:rsid w:val="009056CE"/>
    <w:rsid w:val="00916166"/>
    <w:rsid w:val="009344E6"/>
    <w:rsid w:val="00951CFB"/>
    <w:rsid w:val="009664BC"/>
    <w:rsid w:val="00967595"/>
    <w:rsid w:val="00967B0D"/>
    <w:rsid w:val="009727DB"/>
    <w:rsid w:val="00974EC3"/>
    <w:rsid w:val="009750CB"/>
    <w:rsid w:val="00993653"/>
    <w:rsid w:val="009E1D1D"/>
    <w:rsid w:val="009E4422"/>
    <w:rsid w:val="009F5A0A"/>
    <w:rsid w:val="00A03585"/>
    <w:rsid w:val="00A0391C"/>
    <w:rsid w:val="00A138DC"/>
    <w:rsid w:val="00A278BF"/>
    <w:rsid w:val="00A42D28"/>
    <w:rsid w:val="00A4720F"/>
    <w:rsid w:val="00A60A8D"/>
    <w:rsid w:val="00A664B2"/>
    <w:rsid w:val="00A80C97"/>
    <w:rsid w:val="00A931C6"/>
    <w:rsid w:val="00AA4A5B"/>
    <w:rsid w:val="00AA4F2B"/>
    <w:rsid w:val="00AB3408"/>
    <w:rsid w:val="00AB3569"/>
    <w:rsid w:val="00AB4F19"/>
    <w:rsid w:val="00AD3D33"/>
    <w:rsid w:val="00AE0688"/>
    <w:rsid w:val="00AE1A77"/>
    <w:rsid w:val="00AE41A5"/>
    <w:rsid w:val="00AE7D53"/>
    <w:rsid w:val="00B06833"/>
    <w:rsid w:val="00B12D72"/>
    <w:rsid w:val="00B26069"/>
    <w:rsid w:val="00B31C54"/>
    <w:rsid w:val="00B7282C"/>
    <w:rsid w:val="00B82049"/>
    <w:rsid w:val="00BB0F01"/>
    <w:rsid w:val="00BE0152"/>
    <w:rsid w:val="00BF6EC2"/>
    <w:rsid w:val="00C04CB2"/>
    <w:rsid w:val="00C131F6"/>
    <w:rsid w:val="00C21299"/>
    <w:rsid w:val="00C278D7"/>
    <w:rsid w:val="00C42925"/>
    <w:rsid w:val="00C9023E"/>
    <w:rsid w:val="00C93DF4"/>
    <w:rsid w:val="00CA1783"/>
    <w:rsid w:val="00CB1393"/>
    <w:rsid w:val="00CD5D3C"/>
    <w:rsid w:val="00CD6ECF"/>
    <w:rsid w:val="00CE648D"/>
    <w:rsid w:val="00CE66D0"/>
    <w:rsid w:val="00D06114"/>
    <w:rsid w:val="00D332E6"/>
    <w:rsid w:val="00D47D6F"/>
    <w:rsid w:val="00D50F21"/>
    <w:rsid w:val="00D52681"/>
    <w:rsid w:val="00D71190"/>
    <w:rsid w:val="00D714FE"/>
    <w:rsid w:val="00D879E8"/>
    <w:rsid w:val="00D97110"/>
    <w:rsid w:val="00D97ACF"/>
    <w:rsid w:val="00DB1FF3"/>
    <w:rsid w:val="00DB5543"/>
    <w:rsid w:val="00DC5756"/>
    <w:rsid w:val="00DC7123"/>
    <w:rsid w:val="00DD4EBA"/>
    <w:rsid w:val="00DF6EAE"/>
    <w:rsid w:val="00E01B9B"/>
    <w:rsid w:val="00E034D0"/>
    <w:rsid w:val="00E1486E"/>
    <w:rsid w:val="00E336CF"/>
    <w:rsid w:val="00E35360"/>
    <w:rsid w:val="00E446E5"/>
    <w:rsid w:val="00E5173E"/>
    <w:rsid w:val="00E72B2A"/>
    <w:rsid w:val="00E76F29"/>
    <w:rsid w:val="00E83135"/>
    <w:rsid w:val="00E84FA6"/>
    <w:rsid w:val="00EB6BC2"/>
    <w:rsid w:val="00EC32DB"/>
    <w:rsid w:val="00EC5A65"/>
    <w:rsid w:val="00ED3A14"/>
    <w:rsid w:val="00EE0F7F"/>
    <w:rsid w:val="00EE2ED2"/>
    <w:rsid w:val="00EF1D4B"/>
    <w:rsid w:val="00F1592F"/>
    <w:rsid w:val="00F41A6A"/>
    <w:rsid w:val="00F4347F"/>
    <w:rsid w:val="00F44990"/>
    <w:rsid w:val="00F510DD"/>
    <w:rsid w:val="00F535FA"/>
    <w:rsid w:val="00F566DA"/>
    <w:rsid w:val="00F61773"/>
    <w:rsid w:val="00F67445"/>
    <w:rsid w:val="00F90C42"/>
    <w:rsid w:val="00F918B3"/>
    <w:rsid w:val="00FA44DC"/>
    <w:rsid w:val="00FB75DA"/>
    <w:rsid w:val="00FC2224"/>
    <w:rsid w:val="00FD1C85"/>
    <w:rsid w:val="00FE57FD"/>
    <w:rsid w:val="00FF456E"/>
    <w:rsid w:val="00FF5D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C03CB"/>
  <w15:chartTrackingRefBased/>
  <w15:docId w15:val="{76191256-EE53-442E-B202-EA864079E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6F17"/>
  </w:style>
  <w:style w:type="paragraph" w:styleId="Heading1">
    <w:name w:val="heading 1"/>
    <w:basedOn w:val="Normal"/>
    <w:next w:val="Normal"/>
    <w:link w:val="Heading1Char"/>
    <w:uiPriority w:val="9"/>
    <w:qFormat/>
    <w:rsid w:val="00636A3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636A3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636A3C"/>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636A3C"/>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636A3C"/>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636A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6A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6A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6A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6A3C"/>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636A3C"/>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636A3C"/>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636A3C"/>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636A3C"/>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636A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6A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6A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6A3C"/>
    <w:rPr>
      <w:rFonts w:eastAsiaTheme="majorEastAsia" w:cstheme="majorBidi"/>
      <w:color w:val="272727" w:themeColor="text1" w:themeTint="D8"/>
    </w:rPr>
  </w:style>
  <w:style w:type="paragraph" w:styleId="Title">
    <w:name w:val="Title"/>
    <w:basedOn w:val="Normal"/>
    <w:next w:val="Normal"/>
    <w:link w:val="TitleChar"/>
    <w:uiPriority w:val="10"/>
    <w:qFormat/>
    <w:rsid w:val="00636A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6A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6A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6A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6A3C"/>
    <w:pPr>
      <w:spacing w:before="160"/>
      <w:jc w:val="center"/>
    </w:pPr>
    <w:rPr>
      <w:i/>
      <w:iCs/>
      <w:color w:val="404040" w:themeColor="text1" w:themeTint="BF"/>
    </w:rPr>
  </w:style>
  <w:style w:type="character" w:customStyle="1" w:styleId="QuoteChar">
    <w:name w:val="Quote Char"/>
    <w:basedOn w:val="DefaultParagraphFont"/>
    <w:link w:val="Quote"/>
    <w:uiPriority w:val="29"/>
    <w:rsid w:val="00636A3C"/>
    <w:rPr>
      <w:i/>
      <w:iCs/>
      <w:color w:val="404040" w:themeColor="text1" w:themeTint="BF"/>
    </w:rPr>
  </w:style>
  <w:style w:type="paragraph" w:styleId="ListParagraph">
    <w:name w:val="List Paragraph"/>
    <w:basedOn w:val="Normal"/>
    <w:uiPriority w:val="34"/>
    <w:qFormat/>
    <w:rsid w:val="00636A3C"/>
    <w:pPr>
      <w:ind w:left="720"/>
      <w:contextualSpacing/>
    </w:pPr>
  </w:style>
  <w:style w:type="character" w:styleId="IntenseEmphasis">
    <w:name w:val="Intense Emphasis"/>
    <w:basedOn w:val="DefaultParagraphFont"/>
    <w:uiPriority w:val="21"/>
    <w:qFormat/>
    <w:rsid w:val="00636A3C"/>
    <w:rPr>
      <w:i/>
      <w:iCs/>
      <w:color w:val="365F91" w:themeColor="accent1" w:themeShade="BF"/>
    </w:rPr>
  </w:style>
  <w:style w:type="paragraph" w:styleId="IntenseQuote">
    <w:name w:val="Intense Quote"/>
    <w:basedOn w:val="Normal"/>
    <w:next w:val="Normal"/>
    <w:link w:val="IntenseQuoteChar"/>
    <w:uiPriority w:val="30"/>
    <w:qFormat/>
    <w:rsid w:val="00636A3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636A3C"/>
    <w:rPr>
      <w:i/>
      <w:iCs/>
      <w:color w:val="365F91" w:themeColor="accent1" w:themeShade="BF"/>
    </w:rPr>
  </w:style>
  <w:style w:type="character" w:styleId="IntenseReference">
    <w:name w:val="Intense Reference"/>
    <w:basedOn w:val="DefaultParagraphFont"/>
    <w:uiPriority w:val="32"/>
    <w:qFormat/>
    <w:rsid w:val="00636A3C"/>
    <w:rPr>
      <w:b/>
      <w:bCs/>
      <w:smallCaps/>
      <w:color w:val="365F91" w:themeColor="accent1" w:themeShade="BF"/>
      <w:spacing w:val="5"/>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Char Char Char Char,Char Char Char1,Знак Знак,Char11,Normal (Web) Char Char1"/>
    <w:basedOn w:val="Normal"/>
    <w:link w:val="NormalWebChar"/>
    <w:uiPriority w:val="99"/>
    <w:unhideWhenUsed/>
    <w:qFormat/>
    <w:rsid w:val="00214E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14E24"/>
    <w:rPr>
      <w:b/>
      <w:bCs/>
    </w:rPr>
  </w:style>
  <w:style w:type="character" w:styleId="Emphasis">
    <w:name w:val="Emphasis"/>
    <w:basedOn w:val="DefaultParagraphFont"/>
    <w:uiPriority w:val="20"/>
    <w:qFormat/>
    <w:rsid w:val="00214E24"/>
    <w:rPr>
      <w:i/>
      <w:iCs/>
    </w:rPr>
  </w:style>
  <w:style w:type="paragraph" w:styleId="Revision">
    <w:name w:val="Revision"/>
    <w:hidden/>
    <w:uiPriority w:val="99"/>
    <w:semiHidden/>
    <w:rsid w:val="00967B0D"/>
    <w:pPr>
      <w:spacing w:after="0" w:line="240" w:lineRule="auto"/>
    </w:pPr>
  </w:style>
  <w:style w:type="character" w:styleId="CommentReference">
    <w:name w:val="annotation reference"/>
    <w:basedOn w:val="DefaultParagraphFont"/>
    <w:uiPriority w:val="99"/>
    <w:semiHidden/>
    <w:unhideWhenUsed/>
    <w:rsid w:val="00D332E6"/>
    <w:rPr>
      <w:sz w:val="16"/>
      <w:szCs w:val="16"/>
    </w:rPr>
  </w:style>
  <w:style w:type="paragraph" w:styleId="CommentText">
    <w:name w:val="annotation text"/>
    <w:basedOn w:val="Normal"/>
    <w:link w:val="CommentTextChar"/>
    <w:uiPriority w:val="99"/>
    <w:unhideWhenUsed/>
    <w:rsid w:val="00D332E6"/>
    <w:pPr>
      <w:spacing w:line="240" w:lineRule="auto"/>
    </w:pPr>
    <w:rPr>
      <w:sz w:val="20"/>
      <w:szCs w:val="20"/>
    </w:rPr>
  </w:style>
  <w:style w:type="character" w:customStyle="1" w:styleId="CommentTextChar">
    <w:name w:val="Comment Text Char"/>
    <w:basedOn w:val="DefaultParagraphFont"/>
    <w:link w:val="CommentText"/>
    <w:uiPriority w:val="99"/>
    <w:rsid w:val="00D332E6"/>
    <w:rPr>
      <w:sz w:val="20"/>
      <w:szCs w:val="20"/>
    </w:rPr>
  </w:style>
  <w:style w:type="paragraph" w:styleId="CommentSubject">
    <w:name w:val="annotation subject"/>
    <w:basedOn w:val="CommentText"/>
    <w:next w:val="CommentText"/>
    <w:link w:val="CommentSubjectChar"/>
    <w:uiPriority w:val="99"/>
    <w:semiHidden/>
    <w:unhideWhenUsed/>
    <w:rsid w:val="00D332E6"/>
    <w:rPr>
      <w:b/>
      <w:bCs/>
    </w:rPr>
  </w:style>
  <w:style w:type="character" w:customStyle="1" w:styleId="CommentSubjectChar">
    <w:name w:val="Comment Subject Char"/>
    <w:basedOn w:val="CommentTextChar"/>
    <w:link w:val="CommentSubject"/>
    <w:uiPriority w:val="99"/>
    <w:semiHidden/>
    <w:rsid w:val="00D332E6"/>
    <w:rPr>
      <w:b/>
      <w:bCs/>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 Char1,Char Char Char1 Char"/>
    <w:link w:val="NormalWeb"/>
    <w:uiPriority w:val="99"/>
    <w:locked/>
    <w:rsid w:val="008F0449"/>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729237">
      <w:bodyDiv w:val="1"/>
      <w:marLeft w:val="0"/>
      <w:marRight w:val="0"/>
      <w:marTop w:val="0"/>
      <w:marBottom w:val="0"/>
      <w:divBdr>
        <w:top w:val="none" w:sz="0" w:space="0" w:color="auto"/>
        <w:left w:val="none" w:sz="0" w:space="0" w:color="auto"/>
        <w:bottom w:val="none" w:sz="0" w:space="0" w:color="auto"/>
        <w:right w:val="none" w:sz="0" w:space="0" w:color="auto"/>
      </w:divBdr>
    </w:div>
    <w:div w:id="901259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666</Words>
  <Characters>5210</Characters>
  <Application>Microsoft Office Word</Application>
  <DocSecurity>0</DocSecurity>
  <Lines>97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Atoyan</dc:creator>
  <cp:keywords>https://mul2.gov.am/tasks/1212719/oneclick?token=e7bba493f168b21423d44be1211ce9c3</cp:keywords>
  <dc:description/>
  <cp:lastModifiedBy>Marina Vardanyan</cp:lastModifiedBy>
  <cp:revision>6</cp:revision>
  <dcterms:created xsi:type="dcterms:W3CDTF">2025-08-19T10:56:00Z</dcterms:created>
  <dcterms:modified xsi:type="dcterms:W3CDTF">2025-09-24T10:44:00Z</dcterms:modified>
</cp:coreProperties>
</file>