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B760A" w:rsidRPr="004B760A" w:rsidRDefault="00DB5CB3" w:rsidP="004B760A">
      <w:pPr>
        <w:ind w:left="144" w:right="144"/>
        <w:jc w:val="center"/>
        <w:rPr>
          <w:rFonts w:ascii="GHEA Mariam" w:hAnsi="GHEA Mariam" w:cs="Arial"/>
          <w:bCs/>
          <w:kern w:val="32"/>
          <w:sz w:val="24"/>
          <w:szCs w:val="24"/>
          <w:lang w:val="hy-AM"/>
        </w:rPr>
      </w:pPr>
      <w:r>
        <w:rPr>
          <w:rFonts w:ascii="GHEA Mariam" w:hAnsi="GHEA Mariam"/>
          <w:sz w:val="24"/>
          <w:szCs w:val="24"/>
          <w:lang w:val="hy-AM"/>
        </w:rPr>
        <w:t>25</w:t>
      </w:r>
      <w:r w:rsidR="00D84873">
        <w:rPr>
          <w:rFonts w:ascii="GHEA Mariam" w:hAnsi="GHEA Mariam"/>
          <w:sz w:val="24"/>
          <w:szCs w:val="24"/>
          <w:lang w:val="hy-AM"/>
        </w:rPr>
        <w:t xml:space="preserve"> սեպտեմբերի</w:t>
      </w:r>
      <w:r w:rsidR="00E4183B" w:rsidRPr="00C60CDA">
        <w:rPr>
          <w:rFonts w:ascii="GHEA Mariam" w:hAnsi="GHEA Mariam"/>
          <w:sz w:val="24"/>
          <w:szCs w:val="24"/>
          <w:lang w:val="hy-AM"/>
        </w:rPr>
        <w:t xml:space="preserve">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4B760A" w:rsidRPr="004B760A">
        <w:rPr>
          <w:rFonts w:ascii="GHEA Mariam" w:hAnsi="GHEA Mariam" w:cs="Arial"/>
          <w:bCs/>
          <w:kern w:val="32"/>
          <w:sz w:val="24"/>
          <w:szCs w:val="24"/>
          <w:lang w:val="hy-AM"/>
        </w:rPr>
        <w:t>-</w:t>
      </w:r>
      <w:r w:rsidR="004B760A">
        <w:rPr>
          <w:rFonts w:ascii="GHEA Mariam" w:hAnsi="GHEA Mariam" w:cs="Arial"/>
          <w:bCs/>
          <w:kern w:val="32"/>
          <w:sz w:val="24"/>
          <w:szCs w:val="24"/>
          <w:lang w:val="hy-AM"/>
        </w:rPr>
        <w:t xml:space="preserve"> </w:t>
      </w:r>
      <w:r w:rsidR="004B760A" w:rsidRPr="004B760A">
        <w:rPr>
          <w:rFonts w:ascii="GHEA Mariam" w:hAnsi="GHEA Mariam"/>
          <w:bCs/>
          <w:kern w:val="32"/>
          <w:sz w:val="24"/>
          <w:szCs w:val="24"/>
          <w:lang w:val="hy-AM"/>
        </w:rPr>
        <w:t>Ա</w:t>
      </w:r>
    </w:p>
    <w:p w:rsidR="004B760A" w:rsidRPr="004B760A" w:rsidRDefault="004B760A" w:rsidP="004B760A">
      <w:pPr>
        <w:ind w:left="144" w:right="144"/>
        <w:jc w:val="center"/>
        <w:rPr>
          <w:rFonts w:ascii="GHEA Mariam" w:hAnsi="GHEA Mariam" w:cs="Arial"/>
          <w:bCs/>
          <w:kern w:val="32"/>
          <w:sz w:val="24"/>
          <w:szCs w:val="24"/>
          <w:lang w:val="hy-AM"/>
        </w:rPr>
      </w:pPr>
    </w:p>
    <w:p w:rsidR="004B760A" w:rsidRPr="004B760A" w:rsidRDefault="004B760A" w:rsidP="004B760A">
      <w:pPr>
        <w:pStyle w:val="mechtex"/>
        <w:spacing w:line="360" w:lineRule="auto"/>
        <w:rPr>
          <w:rFonts w:ascii="GHEA Mariam" w:hAnsi="GHEA Mariam" w:cs="Arial"/>
          <w:sz w:val="24"/>
          <w:szCs w:val="24"/>
          <w:lang w:val="hy-AM"/>
        </w:rPr>
      </w:pPr>
    </w:p>
    <w:p w:rsidR="004B760A" w:rsidRDefault="004B760A" w:rsidP="004B760A">
      <w:pPr>
        <w:pStyle w:val="mechtex"/>
        <w:rPr>
          <w:rFonts w:ascii="GHEA Mariam" w:hAnsi="GHEA Mariam" w:cs="Arial"/>
          <w:sz w:val="24"/>
          <w:szCs w:val="24"/>
          <w:lang w:val="hy-AM"/>
        </w:rPr>
      </w:pPr>
      <w:r w:rsidRPr="004B760A">
        <w:rPr>
          <w:rFonts w:ascii="GHEA Mariam" w:hAnsi="GHEA Mariam" w:cs="Arial"/>
          <w:sz w:val="24"/>
          <w:szCs w:val="24"/>
          <w:lang w:val="hy-AM"/>
        </w:rPr>
        <w:t xml:space="preserve">ԱՆՀԱՏՈՒՅՑ ՕԳՏԱԳՈՐԾՄԱՆ ԻՐԱՎՈՒՆՔՈՎ </w:t>
      </w:r>
    </w:p>
    <w:p w:rsidR="004B760A" w:rsidRDefault="004B760A" w:rsidP="004B760A">
      <w:pPr>
        <w:pStyle w:val="mechtex"/>
        <w:rPr>
          <w:rFonts w:ascii="GHEA Mariam" w:hAnsi="GHEA Mariam" w:cs="Arial"/>
          <w:kern w:val="32"/>
          <w:sz w:val="24"/>
          <w:szCs w:val="24"/>
          <w:lang w:val="hy-AM"/>
        </w:rPr>
      </w:pPr>
      <w:r w:rsidRPr="004B760A">
        <w:rPr>
          <w:rFonts w:ascii="GHEA Mariam" w:hAnsi="GHEA Mariam" w:cs="Arial"/>
          <w:sz w:val="24"/>
          <w:szCs w:val="24"/>
          <w:lang w:val="hy-AM"/>
        </w:rPr>
        <w:t>ԱՆՇԱՐԺ ԳՈՒՅՔ ՏՐԱՄԱԴՐԵԼՈՒ</w:t>
      </w:r>
      <w:r>
        <w:rPr>
          <w:rFonts w:ascii="GHEA Mariam" w:hAnsi="GHEA Mariam" w:cs="Arial Armenian"/>
          <w:spacing w:val="-2"/>
          <w:kern w:val="32"/>
          <w:sz w:val="24"/>
          <w:szCs w:val="24"/>
          <w:lang w:val="hy-AM"/>
        </w:rPr>
        <w:t xml:space="preserve"> </w:t>
      </w:r>
      <w:r w:rsidRPr="004B760A">
        <w:rPr>
          <w:rFonts w:ascii="GHEA Mariam" w:hAnsi="GHEA Mariam" w:cs="Arial"/>
          <w:kern w:val="32"/>
          <w:sz w:val="24"/>
          <w:szCs w:val="24"/>
          <w:lang w:val="hy-AM"/>
        </w:rPr>
        <w:t>ՄԱՍԻՆ</w:t>
      </w:r>
    </w:p>
    <w:p w:rsidR="004B760A" w:rsidRPr="004B760A" w:rsidRDefault="004B760A" w:rsidP="004B760A">
      <w:pPr>
        <w:pStyle w:val="mechtex"/>
        <w:rPr>
          <w:rFonts w:ascii="GHEA Mariam" w:hAnsi="GHEA Mariam" w:cs="Arial"/>
          <w:kern w:val="32"/>
          <w:sz w:val="24"/>
          <w:szCs w:val="24"/>
          <w:lang w:val="hy-AM"/>
        </w:rPr>
      </w:pPr>
      <w:r>
        <w:rPr>
          <w:rFonts w:ascii="GHEA Mariam" w:hAnsi="GHEA Mariam" w:cs="Arial"/>
          <w:kern w:val="32"/>
          <w:sz w:val="24"/>
          <w:szCs w:val="24"/>
          <w:lang w:val="hy-AM"/>
        </w:rPr>
        <w:t>---------------------------------------------------------------------</w:t>
      </w:r>
    </w:p>
    <w:p w:rsidR="004B760A" w:rsidRPr="005146E2" w:rsidRDefault="004B760A" w:rsidP="004B760A">
      <w:pPr>
        <w:spacing w:line="360" w:lineRule="auto"/>
        <w:jc w:val="both"/>
        <w:rPr>
          <w:rFonts w:ascii="GHEA Grapalat" w:hAnsi="GHEA Grapalat"/>
          <w:bCs/>
          <w:kern w:val="32"/>
          <w:sz w:val="24"/>
          <w:szCs w:val="24"/>
          <w:lang w:val="hy-AM"/>
        </w:rPr>
      </w:pPr>
      <w:r w:rsidRPr="005146E2">
        <w:rPr>
          <w:rFonts w:ascii="GHEA Grapalat" w:hAnsi="GHEA Grapalat"/>
          <w:bCs/>
          <w:kern w:val="32"/>
          <w:sz w:val="24"/>
          <w:szCs w:val="24"/>
          <w:lang w:val="hy-AM"/>
        </w:rPr>
        <w:t xml:space="preserve">            </w:t>
      </w:r>
    </w:p>
    <w:p w:rsidR="004B760A" w:rsidRPr="004B760A" w:rsidRDefault="004B760A" w:rsidP="004B760A">
      <w:pPr>
        <w:spacing w:line="360" w:lineRule="auto"/>
        <w:ind w:firstLine="720"/>
        <w:jc w:val="both"/>
        <w:rPr>
          <w:rFonts w:ascii="GHEA Mariam" w:hAnsi="GHEA Mariam"/>
          <w:bCs/>
          <w:spacing w:val="-8"/>
          <w:kern w:val="32"/>
          <w:sz w:val="24"/>
          <w:szCs w:val="24"/>
          <w:lang w:val="hy-AM"/>
        </w:rPr>
      </w:pPr>
      <w:r w:rsidRPr="004B760A">
        <w:rPr>
          <w:rFonts w:ascii="GHEA Mariam" w:hAnsi="GHEA Mariam"/>
          <w:bCs/>
          <w:kern w:val="32"/>
          <w:sz w:val="24"/>
          <w:szCs w:val="24"/>
          <w:lang w:val="hy-AM"/>
        </w:rPr>
        <w:t xml:space="preserve">Հիմք ընդունելով «Պետական գույքի կառավարման մասին» օրենքի 30-րդ </w:t>
      </w:r>
      <w:r w:rsidRPr="004B760A">
        <w:rPr>
          <w:rFonts w:ascii="GHEA Mariam" w:hAnsi="GHEA Mariam"/>
          <w:bCs/>
          <w:spacing w:val="-8"/>
          <w:kern w:val="32"/>
          <w:sz w:val="24"/>
          <w:szCs w:val="24"/>
          <w:lang w:val="hy-AM"/>
        </w:rPr>
        <w:t>հոդվածի 1-ին մասը՝ Հայաստանի Հանրապետության կառավարությունը    ո ր ո շ ու մ   է.</w:t>
      </w:r>
    </w:p>
    <w:p w:rsidR="004B760A" w:rsidRPr="004B760A" w:rsidRDefault="004B760A" w:rsidP="004B760A">
      <w:pPr>
        <w:pStyle w:val="norm"/>
        <w:numPr>
          <w:ilvl w:val="0"/>
          <w:numId w:val="1"/>
        </w:numPr>
        <w:tabs>
          <w:tab w:val="left" w:pos="630"/>
          <w:tab w:val="left" w:pos="1134"/>
        </w:tabs>
        <w:spacing w:line="360" w:lineRule="auto"/>
        <w:ind w:left="0" w:firstLine="900"/>
        <w:rPr>
          <w:rFonts w:ascii="GHEA Mariam" w:hAnsi="GHEA Mariam"/>
          <w:color w:val="000000"/>
          <w:sz w:val="24"/>
          <w:szCs w:val="24"/>
          <w:shd w:val="clear" w:color="auto" w:fill="FFFFFF"/>
          <w:lang w:val="hy-AM"/>
        </w:rPr>
      </w:pPr>
      <w:r w:rsidRPr="004B760A">
        <w:rPr>
          <w:rFonts w:ascii="GHEA Mariam" w:hAnsi="GHEA Mariam"/>
          <w:sz w:val="24"/>
          <w:szCs w:val="24"/>
          <w:lang w:val="pt-BR"/>
        </w:rPr>
        <w:t>Հայաստանի Հանրապետության Վայոց ձորի մարզպետի աշխա</w:t>
      </w:r>
      <w:r>
        <w:rPr>
          <w:rFonts w:ascii="GHEA Mariam" w:hAnsi="GHEA Mariam"/>
          <w:sz w:val="24"/>
          <w:szCs w:val="24"/>
          <w:lang w:val="pt-BR"/>
        </w:rPr>
        <w:softHyphen/>
      </w:r>
      <w:r w:rsidRPr="004B760A">
        <w:rPr>
          <w:rFonts w:ascii="GHEA Mariam" w:hAnsi="GHEA Mariam"/>
          <w:sz w:val="24"/>
          <w:szCs w:val="24"/>
          <w:lang w:val="pt-BR"/>
        </w:rPr>
        <w:t>տա</w:t>
      </w:r>
      <w:r>
        <w:rPr>
          <w:rFonts w:ascii="GHEA Mariam" w:hAnsi="GHEA Mariam"/>
          <w:sz w:val="24"/>
          <w:szCs w:val="24"/>
          <w:lang w:val="pt-BR"/>
        </w:rPr>
        <w:softHyphen/>
      </w:r>
      <w:r w:rsidRPr="004B760A">
        <w:rPr>
          <w:rFonts w:ascii="GHEA Mariam" w:hAnsi="GHEA Mariam"/>
          <w:sz w:val="24"/>
          <w:szCs w:val="24"/>
          <w:lang w:val="pt-BR"/>
        </w:rPr>
        <w:t xml:space="preserve">կազմին ամրացված, պետական սեփականություն հանդիսացող, </w:t>
      </w:r>
      <w:r w:rsidR="00E54498">
        <w:rPr>
          <w:rFonts w:ascii="GHEA Mariam" w:hAnsi="GHEA Mariam"/>
          <w:sz w:val="24"/>
          <w:szCs w:val="24"/>
          <w:lang w:val="hy-AM"/>
        </w:rPr>
        <w:t>մ</w:t>
      </w:r>
      <w:r w:rsidRPr="004B760A">
        <w:rPr>
          <w:rFonts w:ascii="GHEA Mariam" w:hAnsi="GHEA Mariam"/>
          <w:sz w:val="24"/>
          <w:szCs w:val="24"/>
          <w:lang w:val="pt-BR"/>
        </w:rPr>
        <w:t>արզ Վայոց ձոր, համայնք Եղեգնաձոր</w:t>
      </w:r>
      <w:r w:rsidR="00E54498">
        <w:rPr>
          <w:rFonts w:ascii="GHEA Mariam" w:hAnsi="GHEA Mariam"/>
          <w:sz w:val="24"/>
          <w:szCs w:val="24"/>
          <w:lang w:val="hy-AM"/>
        </w:rPr>
        <w:t>,</w:t>
      </w:r>
      <w:r w:rsidRPr="004B760A">
        <w:rPr>
          <w:rFonts w:ascii="GHEA Mariam" w:hAnsi="GHEA Mariam"/>
          <w:sz w:val="24"/>
          <w:szCs w:val="24"/>
          <w:lang w:val="pt-BR"/>
        </w:rPr>
        <w:t xml:space="preserve"> Եղեգնաձոր ք.</w:t>
      </w:r>
      <w:r w:rsidR="00E54498">
        <w:rPr>
          <w:rFonts w:ascii="GHEA Mariam" w:hAnsi="GHEA Mariam"/>
          <w:sz w:val="24"/>
          <w:szCs w:val="24"/>
          <w:lang w:val="hy-AM"/>
        </w:rPr>
        <w:t>,</w:t>
      </w:r>
      <w:r w:rsidRPr="004B760A">
        <w:rPr>
          <w:rFonts w:ascii="GHEA Mariam" w:hAnsi="GHEA Mariam"/>
          <w:sz w:val="24"/>
          <w:szCs w:val="24"/>
          <w:lang w:val="pt-BR"/>
        </w:rPr>
        <w:t xml:space="preserve"> Զորավար Վարդան փողոց 12/1 հասցեում գտնվող</w:t>
      </w:r>
      <w:r w:rsidR="00E54498">
        <w:rPr>
          <w:rFonts w:ascii="GHEA Mariam" w:hAnsi="GHEA Mariam"/>
          <w:sz w:val="24"/>
          <w:szCs w:val="24"/>
          <w:lang w:val="hy-AM"/>
        </w:rPr>
        <w:t>՝</w:t>
      </w:r>
      <w:r w:rsidRPr="004B760A">
        <w:rPr>
          <w:rFonts w:ascii="GHEA Mariam" w:hAnsi="GHEA Mariam"/>
          <w:sz w:val="24"/>
          <w:szCs w:val="24"/>
          <w:lang w:val="pt-BR"/>
        </w:rPr>
        <w:t xml:space="preserve"> 2, 269,470,000 ՀՀ դրամ գնահատված արժեքով 7691,4 քառ. մետր մակե</w:t>
      </w:r>
      <w:r w:rsidR="00E54498">
        <w:rPr>
          <w:rFonts w:ascii="GHEA Mariam" w:hAnsi="GHEA Mariam"/>
          <w:sz w:val="24"/>
          <w:szCs w:val="24"/>
          <w:lang w:val="pt-BR"/>
        </w:rPr>
        <w:softHyphen/>
      </w:r>
      <w:r w:rsidRPr="004B760A">
        <w:rPr>
          <w:rFonts w:ascii="GHEA Mariam" w:hAnsi="GHEA Mariam"/>
          <w:sz w:val="24"/>
          <w:szCs w:val="24"/>
          <w:lang w:val="pt-BR"/>
        </w:rPr>
        <w:t>րեսով հիվանդանոցը</w:t>
      </w:r>
      <w:r w:rsidRPr="004B760A">
        <w:rPr>
          <w:rFonts w:ascii="GHEA Mariam" w:hAnsi="GHEA Mariam"/>
          <w:bCs/>
          <w:kern w:val="32"/>
          <w:sz w:val="24"/>
          <w:szCs w:val="24"/>
          <w:lang w:val="hy-AM"/>
        </w:rPr>
        <w:t xml:space="preserve">, 70,27 </w:t>
      </w:r>
      <w:bookmarkStart w:id="0" w:name="_Hlk186120446"/>
      <w:r w:rsidRPr="004B760A">
        <w:rPr>
          <w:rFonts w:ascii="GHEA Mariam" w:hAnsi="GHEA Mariam"/>
          <w:bCs/>
          <w:kern w:val="32"/>
          <w:sz w:val="24"/>
          <w:szCs w:val="24"/>
          <w:lang w:val="hy-AM"/>
        </w:rPr>
        <w:t xml:space="preserve">քառ. մետր մակերեսով </w:t>
      </w:r>
      <w:bookmarkEnd w:id="0"/>
      <w:r w:rsidRPr="004B760A">
        <w:rPr>
          <w:rFonts w:ascii="GHEA Mariam" w:hAnsi="GHEA Mariam"/>
          <w:bCs/>
          <w:kern w:val="32"/>
          <w:sz w:val="24"/>
          <w:szCs w:val="24"/>
          <w:lang w:val="hy-AM"/>
        </w:rPr>
        <w:t xml:space="preserve">կաթսայատունը, 49,88 </w:t>
      </w:r>
      <w:bookmarkStart w:id="1" w:name="_Hlk186120504"/>
      <w:r w:rsidRPr="004B760A">
        <w:rPr>
          <w:rFonts w:ascii="GHEA Mariam" w:hAnsi="GHEA Mariam"/>
          <w:bCs/>
          <w:kern w:val="32"/>
          <w:sz w:val="24"/>
          <w:szCs w:val="24"/>
          <w:lang w:val="hy-AM"/>
        </w:rPr>
        <w:t xml:space="preserve">քառ. մետր մակերեսով </w:t>
      </w:r>
      <w:bookmarkEnd w:id="1"/>
      <w:r w:rsidRPr="004B760A">
        <w:rPr>
          <w:rFonts w:ascii="GHEA Mariam" w:hAnsi="GHEA Mariam"/>
          <w:bCs/>
          <w:kern w:val="32"/>
          <w:sz w:val="24"/>
          <w:szCs w:val="24"/>
          <w:lang w:val="hy-AM"/>
        </w:rPr>
        <w:t>ենթակայանը, 59,15 քառ. մետր մակերեսով (136,05 խ</w:t>
      </w:r>
      <w:r w:rsidRPr="004B760A">
        <w:rPr>
          <w:rFonts w:ascii="Cambria Math" w:hAnsi="Cambria Math" w:cs="Cambria Math"/>
          <w:bCs/>
          <w:kern w:val="32"/>
          <w:sz w:val="24"/>
          <w:szCs w:val="24"/>
          <w:lang w:val="hy-AM"/>
        </w:rPr>
        <w:t>․</w:t>
      </w:r>
      <w:r w:rsidRPr="004B760A">
        <w:rPr>
          <w:rFonts w:ascii="GHEA Mariam" w:hAnsi="GHEA Mariam"/>
          <w:bCs/>
          <w:kern w:val="32"/>
          <w:sz w:val="24"/>
          <w:szCs w:val="24"/>
          <w:lang w:val="hy-AM"/>
        </w:rPr>
        <w:t xml:space="preserve"> մ) պա</w:t>
      </w:r>
      <w:r w:rsidR="00E54498">
        <w:rPr>
          <w:rFonts w:ascii="GHEA Mariam" w:hAnsi="GHEA Mariam"/>
          <w:bCs/>
          <w:kern w:val="32"/>
          <w:sz w:val="24"/>
          <w:szCs w:val="24"/>
          <w:lang w:val="hy-AM"/>
        </w:rPr>
        <w:softHyphen/>
      </w:r>
      <w:r w:rsidRPr="004B760A">
        <w:rPr>
          <w:rFonts w:ascii="GHEA Mariam" w:hAnsi="GHEA Mariam"/>
          <w:bCs/>
          <w:kern w:val="32"/>
          <w:sz w:val="24"/>
          <w:szCs w:val="24"/>
          <w:lang w:val="hy-AM"/>
        </w:rPr>
        <w:t xml:space="preserve">րիսպը </w:t>
      </w:r>
      <w:r w:rsidRPr="004B760A">
        <w:rPr>
          <w:rFonts w:ascii="GHEA Mariam" w:hAnsi="GHEA Mariam"/>
          <w:sz w:val="24"/>
          <w:szCs w:val="24"/>
          <w:lang w:val="hy-AM"/>
        </w:rPr>
        <w:t>և դրա զբաղեցրած, օգտագործման ու սպասարկման համար անհրա</w:t>
      </w:r>
      <w:r w:rsidR="00E54498">
        <w:rPr>
          <w:rFonts w:ascii="GHEA Mariam" w:hAnsi="GHEA Mariam"/>
          <w:sz w:val="24"/>
          <w:szCs w:val="24"/>
          <w:lang w:val="hy-AM"/>
        </w:rPr>
        <w:softHyphen/>
      </w:r>
      <w:r w:rsidRPr="004B760A">
        <w:rPr>
          <w:rFonts w:ascii="GHEA Mariam" w:hAnsi="GHEA Mariam"/>
          <w:sz w:val="24"/>
          <w:szCs w:val="24"/>
          <w:lang w:val="hy-AM"/>
        </w:rPr>
        <w:t xml:space="preserve">ժեշտ 1,13 հա մակերեսով հողամասը </w:t>
      </w:r>
      <w:r w:rsidRPr="004B760A">
        <w:rPr>
          <w:rFonts w:ascii="GHEA Mariam" w:hAnsi="GHEA Mariam"/>
          <w:bCs/>
          <w:kern w:val="32"/>
          <w:sz w:val="24"/>
          <w:szCs w:val="24"/>
          <w:lang w:val="hy-AM"/>
        </w:rPr>
        <w:t xml:space="preserve"> այսուհետ՝ </w:t>
      </w:r>
      <w:r w:rsidR="00E54498">
        <w:rPr>
          <w:rFonts w:ascii="GHEA Mariam" w:hAnsi="GHEA Mariam"/>
          <w:bCs/>
          <w:kern w:val="32"/>
          <w:sz w:val="24"/>
          <w:szCs w:val="24"/>
          <w:lang w:val="hy-AM"/>
        </w:rPr>
        <w:t>ա</w:t>
      </w:r>
      <w:r w:rsidRPr="004B760A">
        <w:rPr>
          <w:rFonts w:ascii="GHEA Mariam" w:hAnsi="GHEA Mariam"/>
          <w:bCs/>
          <w:kern w:val="32"/>
          <w:sz w:val="24"/>
          <w:szCs w:val="24"/>
          <w:lang w:val="hy-AM"/>
        </w:rPr>
        <w:t>նշարժ գույք</w:t>
      </w:r>
      <w:r w:rsidR="008630DA">
        <w:rPr>
          <w:rFonts w:ascii="GHEA Mariam" w:hAnsi="GHEA Mariam"/>
          <w:bCs/>
          <w:kern w:val="32"/>
          <w:sz w:val="24"/>
          <w:szCs w:val="24"/>
          <w:lang w:val="hy-AM"/>
        </w:rPr>
        <w:t xml:space="preserve">, </w:t>
      </w:r>
      <w:r w:rsidRPr="004B760A">
        <w:rPr>
          <w:rFonts w:ascii="GHEA Mariam" w:hAnsi="GHEA Mariam"/>
          <w:bCs/>
          <w:kern w:val="32"/>
          <w:sz w:val="24"/>
          <w:szCs w:val="24"/>
          <w:lang w:val="hy-AM"/>
        </w:rPr>
        <w:t>07.03.2024 թվա</w:t>
      </w:r>
      <w:r w:rsidR="00E54498">
        <w:rPr>
          <w:rFonts w:ascii="GHEA Mariam" w:hAnsi="GHEA Mariam"/>
          <w:bCs/>
          <w:kern w:val="32"/>
          <w:sz w:val="24"/>
          <w:szCs w:val="24"/>
          <w:lang w:val="hy-AM"/>
        </w:rPr>
        <w:softHyphen/>
      </w:r>
      <w:r w:rsidRPr="004B760A">
        <w:rPr>
          <w:rFonts w:ascii="GHEA Mariam" w:hAnsi="GHEA Mariam"/>
          <w:bCs/>
          <w:kern w:val="32"/>
          <w:sz w:val="24"/>
          <w:szCs w:val="24"/>
          <w:lang w:val="hy-AM"/>
        </w:rPr>
        <w:t>կանին գրանցված վկայական N 07032024-10-0014 անժամկետ անհատույց օգտա</w:t>
      </w:r>
      <w:r w:rsidR="00E54498">
        <w:rPr>
          <w:rFonts w:ascii="GHEA Mariam" w:hAnsi="GHEA Mariam"/>
          <w:bCs/>
          <w:kern w:val="32"/>
          <w:sz w:val="24"/>
          <w:szCs w:val="24"/>
          <w:lang w:val="hy-AM"/>
        </w:rPr>
        <w:softHyphen/>
      </w:r>
      <w:r w:rsidRPr="004B760A">
        <w:rPr>
          <w:rFonts w:ascii="GHEA Mariam" w:hAnsi="GHEA Mariam"/>
          <w:bCs/>
          <w:kern w:val="32"/>
          <w:sz w:val="24"/>
          <w:szCs w:val="24"/>
          <w:lang w:val="hy-AM"/>
        </w:rPr>
        <w:t xml:space="preserve">գործման իրավունքով տրամադրել </w:t>
      </w:r>
      <w:r w:rsidRPr="004B760A">
        <w:rPr>
          <w:rFonts w:ascii="GHEA Mariam" w:hAnsi="GHEA Mariam"/>
          <w:sz w:val="24"/>
          <w:szCs w:val="24"/>
          <w:lang w:val="hy-AM"/>
        </w:rPr>
        <w:t>«Վայոց ձորի բժշկական կենտրոն» փակ բաժնե</w:t>
      </w:r>
      <w:r w:rsidR="00E54498">
        <w:rPr>
          <w:rFonts w:ascii="GHEA Mariam" w:hAnsi="GHEA Mariam"/>
          <w:sz w:val="24"/>
          <w:szCs w:val="24"/>
          <w:lang w:val="hy-AM"/>
        </w:rPr>
        <w:softHyphen/>
      </w:r>
      <w:r w:rsidRPr="004B760A">
        <w:rPr>
          <w:rFonts w:ascii="GHEA Mariam" w:hAnsi="GHEA Mariam"/>
          <w:sz w:val="24"/>
          <w:szCs w:val="24"/>
          <w:lang w:val="hy-AM"/>
        </w:rPr>
        <w:t xml:space="preserve">տիրական ընկերությանը </w:t>
      </w:r>
      <w:r w:rsidRPr="004B760A">
        <w:rPr>
          <w:rFonts w:ascii="GHEA Mariam" w:hAnsi="GHEA Mariam"/>
          <w:color w:val="000000"/>
          <w:sz w:val="24"/>
          <w:szCs w:val="24"/>
          <w:shd w:val="clear" w:color="auto" w:fill="FFFFFF"/>
          <w:lang w:val="hy-AM"/>
        </w:rPr>
        <w:t xml:space="preserve">գրանցման </w:t>
      </w:r>
      <w:r w:rsidRPr="004B760A">
        <w:rPr>
          <w:rFonts w:ascii="GHEA Mariam" w:hAnsi="GHEA Mariam"/>
          <w:sz w:val="24"/>
          <w:szCs w:val="24"/>
          <w:lang w:val="hy-AM"/>
        </w:rPr>
        <w:t>համար՝ 65</w:t>
      </w:r>
      <w:r w:rsidRPr="004B760A">
        <w:rPr>
          <w:rFonts w:ascii="Cambria Math" w:hAnsi="Cambria Math" w:cs="Cambria Math"/>
          <w:sz w:val="24"/>
          <w:szCs w:val="24"/>
          <w:lang w:val="hy-AM"/>
        </w:rPr>
        <w:t>․</w:t>
      </w:r>
      <w:r w:rsidRPr="004B760A">
        <w:rPr>
          <w:rFonts w:ascii="GHEA Mariam" w:hAnsi="GHEA Mariam"/>
          <w:sz w:val="24"/>
          <w:szCs w:val="24"/>
          <w:lang w:val="hy-AM"/>
        </w:rPr>
        <w:t>120</w:t>
      </w:r>
      <w:r w:rsidRPr="004B760A">
        <w:rPr>
          <w:rFonts w:ascii="Cambria Math" w:hAnsi="Cambria Math" w:cs="Cambria Math"/>
          <w:sz w:val="24"/>
          <w:szCs w:val="24"/>
          <w:lang w:val="hy-AM"/>
        </w:rPr>
        <w:t>․</w:t>
      </w:r>
      <w:r w:rsidRPr="004B760A">
        <w:rPr>
          <w:rFonts w:ascii="GHEA Mariam" w:hAnsi="GHEA Mariam"/>
          <w:sz w:val="24"/>
          <w:szCs w:val="24"/>
          <w:lang w:val="hy-AM"/>
        </w:rPr>
        <w:t>1323316, այսուհետ</w:t>
      </w:r>
      <w:r w:rsidRPr="004B760A">
        <w:rPr>
          <w:rFonts w:ascii="GHEA Mariam" w:hAnsi="GHEA Mariam"/>
          <w:color w:val="000000"/>
          <w:sz w:val="24"/>
          <w:szCs w:val="24"/>
          <w:shd w:val="clear" w:color="auto" w:fill="FFFFFF"/>
          <w:lang w:val="hy-AM"/>
        </w:rPr>
        <w:t xml:space="preserve">՝ </w:t>
      </w:r>
      <w:r w:rsidR="00E54498" w:rsidRPr="004B760A">
        <w:rPr>
          <w:rFonts w:ascii="GHEA Mariam" w:hAnsi="GHEA Mariam"/>
          <w:color w:val="000000"/>
          <w:sz w:val="24"/>
          <w:szCs w:val="24"/>
          <w:shd w:val="clear" w:color="auto" w:fill="FFFFFF"/>
          <w:lang w:val="hy-AM"/>
        </w:rPr>
        <w:t>ը</w:t>
      </w:r>
      <w:r w:rsidRPr="004B760A">
        <w:rPr>
          <w:rFonts w:ascii="GHEA Mariam" w:hAnsi="GHEA Mariam"/>
          <w:color w:val="000000"/>
          <w:sz w:val="24"/>
          <w:szCs w:val="24"/>
          <w:shd w:val="clear" w:color="auto" w:fill="FFFFFF"/>
          <w:lang w:val="hy-AM"/>
        </w:rPr>
        <w:t>նկերու</w:t>
      </w:r>
      <w:r w:rsidR="00E54498">
        <w:rPr>
          <w:rFonts w:ascii="GHEA Mariam" w:hAnsi="GHEA Mariam"/>
          <w:color w:val="000000"/>
          <w:sz w:val="24"/>
          <w:szCs w:val="24"/>
          <w:shd w:val="clear" w:color="auto" w:fill="FFFFFF"/>
          <w:lang w:val="hy-AM"/>
        </w:rPr>
        <w:softHyphen/>
      </w:r>
      <w:r w:rsidRPr="004B760A">
        <w:rPr>
          <w:rFonts w:ascii="GHEA Mariam" w:hAnsi="GHEA Mariam"/>
          <w:color w:val="000000"/>
          <w:sz w:val="24"/>
          <w:szCs w:val="24"/>
          <w:shd w:val="clear" w:color="auto" w:fill="FFFFFF"/>
          <w:lang w:val="hy-AM"/>
        </w:rPr>
        <w:t xml:space="preserve">թյուն՝ </w:t>
      </w:r>
      <w:r w:rsidR="00E54498" w:rsidRPr="004B760A">
        <w:rPr>
          <w:rFonts w:ascii="GHEA Mariam" w:hAnsi="GHEA Mariam"/>
          <w:color w:val="000000"/>
          <w:sz w:val="24"/>
          <w:szCs w:val="24"/>
          <w:shd w:val="clear" w:color="auto" w:fill="FFFFFF"/>
          <w:lang w:val="hy-AM"/>
        </w:rPr>
        <w:t>ը</w:t>
      </w:r>
      <w:r w:rsidRPr="004B760A">
        <w:rPr>
          <w:rFonts w:ascii="GHEA Mariam" w:hAnsi="GHEA Mariam"/>
          <w:color w:val="000000"/>
          <w:sz w:val="24"/>
          <w:szCs w:val="24"/>
          <w:shd w:val="clear" w:color="auto" w:fill="FFFFFF"/>
          <w:lang w:val="hy-AM"/>
        </w:rPr>
        <w:t>նկե</w:t>
      </w:r>
      <w:r w:rsidR="00E54498">
        <w:rPr>
          <w:rFonts w:ascii="GHEA Mariam" w:hAnsi="GHEA Mariam"/>
          <w:color w:val="000000"/>
          <w:sz w:val="24"/>
          <w:szCs w:val="24"/>
          <w:shd w:val="clear" w:color="auto" w:fill="FFFFFF"/>
          <w:lang w:val="hy-AM"/>
        </w:rPr>
        <w:softHyphen/>
      </w:r>
      <w:r w:rsidRPr="004B760A">
        <w:rPr>
          <w:rFonts w:ascii="GHEA Mariam" w:hAnsi="GHEA Mariam"/>
          <w:color w:val="000000"/>
          <w:sz w:val="24"/>
          <w:szCs w:val="24"/>
          <w:shd w:val="clear" w:color="auto" w:fill="FFFFFF"/>
          <w:lang w:val="hy-AM"/>
        </w:rPr>
        <w:t>րության կանոնադրական գործառույթներին համապատասխան գոր</w:t>
      </w:r>
      <w:r w:rsidR="00E54498">
        <w:rPr>
          <w:rFonts w:ascii="GHEA Mariam" w:hAnsi="GHEA Mariam"/>
          <w:color w:val="000000"/>
          <w:sz w:val="24"/>
          <w:szCs w:val="24"/>
          <w:shd w:val="clear" w:color="auto" w:fill="FFFFFF"/>
          <w:lang w:val="hy-AM"/>
        </w:rPr>
        <w:softHyphen/>
      </w:r>
      <w:r w:rsidRPr="004B760A">
        <w:rPr>
          <w:rFonts w:ascii="GHEA Mariam" w:hAnsi="GHEA Mariam"/>
          <w:color w:val="000000"/>
          <w:sz w:val="24"/>
          <w:szCs w:val="24"/>
          <w:shd w:val="clear" w:color="auto" w:fill="FFFFFF"/>
          <w:lang w:val="hy-AM"/>
        </w:rPr>
        <w:t>ծու</w:t>
      </w:r>
      <w:r w:rsidR="00E54498">
        <w:rPr>
          <w:rFonts w:ascii="GHEA Mariam" w:hAnsi="GHEA Mariam"/>
          <w:color w:val="000000"/>
          <w:sz w:val="24"/>
          <w:szCs w:val="24"/>
          <w:shd w:val="clear" w:color="auto" w:fill="FFFFFF"/>
          <w:lang w:val="hy-AM"/>
        </w:rPr>
        <w:softHyphen/>
      </w:r>
      <w:r w:rsidRPr="004B760A">
        <w:rPr>
          <w:rFonts w:ascii="GHEA Mariam" w:hAnsi="GHEA Mariam"/>
          <w:color w:val="000000"/>
          <w:sz w:val="24"/>
          <w:szCs w:val="24"/>
          <w:shd w:val="clear" w:color="auto" w:fill="FFFFFF"/>
          <w:lang w:val="hy-AM"/>
        </w:rPr>
        <w:t>նեություն իրականացնելու համար։</w:t>
      </w:r>
    </w:p>
    <w:p w:rsidR="004B760A" w:rsidRPr="004B760A" w:rsidRDefault="004B760A" w:rsidP="00E54498">
      <w:pPr>
        <w:pStyle w:val="norm"/>
        <w:numPr>
          <w:ilvl w:val="0"/>
          <w:numId w:val="1"/>
        </w:numPr>
        <w:tabs>
          <w:tab w:val="left" w:pos="630"/>
          <w:tab w:val="left" w:pos="1134"/>
        </w:tabs>
        <w:spacing w:line="360" w:lineRule="auto"/>
        <w:ind w:left="0" w:firstLine="900"/>
        <w:rPr>
          <w:rFonts w:ascii="GHEA Mariam" w:hAnsi="GHEA Mariam" w:cs="Sylfaen"/>
          <w:bCs/>
          <w:kern w:val="32"/>
          <w:sz w:val="24"/>
          <w:szCs w:val="24"/>
          <w:lang w:val="hy-AM"/>
        </w:rPr>
      </w:pPr>
      <w:r w:rsidRPr="004B760A">
        <w:rPr>
          <w:rFonts w:ascii="GHEA Mariam" w:eastAsia="Calibri" w:hAnsi="GHEA Mariam"/>
          <w:color w:val="000000"/>
          <w:sz w:val="24"/>
          <w:szCs w:val="24"/>
          <w:lang w:val="hy-AM" w:eastAsia="en-US"/>
        </w:rPr>
        <w:lastRenderedPageBreak/>
        <w:t>Հայաստանի Հանրապետության տարածքային կառավարման և ենթա</w:t>
      </w:r>
      <w:r w:rsidR="00E54498">
        <w:rPr>
          <w:rFonts w:ascii="GHEA Mariam" w:eastAsia="Calibri" w:hAnsi="GHEA Mariam"/>
          <w:color w:val="000000"/>
          <w:sz w:val="24"/>
          <w:szCs w:val="24"/>
          <w:lang w:val="hy-AM" w:eastAsia="en-US"/>
        </w:rPr>
        <w:softHyphen/>
      </w:r>
      <w:r w:rsidRPr="004B760A">
        <w:rPr>
          <w:rFonts w:ascii="GHEA Mariam" w:eastAsia="Calibri" w:hAnsi="GHEA Mariam"/>
          <w:color w:val="000000"/>
          <w:sz w:val="24"/>
          <w:szCs w:val="24"/>
          <w:lang w:val="hy-AM" w:eastAsia="en-US"/>
        </w:rPr>
        <w:t>կա</w:t>
      </w:r>
      <w:r w:rsidR="00E54498">
        <w:rPr>
          <w:rFonts w:ascii="GHEA Mariam" w:eastAsia="Calibri" w:hAnsi="GHEA Mariam"/>
          <w:color w:val="000000"/>
          <w:sz w:val="24"/>
          <w:szCs w:val="24"/>
          <w:lang w:val="hy-AM" w:eastAsia="en-US"/>
        </w:rPr>
        <w:softHyphen/>
      </w:r>
      <w:r w:rsidRPr="004B760A">
        <w:rPr>
          <w:rFonts w:ascii="GHEA Mariam" w:eastAsia="Calibri" w:hAnsi="GHEA Mariam"/>
          <w:color w:val="000000"/>
          <w:sz w:val="24"/>
          <w:szCs w:val="24"/>
          <w:lang w:val="hy-AM" w:eastAsia="en-US"/>
        </w:rPr>
        <w:t xml:space="preserve">ռուցվածքների նախարարության պետական գույքի կառավարման կոմիտեի նախագահին՝ </w:t>
      </w:r>
      <w:r w:rsidRPr="004B760A">
        <w:rPr>
          <w:rFonts w:ascii="GHEA Mariam" w:hAnsi="GHEA Mariam"/>
          <w:color w:val="000000"/>
          <w:sz w:val="24"/>
          <w:szCs w:val="24"/>
          <w:shd w:val="clear" w:color="auto" w:fill="FFFFFF"/>
          <w:lang w:val="hy-AM"/>
        </w:rPr>
        <w:t>սույն որոշումն ուժի մեջ մտնելուց հետո երկամսյա ժամկետում</w:t>
      </w:r>
      <w:r w:rsidRPr="004B760A">
        <w:rPr>
          <w:rFonts w:ascii="GHEA Mariam" w:eastAsia="Calibri" w:hAnsi="GHEA Mariam"/>
          <w:color w:val="000000"/>
          <w:sz w:val="24"/>
          <w:szCs w:val="24"/>
          <w:lang w:val="hy-AM" w:eastAsia="en-US"/>
        </w:rPr>
        <w:t xml:space="preserve"> </w:t>
      </w:r>
      <w:bookmarkStart w:id="2" w:name="_Hlk162537701"/>
      <w:r w:rsidR="00E54498">
        <w:rPr>
          <w:rFonts w:ascii="GHEA Mariam" w:eastAsia="Calibri" w:hAnsi="GHEA Mariam"/>
          <w:color w:val="000000"/>
          <w:sz w:val="24"/>
          <w:szCs w:val="24"/>
          <w:lang w:val="hy-AM" w:eastAsia="en-US"/>
        </w:rPr>
        <w:t>ը</w:t>
      </w:r>
      <w:r w:rsidRPr="004B760A">
        <w:rPr>
          <w:rFonts w:ascii="GHEA Mariam" w:eastAsia="Calibri" w:hAnsi="GHEA Mariam"/>
          <w:color w:val="000000"/>
          <w:sz w:val="24"/>
          <w:szCs w:val="24"/>
          <w:lang w:val="hy-AM" w:eastAsia="en-US"/>
        </w:rPr>
        <w:t>նկերության</w:t>
      </w:r>
      <w:r w:rsidRPr="004B760A">
        <w:rPr>
          <w:rFonts w:ascii="GHEA Mariam" w:hAnsi="GHEA Mariam"/>
          <w:color w:val="000000"/>
          <w:sz w:val="24"/>
          <w:szCs w:val="24"/>
          <w:shd w:val="clear" w:color="auto" w:fill="FFFFFF"/>
          <w:lang w:val="hy-AM"/>
        </w:rPr>
        <w:t xml:space="preserve"> </w:t>
      </w:r>
      <w:bookmarkEnd w:id="2"/>
      <w:r w:rsidRPr="004B760A">
        <w:rPr>
          <w:rFonts w:ascii="GHEA Mariam" w:hAnsi="GHEA Mariam"/>
          <w:color w:val="000000"/>
          <w:sz w:val="24"/>
          <w:szCs w:val="24"/>
          <w:shd w:val="clear" w:color="auto" w:fill="FFFFFF"/>
          <w:lang w:val="hy-AM"/>
        </w:rPr>
        <w:t xml:space="preserve">հետ կնքել սույն որոշման 1-ին կետում նշված </w:t>
      </w:r>
      <w:r w:rsidR="00E54498">
        <w:rPr>
          <w:rFonts w:ascii="GHEA Mariam" w:hAnsi="GHEA Mariam"/>
          <w:color w:val="000000"/>
          <w:sz w:val="24"/>
          <w:szCs w:val="24"/>
          <w:shd w:val="clear" w:color="auto" w:fill="FFFFFF"/>
          <w:lang w:val="hy-AM"/>
        </w:rPr>
        <w:t>ա</w:t>
      </w:r>
      <w:r w:rsidRPr="004B760A">
        <w:rPr>
          <w:rFonts w:ascii="GHEA Mariam" w:hAnsi="GHEA Mariam"/>
          <w:color w:val="000000"/>
          <w:sz w:val="24"/>
          <w:szCs w:val="24"/>
          <w:shd w:val="clear" w:color="auto" w:fill="FFFFFF"/>
          <w:lang w:val="hy-AM"/>
        </w:rPr>
        <w:t>նշարժ գույքի անհա</w:t>
      </w:r>
      <w:r w:rsidR="00E54498">
        <w:rPr>
          <w:rFonts w:ascii="GHEA Mariam" w:hAnsi="GHEA Mariam"/>
          <w:color w:val="000000"/>
          <w:sz w:val="24"/>
          <w:szCs w:val="24"/>
          <w:shd w:val="clear" w:color="auto" w:fill="FFFFFF"/>
          <w:lang w:val="hy-AM"/>
        </w:rPr>
        <w:softHyphen/>
      </w:r>
      <w:r w:rsidRPr="004B760A">
        <w:rPr>
          <w:rFonts w:ascii="GHEA Mariam" w:hAnsi="GHEA Mariam"/>
          <w:color w:val="000000"/>
          <w:sz w:val="24"/>
          <w:szCs w:val="24"/>
          <w:shd w:val="clear" w:color="auto" w:fill="FFFFFF"/>
          <w:lang w:val="hy-AM"/>
        </w:rPr>
        <w:t xml:space="preserve">տույց օգտագործման պայմանագիր այսուհետ՝ </w:t>
      </w:r>
      <w:r w:rsidR="00E54498">
        <w:rPr>
          <w:rFonts w:ascii="GHEA Mariam" w:hAnsi="GHEA Mariam"/>
          <w:color w:val="000000"/>
          <w:sz w:val="24"/>
          <w:szCs w:val="24"/>
          <w:shd w:val="clear" w:color="auto" w:fill="FFFFFF"/>
          <w:lang w:val="hy-AM"/>
        </w:rPr>
        <w:t>պ</w:t>
      </w:r>
      <w:r w:rsidRPr="004B760A">
        <w:rPr>
          <w:rFonts w:ascii="GHEA Mariam" w:hAnsi="GHEA Mariam"/>
          <w:color w:val="000000"/>
          <w:sz w:val="24"/>
          <w:szCs w:val="24"/>
          <w:shd w:val="clear" w:color="auto" w:fill="FFFFFF"/>
          <w:lang w:val="hy-AM"/>
        </w:rPr>
        <w:t>այմանագիր</w:t>
      </w:r>
      <w:r w:rsidR="00050670">
        <w:rPr>
          <w:rFonts w:ascii="GHEA Mariam" w:hAnsi="GHEA Mariam"/>
          <w:color w:val="000000"/>
          <w:sz w:val="24"/>
          <w:szCs w:val="24"/>
          <w:shd w:val="clear" w:color="auto" w:fill="FFFFFF"/>
          <w:lang w:val="hy-AM"/>
        </w:rPr>
        <w:t>՝</w:t>
      </w:r>
      <w:bookmarkStart w:id="3" w:name="_GoBack"/>
      <w:bookmarkEnd w:id="3"/>
      <w:r w:rsidRPr="004B760A">
        <w:rPr>
          <w:rFonts w:ascii="GHEA Mariam" w:hAnsi="GHEA Mariam"/>
          <w:color w:val="000000"/>
          <w:sz w:val="24"/>
          <w:szCs w:val="24"/>
          <w:shd w:val="clear" w:color="auto" w:fill="FFFFFF"/>
          <w:lang w:val="hy-AM"/>
        </w:rPr>
        <w:t xml:space="preserve"> </w:t>
      </w:r>
      <w:r w:rsidRPr="004B760A">
        <w:rPr>
          <w:rFonts w:ascii="GHEA Mariam" w:hAnsi="GHEA Mariam" w:cs="Sylfaen"/>
          <w:bCs/>
          <w:kern w:val="32"/>
          <w:sz w:val="24"/>
          <w:szCs w:val="24"/>
          <w:lang w:val="hy-AM"/>
        </w:rPr>
        <w:t>դրանում նախա</w:t>
      </w:r>
      <w:r w:rsidR="00E54498">
        <w:rPr>
          <w:rFonts w:ascii="GHEA Mariam" w:hAnsi="GHEA Mariam" w:cs="Sylfaen"/>
          <w:bCs/>
          <w:kern w:val="32"/>
          <w:sz w:val="24"/>
          <w:szCs w:val="24"/>
          <w:lang w:val="hy-AM"/>
        </w:rPr>
        <w:softHyphen/>
      </w:r>
      <w:r w:rsidRPr="004B760A">
        <w:rPr>
          <w:rFonts w:ascii="GHEA Mariam" w:hAnsi="GHEA Mariam" w:cs="Sylfaen"/>
          <w:bCs/>
          <w:kern w:val="32"/>
          <w:sz w:val="24"/>
          <w:szCs w:val="24"/>
          <w:lang w:val="hy-AM"/>
        </w:rPr>
        <w:t>տեսելով, որ</w:t>
      </w:r>
      <w:r w:rsidR="00E54498">
        <w:rPr>
          <w:rFonts w:ascii="GHEA Mariam" w:hAnsi="GHEA Mariam" w:cs="Sylfaen"/>
          <w:bCs/>
          <w:kern w:val="32"/>
          <w:sz w:val="24"/>
          <w:szCs w:val="24"/>
          <w:lang w:val="hy-AM"/>
        </w:rPr>
        <w:t>՝</w:t>
      </w:r>
    </w:p>
    <w:p w:rsidR="004B760A" w:rsidRPr="004B760A" w:rsidRDefault="004B760A" w:rsidP="004B760A">
      <w:pPr>
        <w:pStyle w:val="NormalWeb"/>
        <w:shd w:val="clear" w:color="auto" w:fill="FFFFFF"/>
        <w:spacing w:before="0" w:beforeAutospacing="0" w:after="0" w:afterAutospacing="0" w:line="360" w:lineRule="auto"/>
        <w:ind w:firstLine="630"/>
        <w:jc w:val="both"/>
        <w:rPr>
          <w:rFonts w:ascii="GHEA Mariam" w:eastAsia="Calibri" w:hAnsi="GHEA Mariam"/>
          <w:color w:val="000000"/>
          <w:lang w:val="hy-AM"/>
        </w:rPr>
      </w:pPr>
      <w:r w:rsidRPr="004B760A">
        <w:rPr>
          <w:rFonts w:ascii="GHEA Mariam" w:eastAsia="Calibri" w:hAnsi="GHEA Mariam"/>
          <w:color w:val="000000"/>
          <w:lang w:val="hy-AM"/>
        </w:rPr>
        <w:t>1) անհատույց օգտագործման տրամադրված գույքը կամ դրա մասն օգտա</w:t>
      </w:r>
      <w:r w:rsidR="00E54498">
        <w:rPr>
          <w:rFonts w:ascii="GHEA Mariam" w:eastAsia="Calibri" w:hAnsi="GHEA Mariam"/>
          <w:color w:val="000000"/>
          <w:lang w:val="hy-AM"/>
        </w:rPr>
        <w:softHyphen/>
      </w:r>
      <w:r w:rsidRPr="004B760A">
        <w:rPr>
          <w:rFonts w:ascii="GHEA Mariam" w:eastAsia="Calibri" w:hAnsi="GHEA Mariam"/>
          <w:color w:val="000000"/>
          <w:lang w:val="hy-AM"/>
        </w:rPr>
        <w:t>գործողի կողմից որևէ գույքային իրավունքով չի կարող տրամադրվել այլ անձի</w:t>
      </w:r>
      <w:r w:rsidR="00E54498">
        <w:rPr>
          <w:rFonts w:ascii="GHEA Mariam" w:eastAsia="Calibri" w:hAnsi="GHEA Mariam"/>
          <w:color w:val="000000"/>
          <w:lang w:val="hy-AM"/>
        </w:rPr>
        <w:t>.</w:t>
      </w:r>
    </w:p>
    <w:p w:rsidR="004B760A" w:rsidRPr="004B760A" w:rsidRDefault="004B760A" w:rsidP="004B760A">
      <w:pPr>
        <w:pStyle w:val="NormalWeb"/>
        <w:shd w:val="clear" w:color="auto" w:fill="FFFFFF"/>
        <w:spacing w:before="0" w:beforeAutospacing="0" w:after="0" w:afterAutospacing="0" w:line="360" w:lineRule="auto"/>
        <w:ind w:firstLine="630"/>
        <w:jc w:val="both"/>
        <w:rPr>
          <w:rFonts w:ascii="GHEA Mariam" w:eastAsia="Calibri" w:hAnsi="GHEA Mariam"/>
          <w:color w:val="000000"/>
          <w:lang w:val="hy-AM"/>
        </w:rPr>
      </w:pPr>
      <w:r w:rsidRPr="004B760A">
        <w:rPr>
          <w:rFonts w:ascii="GHEA Mariam" w:eastAsia="Calibri" w:hAnsi="GHEA Mariam"/>
          <w:color w:val="000000"/>
          <w:lang w:val="hy-AM"/>
        </w:rPr>
        <w:t xml:space="preserve">2) </w:t>
      </w:r>
      <w:r w:rsidR="00E54498">
        <w:rPr>
          <w:rFonts w:ascii="GHEA Mariam" w:eastAsia="Calibri" w:hAnsi="GHEA Mariam"/>
          <w:color w:val="000000"/>
          <w:lang w:val="hy-AM"/>
        </w:rPr>
        <w:t>պ</w:t>
      </w:r>
      <w:r w:rsidRPr="004B760A">
        <w:rPr>
          <w:rFonts w:ascii="GHEA Mariam" w:eastAsia="Calibri" w:hAnsi="GHEA Mariam"/>
          <w:color w:val="000000"/>
          <w:lang w:val="hy-AM"/>
        </w:rPr>
        <w:t xml:space="preserve">այմանագրի նոտարական վավերացման և </w:t>
      </w:r>
      <w:r w:rsidR="00E54498">
        <w:rPr>
          <w:rFonts w:ascii="GHEA Mariam" w:eastAsia="Calibri" w:hAnsi="GHEA Mariam"/>
          <w:color w:val="000000"/>
          <w:lang w:val="hy-AM"/>
        </w:rPr>
        <w:t>պ</w:t>
      </w:r>
      <w:r w:rsidRPr="004B760A">
        <w:rPr>
          <w:rFonts w:ascii="GHEA Mariam" w:eastAsia="Calibri" w:hAnsi="GHEA Mariam"/>
          <w:color w:val="000000"/>
          <w:lang w:val="hy-AM"/>
        </w:rPr>
        <w:t>այմանագրից ծագող գույ</w:t>
      </w:r>
      <w:r w:rsidR="00E54498">
        <w:rPr>
          <w:rFonts w:ascii="GHEA Mariam" w:eastAsia="Calibri" w:hAnsi="GHEA Mariam"/>
          <w:color w:val="000000"/>
          <w:lang w:val="hy-AM"/>
        </w:rPr>
        <w:softHyphen/>
      </w:r>
      <w:r w:rsidRPr="004B760A">
        <w:rPr>
          <w:rFonts w:ascii="GHEA Mariam" w:eastAsia="Calibri" w:hAnsi="GHEA Mariam"/>
          <w:color w:val="000000"/>
          <w:lang w:val="hy-AM"/>
        </w:rPr>
        <w:t xml:space="preserve">քային իրավունքների պետական գրանցման ծախսերը ենթակա են իրականացման </w:t>
      </w:r>
      <w:r w:rsidR="00E54498">
        <w:rPr>
          <w:rFonts w:ascii="GHEA Mariam" w:eastAsia="Calibri" w:hAnsi="GHEA Mariam"/>
          <w:color w:val="000000"/>
          <w:lang w:val="hy-AM"/>
        </w:rPr>
        <w:t>ը</w:t>
      </w:r>
      <w:r w:rsidRPr="004B760A">
        <w:rPr>
          <w:rFonts w:ascii="GHEA Mariam" w:eastAsia="Calibri" w:hAnsi="GHEA Mariam"/>
          <w:color w:val="000000"/>
          <w:lang w:val="hy-AM"/>
        </w:rPr>
        <w:t>նկերության միջոցների հաշվին։</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4B760A">
      <w:headerReference w:type="even" r:id="rId8"/>
      <w:headerReference w:type="default" r:id="rId9"/>
      <w:footerReference w:type="even" r:id="rId10"/>
      <w:pgSz w:w="11909" w:h="16834" w:code="9"/>
      <w:pgMar w:top="1440" w:right="1277"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05E6" w:rsidRDefault="00E005E6">
      <w:r>
        <w:separator/>
      </w:r>
    </w:p>
  </w:endnote>
  <w:endnote w:type="continuationSeparator" w:id="0">
    <w:p w:rsidR="00E005E6" w:rsidRDefault="00E00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05E6" w:rsidRDefault="00E005E6">
      <w:r>
        <w:separator/>
      </w:r>
    </w:p>
  </w:footnote>
  <w:footnote w:type="continuationSeparator" w:id="0">
    <w:p w:rsidR="00E005E6" w:rsidRDefault="00E005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067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450E51"/>
    <w:multiLevelType w:val="hybridMultilevel"/>
    <w:tmpl w:val="8ED6209E"/>
    <w:lvl w:ilvl="0" w:tplc="C38C785A">
      <w:start w:val="1"/>
      <w:numFmt w:val="decimal"/>
      <w:lvlText w:val="%1."/>
      <w:lvlJc w:val="left"/>
      <w:pPr>
        <w:ind w:left="990" w:hanging="360"/>
      </w:pPr>
      <w:rPr>
        <w:rFonts w:cs="Arial"/>
        <w:b w:val="0"/>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670"/>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325"/>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60A"/>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0DA"/>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C91"/>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CB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5E6"/>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498"/>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Pages>
  <Words>292</Words>
  <Characters>1666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213</cp:revision>
  <dcterms:created xsi:type="dcterms:W3CDTF">2022-03-23T13:26:00Z</dcterms:created>
  <dcterms:modified xsi:type="dcterms:W3CDTF">2025-09-23T10:46:00Z</dcterms:modified>
</cp:coreProperties>
</file>