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507" w:rsidRPr="005A4507" w:rsidRDefault="005A4507" w:rsidP="005A4507">
      <w:pPr>
        <w:shd w:val="clear" w:color="auto" w:fill="FFFFFF"/>
        <w:spacing w:before="100" w:beforeAutospacing="1" w:after="100" w:afterAutospacing="1" w:line="276" w:lineRule="auto"/>
        <w:jc w:val="right"/>
        <w:rPr>
          <w:rFonts w:ascii="GHEA Grapalat" w:hAnsi="GHEA Grapalat"/>
          <w:b/>
          <w:bCs/>
          <w:color w:val="000000"/>
        </w:rPr>
      </w:pPr>
      <w:bookmarkStart w:id="0" w:name="_GoBack"/>
      <w:bookmarkEnd w:id="0"/>
      <w:r w:rsidRPr="005A4507">
        <w:rPr>
          <w:rFonts w:ascii="GHEA Grapalat" w:hAnsi="GHEA Grapalat"/>
          <w:b/>
          <w:bCs/>
          <w:color w:val="000000"/>
        </w:rPr>
        <w:t>ՆԱԽԱԳԻԾ</w:t>
      </w:r>
    </w:p>
    <w:p w:rsidR="005A4507" w:rsidRPr="005A4507" w:rsidRDefault="005A4507" w:rsidP="005A4507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GHEA Grapalat" w:hAnsi="GHEA Grapalat"/>
          <w:b/>
          <w:bCs/>
          <w:color w:val="000000"/>
        </w:rPr>
      </w:pPr>
    </w:p>
    <w:p w:rsidR="005A4507" w:rsidRPr="005A4507" w:rsidRDefault="005A4507" w:rsidP="005A4507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GHEA Grapalat" w:hAnsi="GHEA Grapalat"/>
          <w:color w:val="000000"/>
        </w:rPr>
      </w:pPr>
      <w:r w:rsidRPr="005A4507">
        <w:rPr>
          <w:rFonts w:ascii="GHEA Grapalat" w:hAnsi="GHEA Grapalat"/>
          <w:b/>
          <w:bCs/>
          <w:color w:val="000000"/>
        </w:rPr>
        <w:t>ՀԱՅԱՍՏԱՆԻ ՀԱՆՐԱՊԵՏՈՒԹՅԱՆ ԿԱՌԱՎԱՐՈՒԹՅՈՒՆ</w:t>
      </w:r>
    </w:p>
    <w:p w:rsidR="005A4507" w:rsidRPr="005A4507" w:rsidRDefault="005A4507" w:rsidP="005A4507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GHEA Grapalat" w:hAnsi="GHEA Grapalat"/>
          <w:color w:val="000000"/>
        </w:rPr>
      </w:pPr>
      <w:r w:rsidRPr="005A4507">
        <w:rPr>
          <w:rFonts w:ascii="GHEA Grapalat" w:hAnsi="GHEA Grapalat"/>
          <w:b/>
          <w:bCs/>
          <w:color w:val="000000"/>
        </w:rPr>
        <w:t>Ո Ր Ո Շ ՈՒ Մ</w:t>
      </w:r>
    </w:p>
    <w:p w:rsidR="005A4507" w:rsidRPr="005A4507" w:rsidRDefault="005A4507" w:rsidP="005A4507">
      <w:pPr>
        <w:shd w:val="clear" w:color="auto" w:fill="FFFFFF"/>
        <w:spacing w:line="276" w:lineRule="auto"/>
        <w:jc w:val="center"/>
        <w:rPr>
          <w:rFonts w:ascii="GHEA Grapalat" w:hAnsi="GHEA Grapalat"/>
          <w:color w:val="000000"/>
        </w:rPr>
      </w:pPr>
      <w:r w:rsidRPr="005A4507">
        <w:rPr>
          <w:rFonts w:ascii="GHEA Grapalat" w:hAnsi="GHEA Grapalat"/>
          <w:color w:val="000000"/>
        </w:rPr>
        <w:t>__ ____________ 201</w:t>
      </w:r>
      <w:r w:rsidRPr="005A4507">
        <w:rPr>
          <w:rFonts w:ascii="GHEA Grapalat" w:hAnsi="GHEA Grapalat"/>
          <w:color w:val="000000"/>
          <w:lang w:val="en-US"/>
        </w:rPr>
        <w:t>9</w:t>
      </w:r>
      <w:r w:rsidRPr="005A4507">
        <w:rPr>
          <w:rFonts w:ascii="GHEA Grapalat" w:hAnsi="GHEA Grapalat"/>
          <w:color w:val="000000"/>
        </w:rPr>
        <w:t xml:space="preserve"> թվականի N __ -Ն</w:t>
      </w:r>
    </w:p>
    <w:p w:rsidR="005A4507" w:rsidRPr="005A4507" w:rsidRDefault="005A4507" w:rsidP="005A4507">
      <w:pPr>
        <w:shd w:val="clear" w:color="auto" w:fill="FFFFFF"/>
        <w:spacing w:line="276" w:lineRule="auto"/>
        <w:jc w:val="right"/>
        <w:rPr>
          <w:rFonts w:ascii="GHEA Grapalat" w:hAnsi="GHEA Grapalat"/>
          <w:b/>
          <w:bCs/>
          <w:color w:val="000000"/>
          <w:highlight w:val="yellow"/>
          <w:lang w:val="en-US"/>
        </w:rPr>
      </w:pPr>
    </w:p>
    <w:p w:rsidR="005A4507" w:rsidRPr="005A4507" w:rsidRDefault="005A4507" w:rsidP="005A4507">
      <w:pPr>
        <w:tabs>
          <w:tab w:val="left" w:pos="851"/>
        </w:tabs>
        <w:spacing w:line="276" w:lineRule="auto"/>
        <w:contextualSpacing/>
        <w:jc w:val="center"/>
        <w:rPr>
          <w:rFonts w:ascii="GHEA Grapalat" w:hAnsi="GHEA Grapalat"/>
          <w:b/>
          <w:lang w:val="en-US" w:eastAsia="en-US"/>
        </w:rPr>
      </w:pPr>
      <w:r w:rsidRPr="005A4507">
        <w:rPr>
          <w:rFonts w:ascii="GHEA Grapalat" w:hAnsi="GHEA Grapalat"/>
          <w:b/>
          <w:lang w:val="en-US" w:eastAsia="en-US"/>
        </w:rPr>
        <w:t>18-23 ՏԱՐԵԿԱՆ ԱՆՁԱՆՑ ՆԿԱՏՄԱՄԲ, ՈՐՊԵՍ ՊԵՏՈՒԹՅԱՆ ԿՈՂՄԻՑ ՏՐ</w:t>
      </w:r>
      <w:r w:rsidR="00230619">
        <w:rPr>
          <w:rFonts w:ascii="GHEA Grapalat" w:hAnsi="GHEA Grapalat"/>
          <w:b/>
          <w:lang w:val="en-US" w:eastAsia="en-US"/>
        </w:rPr>
        <w:t>ԱՄԱԴՐՎՈՂ ՀԵՏԽՆԱՄՔԻ ԱՋԱԿՑՈՒԹՅՈՒՆ,</w:t>
      </w:r>
      <w:r w:rsidRPr="005A4507">
        <w:rPr>
          <w:rFonts w:ascii="GHEA Grapalat" w:hAnsi="GHEA Grapalat"/>
          <w:b/>
          <w:lang w:val="en-US" w:eastAsia="en-US"/>
        </w:rPr>
        <w:t xml:space="preserve"> ՄԱՍՆԱԳԻՏԱՑՎԱԾ ԽՆԱՄԱՏԱՐՈՒԹՅԱՆ ԻՐԱԿԱՆԱՑՄԱՆ ԿԱՐԳԸ ՍԱՀՄԱՆԵԼՈՒ ՄԱՍԻՆ  </w:t>
      </w: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highlight w:val="yellow"/>
          <w:lang w:val="en-US"/>
        </w:rPr>
      </w:pP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highlight w:val="yellow"/>
          <w:lang w:val="en-US"/>
        </w:rPr>
      </w:pP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/>
          <w:iCs/>
          <w:color w:val="000000"/>
        </w:rPr>
      </w:pPr>
      <w:r w:rsidRPr="005A4507">
        <w:rPr>
          <w:rFonts w:ascii="GHEA Grapalat" w:hAnsi="GHEA Grapalat"/>
          <w:color w:val="000000"/>
        </w:rPr>
        <w:t xml:space="preserve">Համաձայն Հայաստանի Հանրապետության ընտանեկան օրենսգրքի 137-րդ հոդվածի </w:t>
      </w:r>
      <w:r w:rsidRPr="005A4507">
        <w:rPr>
          <w:rFonts w:ascii="GHEA Grapalat" w:hAnsi="GHEA Grapalat"/>
          <w:color w:val="000000"/>
          <w:lang w:val="en-US"/>
        </w:rPr>
        <w:t>3</w:t>
      </w:r>
      <w:r w:rsidRPr="005A4507">
        <w:rPr>
          <w:rFonts w:ascii="GHEA Grapalat" w:hAnsi="GHEA Grapalat"/>
          <w:color w:val="000000"/>
        </w:rPr>
        <w:t>-րդ մասի</w:t>
      </w:r>
      <w:r w:rsidRPr="005A4507">
        <w:rPr>
          <w:rFonts w:ascii="GHEA Grapalat" w:hAnsi="GHEA Grapalat"/>
          <w:color w:val="000000"/>
          <w:lang w:val="en-US"/>
        </w:rPr>
        <w:t xml:space="preserve"> և 139-րդ հոդվածի 2-րդ մասի</w:t>
      </w:r>
      <w:r w:rsidR="003A6D8D">
        <w:rPr>
          <w:rFonts w:ascii="GHEA Grapalat" w:hAnsi="GHEA Grapalat"/>
          <w:color w:val="000000"/>
          <w:lang w:val="en-US"/>
        </w:rPr>
        <w:t>՝</w:t>
      </w:r>
      <w:r w:rsidRPr="005A4507">
        <w:rPr>
          <w:rFonts w:ascii="GHEA Grapalat" w:hAnsi="GHEA Grapalat"/>
          <w:color w:val="000000"/>
        </w:rPr>
        <w:t xml:space="preserve"> Հայաստանի Հանրապետության կառավարությունը</w:t>
      </w:r>
      <w:r w:rsidRPr="005A4507">
        <w:rPr>
          <w:rFonts w:ascii="Courier New" w:hAnsi="Courier New" w:cs="Courier New"/>
          <w:color w:val="000000"/>
          <w:lang w:val="en-US"/>
        </w:rPr>
        <w:t> </w:t>
      </w:r>
      <w:r w:rsidRPr="005A4507">
        <w:rPr>
          <w:rFonts w:ascii="GHEA Grapalat" w:hAnsi="GHEA Grapalat"/>
          <w:i/>
          <w:iCs/>
          <w:color w:val="000000"/>
        </w:rPr>
        <w:t>որոշում է.</w:t>
      </w: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lang w:val="en-US"/>
        </w:rPr>
      </w:pPr>
      <w:r w:rsidRPr="005A4507">
        <w:rPr>
          <w:rFonts w:ascii="GHEA Grapalat" w:hAnsi="GHEA Grapalat"/>
          <w:iCs/>
          <w:color w:val="000000"/>
        </w:rPr>
        <w:t>1.</w:t>
      </w:r>
      <w:r w:rsidRPr="005A4507">
        <w:rPr>
          <w:rFonts w:ascii="GHEA Grapalat" w:hAnsi="GHEA Grapalat"/>
          <w:i/>
          <w:iCs/>
          <w:color w:val="000000"/>
        </w:rPr>
        <w:t xml:space="preserve"> </w:t>
      </w:r>
      <w:r w:rsidRPr="005A4507">
        <w:rPr>
          <w:rFonts w:ascii="GHEA Grapalat" w:hAnsi="GHEA Grapalat"/>
          <w:iCs/>
          <w:color w:val="000000"/>
          <w:lang w:val="en-US"/>
        </w:rPr>
        <w:t>Սահմանել</w:t>
      </w:r>
      <w:r w:rsidRPr="005A4507">
        <w:rPr>
          <w:rFonts w:ascii="GHEA Grapalat" w:hAnsi="GHEA Grapalat"/>
          <w:i/>
          <w:iCs/>
          <w:color w:val="000000"/>
          <w:lang w:val="en-US"/>
        </w:rPr>
        <w:t xml:space="preserve"> </w:t>
      </w:r>
      <w:r w:rsidRPr="005A4507">
        <w:rPr>
          <w:rFonts w:ascii="GHEA Grapalat" w:hAnsi="GHEA Grapalat"/>
        </w:rPr>
        <w:t>18-23 տարեկան անձանց նկատմամբ, որպես պետության կողմից տր</w:t>
      </w:r>
      <w:r w:rsidR="003A6D8D">
        <w:rPr>
          <w:rFonts w:ascii="GHEA Grapalat" w:hAnsi="GHEA Grapalat"/>
        </w:rPr>
        <w:t>ամադրվող հետխնամքի աջակցություն</w:t>
      </w:r>
      <w:r w:rsidR="003A6D8D">
        <w:rPr>
          <w:rFonts w:ascii="GHEA Grapalat" w:hAnsi="GHEA Grapalat"/>
          <w:lang w:val="en-US"/>
        </w:rPr>
        <w:t>,</w:t>
      </w:r>
      <w:r w:rsidRPr="005A4507">
        <w:rPr>
          <w:rFonts w:ascii="GHEA Grapalat" w:hAnsi="GHEA Grapalat"/>
        </w:rPr>
        <w:t xml:space="preserve"> մասնագիտացված խնամատարության իրականացման կարգը</w:t>
      </w:r>
      <w:r w:rsidRPr="005A4507">
        <w:rPr>
          <w:rFonts w:ascii="GHEA Grapalat" w:hAnsi="GHEA Grapalat"/>
          <w:lang w:val="en-US"/>
        </w:rPr>
        <w:t>՝ համաձայն հավելվածի:</w:t>
      </w: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 w:rsidRPr="005A4507">
        <w:rPr>
          <w:rFonts w:ascii="GHEA Grapalat" w:hAnsi="GHEA Grapalat"/>
          <w:color w:val="000000"/>
          <w:lang w:val="af-ZA"/>
        </w:rPr>
        <w:t xml:space="preserve">2. </w:t>
      </w:r>
      <w:r w:rsidRPr="005A4507">
        <w:rPr>
          <w:rFonts w:ascii="GHEA Grapalat" w:hAnsi="GHEA Grapalat"/>
          <w:color w:val="000000"/>
        </w:rPr>
        <w:t>Սույն</w:t>
      </w:r>
      <w:r w:rsidRPr="005A4507">
        <w:rPr>
          <w:rFonts w:ascii="GHEA Grapalat" w:hAnsi="GHEA Grapalat"/>
          <w:color w:val="000000"/>
          <w:lang w:val="af-ZA"/>
        </w:rPr>
        <w:t xml:space="preserve"> </w:t>
      </w:r>
      <w:r w:rsidRPr="005A4507">
        <w:rPr>
          <w:rFonts w:ascii="GHEA Grapalat" w:hAnsi="GHEA Grapalat"/>
          <w:color w:val="000000"/>
        </w:rPr>
        <w:t>որոշումն</w:t>
      </w:r>
      <w:r w:rsidRPr="005A4507">
        <w:rPr>
          <w:rFonts w:ascii="GHEA Grapalat" w:hAnsi="GHEA Grapalat"/>
          <w:color w:val="000000"/>
          <w:lang w:val="af-ZA"/>
        </w:rPr>
        <w:t xml:space="preserve"> </w:t>
      </w:r>
      <w:r w:rsidRPr="005A4507">
        <w:rPr>
          <w:rFonts w:ascii="GHEA Grapalat" w:hAnsi="GHEA Grapalat"/>
          <w:color w:val="000000"/>
        </w:rPr>
        <w:t>ուժի</w:t>
      </w:r>
      <w:r w:rsidRPr="005A4507">
        <w:rPr>
          <w:rFonts w:ascii="GHEA Grapalat" w:hAnsi="GHEA Grapalat"/>
          <w:color w:val="000000"/>
          <w:lang w:val="af-ZA"/>
        </w:rPr>
        <w:t xml:space="preserve"> </w:t>
      </w:r>
      <w:r w:rsidRPr="005A4507">
        <w:rPr>
          <w:rFonts w:ascii="GHEA Grapalat" w:hAnsi="GHEA Grapalat"/>
          <w:color w:val="000000"/>
        </w:rPr>
        <w:t>մեջ</w:t>
      </w:r>
      <w:r w:rsidRPr="005A4507">
        <w:rPr>
          <w:rFonts w:ascii="GHEA Grapalat" w:hAnsi="GHEA Grapalat"/>
          <w:color w:val="000000"/>
          <w:lang w:val="af-ZA"/>
        </w:rPr>
        <w:t xml:space="preserve"> </w:t>
      </w:r>
      <w:r w:rsidRPr="005A4507">
        <w:rPr>
          <w:rFonts w:ascii="GHEA Grapalat" w:hAnsi="GHEA Grapalat"/>
          <w:color w:val="000000"/>
        </w:rPr>
        <w:t>է</w:t>
      </w:r>
      <w:r w:rsidRPr="005A4507">
        <w:rPr>
          <w:rFonts w:ascii="GHEA Grapalat" w:hAnsi="GHEA Grapalat"/>
          <w:color w:val="000000"/>
          <w:lang w:val="af-ZA"/>
        </w:rPr>
        <w:t xml:space="preserve"> </w:t>
      </w:r>
      <w:r w:rsidRPr="005A4507">
        <w:rPr>
          <w:rFonts w:ascii="GHEA Grapalat" w:hAnsi="GHEA Grapalat"/>
          <w:color w:val="000000"/>
        </w:rPr>
        <w:t>մտնում</w:t>
      </w:r>
      <w:r w:rsidRPr="005A4507">
        <w:rPr>
          <w:rFonts w:ascii="GHEA Grapalat" w:hAnsi="GHEA Grapalat"/>
          <w:color w:val="000000"/>
          <w:lang w:val="af-ZA"/>
        </w:rPr>
        <w:t xml:space="preserve"> </w:t>
      </w:r>
      <w:r w:rsidRPr="005A4507">
        <w:rPr>
          <w:rFonts w:ascii="GHEA Grapalat" w:hAnsi="GHEA Grapalat"/>
          <w:color w:val="000000"/>
        </w:rPr>
        <w:t>պաշտոնական</w:t>
      </w:r>
      <w:r w:rsidRPr="005A4507">
        <w:rPr>
          <w:rFonts w:ascii="GHEA Grapalat" w:hAnsi="GHEA Grapalat"/>
          <w:color w:val="000000"/>
          <w:lang w:val="af-ZA"/>
        </w:rPr>
        <w:t xml:space="preserve"> </w:t>
      </w:r>
      <w:r w:rsidRPr="005A4507">
        <w:rPr>
          <w:rFonts w:ascii="GHEA Grapalat" w:hAnsi="GHEA Grapalat"/>
          <w:color w:val="000000"/>
        </w:rPr>
        <w:t>հրապարակման</w:t>
      </w:r>
      <w:r w:rsidRPr="005A4507">
        <w:rPr>
          <w:rFonts w:ascii="GHEA Grapalat" w:hAnsi="GHEA Grapalat"/>
          <w:color w:val="000000"/>
          <w:lang w:val="af-ZA"/>
        </w:rPr>
        <w:t xml:space="preserve"> </w:t>
      </w:r>
      <w:r w:rsidRPr="005A4507">
        <w:rPr>
          <w:rFonts w:ascii="GHEA Grapalat" w:hAnsi="GHEA Grapalat"/>
          <w:color w:val="000000"/>
        </w:rPr>
        <w:t>օրվան</w:t>
      </w:r>
      <w:r w:rsidRPr="005A4507">
        <w:rPr>
          <w:rFonts w:ascii="GHEA Grapalat" w:hAnsi="GHEA Grapalat"/>
          <w:color w:val="000000"/>
          <w:lang w:val="af-ZA"/>
        </w:rPr>
        <w:t xml:space="preserve"> </w:t>
      </w:r>
      <w:r w:rsidRPr="005A4507">
        <w:rPr>
          <w:rFonts w:ascii="GHEA Grapalat" w:hAnsi="GHEA Grapalat"/>
          <w:color w:val="000000"/>
        </w:rPr>
        <w:t>հաջորդող</w:t>
      </w:r>
      <w:r w:rsidRPr="005A4507">
        <w:rPr>
          <w:rFonts w:ascii="GHEA Grapalat" w:hAnsi="GHEA Grapalat"/>
          <w:color w:val="000000"/>
          <w:lang w:val="af-ZA"/>
        </w:rPr>
        <w:t xml:space="preserve"> </w:t>
      </w:r>
      <w:r w:rsidRPr="005A4507">
        <w:rPr>
          <w:rFonts w:ascii="GHEA Grapalat" w:hAnsi="GHEA Grapalat"/>
          <w:color w:val="000000"/>
        </w:rPr>
        <w:t>տասներորդ</w:t>
      </w:r>
      <w:r w:rsidRPr="005A4507">
        <w:rPr>
          <w:rFonts w:ascii="GHEA Grapalat" w:hAnsi="GHEA Grapalat"/>
          <w:color w:val="000000"/>
          <w:lang w:val="af-ZA"/>
        </w:rPr>
        <w:t xml:space="preserve"> </w:t>
      </w:r>
      <w:r w:rsidRPr="005A4507">
        <w:rPr>
          <w:rFonts w:ascii="GHEA Grapalat" w:hAnsi="GHEA Grapalat"/>
          <w:color w:val="000000"/>
        </w:rPr>
        <w:t>օրը</w:t>
      </w:r>
      <w:r w:rsidRPr="005A4507">
        <w:rPr>
          <w:rFonts w:ascii="GHEA Grapalat" w:hAnsi="GHEA Grapalat"/>
          <w:color w:val="000000"/>
          <w:lang w:val="af-ZA"/>
        </w:rPr>
        <w:t xml:space="preserve">: </w:t>
      </w: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406068" w:rsidRPr="005A4507" w:rsidRDefault="00406068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iCs/>
          <w:color w:val="000000"/>
          <w:highlight w:val="yellow"/>
          <w:lang w:val="en-US"/>
        </w:rPr>
      </w:pPr>
    </w:p>
    <w:p w:rsidR="00DA77DA" w:rsidRDefault="00DA77DA" w:rsidP="005A4507">
      <w:pPr>
        <w:tabs>
          <w:tab w:val="left" w:pos="851"/>
        </w:tabs>
        <w:spacing w:line="276" w:lineRule="auto"/>
        <w:ind w:left="720" w:firstLine="540"/>
        <w:contextualSpacing/>
        <w:jc w:val="right"/>
        <w:rPr>
          <w:rFonts w:ascii="GHEA Grapalat" w:hAnsi="GHEA Grapalat"/>
          <w:b/>
          <w:lang w:val="en-US" w:eastAsia="en-US"/>
        </w:rPr>
      </w:pPr>
    </w:p>
    <w:p w:rsidR="005A4507" w:rsidRPr="005A4507" w:rsidRDefault="005A4507" w:rsidP="005A4507">
      <w:pPr>
        <w:tabs>
          <w:tab w:val="left" w:pos="851"/>
        </w:tabs>
        <w:spacing w:line="276" w:lineRule="auto"/>
        <w:ind w:left="720" w:firstLine="540"/>
        <w:contextualSpacing/>
        <w:jc w:val="right"/>
        <w:rPr>
          <w:rFonts w:ascii="GHEA Grapalat" w:hAnsi="GHEA Grapalat"/>
          <w:b/>
          <w:lang w:val="af-ZA" w:eastAsia="en-US"/>
        </w:rPr>
      </w:pPr>
      <w:r w:rsidRPr="005A4507">
        <w:rPr>
          <w:rFonts w:ascii="GHEA Grapalat" w:hAnsi="GHEA Grapalat"/>
          <w:b/>
          <w:lang w:val="en-US" w:eastAsia="en-US"/>
        </w:rPr>
        <w:t>Հավելված</w:t>
      </w:r>
      <w:r w:rsidRPr="005A4507">
        <w:rPr>
          <w:rFonts w:ascii="GHEA Grapalat" w:hAnsi="GHEA Grapalat"/>
          <w:b/>
          <w:lang w:val="af-ZA" w:eastAsia="en-US"/>
        </w:rPr>
        <w:t xml:space="preserve"> </w:t>
      </w:r>
    </w:p>
    <w:p w:rsidR="005A4507" w:rsidRPr="005A4507" w:rsidRDefault="005A4507" w:rsidP="005A4507">
      <w:pPr>
        <w:tabs>
          <w:tab w:val="left" w:pos="851"/>
        </w:tabs>
        <w:spacing w:line="276" w:lineRule="auto"/>
        <w:ind w:left="720" w:firstLine="540"/>
        <w:contextualSpacing/>
        <w:jc w:val="right"/>
        <w:rPr>
          <w:rFonts w:ascii="GHEA Grapalat" w:hAnsi="GHEA Grapalat"/>
          <w:b/>
          <w:lang w:val="af-ZA" w:eastAsia="en-US"/>
        </w:rPr>
      </w:pPr>
      <w:r w:rsidRPr="005A4507">
        <w:rPr>
          <w:rFonts w:ascii="GHEA Grapalat" w:hAnsi="GHEA Grapalat"/>
          <w:b/>
          <w:lang w:val="en-US" w:eastAsia="en-US"/>
        </w:rPr>
        <w:t>ՀՀ</w:t>
      </w:r>
      <w:r w:rsidRPr="005A4507">
        <w:rPr>
          <w:rFonts w:ascii="GHEA Grapalat" w:hAnsi="GHEA Grapalat"/>
          <w:b/>
          <w:lang w:val="af-ZA" w:eastAsia="en-US"/>
        </w:rPr>
        <w:t xml:space="preserve"> </w:t>
      </w:r>
      <w:r w:rsidRPr="005A4507">
        <w:rPr>
          <w:rFonts w:ascii="GHEA Grapalat" w:hAnsi="GHEA Grapalat"/>
          <w:b/>
          <w:lang w:val="en-US" w:eastAsia="en-US"/>
        </w:rPr>
        <w:t>կառավարության</w:t>
      </w:r>
      <w:r w:rsidRPr="005A4507">
        <w:rPr>
          <w:rFonts w:ascii="GHEA Grapalat" w:hAnsi="GHEA Grapalat"/>
          <w:b/>
          <w:lang w:val="af-ZA" w:eastAsia="en-US"/>
        </w:rPr>
        <w:t xml:space="preserve"> 2019 </w:t>
      </w:r>
      <w:r w:rsidRPr="005A4507">
        <w:rPr>
          <w:rFonts w:ascii="GHEA Grapalat" w:hAnsi="GHEA Grapalat"/>
          <w:b/>
          <w:lang w:val="en-US" w:eastAsia="en-US"/>
        </w:rPr>
        <w:t>թվականի</w:t>
      </w:r>
    </w:p>
    <w:p w:rsidR="005A4507" w:rsidRPr="005A4507" w:rsidRDefault="005A4507" w:rsidP="005A4507">
      <w:pPr>
        <w:tabs>
          <w:tab w:val="left" w:pos="851"/>
        </w:tabs>
        <w:spacing w:line="276" w:lineRule="auto"/>
        <w:ind w:left="720" w:firstLine="540"/>
        <w:contextualSpacing/>
        <w:jc w:val="right"/>
        <w:rPr>
          <w:rFonts w:ascii="GHEA Grapalat" w:hAnsi="GHEA Grapalat"/>
          <w:b/>
          <w:lang w:val="af-ZA" w:eastAsia="en-US"/>
        </w:rPr>
      </w:pPr>
      <w:r w:rsidRPr="005A4507">
        <w:rPr>
          <w:rFonts w:ascii="GHEA Grapalat" w:hAnsi="GHEA Grapalat"/>
          <w:b/>
          <w:lang w:val="af-ZA" w:eastAsia="en-US"/>
        </w:rPr>
        <w:t>____________-</w:t>
      </w:r>
      <w:r w:rsidRPr="005A4507">
        <w:rPr>
          <w:rFonts w:ascii="GHEA Grapalat" w:hAnsi="GHEA Grapalat"/>
          <w:b/>
          <w:lang w:val="en-US" w:eastAsia="en-US"/>
        </w:rPr>
        <w:t>ի</w:t>
      </w:r>
      <w:r w:rsidRPr="005A4507">
        <w:rPr>
          <w:rFonts w:ascii="GHEA Grapalat" w:hAnsi="GHEA Grapalat"/>
          <w:b/>
          <w:lang w:val="af-ZA" w:eastAsia="en-US"/>
        </w:rPr>
        <w:t xml:space="preserve"> N ___-</w:t>
      </w:r>
      <w:r w:rsidRPr="005A4507">
        <w:rPr>
          <w:rFonts w:ascii="GHEA Grapalat" w:hAnsi="GHEA Grapalat"/>
          <w:b/>
          <w:lang w:val="en-US" w:eastAsia="en-US"/>
        </w:rPr>
        <w:t>Ն</w:t>
      </w:r>
      <w:r w:rsidRPr="005A4507">
        <w:rPr>
          <w:rFonts w:ascii="GHEA Grapalat" w:hAnsi="GHEA Grapalat"/>
          <w:b/>
          <w:lang w:val="af-ZA" w:eastAsia="en-US"/>
        </w:rPr>
        <w:t xml:space="preserve"> </w:t>
      </w:r>
      <w:r w:rsidRPr="005A4507">
        <w:rPr>
          <w:rFonts w:ascii="GHEA Grapalat" w:hAnsi="GHEA Grapalat"/>
          <w:b/>
          <w:lang w:val="en-US" w:eastAsia="en-US"/>
        </w:rPr>
        <w:t>որոշման</w:t>
      </w:r>
    </w:p>
    <w:p w:rsidR="005A4507" w:rsidRPr="005A4507" w:rsidRDefault="005A4507" w:rsidP="005A4507">
      <w:pPr>
        <w:shd w:val="clear" w:color="auto" w:fill="FFFFFF"/>
        <w:spacing w:line="276" w:lineRule="auto"/>
        <w:rPr>
          <w:rFonts w:ascii="GHEA Grapalat" w:hAnsi="GHEA Grapalat" w:cs="Sylfaen"/>
          <w:b/>
          <w:bCs/>
          <w:color w:val="000000"/>
          <w:lang w:val="af-ZA" w:eastAsia="en-US"/>
        </w:rPr>
      </w:pPr>
    </w:p>
    <w:p w:rsidR="005A4507" w:rsidRPr="005A4507" w:rsidRDefault="005A4507" w:rsidP="005A4507">
      <w:pPr>
        <w:tabs>
          <w:tab w:val="left" w:pos="851"/>
        </w:tabs>
        <w:spacing w:line="276" w:lineRule="auto"/>
        <w:contextualSpacing/>
        <w:jc w:val="center"/>
        <w:rPr>
          <w:rFonts w:ascii="GHEA Grapalat" w:hAnsi="GHEA Grapalat"/>
          <w:b/>
          <w:lang w:val="af-ZA" w:eastAsia="en-US"/>
        </w:rPr>
      </w:pPr>
      <w:r w:rsidRPr="005A4507">
        <w:rPr>
          <w:rFonts w:ascii="GHEA Grapalat" w:hAnsi="GHEA Grapalat"/>
          <w:b/>
          <w:lang w:val="en-US" w:eastAsia="en-US"/>
        </w:rPr>
        <w:t>ԿԱՐԳ</w:t>
      </w:r>
    </w:p>
    <w:p w:rsidR="005A4507" w:rsidRPr="005A4507" w:rsidRDefault="005A4507" w:rsidP="005A4507">
      <w:pPr>
        <w:tabs>
          <w:tab w:val="left" w:pos="851"/>
        </w:tabs>
        <w:spacing w:line="276" w:lineRule="auto"/>
        <w:contextualSpacing/>
        <w:jc w:val="center"/>
        <w:rPr>
          <w:rFonts w:ascii="GHEA Grapalat" w:hAnsi="GHEA Grapalat"/>
          <w:b/>
          <w:highlight w:val="yellow"/>
          <w:lang w:val="af-ZA" w:eastAsia="en-US"/>
        </w:rPr>
      </w:pPr>
    </w:p>
    <w:p w:rsidR="005A4507" w:rsidRPr="005A4507" w:rsidRDefault="005A4507" w:rsidP="005A4507">
      <w:pPr>
        <w:tabs>
          <w:tab w:val="left" w:pos="851"/>
        </w:tabs>
        <w:spacing w:line="276" w:lineRule="auto"/>
        <w:contextualSpacing/>
        <w:jc w:val="center"/>
        <w:rPr>
          <w:rFonts w:ascii="GHEA Grapalat" w:hAnsi="GHEA Grapalat"/>
          <w:b/>
          <w:highlight w:val="yellow"/>
          <w:lang w:val="af-ZA" w:eastAsia="en-US"/>
        </w:rPr>
      </w:pPr>
      <w:r w:rsidRPr="005A4507">
        <w:rPr>
          <w:rFonts w:ascii="GHEA Grapalat" w:hAnsi="GHEA Grapalat"/>
          <w:b/>
          <w:lang w:val="en-US" w:eastAsia="en-US"/>
        </w:rPr>
        <w:t>18-23 ՏԱՐԵԿԱՆ ԱՆՁԱՆՑ ՆԿԱՏՄԱՄԲ, ՈՐՊԵՍ ՊԵՏՈՒԹՅԱՆ ԿՈՂՄԻՑ ՏՐԱՄԱԴՐՎՈՂ ՀԵՏԽՆԱՄՔԻ ԱՋԱԿՑՈՒԹՅՈՒՆ</w:t>
      </w:r>
      <w:r w:rsidR="003A6D8D">
        <w:rPr>
          <w:rFonts w:ascii="GHEA Grapalat" w:hAnsi="GHEA Grapalat"/>
          <w:b/>
          <w:lang w:val="en-US" w:eastAsia="en-US"/>
        </w:rPr>
        <w:t>,</w:t>
      </w:r>
      <w:r w:rsidRPr="005A4507">
        <w:rPr>
          <w:rFonts w:ascii="GHEA Grapalat" w:hAnsi="GHEA Grapalat"/>
          <w:b/>
          <w:lang w:val="en-US" w:eastAsia="en-US"/>
        </w:rPr>
        <w:t xml:space="preserve"> ՄԱՍՆԱԳԻՏԱՑՎԱԾ ԽՆԱՄԱՏԱՐՈՒԹՅԱՆ ԻՐԱԿԱՆԱՑՄԱՆ </w:t>
      </w:r>
    </w:p>
    <w:p w:rsidR="005A4507" w:rsidRPr="005A4507" w:rsidRDefault="005A4507" w:rsidP="005A4507">
      <w:pPr>
        <w:tabs>
          <w:tab w:val="left" w:pos="851"/>
        </w:tabs>
        <w:spacing w:line="276" w:lineRule="auto"/>
        <w:contextualSpacing/>
        <w:jc w:val="center"/>
        <w:rPr>
          <w:rFonts w:ascii="GHEA Grapalat" w:hAnsi="GHEA Grapalat"/>
          <w:b/>
          <w:highlight w:val="yellow"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iCs/>
          <w:lang w:val="af-ZA" w:eastAsia="en-US"/>
        </w:rPr>
      </w:pPr>
      <w:r w:rsidRPr="005A4507">
        <w:rPr>
          <w:rFonts w:ascii="GHEA Grapalat" w:hAnsi="GHEA Grapalat" w:cs="Sylfaen"/>
          <w:iCs/>
          <w:lang w:val="af-ZA" w:eastAsia="en-US"/>
        </w:rPr>
        <w:t xml:space="preserve">1. </w:t>
      </w:r>
      <w:r w:rsidRPr="005A4507">
        <w:rPr>
          <w:rFonts w:ascii="GHEA Grapalat" w:hAnsi="GHEA Grapalat" w:cs="Sylfaen"/>
          <w:iCs/>
          <w:lang w:val="en-US" w:eastAsia="en-US"/>
        </w:rPr>
        <w:t>Սույն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5A4507">
        <w:rPr>
          <w:rFonts w:ascii="GHEA Grapalat" w:hAnsi="GHEA Grapalat" w:cs="Sylfaen"/>
          <w:iCs/>
          <w:lang w:val="en-US" w:eastAsia="en-US"/>
        </w:rPr>
        <w:t>կարգով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5A4507">
        <w:rPr>
          <w:rFonts w:ascii="GHEA Grapalat" w:hAnsi="GHEA Grapalat" w:cs="Sylfaen"/>
          <w:iCs/>
          <w:lang w:val="en-US" w:eastAsia="en-US"/>
        </w:rPr>
        <w:t>կարգավորվում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5A4507">
        <w:rPr>
          <w:rFonts w:ascii="GHEA Grapalat" w:hAnsi="GHEA Grapalat" w:cs="Sylfaen"/>
          <w:iCs/>
          <w:lang w:val="en-US" w:eastAsia="en-US"/>
        </w:rPr>
        <w:t>են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5A4507">
        <w:rPr>
          <w:rFonts w:ascii="GHEA Grapalat" w:hAnsi="GHEA Grapalat"/>
          <w:lang w:val="en-US" w:eastAsia="en-US"/>
        </w:rPr>
        <w:t>18-23 տարեկան անձանց նկատմամբ, որպես պետության կողմից տր</w:t>
      </w:r>
      <w:r w:rsidR="003A6D8D">
        <w:rPr>
          <w:rFonts w:ascii="GHEA Grapalat" w:hAnsi="GHEA Grapalat"/>
          <w:lang w:val="en-US" w:eastAsia="en-US"/>
        </w:rPr>
        <w:t>ամադրվող հետխնամքի աջակցություն,</w:t>
      </w:r>
      <w:r w:rsidRPr="005A4507">
        <w:rPr>
          <w:rFonts w:ascii="GHEA Grapalat" w:hAnsi="GHEA Grapalat"/>
          <w:lang w:val="en-US" w:eastAsia="en-US"/>
        </w:rPr>
        <w:t xml:space="preserve"> մասնագիտացված խնամատարության իրականացման հետ կապված </w:t>
      </w:r>
      <w:r w:rsidRPr="005A4507">
        <w:rPr>
          <w:rFonts w:ascii="GHEA Grapalat" w:hAnsi="GHEA Grapalat" w:cs="Sylfaen"/>
          <w:iCs/>
          <w:lang w:val="en-US" w:eastAsia="en-US"/>
        </w:rPr>
        <w:t>հարաբերությունները</w:t>
      </w:r>
      <w:r w:rsidRPr="005A4507">
        <w:rPr>
          <w:rFonts w:ascii="GHEA Grapalat" w:hAnsi="GHEA Grapalat" w:cs="Sylfaen"/>
          <w:iCs/>
          <w:lang w:val="af-ZA" w:eastAsia="en-US"/>
        </w:rPr>
        <w:t xml:space="preserve">: </w:t>
      </w:r>
    </w:p>
    <w:p w:rsidR="005A4507" w:rsidRPr="004B1A0C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bCs/>
          <w:iCs/>
          <w:lang w:val="en-US"/>
        </w:rPr>
      </w:pPr>
      <w:r w:rsidRPr="005A4507">
        <w:rPr>
          <w:rFonts w:ascii="GHEA Grapalat" w:hAnsi="GHEA Grapalat" w:cs="Sylfaen"/>
          <w:iCs/>
          <w:lang w:val="en-US"/>
        </w:rPr>
        <w:t xml:space="preserve">2. </w:t>
      </w:r>
      <w:r w:rsidRPr="005A4507">
        <w:rPr>
          <w:rFonts w:ascii="GHEA Grapalat" w:hAnsi="GHEA Grapalat" w:cs="Sylfaen"/>
          <w:iCs/>
        </w:rPr>
        <w:t>Ո</w:t>
      </w:r>
      <w:r w:rsidRPr="005A4507">
        <w:rPr>
          <w:rFonts w:ascii="GHEA Grapalat" w:hAnsi="GHEA Grapalat"/>
        </w:rPr>
        <w:t>րպես պետության կողմից տրամադրվող հետխնամքի աջակցություն՝ մ</w:t>
      </w:r>
      <w:r w:rsidRPr="005A4507">
        <w:rPr>
          <w:rFonts w:ascii="GHEA Grapalat" w:hAnsi="GHEA Grapalat" w:cs="Sylfaen"/>
          <w:iCs/>
          <w:lang w:val="en-US"/>
        </w:rPr>
        <w:t>ասնագիտացված խնամատար ընտանիքում խնամք</w:t>
      </w:r>
      <w:r w:rsidRPr="005A4507">
        <w:rPr>
          <w:rFonts w:ascii="GHEA Grapalat" w:hAnsi="GHEA Grapalat" w:cs="Sylfaen"/>
          <w:iCs/>
        </w:rPr>
        <w:t xml:space="preserve"> կարող է </w:t>
      </w:r>
      <w:r w:rsidRPr="005A4507">
        <w:rPr>
          <w:rFonts w:ascii="GHEA Grapalat" w:hAnsi="GHEA Grapalat" w:cs="Sylfaen"/>
          <w:iCs/>
          <w:lang w:val="en-US"/>
        </w:rPr>
        <w:t>տրամադրվ</w:t>
      </w:r>
      <w:r w:rsidRPr="005A4507">
        <w:rPr>
          <w:rFonts w:ascii="GHEA Grapalat" w:hAnsi="GHEA Grapalat" w:cs="Sylfaen"/>
          <w:iCs/>
        </w:rPr>
        <w:t xml:space="preserve">ել </w:t>
      </w:r>
      <w:r w:rsidRPr="005A4507">
        <w:rPr>
          <w:rFonts w:ascii="GHEA Grapalat" w:hAnsi="GHEA Grapalat" w:cs="Sylfaen"/>
          <w:iCs/>
          <w:lang w:val="af-ZA"/>
        </w:rPr>
        <w:t>«Առանց ծնողական խնամքի մնացած երեխաների սոցիալական պաշտպանության մասին» Հայաստանի Հանրապետության օրենքի 2-րդ հոդվածով սահմանված՝ ա</w:t>
      </w:r>
      <w:r w:rsidRPr="005A4507">
        <w:rPr>
          <w:rFonts w:ascii="GHEA Grapalat" w:hAnsi="GHEA Grapalat"/>
          <w:color w:val="000000"/>
          <w:shd w:val="clear" w:color="auto" w:fill="FFFFFF"/>
        </w:rPr>
        <w:t xml:space="preserve">ռանց ծնողական խնամքի մնացած երեխաների թվին պատկանող </w:t>
      </w:r>
      <w:r w:rsidRPr="005A4507">
        <w:rPr>
          <w:rFonts w:ascii="GHEA Grapalat" w:hAnsi="GHEA Grapalat"/>
          <w:color w:val="000000"/>
          <w:shd w:val="clear" w:color="auto" w:fill="FFFFFF"/>
          <w:lang w:val="en-US"/>
        </w:rPr>
        <w:t xml:space="preserve">կամ կյանքի </w:t>
      </w:r>
      <w:r w:rsidR="003A6D8D">
        <w:rPr>
          <w:rFonts w:ascii="GHEA Grapalat" w:hAnsi="GHEA Grapalat" w:cs="Sylfaen"/>
          <w:iCs/>
          <w:lang w:val="en-US"/>
        </w:rPr>
        <w:t>դժվարին իրավիճակում հայտնված</w:t>
      </w:r>
      <w:r w:rsidRPr="005A4507">
        <w:rPr>
          <w:rFonts w:ascii="GHEA Grapalat" w:hAnsi="GHEA Grapalat" w:cs="Sylfaen"/>
          <w:iCs/>
          <w:lang w:val="en-US"/>
        </w:rPr>
        <w:t xml:space="preserve"> </w:t>
      </w:r>
      <w:r w:rsidRPr="005A4507">
        <w:rPr>
          <w:rFonts w:ascii="GHEA Grapalat" w:hAnsi="GHEA Grapalat" w:cs="Sylfaen"/>
          <w:bCs/>
          <w:iCs/>
        </w:rPr>
        <w:t xml:space="preserve">հաշմանդամություն կամ ծանր առողջական խնդիրներ ունեցող, հոգեկան կամ վարքի խանգարումով տառապող, խոր սթրես ապրած, հոգեցնցման (հոգեկան տրավմայի) ենթարկված 18-23 տարեկան այն անձանց, </w:t>
      </w:r>
      <w:r w:rsidRPr="005A4507">
        <w:rPr>
          <w:rFonts w:ascii="GHEA Grapalat" w:hAnsi="GHEA Grapalat" w:cs="Sylfaen"/>
          <w:bCs/>
          <w:iCs/>
          <w:lang w:val="en-US"/>
        </w:rPr>
        <w:t xml:space="preserve">որոնց նկատմամբ 18 տարին լրանալու օրվա դրությամբ սահմանված է եղել խնամակալություն կամ հոգաբարձություն կամ </w:t>
      </w:r>
      <w:r w:rsidRPr="004B1A0C">
        <w:rPr>
          <w:rFonts w:ascii="GHEA Grapalat" w:hAnsi="GHEA Grapalat" w:cs="Sylfaen"/>
          <w:bCs/>
          <w:iCs/>
          <w:lang w:val="en-US"/>
        </w:rPr>
        <w:t>իրականացվել է խնամատարություն</w:t>
      </w:r>
      <w:r w:rsidRPr="005A4507">
        <w:rPr>
          <w:rFonts w:ascii="GHEA Grapalat" w:hAnsi="GHEA Grapalat" w:cs="Sylfaen"/>
          <w:bCs/>
          <w:iCs/>
          <w:lang w:val="en-US"/>
        </w:rPr>
        <w:t xml:space="preserve"> կամ որոնց 18 տարին լրանալու օրվա դրությամբ խնամք է տրամադրվել բնակչության սոցիալական պաշտպանության հաստատություններում կամ</w:t>
      </w:r>
      <w:r w:rsidRPr="004B1A0C">
        <w:rPr>
          <w:rFonts w:ascii="GHEA Grapalat" w:hAnsi="GHEA Grapalat" w:cs="Sylfaen"/>
          <w:bCs/>
          <w:iCs/>
          <w:lang w:val="en-US"/>
        </w:rPr>
        <w:t xml:space="preserve"> շուրջօրյա լրիվ խնամք տրամադրող այլ կազմակերպությունում: </w:t>
      </w:r>
    </w:p>
    <w:p w:rsidR="005A4507" w:rsidRPr="005A4507" w:rsidRDefault="005A4507" w:rsidP="004B1A0C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iCs/>
          <w:lang w:val="af-ZA" w:eastAsia="en-US"/>
        </w:rPr>
      </w:pPr>
      <w:r w:rsidRPr="004B1A0C">
        <w:rPr>
          <w:rFonts w:ascii="GHEA Grapalat" w:hAnsi="GHEA Grapalat" w:cs="Sylfaen"/>
          <w:bCs/>
          <w:iCs/>
          <w:lang w:val="en-US"/>
        </w:rPr>
        <w:t>3. Սույն կարգի 2-րդ կետով սահմանված անձանց մասնագիտացված խնամատարությունը կարող է կազմակերպվել ինչպես խնամատար ծնող դառնալ ցանկացող՝ Հայաստանի Հանրապետության կառավարության 2019 թվականի հունիսի 13-ի «Խնամատար ծնող դառնալու ցանկություն ունեցող անձանց ընտրության, հաշվառման, երեխայի խնամքը և դաստիարակությունը խնամատար ընտա</w:t>
      </w:r>
      <w:r w:rsidRPr="004B1A0C">
        <w:rPr>
          <w:rFonts w:ascii="GHEA Grapalat" w:hAnsi="GHEA Grapalat" w:cs="Sylfaen"/>
          <w:bCs/>
          <w:iCs/>
          <w:lang w:val="en-US"/>
        </w:rPr>
        <w:softHyphen/>
        <w:t>նիքում կազմակերպելու, խնամատար ծնող դառնալ ցանկացող անձանց ուսուցման, որակավորման և վերապատրաստման, խնամատար ընտանիքում հոգեզավակի խնամքի նկատմամբ վերահսկողության կարգերը, խնամատար ընտանիքին  ամսական ժամանակահատվածով դրամական միջոցների վճար</w:t>
      </w:r>
      <w:r w:rsidRPr="004B1A0C">
        <w:rPr>
          <w:rFonts w:ascii="GHEA Grapalat" w:hAnsi="GHEA Grapalat" w:cs="Sylfaen"/>
          <w:bCs/>
          <w:iCs/>
          <w:lang w:val="en-US"/>
        </w:rPr>
        <w:softHyphen/>
        <w:t xml:space="preserve">ման կարգը  և  չափը,  խնամատարության  պայմանագրերի  </w:t>
      </w:r>
      <w:r w:rsidRPr="004B1A0C">
        <w:rPr>
          <w:rFonts w:ascii="GHEA Grapalat" w:hAnsi="GHEA Grapalat" w:cs="Sylfaen"/>
          <w:bCs/>
          <w:iCs/>
          <w:lang w:val="en-US"/>
        </w:rPr>
        <w:lastRenderedPageBreak/>
        <w:t>օրինակելի ձ</w:t>
      </w:r>
      <w:r w:rsidR="003A6D8D">
        <w:rPr>
          <w:rFonts w:ascii="GHEA Grapalat" w:hAnsi="GHEA Grapalat" w:cs="Sylfaen"/>
          <w:bCs/>
          <w:iCs/>
          <w:lang w:val="en-US"/>
        </w:rPr>
        <w:t>և</w:t>
      </w:r>
      <w:r w:rsidRPr="004B1A0C">
        <w:rPr>
          <w:rFonts w:ascii="GHEA Grapalat" w:hAnsi="GHEA Grapalat" w:cs="Sylfaen"/>
          <w:bCs/>
          <w:iCs/>
          <w:lang w:val="en-US"/>
        </w:rPr>
        <w:t>երը հաստատելու և Հայաստանի Հանրապետության կառավարության 2008 թվականի մայիսի 8-ի N459-ն որոշումն ուժը կորցրած ճանաչելու մասին» N 751-Ն</w:t>
      </w:r>
      <w:r w:rsidRPr="005A4507">
        <w:rPr>
          <w:rFonts w:ascii="GHEA Grapalat" w:hAnsi="GHEA Grapalat"/>
          <w:lang w:val="en-US" w:eastAsia="x-none"/>
        </w:rPr>
        <w:t xml:space="preserve"> որոշմամբ (այսուհետ՝ որոշում) հաստատված  N 2 հավելվածով</w:t>
      </w:r>
      <w:r w:rsidRPr="005A4507">
        <w:rPr>
          <w:rFonts w:ascii="GHEA Grapalat" w:hAnsi="GHEA Grapalat" w:cs="Sylfaen"/>
          <w:iCs/>
          <w:lang w:val="af-ZA" w:eastAsia="en-US"/>
        </w:rPr>
        <w:t xml:space="preserve"> սահմանված  կարգին համապատասխան որակավորված անձի (այսուհետ՝ որակավորված անձ) դիմումի համաձայն, այնպես էլ Հայաստանի Հանրապետության մարզպետարանի</w:t>
      </w:r>
      <w:r w:rsidR="003A6D8D">
        <w:rPr>
          <w:rFonts w:ascii="GHEA Grapalat" w:hAnsi="GHEA Grapalat" w:cs="Sylfaen"/>
          <w:iCs/>
          <w:lang w:val="af-ZA" w:eastAsia="en-US"/>
        </w:rPr>
        <w:t xml:space="preserve"> </w:t>
      </w:r>
      <w:r w:rsidRPr="004B1A0C">
        <w:rPr>
          <w:rFonts w:ascii="GHEA Grapalat" w:hAnsi="GHEA Grapalat" w:cs="Sylfaen"/>
          <w:iCs/>
          <w:lang w:val="af-ZA" w:eastAsia="en-US"/>
        </w:rPr>
        <w:t> </w:t>
      </w:r>
      <w:r w:rsidRPr="005A4507">
        <w:rPr>
          <w:rFonts w:ascii="GHEA Grapalat" w:hAnsi="GHEA Grapalat" w:cs="Sylfaen"/>
          <w:iCs/>
          <w:lang w:val="af-ZA" w:eastAsia="en-US"/>
        </w:rPr>
        <w:t>(</w:t>
      </w:r>
      <w:r w:rsidRPr="004B1A0C">
        <w:rPr>
          <w:rFonts w:ascii="GHEA Grapalat" w:hAnsi="GHEA Grapalat" w:cs="Sylfaen"/>
          <w:iCs/>
          <w:lang w:val="af-ZA" w:eastAsia="en-US"/>
        </w:rPr>
        <w:t>իսկ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4B1A0C">
        <w:rPr>
          <w:rFonts w:ascii="GHEA Grapalat" w:hAnsi="GHEA Grapalat" w:cs="Sylfaen"/>
          <w:iCs/>
          <w:lang w:val="af-ZA" w:eastAsia="en-US"/>
        </w:rPr>
        <w:t>Երևանում՝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4B1A0C">
        <w:rPr>
          <w:rFonts w:ascii="GHEA Grapalat" w:hAnsi="GHEA Grapalat" w:cs="Sylfaen"/>
          <w:iCs/>
          <w:lang w:val="af-ZA" w:eastAsia="en-US"/>
        </w:rPr>
        <w:t>Երևանի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4B1A0C">
        <w:rPr>
          <w:rFonts w:ascii="GHEA Grapalat" w:hAnsi="GHEA Grapalat" w:cs="Sylfaen"/>
          <w:iCs/>
          <w:lang w:val="af-ZA" w:eastAsia="en-US"/>
        </w:rPr>
        <w:t>քաղաքապետարանի</w:t>
      </w:r>
      <w:r w:rsidRPr="005A4507">
        <w:rPr>
          <w:rFonts w:ascii="GHEA Grapalat" w:hAnsi="GHEA Grapalat" w:cs="Sylfaen"/>
          <w:iCs/>
          <w:lang w:val="af-ZA" w:eastAsia="en-US"/>
        </w:rPr>
        <w:t xml:space="preserve">) </w:t>
      </w:r>
      <w:r w:rsidRPr="004B1A0C">
        <w:rPr>
          <w:rFonts w:ascii="GHEA Grapalat" w:hAnsi="GHEA Grapalat" w:cs="Sylfaen"/>
          <w:iCs/>
          <w:lang w:val="af-ZA" w:eastAsia="en-US"/>
        </w:rPr>
        <w:t>կողմից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4B1A0C">
        <w:rPr>
          <w:rFonts w:ascii="GHEA Grapalat" w:hAnsi="GHEA Grapalat" w:cs="Sylfaen"/>
          <w:iCs/>
          <w:lang w:val="af-ZA" w:eastAsia="en-US"/>
        </w:rPr>
        <w:t>որակավորված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4B1A0C">
        <w:rPr>
          <w:rFonts w:ascii="GHEA Grapalat" w:hAnsi="GHEA Grapalat" w:cs="Sylfaen"/>
          <w:iCs/>
          <w:lang w:val="af-ZA" w:eastAsia="en-US"/>
        </w:rPr>
        <w:t>անձին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4B1A0C">
        <w:rPr>
          <w:rFonts w:ascii="GHEA Grapalat" w:hAnsi="GHEA Grapalat" w:cs="Sylfaen"/>
          <w:iCs/>
          <w:lang w:val="af-ZA" w:eastAsia="en-US"/>
        </w:rPr>
        <w:t>ներկայացված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4B1A0C">
        <w:rPr>
          <w:rFonts w:ascii="GHEA Grapalat" w:hAnsi="GHEA Grapalat" w:cs="Sylfaen"/>
          <w:iCs/>
          <w:lang w:val="af-ZA" w:eastAsia="en-US"/>
        </w:rPr>
        <w:t>առաջարկության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4B1A0C">
        <w:rPr>
          <w:rFonts w:ascii="GHEA Grapalat" w:hAnsi="GHEA Grapalat" w:cs="Sylfaen"/>
          <w:iCs/>
          <w:lang w:val="af-ZA" w:eastAsia="en-US"/>
        </w:rPr>
        <w:t>հիման</w:t>
      </w:r>
      <w:r w:rsidRPr="005A4507">
        <w:rPr>
          <w:rFonts w:ascii="GHEA Grapalat" w:hAnsi="GHEA Grapalat" w:cs="Sylfaen"/>
          <w:iCs/>
          <w:lang w:val="af-ZA" w:eastAsia="en-US"/>
        </w:rPr>
        <w:t xml:space="preserve"> </w:t>
      </w:r>
      <w:r w:rsidRPr="004B1A0C">
        <w:rPr>
          <w:rFonts w:ascii="GHEA Grapalat" w:hAnsi="GHEA Grapalat" w:cs="Sylfaen"/>
          <w:iCs/>
          <w:lang w:val="af-ZA" w:eastAsia="en-US"/>
        </w:rPr>
        <w:t>վրա:</w:t>
      </w: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lang w:val="en-US" w:eastAsia="en-US"/>
        </w:rPr>
      </w:pPr>
      <w:r w:rsidRPr="005A4507">
        <w:rPr>
          <w:rFonts w:ascii="GHEA Grapalat" w:hAnsi="GHEA Grapalat" w:cs="Sylfaen"/>
          <w:iCs/>
          <w:lang w:val="af-ZA" w:eastAsia="en-US"/>
        </w:rPr>
        <w:t xml:space="preserve">4. </w:t>
      </w:r>
      <w:r w:rsidRPr="004B1A0C">
        <w:rPr>
          <w:rFonts w:ascii="GHEA Grapalat" w:hAnsi="GHEA Grapalat" w:cs="Sylfaen"/>
          <w:iCs/>
          <w:lang w:val="af-ZA" w:eastAsia="en-US"/>
        </w:rPr>
        <w:t>Սույն կարգի 2-րդ կետով սահմանված անձի մասնագիտացված խնամատարությունը կարող է կազմակերպվել բացառապես այդ անձի կողմից իր բնակության վայրի Հայաստանի Հանրապետության մարզպետարանի (Երևանում՝ Երևանի քաղաքապետարանի) աշխատակազմի ընտանիքի, կանանց և երեխաների իրավունքների պաշտպանության բաժին ներկայացված գրավոր համաձայնության առկայության պարագայում, բացառությամբ ՀՀ  ընտանեկան օրենսգրքի 138.1 հոդվածի 1-ին մասում ամրագրված խնամատար ծնող դառնալը բացառող</w:t>
      </w:r>
      <w:r w:rsidRPr="005A4507">
        <w:rPr>
          <w:rFonts w:ascii="GHEA Grapalat" w:hAnsi="GHEA Grapalat" w:cs="Sylfaen"/>
          <w:bCs/>
          <w:lang w:val="af-ZA" w:eastAsia="en-US"/>
        </w:rPr>
        <w:t xml:space="preserve"> բազմաթիվ այլ հանգամանքներից</w:t>
      </w:r>
      <w:r w:rsidRPr="005A4507">
        <w:rPr>
          <w:rFonts w:ascii="GHEA Grapalat" w:hAnsi="GHEA Grapalat" w:cs="Sylfaen"/>
          <w:lang w:val="en-US" w:eastAsia="en-US"/>
        </w:rPr>
        <w:t>:</w:t>
      </w:r>
    </w:p>
    <w:p w:rsidR="005A4507" w:rsidRPr="004B1A0C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bCs/>
          <w:lang w:val="hy-AM" w:eastAsia="en-US"/>
        </w:rPr>
      </w:pPr>
      <w:r w:rsidRPr="005A4507">
        <w:rPr>
          <w:rFonts w:ascii="GHEA Grapalat" w:hAnsi="GHEA Grapalat" w:cs="Sylfaen"/>
          <w:bCs/>
          <w:lang w:val="en-US" w:eastAsia="en-US"/>
        </w:rPr>
        <w:t xml:space="preserve">5. </w:t>
      </w:r>
      <w:r w:rsidRPr="005A4507">
        <w:rPr>
          <w:rFonts w:ascii="GHEA Grapalat" w:hAnsi="GHEA Grapalat" w:cs="Sylfaen"/>
          <w:lang w:val="en-US" w:eastAsia="en-US"/>
        </w:rPr>
        <w:t xml:space="preserve">Սույն կարգի 2-րդ կետով սահմանված անձանց մասնագիտացված խնամատարությունը կազմակերպվում է </w:t>
      </w:r>
      <w:r w:rsidRPr="005A4507">
        <w:rPr>
          <w:rFonts w:ascii="GHEA Grapalat" w:hAnsi="GHEA Grapalat" w:cs="Sylfaen"/>
          <w:bCs/>
          <w:lang w:val="hy-AM" w:eastAsia="en-US"/>
        </w:rPr>
        <w:t>խնամատարության պայմանագիրը կնքելուց հետո ոչ ուշ, քան երեք օրվա ընթացքում</w:t>
      </w:r>
      <w:r w:rsidRPr="004B1A0C">
        <w:rPr>
          <w:rFonts w:ascii="GHEA Grapalat" w:hAnsi="GHEA Grapalat" w:cs="Sylfaen"/>
          <w:bCs/>
          <w:lang w:val="hy-AM" w:eastAsia="en-US"/>
        </w:rPr>
        <w:t>:</w:t>
      </w: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bCs/>
          <w:lang w:val="hy-AM" w:eastAsia="en-US"/>
        </w:rPr>
      </w:pPr>
      <w:r w:rsidRPr="004B1A0C">
        <w:rPr>
          <w:rFonts w:ascii="GHEA Grapalat" w:hAnsi="GHEA Grapalat" w:cs="Sylfaen"/>
          <w:bCs/>
          <w:lang w:val="hy-AM" w:eastAsia="en-US"/>
        </w:rPr>
        <w:t>6</w:t>
      </w:r>
      <w:r w:rsidRPr="005A4507">
        <w:rPr>
          <w:rFonts w:ascii="GHEA Grapalat" w:hAnsi="GHEA Grapalat" w:cs="Sylfaen"/>
          <w:bCs/>
          <w:lang w:val="hy-AM" w:eastAsia="en-US"/>
        </w:rPr>
        <w:t xml:space="preserve">. </w:t>
      </w:r>
      <w:r w:rsidRPr="004B1A0C">
        <w:rPr>
          <w:rFonts w:ascii="GHEA Grapalat" w:hAnsi="GHEA Grapalat" w:cs="Sylfaen"/>
          <w:bCs/>
          <w:lang w:val="hy-AM" w:eastAsia="en-US"/>
        </w:rPr>
        <w:t xml:space="preserve">Սույն կարգի 2-րդ կետով սահմանված անձանց մասնագիտացված խնամատարությունն իրականացվում է որոշմամբ հաստատված N 2 հավելվածով սահմանված կարգին համապատասխան </w:t>
      </w:r>
      <w:r w:rsidRPr="005A4507">
        <w:rPr>
          <w:rFonts w:ascii="GHEA Grapalat" w:hAnsi="GHEA Grapalat" w:cs="Sylfaen"/>
          <w:bCs/>
          <w:lang w:val="hy-AM" w:eastAsia="en-US"/>
        </w:rPr>
        <w:t xml:space="preserve">և խնամատարության պայմանագրով սահմանված պահանջներին համապատասխան: </w:t>
      </w:r>
    </w:p>
    <w:p w:rsidR="005A4507" w:rsidRPr="004B1A0C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bCs/>
          <w:lang w:val="hy-AM" w:eastAsia="en-US"/>
        </w:rPr>
      </w:pPr>
      <w:r w:rsidRPr="004B1A0C">
        <w:rPr>
          <w:rFonts w:ascii="GHEA Grapalat" w:hAnsi="GHEA Grapalat" w:cs="Sylfaen"/>
          <w:bCs/>
          <w:lang w:val="hy-AM" w:eastAsia="en-US"/>
        </w:rPr>
        <w:t>7</w:t>
      </w:r>
      <w:r w:rsidRPr="005A4507">
        <w:rPr>
          <w:rFonts w:ascii="GHEA Grapalat" w:hAnsi="GHEA Grapalat" w:cs="Sylfaen"/>
          <w:bCs/>
          <w:lang w:val="hy-AM" w:eastAsia="en-US"/>
        </w:rPr>
        <w:t xml:space="preserve">. Խնամատար ծնողի և </w:t>
      </w:r>
      <w:r w:rsidRPr="004B1A0C">
        <w:rPr>
          <w:rFonts w:ascii="GHEA Grapalat" w:hAnsi="GHEA Grapalat" w:cs="Sylfaen"/>
          <w:bCs/>
          <w:lang w:val="hy-AM" w:eastAsia="en-US"/>
        </w:rPr>
        <w:t xml:space="preserve">խնամատարության հանձնված՝ սույն կարգի 2-րդ կետով սահմանված անձի (այսուհետ՝ խնամատարության հանձնված անձ) </w:t>
      </w:r>
      <w:r w:rsidRPr="005A4507">
        <w:rPr>
          <w:rFonts w:ascii="GHEA Grapalat" w:hAnsi="GHEA Grapalat" w:cs="Sylfaen"/>
          <w:bCs/>
          <w:lang w:val="hy-AM" w:eastAsia="en-US"/>
        </w:rPr>
        <w:t xml:space="preserve">փոխհարաբերություններն իրականացվում են փոխադարձ հարգանքի հիման վրա: Խնամատար ծնողը պարտավոր է հարգել </w:t>
      </w:r>
      <w:r w:rsidRPr="004B1A0C">
        <w:rPr>
          <w:rFonts w:ascii="GHEA Grapalat" w:hAnsi="GHEA Grapalat" w:cs="Sylfaen"/>
          <w:bCs/>
          <w:lang w:val="hy-AM" w:eastAsia="en-US"/>
        </w:rPr>
        <w:t xml:space="preserve">խնամատարության հանձնված անձի </w:t>
      </w:r>
      <w:r w:rsidRPr="005A4507">
        <w:rPr>
          <w:rFonts w:ascii="GHEA Grapalat" w:hAnsi="GHEA Grapalat" w:cs="Sylfaen"/>
          <w:bCs/>
          <w:lang w:val="hy-AM" w:eastAsia="en-US"/>
        </w:rPr>
        <w:t xml:space="preserve">արժանապատվությունը, ապահովել </w:t>
      </w:r>
      <w:r w:rsidRPr="004B1A0C">
        <w:rPr>
          <w:rFonts w:ascii="GHEA Grapalat" w:hAnsi="GHEA Grapalat" w:cs="Sylfaen"/>
          <w:bCs/>
          <w:lang w:val="hy-AM" w:eastAsia="en-US"/>
        </w:rPr>
        <w:t xml:space="preserve">նրա </w:t>
      </w:r>
      <w:r w:rsidRPr="005A4507">
        <w:rPr>
          <w:rFonts w:ascii="GHEA Grapalat" w:hAnsi="GHEA Grapalat" w:cs="Sylfaen"/>
          <w:bCs/>
          <w:lang w:val="hy-AM" w:eastAsia="en-US"/>
        </w:rPr>
        <w:t>զարգացում</w:t>
      </w:r>
      <w:r w:rsidRPr="004B1A0C">
        <w:rPr>
          <w:rFonts w:ascii="GHEA Grapalat" w:hAnsi="GHEA Grapalat" w:cs="Sylfaen"/>
          <w:bCs/>
          <w:lang w:val="hy-AM" w:eastAsia="en-US"/>
        </w:rPr>
        <w:t>ն</w:t>
      </w:r>
      <w:r w:rsidRPr="005A4507">
        <w:rPr>
          <w:rFonts w:ascii="GHEA Grapalat" w:hAnsi="GHEA Grapalat" w:cs="Sylfaen"/>
          <w:bCs/>
          <w:lang w:val="hy-AM" w:eastAsia="en-US"/>
        </w:rPr>
        <w:t xml:space="preserve"> արժանապատվությունն ապահովող պայմաններում: </w:t>
      </w: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bCs/>
          <w:lang w:val="hy-AM" w:eastAsia="en-US"/>
        </w:rPr>
      </w:pPr>
      <w:r w:rsidRPr="004B1A0C">
        <w:rPr>
          <w:rFonts w:ascii="GHEA Grapalat" w:hAnsi="GHEA Grapalat" w:cs="Sylfaen"/>
          <w:bCs/>
          <w:lang w:val="hy-AM" w:eastAsia="en-US"/>
        </w:rPr>
        <w:t xml:space="preserve">8. Խնամատար ծնողը հոգ է տանում </w:t>
      </w:r>
      <w:r w:rsidR="004B1A0C">
        <w:rPr>
          <w:rFonts w:ascii="GHEA Grapalat" w:hAnsi="GHEA Grapalat" w:cs="Sylfaen"/>
          <w:bCs/>
          <w:lang w:val="hy-AM" w:eastAsia="en-US"/>
        </w:rPr>
        <w:t>խնամատարության հանձնված անձի</w:t>
      </w:r>
      <w:r w:rsidRPr="004B1A0C">
        <w:rPr>
          <w:rFonts w:ascii="GHEA Grapalat" w:hAnsi="GHEA Grapalat" w:cs="Sylfaen"/>
          <w:bCs/>
          <w:lang w:val="hy-AM" w:eastAsia="en-US"/>
        </w:rPr>
        <w:t xml:space="preserve"> առողջության, ֆիզիկական, մտավոր, հոգեբանական, հոգևոր և բարոյական զարգացման մասին, ստեղծում անհրաժեշտ պայմաններ նրա կրթություն ստանալու իրավունքի իրականացումն ապահովելու համար:</w:t>
      </w: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bCs/>
          <w:lang w:val="en-US" w:eastAsia="en-US"/>
        </w:rPr>
      </w:pPr>
      <w:r w:rsidRPr="005A4507">
        <w:rPr>
          <w:rFonts w:ascii="GHEA Grapalat" w:hAnsi="GHEA Grapalat" w:cs="Sylfaen"/>
          <w:lang w:val="en-US" w:eastAsia="en-US"/>
        </w:rPr>
        <w:t xml:space="preserve">9. </w:t>
      </w:r>
      <w:r w:rsidRPr="005A4507">
        <w:rPr>
          <w:rFonts w:ascii="GHEA Grapalat" w:hAnsi="GHEA Grapalat" w:cs="Sylfaen"/>
          <w:lang w:val="hy-AM" w:eastAsia="en-US"/>
        </w:rPr>
        <w:t xml:space="preserve">Խնամատար ծնողն իր </w:t>
      </w:r>
      <w:r w:rsidRPr="005A4507">
        <w:rPr>
          <w:rFonts w:ascii="GHEA Grapalat" w:hAnsi="GHEA Grapalat"/>
          <w:bCs/>
          <w:lang w:val="hy-AM" w:eastAsia="en-US"/>
        </w:rPr>
        <w:t xml:space="preserve">իրավունքները և պարտականությունները չի կարող իրականացնել </w:t>
      </w:r>
      <w:r w:rsidRPr="005A4507">
        <w:rPr>
          <w:rFonts w:ascii="GHEA Grapalat" w:hAnsi="GHEA Grapalat" w:cs="Sylfaen"/>
          <w:bCs/>
          <w:lang w:val="en-US" w:eastAsia="en-US"/>
        </w:rPr>
        <w:t xml:space="preserve">խնամատարության հանձնված անձի </w:t>
      </w:r>
      <w:r w:rsidRPr="005A4507">
        <w:rPr>
          <w:rFonts w:ascii="GHEA Grapalat" w:hAnsi="GHEA Grapalat"/>
          <w:bCs/>
          <w:lang w:val="en-US" w:eastAsia="en-US"/>
        </w:rPr>
        <w:t xml:space="preserve">օրինական </w:t>
      </w:r>
      <w:r w:rsidRPr="005A4507">
        <w:rPr>
          <w:rFonts w:ascii="GHEA Grapalat" w:hAnsi="GHEA Grapalat"/>
          <w:bCs/>
          <w:lang w:val="hy-AM" w:eastAsia="en-US"/>
        </w:rPr>
        <w:t>շահերին հակառակ։ Խնամատար ծնողի կողմից</w:t>
      </w:r>
      <w:r w:rsidRPr="005A4507">
        <w:rPr>
          <w:rFonts w:ascii="GHEA Grapalat" w:hAnsi="GHEA Grapalat"/>
          <w:bCs/>
          <w:lang w:val="en-US" w:eastAsia="en-US"/>
        </w:rPr>
        <w:t xml:space="preserve"> խնամքի տրամադրման ընթացքում, պետք է բացառվի </w:t>
      </w:r>
      <w:r w:rsidRPr="005A4507">
        <w:rPr>
          <w:rFonts w:ascii="GHEA Grapalat" w:hAnsi="GHEA Grapalat"/>
          <w:bCs/>
          <w:lang w:val="hy-AM" w:eastAsia="en-US"/>
        </w:rPr>
        <w:t xml:space="preserve"> </w:t>
      </w:r>
      <w:r w:rsidRPr="005A4507">
        <w:rPr>
          <w:rFonts w:ascii="GHEA Grapalat" w:hAnsi="GHEA Grapalat" w:cs="Sylfaen"/>
          <w:bCs/>
          <w:lang w:val="en-US" w:eastAsia="en-US"/>
        </w:rPr>
        <w:t>խնամատարության հանձնված անձի</w:t>
      </w:r>
      <w:r w:rsidRPr="005A4507">
        <w:rPr>
          <w:rFonts w:ascii="GHEA Grapalat" w:hAnsi="GHEA Grapalat"/>
          <w:bCs/>
          <w:lang w:val="hy-AM" w:eastAsia="en-US"/>
        </w:rPr>
        <w:t xml:space="preserve"> նկատմամբ բռնությունը, կոպիտ, մարդկային արժանապատվությունը նսեմացնող վերաբերմունքը, վիրավորանքը և շահագործումը։</w:t>
      </w: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bCs/>
          <w:iCs/>
          <w:lang w:val="en-US" w:eastAsia="en-US"/>
        </w:rPr>
      </w:pPr>
      <w:r w:rsidRPr="005A4507">
        <w:rPr>
          <w:rFonts w:ascii="GHEA Grapalat" w:hAnsi="GHEA Grapalat"/>
          <w:bCs/>
          <w:lang w:val="en-US" w:eastAsia="en-US"/>
        </w:rPr>
        <w:lastRenderedPageBreak/>
        <w:t>10. Խ</w:t>
      </w:r>
      <w:r w:rsidRPr="005A4507">
        <w:rPr>
          <w:rFonts w:ascii="GHEA Grapalat" w:hAnsi="GHEA Grapalat" w:cs="Sylfaen"/>
          <w:iCs/>
          <w:lang w:val="en-US" w:eastAsia="en-US"/>
        </w:rPr>
        <w:t xml:space="preserve">նամատար ծնող դառնալու ցանկություն ունեցող անձանց հաշվառման, հաշվառումից հանելու, ուսուցման, որակավորման և ընտրության, </w:t>
      </w:r>
      <w:r w:rsidRPr="005A4507">
        <w:rPr>
          <w:rFonts w:ascii="GHEA Grapalat" w:hAnsi="GHEA Grapalat" w:cs="Sylfaen"/>
          <w:bCs/>
          <w:lang w:val="en-US" w:eastAsia="en-US"/>
        </w:rPr>
        <w:t>խնամատարության հանձնված</w:t>
      </w:r>
      <w:r w:rsidRPr="005A4507">
        <w:rPr>
          <w:rFonts w:ascii="GHEA Grapalat" w:hAnsi="GHEA Grapalat"/>
          <w:bCs/>
          <w:iCs/>
          <w:lang w:val="en-US" w:eastAsia="en-US"/>
        </w:rPr>
        <w:t xml:space="preserve"> անձանց</w:t>
      </w:r>
      <w:r w:rsidRPr="005A4507">
        <w:rPr>
          <w:rFonts w:ascii="GHEA Grapalat" w:hAnsi="GHEA Grapalat"/>
          <w:b/>
          <w:bCs/>
          <w:iCs/>
          <w:lang w:val="en-US" w:eastAsia="en-US"/>
        </w:rPr>
        <w:t xml:space="preserve"> </w:t>
      </w:r>
      <w:r w:rsidRPr="005A4507">
        <w:rPr>
          <w:rFonts w:ascii="GHEA Grapalat" w:hAnsi="GHEA Grapalat" w:cs="Sylfaen"/>
          <w:iCs/>
          <w:lang w:val="en-US" w:eastAsia="en-US"/>
        </w:rPr>
        <w:t xml:space="preserve">խնամքը </w:t>
      </w:r>
      <w:r w:rsidRPr="005A4507">
        <w:rPr>
          <w:rFonts w:ascii="GHEA Grapalat" w:hAnsi="GHEA Grapalat" w:cs="Sylfaen"/>
          <w:bCs/>
          <w:iCs/>
          <w:lang w:val="en-US" w:eastAsia="en-US"/>
        </w:rPr>
        <w:t>մ</w:t>
      </w:r>
      <w:r w:rsidRPr="005A4507">
        <w:rPr>
          <w:rFonts w:ascii="GHEA Grapalat" w:hAnsi="GHEA Grapalat" w:cs="Sylfaen"/>
          <w:iCs/>
          <w:lang w:val="en-US" w:eastAsia="en-US"/>
        </w:rPr>
        <w:t xml:space="preserve">ասնագիտացված խնամատար ընտանիքում կազմակերպելու և իրականացնելու, խնամատար ծնող դառնալ ցանկացող անձանց և խնամատար ծնողների կողմից տեղեկատվության ներկայացման հետ կապված հարաբերությունների վրա տարածվում են </w:t>
      </w:r>
      <w:r w:rsidRPr="005A4507">
        <w:rPr>
          <w:rFonts w:ascii="GHEA Grapalat" w:hAnsi="GHEA Grapalat" w:cs="Sylfaen"/>
          <w:iCs/>
          <w:lang w:val="af-ZA" w:eastAsia="en-US"/>
        </w:rPr>
        <w:t xml:space="preserve">որոշմամբ սահմանված  կարգի </w:t>
      </w:r>
      <w:r w:rsidRPr="005A4507">
        <w:rPr>
          <w:rFonts w:ascii="GHEA Grapalat" w:hAnsi="GHEA Grapalat" w:cs="Sylfaen"/>
          <w:iCs/>
          <w:lang w:val="en-US" w:eastAsia="en-US"/>
        </w:rPr>
        <w:t xml:space="preserve">պահանջները, եթե </w:t>
      </w:r>
      <w:r w:rsidRPr="005A4507">
        <w:rPr>
          <w:rFonts w:ascii="GHEA Grapalat" w:hAnsi="GHEA Grapalat" w:cs="Sylfaen"/>
          <w:bCs/>
          <w:iCs/>
          <w:lang w:val="en-US" w:eastAsia="en-US"/>
        </w:rPr>
        <w:t>այլ բան չի բխում դրանց կարգավորման առանձնահատկություններից կամ սահմանված չէ սույն կարգով:</w:t>
      </w:r>
    </w:p>
    <w:p w:rsid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eastAsia="Calibri" w:hAnsi="GHEA Grapalat" w:cs="Sylfaen"/>
          <w:color w:val="000000"/>
          <w:lang w:val="en-US" w:eastAsia="en-US"/>
        </w:rPr>
      </w:pPr>
      <w:r w:rsidRPr="005A4507">
        <w:rPr>
          <w:rFonts w:ascii="GHEA Grapalat" w:hAnsi="GHEA Grapalat"/>
          <w:bCs/>
          <w:lang w:val="af-ZA" w:eastAsia="en-US"/>
        </w:rPr>
        <w:t xml:space="preserve">11. Խնամատարության պայմանագրի ողջ ժամանակահատվածում, մասնագիտացված խնամատար ընտանիքում </w:t>
      </w:r>
      <w:r w:rsidRPr="005A4507">
        <w:rPr>
          <w:rFonts w:ascii="GHEA Grapalat" w:hAnsi="GHEA Grapalat" w:cs="Sylfaen"/>
          <w:bCs/>
          <w:lang w:val="en-US" w:eastAsia="en-US"/>
        </w:rPr>
        <w:t xml:space="preserve">խնամատարության հանձնված անձի խնամքի, այդ թվում՝ նրա </w:t>
      </w:r>
      <w:r w:rsidRPr="005A4507">
        <w:rPr>
          <w:rFonts w:ascii="GHEA Grapalat" w:hAnsi="GHEA Grapalat"/>
          <w:bCs/>
          <w:lang w:val="af-ZA" w:eastAsia="en-US"/>
        </w:rPr>
        <w:t>կյանքի, առողջության և կենսապայմանների վերահսկողությունն իրականացվում է Հայաստանի Հանրապետության մարզպետարանի</w:t>
      </w:r>
      <w:r w:rsidRPr="005A4507">
        <w:rPr>
          <w:rFonts w:ascii="Courier New" w:hAnsi="Courier New" w:cs="Courier New"/>
          <w:bCs/>
          <w:lang w:val="af-ZA" w:eastAsia="en-US"/>
        </w:rPr>
        <w:t> </w:t>
      </w:r>
      <w:r w:rsidRPr="005A4507">
        <w:rPr>
          <w:rFonts w:ascii="GHEA Grapalat" w:hAnsi="GHEA Grapalat"/>
          <w:bCs/>
          <w:lang w:val="af-ZA" w:eastAsia="en-US"/>
        </w:rPr>
        <w:t>(</w:t>
      </w:r>
      <w:r w:rsidRPr="005A4507">
        <w:rPr>
          <w:rFonts w:ascii="GHEA Grapalat" w:hAnsi="GHEA Grapalat" w:cs="GHEA Grapalat"/>
          <w:bCs/>
          <w:lang w:val="af-ZA" w:eastAsia="en-US"/>
        </w:rPr>
        <w:t>իսկ</w:t>
      </w:r>
      <w:r w:rsidRPr="005A4507">
        <w:rPr>
          <w:rFonts w:ascii="GHEA Grapalat" w:hAnsi="GHEA Grapalat"/>
          <w:bCs/>
          <w:lang w:val="af-ZA" w:eastAsia="en-US"/>
        </w:rPr>
        <w:t xml:space="preserve"> </w:t>
      </w:r>
      <w:r w:rsidRPr="005A4507">
        <w:rPr>
          <w:rFonts w:ascii="GHEA Grapalat" w:hAnsi="GHEA Grapalat" w:cs="GHEA Grapalat"/>
          <w:bCs/>
          <w:lang w:val="af-ZA" w:eastAsia="en-US"/>
        </w:rPr>
        <w:t>Երևանում՝</w:t>
      </w:r>
      <w:r w:rsidRPr="005A4507">
        <w:rPr>
          <w:rFonts w:ascii="GHEA Grapalat" w:hAnsi="GHEA Grapalat"/>
          <w:bCs/>
          <w:lang w:val="af-ZA" w:eastAsia="en-US"/>
        </w:rPr>
        <w:t xml:space="preserve"> </w:t>
      </w:r>
      <w:r w:rsidRPr="005A4507">
        <w:rPr>
          <w:rFonts w:ascii="GHEA Grapalat" w:hAnsi="GHEA Grapalat" w:cs="GHEA Grapalat"/>
          <w:bCs/>
          <w:lang w:val="af-ZA" w:eastAsia="en-US"/>
        </w:rPr>
        <w:t>Երևանի</w:t>
      </w:r>
      <w:r w:rsidRPr="005A4507">
        <w:rPr>
          <w:rFonts w:ascii="GHEA Grapalat" w:hAnsi="GHEA Grapalat"/>
          <w:bCs/>
          <w:lang w:val="af-ZA" w:eastAsia="en-US"/>
        </w:rPr>
        <w:t xml:space="preserve"> </w:t>
      </w:r>
      <w:r w:rsidRPr="005A4507">
        <w:rPr>
          <w:rFonts w:ascii="GHEA Grapalat" w:hAnsi="GHEA Grapalat" w:cs="GHEA Grapalat"/>
          <w:bCs/>
          <w:lang w:val="af-ZA" w:eastAsia="en-US"/>
        </w:rPr>
        <w:t>քաղաքապետարանի</w:t>
      </w:r>
      <w:r w:rsidRPr="005A4507">
        <w:rPr>
          <w:rFonts w:ascii="GHEA Grapalat" w:hAnsi="GHEA Grapalat"/>
          <w:bCs/>
          <w:lang w:val="af-ZA" w:eastAsia="en-US"/>
        </w:rPr>
        <w:t xml:space="preserve">) </w:t>
      </w:r>
      <w:r w:rsidRPr="005A4507">
        <w:rPr>
          <w:rFonts w:ascii="GHEA Grapalat" w:hAnsi="GHEA Grapalat" w:cs="GHEA Grapalat"/>
          <w:bCs/>
          <w:lang w:val="af-ZA" w:eastAsia="en-US"/>
        </w:rPr>
        <w:t>կողմից՝</w:t>
      </w:r>
      <w:r w:rsidRPr="005A4507">
        <w:rPr>
          <w:rFonts w:ascii="GHEA Grapalat" w:hAnsi="GHEA Grapalat"/>
          <w:bCs/>
          <w:lang w:val="af-ZA" w:eastAsia="en-US"/>
        </w:rPr>
        <w:t xml:space="preserve"> </w:t>
      </w:r>
      <w:r w:rsidRPr="005A4507">
        <w:rPr>
          <w:rFonts w:ascii="GHEA Grapalat" w:hAnsi="GHEA Grapalat" w:cs="GHEA Grapalat"/>
          <w:bCs/>
          <w:lang w:val="af-ZA" w:eastAsia="en-US"/>
        </w:rPr>
        <w:t>Հայաստանի</w:t>
      </w:r>
      <w:r w:rsidRPr="005A4507">
        <w:rPr>
          <w:rFonts w:ascii="GHEA Grapalat" w:hAnsi="GHEA Grapalat"/>
          <w:bCs/>
          <w:lang w:val="af-ZA" w:eastAsia="en-US"/>
        </w:rPr>
        <w:t xml:space="preserve"> </w:t>
      </w:r>
      <w:r w:rsidRPr="005A4507">
        <w:rPr>
          <w:rFonts w:ascii="GHEA Grapalat" w:hAnsi="GHEA Grapalat" w:cs="GHEA Grapalat"/>
          <w:bCs/>
          <w:lang w:val="af-ZA" w:eastAsia="en-US"/>
        </w:rPr>
        <w:t>Հանրապետության</w:t>
      </w:r>
      <w:r w:rsidRPr="005A4507">
        <w:rPr>
          <w:rFonts w:ascii="GHEA Grapalat" w:hAnsi="GHEA Grapalat"/>
          <w:bCs/>
          <w:lang w:val="af-ZA" w:eastAsia="en-US"/>
        </w:rPr>
        <w:t xml:space="preserve"> </w:t>
      </w:r>
      <w:r w:rsidRPr="005A4507">
        <w:rPr>
          <w:rFonts w:ascii="GHEA Grapalat" w:hAnsi="GHEA Grapalat" w:cs="GHEA Grapalat"/>
          <w:bCs/>
          <w:lang w:val="af-ZA" w:eastAsia="en-US"/>
        </w:rPr>
        <w:t>օրենսդրությամբ</w:t>
      </w:r>
      <w:r w:rsidRPr="005A4507">
        <w:rPr>
          <w:rFonts w:ascii="GHEA Grapalat" w:hAnsi="GHEA Grapalat"/>
          <w:bCs/>
          <w:lang w:val="af-ZA" w:eastAsia="en-US"/>
        </w:rPr>
        <w:t xml:space="preserve"> </w:t>
      </w:r>
      <w:r w:rsidRPr="005A4507">
        <w:rPr>
          <w:rFonts w:ascii="GHEA Grapalat" w:hAnsi="GHEA Grapalat" w:cs="GHEA Grapalat"/>
          <w:bCs/>
          <w:lang w:val="af-ZA" w:eastAsia="en-US"/>
        </w:rPr>
        <w:t>սահմանված</w:t>
      </w:r>
      <w:r w:rsidRPr="005A4507">
        <w:rPr>
          <w:rFonts w:ascii="GHEA Grapalat" w:hAnsi="GHEA Grapalat"/>
          <w:bCs/>
          <w:lang w:val="af-ZA" w:eastAsia="en-US"/>
        </w:rPr>
        <w:t xml:space="preserve"> </w:t>
      </w:r>
      <w:r w:rsidRPr="005A4507">
        <w:rPr>
          <w:rFonts w:ascii="GHEA Grapalat" w:hAnsi="GHEA Grapalat" w:cs="GHEA Grapalat"/>
          <w:bCs/>
          <w:lang w:val="af-ZA" w:eastAsia="en-US"/>
        </w:rPr>
        <w:t>կարգով։</w:t>
      </w:r>
      <w:r w:rsidRPr="005A4507">
        <w:rPr>
          <w:rFonts w:ascii="GHEA Grapalat" w:hAnsi="GHEA Grapalat"/>
          <w:bCs/>
          <w:lang w:val="af-ZA" w:eastAsia="en-US"/>
        </w:rPr>
        <w:t xml:space="preserve"> </w:t>
      </w:r>
      <w:r w:rsidRPr="005A4507">
        <w:rPr>
          <w:rFonts w:ascii="GHEA Grapalat" w:eastAsia="Calibri" w:hAnsi="GHEA Grapalat" w:cs="Sylfaen"/>
          <w:color w:val="000000"/>
          <w:lang w:val="en-US" w:eastAsia="en-US"/>
        </w:rPr>
        <w:t>Վերջիններս վերահսկողության իրականացման ընթացքում հայտնաբերելով, որ մասնագիտացված խնամատար ընտանիքում խնամատարության հանձնված անձը ենթարկվում է /ենթարկվել է/ ֆիզիկական, սեռական</w:t>
      </w:r>
      <w:r w:rsidR="00420340">
        <w:rPr>
          <w:rFonts w:ascii="GHEA Grapalat" w:eastAsia="Calibri" w:hAnsi="GHEA Grapalat" w:cs="Sylfaen"/>
          <w:color w:val="000000"/>
          <w:lang w:val="en-US" w:eastAsia="en-US"/>
        </w:rPr>
        <w:t>,</w:t>
      </w:r>
      <w:r w:rsidRPr="005A4507">
        <w:rPr>
          <w:rFonts w:ascii="GHEA Grapalat" w:eastAsia="Calibri" w:hAnsi="GHEA Grapalat" w:cs="Sylfaen"/>
          <w:color w:val="000000"/>
          <w:lang w:val="en-US" w:eastAsia="en-US"/>
        </w:rPr>
        <w:t xml:space="preserve"> հոգեբանական կամ այլ բռնության</w:t>
      </w:r>
      <w:r w:rsidR="00420340">
        <w:rPr>
          <w:rFonts w:ascii="GHEA Grapalat" w:eastAsia="Calibri" w:hAnsi="GHEA Grapalat" w:cs="Sylfaen"/>
          <w:color w:val="000000"/>
          <w:lang w:val="en-US" w:eastAsia="en-US"/>
        </w:rPr>
        <w:t xml:space="preserve"> </w:t>
      </w:r>
      <w:r w:rsidR="00420340" w:rsidRPr="004B1A0C">
        <w:rPr>
          <w:rFonts w:ascii="GHEA Grapalat" w:hAnsi="GHEA Grapalat" w:cs="Arial"/>
          <w:spacing w:val="-8"/>
          <w:lang w:val="hy-AM"/>
        </w:rPr>
        <w:t>կամ</w:t>
      </w:r>
      <w:r w:rsidR="00420340" w:rsidRPr="004B1A0C">
        <w:rPr>
          <w:rFonts w:ascii="GHEA Grapalat" w:hAnsi="GHEA Grapalat" w:cs="Arial Armenian"/>
          <w:spacing w:val="-8"/>
          <w:lang w:val="hy-AM"/>
        </w:rPr>
        <w:t xml:space="preserve"> </w:t>
      </w:r>
      <w:r w:rsidR="004C20DB" w:rsidRPr="004B1A0C">
        <w:rPr>
          <w:rFonts w:ascii="GHEA Grapalat" w:hAnsi="GHEA Grapalat"/>
          <w:color w:val="000000"/>
          <w:shd w:val="clear" w:color="auto" w:fill="FFFFFF"/>
        </w:rPr>
        <w:t>առկա է հիմնավոր ենթադրություն բռնության կրկնման կամ շարունակման անմիջականորեն սպառնացող վտանգի մասին,</w:t>
      </w:r>
      <w:r w:rsidR="004C20DB" w:rsidRPr="004B1A0C">
        <w:rPr>
          <w:rFonts w:ascii="Arial Unicode" w:hAnsi="Arial Unicode"/>
          <w:color w:val="000000"/>
          <w:sz w:val="21"/>
          <w:szCs w:val="21"/>
          <w:shd w:val="clear" w:color="auto" w:fill="FFFFFF"/>
          <w:lang w:val="en-US"/>
        </w:rPr>
        <w:t xml:space="preserve"> </w:t>
      </w:r>
      <w:r w:rsidRPr="004B1A0C">
        <w:rPr>
          <w:rFonts w:ascii="GHEA Grapalat" w:eastAsia="Calibri" w:hAnsi="GHEA Grapalat" w:cs="Sylfaen"/>
          <w:color w:val="000000"/>
          <w:lang w:val="en-US" w:eastAsia="en-US"/>
        </w:rPr>
        <w:t>անմիջապես հայտնում է ոստիկանության տարածքային ստորաբաժանմանը:</w:t>
      </w: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iCs/>
          <w:lang w:val="af-ZA" w:eastAsia="en-US"/>
        </w:rPr>
      </w:pPr>
      <w:r w:rsidRPr="005A4507">
        <w:rPr>
          <w:rFonts w:ascii="GHEA Grapalat" w:hAnsi="GHEA Grapalat"/>
          <w:color w:val="000000"/>
          <w:shd w:val="clear" w:color="auto" w:fill="FFFFFF"/>
          <w:lang w:val="en-US" w:eastAsia="en-US"/>
        </w:rPr>
        <w:t>12. Մասնագիտացված խնամատար ընտանիքին ամսական ժամանակահատվածով վճարվում են դրամական միջոցներ`</w:t>
      </w:r>
      <w:r w:rsidRPr="005A4507">
        <w:rPr>
          <w:rFonts w:ascii="Courier New" w:hAnsi="Courier New" w:cs="Courier New"/>
          <w:color w:val="000000"/>
          <w:shd w:val="clear" w:color="auto" w:fill="FFFFFF"/>
          <w:lang w:val="en-US" w:eastAsia="en-US"/>
        </w:rPr>
        <w:t> </w:t>
      </w:r>
      <w:r w:rsidRPr="005A4507">
        <w:rPr>
          <w:rFonts w:ascii="GHEA Grapalat" w:hAnsi="GHEA Grapalat" w:cs="Sylfaen"/>
          <w:iCs/>
          <w:lang w:val="af-ZA" w:eastAsia="en-US"/>
        </w:rPr>
        <w:t>որոշմամբ  հաստատված  N 4 հավելվածով սահմանված չափով և կարգով:</w:t>
      </w: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 w:cs="Sylfaen"/>
          <w:i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/>
          <w:bCs/>
          <w:lang w:val="af-ZA" w:eastAsia="en-US"/>
        </w:rPr>
      </w:pPr>
    </w:p>
    <w:p w:rsidR="005A4507" w:rsidRPr="005A4507" w:rsidRDefault="005A4507" w:rsidP="005A4507">
      <w:pPr>
        <w:shd w:val="clear" w:color="auto" w:fill="FFFFFF"/>
        <w:ind w:firstLine="375"/>
        <w:jc w:val="both"/>
        <w:rPr>
          <w:rFonts w:ascii="GHEA Grapalat" w:hAnsi="GHEA Grapalat"/>
          <w:bCs/>
          <w:lang w:val="af-ZA" w:eastAsia="en-US"/>
        </w:rPr>
      </w:pPr>
    </w:p>
    <w:p w:rsidR="005A4507" w:rsidRPr="005A4507" w:rsidRDefault="005A4507" w:rsidP="005A4507">
      <w:pPr>
        <w:spacing w:after="200" w:line="276" w:lineRule="auto"/>
        <w:jc w:val="center"/>
        <w:rPr>
          <w:rFonts w:ascii="GHEA Grapalat" w:hAnsi="GHEA Grapalat"/>
          <w:b/>
          <w:lang w:val="en-US"/>
        </w:rPr>
      </w:pPr>
      <w:r w:rsidRPr="005A4507">
        <w:rPr>
          <w:rFonts w:ascii="GHEA Grapalat" w:hAnsi="GHEA Grapalat"/>
          <w:b/>
          <w:lang w:val="hy-AM"/>
        </w:rPr>
        <w:t>ՀԻՄՆԱՎՈՐՈՒՄ</w:t>
      </w:r>
    </w:p>
    <w:p w:rsidR="005A4507" w:rsidRPr="005A4507" w:rsidRDefault="005A4507" w:rsidP="005A4507">
      <w:pPr>
        <w:tabs>
          <w:tab w:val="left" w:pos="851"/>
        </w:tabs>
        <w:contextualSpacing/>
        <w:jc w:val="center"/>
        <w:rPr>
          <w:rFonts w:ascii="GHEA Grapalat" w:hAnsi="GHEA Grapalat" w:cs="Sylfaen"/>
          <w:b/>
          <w:lang w:val="en-US"/>
        </w:rPr>
      </w:pPr>
      <w:r w:rsidRPr="005A4507">
        <w:rPr>
          <w:rFonts w:ascii="GHEA Grapalat" w:hAnsi="GHEA Grapalat"/>
          <w:b/>
          <w:lang w:val="en-US"/>
        </w:rPr>
        <w:t>«</w:t>
      </w:r>
      <w:r w:rsidRPr="005A4507">
        <w:rPr>
          <w:rFonts w:ascii="GHEA Grapalat" w:hAnsi="GHEA Grapalat"/>
          <w:b/>
          <w:lang w:val="en-US" w:eastAsia="en-US"/>
        </w:rPr>
        <w:t>18-23 ՏԱՐԵԿԱՆ ԱՆՁԱՆՑ ՆԿԱՏՄԱՄԲ, ՈՐՊԵՍ ՊԵՏՈՒԹՅԱՆ ԿՈՂՄԻՑ ՏՐԱՄԱԴՐՎՈՂ ՀԵՏԽՆԱՄՔԻ ԱՋԱԿՑՈՒԹՅՈՒՆ՝ ՄԱՍՆԱԳԻՏԱՑՎԱԾ ԽՆԱՄԱՏԱՐՈՒԹՅԱՆ ԻՐԱԿԱՆԱՑՄԱՆ ԿԱՐԳԸ ՍԱՀՄԱՆԵԼՈՒ ՄԱՍԻՆ</w:t>
      </w:r>
      <w:r w:rsidRPr="005A4507">
        <w:rPr>
          <w:rFonts w:ascii="GHEA Grapalat" w:hAnsi="GHEA Grapalat" w:cs="Sylfaen"/>
          <w:b/>
          <w:caps/>
          <w:lang w:val="en-US"/>
        </w:rPr>
        <w:t>»</w:t>
      </w:r>
      <w:r w:rsidRPr="005A4507">
        <w:rPr>
          <w:rFonts w:ascii="GHEA Grapalat" w:hAnsi="GHEA Grapalat" w:cs="Sylfaen"/>
          <w:b/>
          <w:lang w:val="en-US"/>
        </w:rPr>
        <w:t xml:space="preserve"> ՀԱՅԱՍՏԱՆԻ ՀԱՆՐԱՊԵՏՈՒԹՅԱՆ ԿԱՌԱՎԱՐՈՒԹՅԱՆ ՈՐՈՇՄԱՆ ՆԱԽԱԳԾԻ  </w:t>
      </w:r>
    </w:p>
    <w:p w:rsidR="005A4507" w:rsidRPr="005A4507" w:rsidRDefault="005A4507" w:rsidP="005A4507">
      <w:pPr>
        <w:tabs>
          <w:tab w:val="left" w:pos="851"/>
        </w:tabs>
        <w:ind w:left="-180" w:firstLine="180"/>
        <w:contextualSpacing/>
        <w:jc w:val="center"/>
        <w:rPr>
          <w:rFonts w:ascii="GHEA Grapalat" w:hAnsi="GHEA Grapalat"/>
          <w:b/>
          <w:lang w:val="en-US"/>
        </w:rPr>
      </w:pPr>
    </w:p>
    <w:p w:rsidR="005A4507" w:rsidRPr="005A4507" w:rsidRDefault="005A4507" w:rsidP="005A4507">
      <w:pPr>
        <w:tabs>
          <w:tab w:val="left" w:pos="851"/>
        </w:tabs>
        <w:ind w:left="-180" w:firstLine="180"/>
        <w:contextualSpacing/>
        <w:jc w:val="center"/>
        <w:rPr>
          <w:rFonts w:ascii="GHEA Grapalat" w:hAnsi="GHEA Grapalat"/>
          <w:b/>
          <w:lang w:val="en-US"/>
        </w:rPr>
      </w:pPr>
    </w:p>
    <w:p w:rsidR="005A4507" w:rsidRPr="005A4507" w:rsidRDefault="005A4507" w:rsidP="005A4507">
      <w:pPr>
        <w:tabs>
          <w:tab w:val="left" w:pos="851"/>
        </w:tabs>
        <w:ind w:left="-180" w:firstLine="180"/>
        <w:contextualSpacing/>
        <w:jc w:val="center"/>
        <w:rPr>
          <w:rFonts w:ascii="GHEA Grapalat" w:hAnsi="GHEA Grapalat"/>
          <w:b/>
          <w:lang w:val="en-US"/>
        </w:rPr>
      </w:pPr>
    </w:p>
    <w:tbl>
      <w:tblPr>
        <w:tblW w:w="1035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9900"/>
      </w:tblGrid>
      <w:tr w:rsidR="005A4507" w:rsidRPr="005A4507" w:rsidTr="009E751A">
        <w:trPr>
          <w:trHeight w:val="36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lang w:val="en-GB"/>
              </w:rPr>
            </w:pPr>
            <w:r w:rsidRPr="005A4507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line="360" w:lineRule="auto"/>
              <w:jc w:val="both"/>
              <w:rPr>
                <w:rFonts w:ascii="GHEA Grapalat" w:hAnsi="GHEA Grapalat"/>
                <w:b/>
                <w:lang w:val="en-GB"/>
              </w:rPr>
            </w:pPr>
            <w:r w:rsidRPr="005A4507">
              <w:rPr>
                <w:rFonts w:ascii="GHEA Grapalat" w:hAnsi="GHEA Grapalat"/>
                <w:b/>
                <w:lang w:val="en-US"/>
              </w:rPr>
              <w:t xml:space="preserve"> Ի</w:t>
            </w:r>
            <w:r w:rsidRPr="005A4507">
              <w:rPr>
                <w:rFonts w:ascii="GHEA Grapalat" w:hAnsi="GHEA Grapalat"/>
                <w:b/>
                <w:lang w:val="hy-AM"/>
              </w:rPr>
              <w:t>րավական ակտի ընդունման անհրաժեշտությունը</w:t>
            </w:r>
          </w:p>
        </w:tc>
      </w:tr>
      <w:tr w:rsidR="005A4507" w:rsidRPr="005A4507" w:rsidTr="009E751A">
        <w:trPr>
          <w:trHeight w:val="52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Pr="005A4507" w:rsidRDefault="005A4507" w:rsidP="005A4507">
            <w:pPr>
              <w:spacing w:line="276" w:lineRule="auto"/>
              <w:ind w:right="-824"/>
              <w:jc w:val="both"/>
              <w:rPr>
                <w:rFonts w:ascii="GHEA Grapalat" w:hAnsi="GHEA Grapalat"/>
                <w:lang w:val="en-GB"/>
              </w:rPr>
            </w:pP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507" w:rsidRPr="005A4507" w:rsidRDefault="005A4507" w:rsidP="005A4507">
            <w:pPr>
              <w:tabs>
                <w:tab w:val="left" w:pos="851"/>
              </w:tabs>
              <w:contextualSpacing/>
              <w:jc w:val="both"/>
              <w:rPr>
                <w:rFonts w:ascii="GHEA Grapalat" w:hAnsi="GHEA Grapalat"/>
                <w:iCs/>
                <w:lang w:val="en-US"/>
              </w:rPr>
            </w:pPr>
            <w:r w:rsidRPr="005A4507">
              <w:rPr>
                <w:rFonts w:ascii="GHEA Grapalat" w:hAnsi="GHEA Grapalat"/>
                <w:iCs/>
                <w:lang w:val="en-US"/>
              </w:rPr>
              <w:t xml:space="preserve">       «</w:t>
            </w:r>
            <w:r w:rsidRPr="005A4507">
              <w:rPr>
                <w:rFonts w:ascii="GHEA Grapalat" w:hAnsi="GHEA Grapalat"/>
                <w:lang w:val="en-US" w:eastAsia="en-US"/>
              </w:rPr>
              <w:t>18-23 տարեկան անձանց նկատմամբ, որպես պետության կողմից տր</w:t>
            </w:r>
            <w:r w:rsidR="003A6D8D">
              <w:rPr>
                <w:rFonts w:ascii="GHEA Grapalat" w:hAnsi="GHEA Grapalat"/>
                <w:lang w:val="en-US" w:eastAsia="en-US"/>
              </w:rPr>
              <w:t>ամադրվող հետխնամքի աջակցություն,</w:t>
            </w:r>
            <w:r w:rsidRPr="005A4507">
              <w:rPr>
                <w:rFonts w:ascii="GHEA Grapalat" w:hAnsi="GHEA Grapalat"/>
                <w:lang w:val="en-US" w:eastAsia="en-US"/>
              </w:rPr>
              <w:t xml:space="preserve"> մասնագիտացված խնամատարության իրականացման կարգը սահմանելու մասին</w:t>
            </w:r>
            <w:r w:rsidRPr="005A4507">
              <w:rPr>
                <w:rFonts w:ascii="GHEA Grapalat" w:hAnsi="GHEA Grapalat" w:cs="Calibri"/>
                <w:iCs/>
                <w:lang w:val="en-US"/>
              </w:rPr>
              <w:t>»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Հայաստանի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Հանրապետության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կառավարության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որոշման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նախագիծը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(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այսուհետ՝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Նախագիծ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)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մշակվել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է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համաձայն Հայաստանի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Հանրապետության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ընտանեկան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օրենսգրքի</w:t>
            </w:r>
            <w:r w:rsidRPr="005A4507">
              <w:rPr>
                <w:rFonts w:ascii="GHEA Grapalat" w:hAnsi="GHEA Grapalat"/>
                <w:color w:val="000000"/>
                <w:lang w:val="en-US" w:eastAsia="en-US"/>
              </w:rPr>
              <w:t xml:space="preserve"> 137-րդ հոդվածի 3-րդ մասի և 139-րդ հոդվածի 2-րդ մասի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:  </w:t>
            </w:r>
          </w:p>
          <w:p w:rsidR="005A4507" w:rsidRPr="005A4507" w:rsidRDefault="005A4507" w:rsidP="005A4507">
            <w:pPr>
              <w:tabs>
                <w:tab w:val="left" w:pos="851"/>
              </w:tabs>
              <w:contextualSpacing/>
              <w:jc w:val="both"/>
              <w:rPr>
                <w:rFonts w:ascii="GHEA Grapalat" w:hAnsi="GHEA Grapalat" w:cs="Sylfaen"/>
                <w:iCs/>
                <w:lang w:val="en-US"/>
              </w:rPr>
            </w:pPr>
            <w:r w:rsidRPr="005A4507">
              <w:rPr>
                <w:rFonts w:ascii="GHEA Grapalat" w:hAnsi="GHEA Grapalat"/>
                <w:iCs/>
                <w:lang w:val="en-US"/>
              </w:rPr>
              <w:t xml:space="preserve">   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Երեխայի՝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ընտանիքում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ապրելու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իրավունքի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ապահովումը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երեխաների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իրավունքների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պաշտպանության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բնագավառում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վարվող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պետական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քաղաքականության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հիմնական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նպատակներից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մեկն է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: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Այդ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պատճառով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երեխաների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պաշտպանության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ոլորտի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բարեփոխումներով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պայմանավորված՝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նախատեսվում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է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նոր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թափ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հաղորդել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հանրապետությունում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խնամատար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ընտանիքների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ձևավորման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գործընթացին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,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որն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առաջին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հերթին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դիտվելու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է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որպես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շուրջօրյա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խնամքի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և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պաշտպանության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հաստատություններում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գտնվող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այն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երեխաների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խնամքի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ու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դաստիարակության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կազմակերպման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այլընտրանքային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ձև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,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ովքեր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տարբեր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պատճառներով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հնարավորություն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չունեն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խնամք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ստանալ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կենսաբանական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կամ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="003A6D8D">
              <w:rPr>
                <w:rFonts w:ascii="GHEA Grapalat" w:hAnsi="GHEA Grapalat" w:cs="Sylfaen"/>
                <w:iCs/>
                <w:lang w:val="en-US"/>
              </w:rPr>
              <w:t>խնամակալ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 xml:space="preserve"> ընտանիքներում: </w:t>
            </w:r>
          </w:p>
          <w:p w:rsidR="005A4507" w:rsidRPr="005A4507" w:rsidRDefault="005A4507" w:rsidP="005A4507">
            <w:pPr>
              <w:tabs>
                <w:tab w:val="left" w:pos="851"/>
              </w:tabs>
              <w:contextualSpacing/>
              <w:jc w:val="both"/>
              <w:rPr>
                <w:rFonts w:ascii="GHEA Grapalat" w:hAnsi="GHEA Grapalat"/>
                <w:iCs/>
                <w:lang w:val="en-US"/>
              </w:rPr>
            </w:pPr>
            <w:r w:rsidRPr="005A4507">
              <w:rPr>
                <w:rFonts w:ascii="GHEA Grapalat" w:hAnsi="GHEA Grapalat" w:cs="Sylfaen"/>
                <w:iCs/>
                <w:lang w:val="en-US"/>
              </w:rPr>
              <w:t xml:space="preserve">       2018 թվականի հունվարի 18-ին օրինական ուժի մեջ մտած ՀՀ ընտանեկան օրենսգրքով սահմանված՝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խնամատար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ընտանիքների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տեսակների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ու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ձևերի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ներդրումը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նպատակ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ունի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բարձրացնել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խնամատար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ընտանիքում երեխայի խնամքի կազմակերպման գործընթացի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արդյունավետությունը և նպաստել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հաշմանդամություն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ունեցող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երեխաների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խնամքի կազմակերպմանը մասնագիտացված խնամատար ընտանիքում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:  </w:t>
            </w:r>
          </w:p>
          <w:p w:rsidR="005A4507" w:rsidRPr="005A4507" w:rsidRDefault="005A4507" w:rsidP="005A4507">
            <w:pPr>
              <w:shd w:val="clear" w:color="auto" w:fill="FFFFFF"/>
              <w:spacing w:afterAutospacing="1"/>
              <w:ind w:right="110"/>
              <w:jc w:val="both"/>
              <w:rPr>
                <w:rFonts w:ascii="GHEA Grapalat" w:hAnsi="GHEA Grapalat"/>
                <w:iCs/>
                <w:lang w:val="en-US"/>
              </w:rPr>
            </w:pPr>
            <w:r w:rsidRPr="005A4507">
              <w:rPr>
                <w:rFonts w:ascii="GHEA Grapalat" w:hAnsi="GHEA Grapalat" w:cs="Sylfaen"/>
                <w:iCs/>
                <w:lang w:val="en-US"/>
              </w:rPr>
              <w:t xml:space="preserve">        Խնամատար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ընտանիքի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նոր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տեսակների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ներդրումը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համահունչ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է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նաև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Հայաստանի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Հանրապետության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կողմից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վավերացված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շարք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միջազգային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պայմանագրերին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,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ինչպես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նաև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երեխաների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իրավունքների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պաշտպանության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ոլորտում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հեղինակավոր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միջազգային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կառույցների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կողմից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ընդունված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lastRenderedPageBreak/>
              <w:t>փաստատթղթերին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,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մասնավորապես՝</w:t>
            </w:r>
          </w:p>
          <w:p w:rsidR="005A4507" w:rsidRPr="005A4507" w:rsidRDefault="005A4507" w:rsidP="005A4507">
            <w:pPr>
              <w:shd w:val="clear" w:color="auto" w:fill="FFFFFF"/>
              <w:spacing w:afterAutospacing="1"/>
              <w:ind w:right="110"/>
              <w:jc w:val="both"/>
              <w:rPr>
                <w:rFonts w:ascii="GHEA Grapalat" w:hAnsi="GHEA Grapalat"/>
                <w:iCs/>
                <w:lang w:val="en-US"/>
              </w:rPr>
            </w:pPr>
            <w:r w:rsidRPr="005A4507">
              <w:rPr>
                <w:rFonts w:ascii="GHEA Grapalat" w:hAnsi="GHEA Grapalat"/>
                <w:iCs/>
                <w:lang w:val="en-US"/>
              </w:rPr>
              <w:t>1)</w:t>
            </w:r>
            <w:r w:rsidRPr="005A4507">
              <w:rPr>
                <w:rFonts w:ascii="GHEA Grapalat" w:hAnsi="GHEA Grapalat"/>
                <w:iCs/>
                <w:lang w:val="en-US"/>
              </w:rPr>
              <w:tab/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Միացյալ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Ազգերի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Կազմակերպության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(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այսուհետ՝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ՄԱԿ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) 1989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թվականի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Երեխայի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իրավունքների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մասին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Կոնվենցիային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(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այսուհետ՝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Կոնվենցիա</w:t>
            </w:r>
            <w:r w:rsidRPr="005A4507">
              <w:rPr>
                <w:rFonts w:ascii="GHEA Grapalat" w:hAnsi="GHEA Grapalat"/>
                <w:iCs/>
                <w:lang w:val="en-US"/>
              </w:rPr>
              <w:t>),</w:t>
            </w:r>
          </w:p>
          <w:p w:rsidR="005A4507" w:rsidRPr="005A4507" w:rsidRDefault="005A4507" w:rsidP="005A4507">
            <w:pPr>
              <w:shd w:val="clear" w:color="auto" w:fill="FFFFFF"/>
              <w:spacing w:afterAutospacing="1"/>
              <w:ind w:right="110"/>
              <w:jc w:val="both"/>
              <w:rPr>
                <w:rFonts w:ascii="GHEA Grapalat" w:hAnsi="GHEA Grapalat"/>
                <w:iCs/>
                <w:lang w:val="en-US"/>
              </w:rPr>
            </w:pPr>
            <w:r w:rsidRPr="005A4507">
              <w:rPr>
                <w:rFonts w:ascii="GHEA Grapalat" w:hAnsi="GHEA Grapalat"/>
                <w:iCs/>
                <w:lang w:val="en-US"/>
              </w:rPr>
              <w:t>2)</w:t>
            </w:r>
            <w:r w:rsidRPr="005A4507">
              <w:rPr>
                <w:rFonts w:ascii="GHEA Grapalat" w:hAnsi="GHEA Grapalat"/>
                <w:iCs/>
                <w:lang w:val="en-US"/>
              </w:rPr>
              <w:tab/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Մարդու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իրավունքների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և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հիմնարար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ազատությունների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պաշտպանության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մասին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եվրոպական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կոնվենցիային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և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Մարդու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իրավունքների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եվրոպական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դատարանի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(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այսուհետ՝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ՄԻԵԴ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)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նախադեպային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դատական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ակտերին</w:t>
            </w:r>
            <w:r w:rsidRPr="005A4507">
              <w:rPr>
                <w:rFonts w:ascii="GHEA Grapalat" w:hAnsi="GHEA Grapalat"/>
                <w:iCs/>
                <w:lang w:val="en-US"/>
              </w:rPr>
              <w:t>,</w:t>
            </w:r>
          </w:p>
          <w:p w:rsidR="005A4507" w:rsidRPr="005A4507" w:rsidRDefault="005A4507" w:rsidP="005A4507">
            <w:pPr>
              <w:shd w:val="clear" w:color="auto" w:fill="FFFFFF"/>
              <w:spacing w:after="100" w:afterAutospacing="1"/>
              <w:ind w:right="110"/>
              <w:jc w:val="both"/>
              <w:rPr>
                <w:rFonts w:ascii="GHEA Grapalat" w:hAnsi="GHEA Grapalat"/>
                <w:iCs/>
                <w:lang w:val="en-US"/>
              </w:rPr>
            </w:pPr>
            <w:r w:rsidRPr="005A4507">
              <w:rPr>
                <w:rFonts w:ascii="GHEA Grapalat" w:hAnsi="GHEA Grapalat"/>
                <w:iCs/>
                <w:lang w:val="en-US"/>
              </w:rPr>
              <w:t>3)</w:t>
            </w:r>
            <w:r w:rsidRPr="005A4507">
              <w:rPr>
                <w:rFonts w:ascii="GHEA Grapalat" w:hAnsi="GHEA Grapalat"/>
                <w:iCs/>
                <w:lang w:val="en-US"/>
              </w:rPr>
              <w:tab/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Եվրոպայի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խորհրդի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Վերանայված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եվրոպական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սոցիալական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խարտիային</w:t>
            </w:r>
            <w:r w:rsidRPr="005A4507">
              <w:rPr>
                <w:rFonts w:ascii="GHEA Grapalat" w:hAnsi="GHEA Grapalat"/>
                <w:iCs/>
                <w:lang w:val="en-US"/>
              </w:rPr>
              <w:t>,</w:t>
            </w:r>
          </w:p>
          <w:p w:rsidR="005A4507" w:rsidRPr="005A4507" w:rsidRDefault="005A4507" w:rsidP="005A4507">
            <w:pPr>
              <w:shd w:val="clear" w:color="auto" w:fill="FFFFFF"/>
              <w:spacing w:afterAutospacing="1"/>
              <w:ind w:right="110"/>
              <w:jc w:val="both"/>
              <w:rPr>
                <w:rFonts w:ascii="GHEA Grapalat" w:hAnsi="GHEA Grapalat" w:cs="Sylfaen"/>
                <w:iCs/>
                <w:lang w:val="af-ZA"/>
              </w:rPr>
            </w:pPr>
            <w:r w:rsidRPr="005A4507">
              <w:rPr>
                <w:rFonts w:ascii="GHEA Grapalat" w:hAnsi="GHEA Grapalat"/>
                <w:iCs/>
                <w:lang w:val="en-US"/>
              </w:rPr>
              <w:t>4)</w:t>
            </w:r>
            <w:r w:rsidRPr="005A4507">
              <w:rPr>
                <w:rFonts w:ascii="GHEA Grapalat" w:hAnsi="GHEA Grapalat"/>
                <w:iCs/>
                <w:lang w:val="en-US"/>
              </w:rPr>
              <w:tab/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ՄԱԿ</w:t>
            </w:r>
            <w:r w:rsidRPr="005A4507">
              <w:rPr>
                <w:rFonts w:ascii="GHEA Grapalat" w:hAnsi="GHEA Grapalat"/>
                <w:iCs/>
                <w:lang w:val="en-US"/>
              </w:rPr>
              <w:t>-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Calibri"/>
                <w:iCs/>
                <w:lang w:val="en-US"/>
              </w:rPr>
              <w:t>«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Երեխայի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այլընտրանքային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խնամքի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մասին</w:t>
            </w:r>
            <w:r w:rsidRPr="005A4507">
              <w:rPr>
                <w:rFonts w:ascii="GHEA Grapalat" w:hAnsi="GHEA Grapalat" w:cs="Calibri"/>
                <w:iCs/>
                <w:lang w:val="en-US"/>
              </w:rPr>
              <w:t>»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ուղեցույցին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,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ՄԱԿ</w:t>
            </w:r>
            <w:r w:rsidRPr="005A4507">
              <w:rPr>
                <w:rFonts w:ascii="GHEA Grapalat" w:hAnsi="GHEA Grapalat"/>
                <w:iCs/>
                <w:lang w:val="en-US"/>
              </w:rPr>
              <w:t>-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Երեխայի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իրավունքների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հանձնաժողովի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մեկնաբանություններին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և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 </w:t>
            </w:r>
            <w:r w:rsidRPr="005A4507">
              <w:rPr>
                <w:rFonts w:ascii="GHEA Grapalat" w:hAnsi="GHEA Grapalat" w:cs="Sylfaen"/>
                <w:iCs/>
                <w:lang w:val="en-US"/>
              </w:rPr>
              <w:t>այլն</w:t>
            </w:r>
            <w:r w:rsidRPr="005A4507">
              <w:rPr>
                <w:rFonts w:ascii="GHEA Grapalat" w:hAnsi="GHEA Grapalat"/>
                <w:iCs/>
                <w:lang w:val="en-US"/>
              </w:rPr>
              <w:t>:</w:t>
            </w:r>
          </w:p>
        </w:tc>
      </w:tr>
      <w:tr w:rsidR="005A4507" w:rsidRPr="005A4507" w:rsidTr="009E751A">
        <w:trPr>
          <w:trHeight w:val="36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line="360" w:lineRule="auto"/>
              <w:ind w:right="-824"/>
              <w:jc w:val="both"/>
              <w:rPr>
                <w:rFonts w:ascii="GHEA Grapalat" w:hAnsi="GHEA Grapalat"/>
                <w:lang w:val="en-GB"/>
              </w:rPr>
            </w:pPr>
            <w:r w:rsidRPr="005A4507">
              <w:rPr>
                <w:rFonts w:ascii="GHEA Grapalat" w:hAnsi="GHEA Grapalat"/>
                <w:lang w:val="en-GB"/>
              </w:rPr>
              <w:lastRenderedPageBreak/>
              <w:t>2.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hd w:val="clear" w:color="auto" w:fill="FFFFFF"/>
              <w:spacing w:line="360" w:lineRule="auto"/>
              <w:ind w:right="200"/>
              <w:jc w:val="both"/>
              <w:rPr>
                <w:rFonts w:ascii="GHEA Grapalat" w:hAnsi="GHEA Grapalat"/>
                <w:iCs/>
                <w:lang w:eastAsia="en-GB"/>
              </w:rPr>
            </w:pPr>
            <w:r w:rsidRPr="005A4507">
              <w:rPr>
                <w:rFonts w:ascii="GHEA Grapalat" w:hAnsi="GHEA Grapalat"/>
                <w:iCs/>
                <w:lang w:val="en-GB" w:eastAsia="en-GB"/>
              </w:rPr>
              <w:t xml:space="preserve"> </w:t>
            </w:r>
            <w:r w:rsidRPr="005A4507">
              <w:rPr>
                <w:rFonts w:ascii="GHEA Grapalat" w:hAnsi="GHEA Grapalat"/>
                <w:b/>
                <w:iCs/>
              </w:rPr>
              <w:t>Ընթացիկ իրավիճակը և խնդիրները</w:t>
            </w:r>
          </w:p>
        </w:tc>
      </w:tr>
      <w:tr w:rsidR="005A4507" w:rsidRPr="005A4507" w:rsidTr="009E751A">
        <w:trPr>
          <w:trHeight w:val="3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Pr="005A4507" w:rsidRDefault="005A4507" w:rsidP="005A4507">
            <w:pPr>
              <w:spacing w:line="276" w:lineRule="auto"/>
              <w:ind w:right="-824"/>
              <w:jc w:val="both"/>
              <w:rPr>
                <w:rFonts w:ascii="GHEA Grapalat" w:hAnsi="GHEA Grapalat"/>
                <w:lang w:val="en-GB"/>
              </w:rPr>
            </w:pP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hd w:val="clear" w:color="auto" w:fill="FFFFFF"/>
              <w:tabs>
                <w:tab w:val="left" w:pos="900"/>
                <w:tab w:val="left" w:pos="990"/>
              </w:tabs>
              <w:ind w:left="-18" w:firstLine="236"/>
              <w:contextualSpacing/>
              <w:jc w:val="both"/>
              <w:rPr>
                <w:rFonts w:ascii="GHEA Grapalat" w:hAnsi="GHEA Grapalat" w:cs="Sylfaen"/>
                <w:iCs/>
                <w:lang w:val="en-US"/>
              </w:rPr>
            </w:pPr>
            <w:r w:rsidRPr="005A4507">
              <w:rPr>
                <w:rFonts w:ascii="GHEA Grapalat" w:hAnsi="GHEA Grapalat"/>
              </w:rPr>
              <w:t xml:space="preserve">2019 </w:t>
            </w:r>
            <w:r w:rsidRPr="005A4507">
              <w:rPr>
                <w:rFonts w:ascii="GHEA Grapalat" w:hAnsi="GHEA Grapalat" w:cs="Sylfaen"/>
              </w:rPr>
              <w:t>թվականի</w:t>
            </w:r>
            <w:r w:rsidRPr="005A4507">
              <w:rPr>
                <w:rFonts w:ascii="GHEA Grapalat" w:hAnsi="GHEA Grapalat" w:cs="Sylfaen"/>
                <w:iCs/>
                <w:lang w:val="af-ZA" w:eastAsia="en-US"/>
              </w:rPr>
              <w:t xml:space="preserve"> հունիսի </w:t>
            </w:r>
            <w:r w:rsidRPr="005A4507">
              <w:rPr>
                <w:rFonts w:ascii="GHEA Grapalat" w:hAnsi="GHEA Grapalat"/>
              </w:rPr>
              <w:t>13</w:t>
            </w:r>
            <w:r w:rsidRPr="005A4507">
              <w:rPr>
                <w:rFonts w:ascii="GHEA Grapalat" w:hAnsi="GHEA Grapalat"/>
                <w:lang w:val="en-US"/>
              </w:rPr>
              <w:t xml:space="preserve">-ին </w:t>
            </w:r>
            <w:r w:rsidR="003A6D8D">
              <w:rPr>
                <w:rFonts w:ascii="GHEA Grapalat" w:hAnsi="GHEA Grapalat"/>
                <w:lang w:val="en-US"/>
              </w:rPr>
              <w:t>Հայաստանի</w:t>
            </w:r>
            <w:r w:rsidRPr="005A4507">
              <w:rPr>
                <w:rFonts w:ascii="GHEA Grapalat" w:hAnsi="GHEA Grapalat"/>
                <w:lang w:val="en-US"/>
              </w:rPr>
              <w:t xml:space="preserve"> </w:t>
            </w:r>
            <w:r w:rsidRPr="005A4507">
              <w:rPr>
                <w:rFonts w:ascii="GHEA Grapalat" w:hAnsi="GHEA Grapalat" w:cs="Sylfaen"/>
                <w:iCs/>
                <w:lang w:val="af-ZA" w:eastAsia="en-US"/>
              </w:rPr>
              <w:t xml:space="preserve">Հանրապետության կառավարության կողմից հաստատվել է </w:t>
            </w:r>
            <w:r w:rsidRPr="005A4507">
              <w:rPr>
                <w:rFonts w:ascii="GHEA Grapalat" w:hAnsi="GHEA Grapalat"/>
                <w:lang w:val="en-US"/>
              </w:rPr>
              <w:t>«</w:t>
            </w:r>
            <w:r w:rsidRPr="005A4507">
              <w:rPr>
                <w:rFonts w:ascii="GHEA Grapalat" w:hAnsi="GHEA Grapalat" w:cs="Arial"/>
                <w:spacing w:val="-10"/>
                <w:lang w:val="en-US"/>
              </w:rPr>
              <w:t>Խ</w:t>
            </w:r>
            <w:r w:rsidRPr="005A4507">
              <w:rPr>
                <w:rFonts w:ascii="GHEA Grapalat" w:hAnsi="GHEA Grapalat" w:cs="Arial"/>
                <w:spacing w:val="-10"/>
              </w:rPr>
              <w:t>նամատար</w:t>
            </w:r>
            <w:r w:rsidRPr="005A4507">
              <w:rPr>
                <w:rFonts w:ascii="GHEA Grapalat" w:hAnsi="GHEA Grapalat"/>
                <w:spacing w:val="-10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10"/>
              </w:rPr>
              <w:t>ծնող</w:t>
            </w:r>
            <w:r w:rsidRPr="005A4507">
              <w:rPr>
                <w:rFonts w:ascii="GHEA Grapalat" w:hAnsi="GHEA Grapalat"/>
                <w:spacing w:val="-10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10"/>
              </w:rPr>
              <w:t>դառնալու</w:t>
            </w:r>
            <w:r w:rsidRPr="005A4507">
              <w:rPr>
                <w:rFonts w:ascii="GHEA Grapalat" w:hAnsi="GHEA Grapalat"/>
                <w:spacing w:val="-10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10"/>
              </w:rPr>
              <w:t>ցանկություն</w:t>
            </w:r>
            <w:r w:rsidRPr="005A4507">
              <w:rPr>
                <w:rFonts w:ascii="GHEA Grapalat" w:hAnsi="GHEA Grapalat"/>
                <w:spacing w:val="-10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10"/>
              </w:rPr>
              <w:t>ունեցող</w:t>
            </w:r>
            <w:r w:rsidRPr="005A4507">
              <w:rPr>
                <w:rFonts w:ascii="GHEA Grapalat" w:hAnsi="GHEA Grapalat"/>
                <w:spacing w:val="-10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10"/>
              </w:rPr>
              <w:t>անձանց</w:t>
            </w:r>
            <w:r w:rsidRPr="005A4507">
              <w:rPr>
                <w:rFonts w:ascii="GHEA Grapalat" w:hAnsi="GHEA Grapalat"/>
                <w:spacing w:val="-10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10"/>
              </w:rPr>
              <w:t>ընտրության</w:t>
            </w:r>
            <w:r w:rsidRPr="005A4507">
              <w:rPr>
                <w:rFonts w:ascii="GHEA Grapalat" w:hAnsi="GHEA Grapalat"/>
                <w:spacing w:val="-10"/>
                <w:lang w:val="pt-BR"/>
              </w:rPr>
              <w:t>,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հաշվառման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, </w:t>
            </w:r>
            <w:r w:rsidRPr="005A4507">
              <w:rPr>
                <w:rFonts w:ascii="GHEA Grapalat" w:hAnsi="GHEA Grapalat" w:cs="Arial"/>
                <w:spacing w:val="-8"/>
              </w:rPr>
              <w:t>երեխայի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խնամքը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  <w:lang w:val="en-US"/>
              </w:rPr>
              <w:t>և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դաստիարակությունը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խնամատար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ընտա</w:t>
            </w:r>
            <w:r w:rsidRPr="005A4507">
              <w:rPr>
                <w:rFonts w:ascii="GHEA Grapalat" w:hAnsi="GHEA Grapalat" w:cs="Arial"/>
                <w:spacing w:val="-8"/>
              </w:rPr>
              <w:softHyphen/>
              <w:t>նիքում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կազմակերպելու</w:t>
            </w:r>
            <w:r w:rsidRPr="005A4507">
              <w:rPr>
                <w:rFonts w:ascii="GHEA Grapalat" w:hAnsi="GHEA Grapalat"/>
                <w:lang w:val="pt-BR"/>
              </w:rPr>
              <w:t xml:space="preserve">, </w:t>
            </w:r>
            <w:r w:rsidRPr="005A4507">
              <w:rPr>
                <w:rFonts w:ascii="GHEA Grapalat" w:hAnsi="GHEA Grapalat" w:cs="Arial"/>
              </w:rPr>
              <w:t>խնամատար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ծնող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դառնալ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ցանկացող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անձանց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ուսուցման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, </w:t>
            </w:r>
            <w:r w:rsidRPr="005A4507">
              <w:rPr>
                <w:rFonts w:ascii="GHEA Grapalat" w:hAnsi="GHEA Grapalat" w:cs="Arial"/>
                <w:spacing w:val="-8"/>
              </w:rPr>
              <w:t>որակավորման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  <w:lang w:val="en-US"/>
              </w:rPr>
              <w:t>և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վերապատրաստման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, </w:t>
            </w:r>
            <w:r w:rsidRPr="005A4507">
              <w:rPr>
                <w:rFonts w:ascii="GHEA Grapalat" w:hAnsi="GHEA Grapalat" w:cs="Arial"/>
                <w:spacing w:val="-8"/>
              </w:rPr>
              <w:t>խնամատար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ընտանի</w:t>
            </w:r>
            <w:r w:rsidRPr="005A4507">
              <w:rPr>
                <w:rFonts w:ascii="GHEA Grapalat" w:hAnsi="GHEA Grapalat" w:cs="Arial"/>
              </w:rPr>
              <w:t>քում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հոգեզավակի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խնամքի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նկատմամբ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վերահսկողության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կարգերը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, </w:t>
            </w:r>
            <w:r w:rsidRPr="005A4507">
              <w:rPr>
                <w:rFonts w:ascii="GHEA Grapalat" w:hAnsi="GHEA Grapalat" w:cs="Arial"/>
                <w:spacing w:val="-8"/>
              </w:rPr>
              <w:t>խնամատար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 xml:space="preserve">ընտանիքին 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ամսական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ժամանակահատվածով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դրամական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միջոցների</w:t>
            </w:r>
            <w:r w:rsidRPr="005A4507">
              <w:rPr>
                <w:rFonts w:ascii="GHEA Grapalat" w:hAnsi="GHEA Grapalat"/>
                <w:spacing w:val="-8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8"/>
              </w:rPr>
              <w:t>վճա</w:t>
            </w:r>
            <w:r w:rsidRPr="005A4507">
              <w:rPr>
                <w:rFonts w:ascii="GHEA Grapalat" w:hAnsi="GHEA Grapalat" w:cs="Arial"/>
              </w:rPr>
              <w:t>ր</w:t>
            </w:r>
            <w:r w:rsidRPr="005A4507">
              <w:rPr>
                <w:rFonts w:ascii="GHEA Grapalat" w:hAnsi="GHEA Grapalat" w:cs="Arial"/>
              </w:rPr>
              <w:softHyphen/>
              <w:t>ման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 xml:space="preserve">կարգը 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lang w:val="en-US"/>
              </w:rPr>
              <w:t>և</w:t>
            </w:r>
            <w:r w:rsidRPr="005A4507">
              <w:rPr>
                <w:rFonts w:ascii="GHEA Grapalat" w:hAnsi="GHEA Grapalat" w:cs="Arial"/>
              </w:rPr>
              <w:t xml:space="preserve"> 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չափը</w:t>
            </w:r>
            <w:r w:rsidRPr="005A4507">
              <w:rPr>
                <w:rFonts w:ascii="GHEA Grapalat" w:hAnsi="GHEA Grapalat"/>
                <w:lang w:val="pt-BR"/>
              </w:rPr>
              <w:t xml:space="preserve">,  </w:t>
            </w:r>
            <w:r w:rsidRPr="005A4507">
              <w:rPr>
                <w:rFonts w:ascii="GHEA Grapalat" w:hAnsi="GHEA Grapalat" w:cs="Arial"/>
              </w:rPr>
              <w:t>խնամատարության</w:t>
            </w:r>
            <w:r w:rsidRPr="005A4507">
              <w:rPr>
                <w:rFonts w:ascii="GHEA Grapalat" w:hAnsi="GHEA Grapalat"/>
                <w:lang w:val="pt-BR"/>
              </w:rPr>
              <w:t xml:space="preserve">  </w:t>
            </w:r>
            <w:r w:rsidRPr="005A4507">
              <w:rPr>
                <w:rFonts w:ascii="GHEA Grapalat" w:hAnsi="GHEA Grapalat" w:cs="Arial"/>
              </w:rPr>
              <w:t>պայմանագրերի</w:t>
            </w:r>
            <w:r w:rsidRPr="005A4507">
              <w:rPr>
                <w:rFonts w:ascii="GHEA Grapalat" w:hAnsi="GHEA Grapalat"/>
                <w:lang w:val="pt-BR"/>
              </w:rPr>
              <w:t xml:space="preserve">  </w:t>
            </w:r>
            <w:r w:rsidRPr="005A4507">
              <w:rPr>
                <w:rFonts w:ascii="GHEA Grapalat" w:hAnsi="GHEA Grapalat" w:cs="Arial"/>
              </w:rPr>
              <w:t>օրինակելի</w:t>
            </w:r>
            <w:r w:rsidRPr="005A4507">
              <w:rPr>
                <w:rFonts w:ascii="GHEA Grapalat" w:hAnsi="GHEA Grapalat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4"/>
              </w:rPr>
              <w:t>ձ</w:t>
            </w:r>
            <w:r w:rsidR="003A6D8D">
              <w:rPr>
                <w:rFonts w:ascii="GHEA Grapalat" w:hAnsi="GHEA Grapalat" w:cs="Arial"/>
                <w:spacing w:val="-4"/>
                <w:lang w:val="en-US"/>
              </w:rPr>
              <w:t>և</w:t>
            </w:r>
            <w:r w:rsidRPr="005A4507">
              <w:rPr>
                <w:rFonts w:ascii="GHEA Grapalat" w:hAnsi="GHEA Grapalat" w:cs="Arial"/>
                <w:spacing w:val="-4"/>
              </w:rPr>
              <w:t>երը</w:t>
            </w:r>
            <w:r w:rsidRPr="005A4507">
              <w:rPr>
                <w:rFonts w:ascii="GHEA Grapalat" w:hAnsi="GHEA Grapalat"/>
                <w:spacing w:val="-4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4"/>
              </w:rPr>
              <w:t>հաստատելու</w:t>
            </w:r>
            <w:r w:rsidRPr="005A4507">
              <w:rPr>
                <w:rFonts w:ascii="GHEA Grapalat" w:hAnsi="GHEA Grapalat" w:cs="Sylfaen"/>
                <w:spacing w:val="-4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4"/>
                <w:lang w:val="en-US"/>
              </w:rPr>
              <w:t>և</w:t>
            </w:r>
            <w:r w:rsidRPr="005A4507">
              <w:rPr>
                <w:rFonts w:ascii="GHEA Grapalat" w:hAnsi="GHEA Grapalat"/>
                <w:spacing w:val="-4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4"/>
                <w:lang w:val="en-US"/>
              </w:rPr>
              <w:t>Հ</w:t>
            </w:r>
            <w:r w:rsidRPr="005A4507">
              <w:rPr>
                <w:rFonts w:ascii="GHEA Grapalat" w:hAnsi="GHEA Grapalat" w:cs="Arial"/>
                <w:spacing w:val="-4"/>
              </w:rPr>
              <w:t>այաստանի</w:t>
            </w:r>
            <w:r w:rsidRPr="005A4507">
              <w:rPr>
                <w:rFonts w:ascii="GHEA Grapalat" w:hAnsi="GHEA Grapalat" w:cs="Sylfaen"/>
                <w:spacing w:val="-4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4"/>
                <w:lang w:val="en-US"/>
              </w:rPr>
              <w:t>Հ</w:t>
            </w:r>
            <w:r w:rsidRPr="005A4507">
              <w:rPr>
                <w:rFonts w:ascii="GHEA Grapalat" w:hAnsi="GHEA Grapalat" w:cs="Arial"/>
                <w:spacing w:val="-4"/>
              </w:rPr>
              <w:t>անրապետության</w:t>
            </w:r>
            <w:r w:rsidRPr="005A4507">
              <w:rPr>
                <w:rFonts w:ascii="GHEA Grapalat" w:hAnsi="GHEA Grapalat" w:cs="Sylfaen"/>
                <w:spacing w:val="-4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  <w:spacing w:val="-4"/>
              </w:rPr>
              <w:t>կառավարության</w:t>
            </w:r>
            <w:r w:rsidRPr="005A4507">
              <w:rPr>
                <w:rFonts w:ascii="GHEA Grapalat" w:hAnsi="GHEA Grapalat" w:cs="Sylfaen"/>
                <w:lang w:val="af-ZA"/>
              </w:rPr>
              <w:t xml:space="preserve"> 200</w:t>
            </w:r>
            <w:r w:rsidRPr="005A4507">
              <w:rPr>
                <w:rFonts w:ascii="GHEA Grapalat" w:hAnsi="GHEA Grapalat" w:cs="Sylfaen"/>
                <w:lang w:val="pt-BR"/>
              </w:rPr>
              <w:t>8</w:t>
            </w:r>
            <w:r w:rsidRPr="005A4507">
              <w:rPr>
                <w:rFonts w:ascii="GHEA Grapalat" w:hAnsi="GHEA Grapalat" w:cs="Sylfaen"/>
                <w:lang w:val="af-ZA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թվականի</w:t>
            </w:r>
            <w:r w:rsidRPr="005A4507">
              <w:rPr>
                <w:rFonts w:ascii="GHEA Grapalat" w:hAnsi="GHEA Grapalat" w:cs="Sylfaen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մայիսի</w:t>
            </w:r>
            <w:r w:rsidRPr="005A4507">
              <w:rPr>
                <w:rFonts w:ascii="GHEA Grapalat" w:hAnsi="GHEA Grapalat" w:cs="Sylfaen"/>
                <w:lang w:val="pt-BR"/>
              </w:rPr>
              <w:t xml:space="preserve"> 8-</w:t>
            </w:r>
            <w:r w:rsidRPr="005A4507">
              <w:rPr>
                <w:rFonts w:ascii="GHEA Grapalat" w:hAnsi="GHEA Grapalat" w:cs="Arial"/>
              </w:rPr>
              <w:t>ի</w:t>
            </w:r>
            <w:r w:rsidRPr="005A4507">
              <w:rPr>
                <w:rFonts w:ascii="GHEA Grapalat" w:hAnsi="GHEA Grapalat" w:cs="Sylfaen"/>
                <w:lang w:val="pt-BR"/>
              </w:rPr>
              <w:t xml:space="preserve"> </w:t>
            </w:r>
            <w:r w:rsidRPr="005A4507">
              <w:rPr>
                <w:rFonts w:ascii="GHEA Grapalat" w:hAnsi="GHEA Grapalat" w:cs="Sylfaen"/>
                <w:lang w:val="af-ZA"/>
              </w:rPr>
              <w:t>N</w:t>
            </w:r>
            <w:r w:rsidRPr="005A4507">
              <w:rPr>
                <w:rFonts w:ascii="GHEA Grapalat" w:hAnsi="GHEA Grapalat" w:cs="Sylfaen"/>
                <w:lang w:val="pt-BR"/>
              </w:rPr>
              <w:t>459</w:t>
            </w:r>
            <w:r w:rsidRPr="005A4507">
              <w:rPr>
                <w:rFonts w:ascii="GHEA Grapalat" w:hAnsi="GHEA Grapalat" w:cs="Sylfaen"/>
                <w:lang w:val="af-ZA"/>
              </w:rPr>
              <w:t>-</w:t>
            </w:r>
            <w:r w:rsidRPr="005A4507">
              <w:rPr>
                <w:rFonts w:ascii="GHEA Grapalat" w:hAnsi="GHEA Grapalat" w:cs="Arial"/>
              </w:rPr>
              <w:t>ն</w:t>
            </w:r>
            <w:r w:rsidRPr="005A4507">
              <w:rPr>
                <w:rFonts w:ascii="GHEA Grapalat" w:hAnsi="GHEA Grapalat" w:cs="Sylfaen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որոշումն</w:t>
            </w:r>
            <w:r w:rsidRPr="005A4507">
              <w:rPr>
                <w:rFonts w:ascii="GHEA Grapalat" w:hAnsi="GHEA Grapalat" w:cs="Sylfaen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ուժը</w:t>
            </w:r>
            <w:r w:rsidRPr="005A4507">
              <w:rPr>
                <w:rFonts w:ascii="GHEA Grapalat" w:hAnsi="GHEA Grapalat" w:cs="Sylfaen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կորցրած</w:t>
            </w:r>
            <w:r w:rsidRPr="005A4507">
              <w:rPr>
                <w:rFonts w:ascii="GHEA Grapalat" w:hAnsi="GHEA Grapalat" w:cs="Sylfaen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ճանաչելու</w:t>
            </w:r>
            <w:r w:rsidRPr="005A4507">
              <w:rPr>
                <w:rFonts w:ascii="GHEA Grapalat" w:hAnsi="GHEA Grapalat" w:cs="Sylfaen"/>
                <w:lang w:val="pt-BR"/>
              </w:rPr>
              <w:t xml:space="preserve"> </w:t>
            </w:r>
            <w:r w:rsidRPr="005A4507">
              <w:rPr>
                <w:rFonts w:ascii="GHEA Grapalat" w:hAnsi="GHEA Grapalat" w:cs="Arial"/>
              </w:rPr>
              <w:t>մասին</w:t>
            </w:r>
            <w:r w:rsidRPr="005A4507">
              <w:rPr>
                <w:rFonts w:ascii="GHEA Grapalat" w:hAnsi="GHEA Grapalat"/>
                <w:lang w:val="en-US"/>
              </w:rPr>
              <w:t>»</w:t>
            </w:r>
            <w:r w:rsidRPr="005A4507">
              <w:rPr>
                <w:rFonts w:ascii="GHEA Grapalat" w:hAnsi="GHEA Grapalat"/>
              </w:rPr>
              <w:t xml:space="preserve"> N 751-Ն</w:t>
            </w:r>
            <w:r w:rsidRPr="005A4507">
              <w:rPr>
                <w:rFonts w:ascii="GHEA Grapalat" w:hAnsi="GHEA Grapalat"/>
                <w:lang w:val="en-US"/>
              </w:rPr>
              <w:t xml:space="preserve"> որոշումը:</w:t>
            </w:r>
          </w:p>
          <w:p w:rsidR="005A4507" w:rsidRPr="005A4507" w:rsidRDefault="005A4507" w:rsidP="005A4507">
            <w:pPr>
              <w:shd w:val="clear" w:color="auto" w:fill="FFFFFF"/>
              <w:tabs>
                <w:tab w:val="left" w:pos="900"/>
                <w:tab w:val="left" w:pos="990"/>
              </w:tabs>
              <w:ind w:left="-18" w:firstLine="236"/>
              <w:contextualSpacing/>
              <w:jc w:val="both"/>
              <w:rPr>
                <w:rFonts w:ascii="GHEA Grapalat" w:hAnsi="GHEA Grapalat"/>
                <w:bCs/>
                <w:lang w:val="hy-AM"/>
              </w:rPr>
            </w:pPr>
            <w:r w:rsidRPr="005A4507">
              <w:rPr>
                <w:rFonts w:ascii="GHEA Grapalat" w:hAnsi="GHEA Grapalat" w:cs="Sylfaen"/>
                <w:iCs/>
                <w:lang w:val="en-US"/>
              </w:rPr>
              <w:t xml:space="preserve"> Համաձայն ՀՀ ընտանեկան օրենսգրքի անհրաժեշտ է սահմանել նաև </w:t>
            </w:r>
            <w:r w:rsidRPr="005A4507">
              <w:rPr>
                <w:rFonts w:ascii="GHEA Grapalat" w:hAnsi="GHEA Grapalat"/>
                <w:lang w:val="en-US" w:eastAsia="en-US"/>
              </w:rPr>
              <w:t>18-23 տարեկան անձանց նկատմամբ մասնագիտացված խնամատարության իրականացման կարգ՝ մասնագիտացված խնամատար ընտանիքին</w:t>
            </w:r>
            <w:r w:rsidRPr="005A4507">
              <w:rPr>
                <w:rFonts w:ascii="GHEA Grapalat" w:hAnsi="GHEA Grapalat"/>
                <w:color w:val="FF0000"/>
                <w:lang w:val="en-US" w:eastAsia="en-US"/>
              </w:rPr>
              <w:t xml:space="preserve"> </w:t>
            </w:r>
            <w:r w:rsidRPr="005A4507">
              <w:rPr>
                <w:rFonts w:ascii="GHEA Grapalat" w:hAnsi="GHEA Grapalat"/>
                <w:lang w:val="en-US" w:eastAsia="en-US"/>
              </w:rPr>
              <w:t>որպես պետության կողմից տրամադրվող հետխնամքի աջակցություն:</w:t>
            </w:r>
            <w:r w:rsidRPr="005A4507">
              <w:rPr>
                <w:rFonts w:ascii="GHEA Grapalat" w:hAnsi="GHEA Grapalat"/>
                <w:lang w:val="af-ZA" w:eastAsia="en-US"/>
              </w:rPr>
              <w:t xml:space="preserve"> Այդ նպատակով մշակվել է սույն նախագիծը, որը կարգավորվում է </w:t>
            </w:r>
            <w:r w:rsidRPr="005A4507">
              <w:rPr>
                <w:rFonts w:ascii="GHEA Grapalat" w:hAnsi="GHEA Grapalat"/>
                <w:lang w:val="en-US" w:eastAsia="en-US"/>
              </w:rPr>
              <w:t>18-23 տարեկան անձանց նկատմամբ, որպես պետության կողմից տրամադրվող հետխնամքի աջակցություն՝ մասնագիտացված խնամատարության իրականացման իրավահարաբերությունները:</w:t>
            </w:r>
          </w:p>
        </w:tc>
      </w:tr>
      <w:tr w:rsidR="005A4507" w:rsidRPr="005A4507" w:rsidTr="009E751A">
        <w:trPr>
          <w:trHeight w:val="38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  <w:lang w:val="en-GB"/>
              </w:rPr>
            </w:pPr>
            <w:r w:rsidRPr="005A4507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widowControl w:val="0"/>
              <w:adjustRightInd w:val="0"/>
              <w:spacing w:line="360" w:lineRule="auto"/>
              <w:textAlignment w:val="baseline"/>
              <w:rPr>
                <w:rFonts w:ascii="GHEA Grapalat" w:hAnsi="GHEA Grapalat"/>
                <w:b/>
                <w:u w:val="single"/>
                <w:lang w:val="en-US"/>
              </w:rPr>
            </w:pPr>
            <w:r w:rsidRPr="005A4507">
              <w:rPr>
                <w:rFonts w:ascii="GHEA Grapalat" w:hAnsi="GHEA Grapalat"/>
                <w:b/>
                <w:u w:val="single"/>
                <w:lang w:val="hy-AM"/>
              </w:rPr>
              <w:t>2. Առաջարկվող կարգավորման բնույթը</w:t>
            </w:r>
          </w:p>
        </w:tc>
      </w:tr>
      <w:tr w:rsidR="005A4507" w:rsidRPr="005A4507" w:rsidTr="009E751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Pr="005A4507" w:rsidRDefault="005A4507" w:rsidP="005A4507">
            <w:pPr>
              <w:spacing w:line="276" w:lineRule="auto"/>
              <w:ind w:right="-540"/>
              <w:jc w:val="both"/>
              <w:rPr>
                <w:rFonts w:ascii="GHEA Grapalat" w:hAnsi="GHEA Grapalat"/>
                <w:lang w:val="en-GB"/>
              </w:rPr>
            </w:pP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tabs>
                <w:tab w:val="left" w:pos="851"/>
              </w:tabs>
              <w:spacing w:line="276" w:lineRule="auto"/>
              <w:ind w:left="72" w:right="200" w:firstLine="266"/>
              <w:jc w:val="both"/>
              <w:rPr>
                <w:rFonts w:ascii="GHEA Grapalat" w:hAnsi="GHEA Grapalat"/>
                <w:lang w:val="hy-AM" w:eastAsia="en-GB"/>
              </w:rPr>
            </w:pPr>
            <w:r w:rsidRPr="005A4507">
              <w:rPr>
                <w:rFonts w:ascii="GHEA Grapalat" w:hAnsi="GHEA Grapalat"/>
                <w:lang w:val="hy-AM" w:eastAsia="en-GB"/>
              </w:rPr>
              <w:t>Հայաստանի Հանրապետությունում երեխաներին խնամատար ընտանիք հանձնելու վերաբերյալ օրենսդրության վերանայման և բարեփոխման անհրաժեշտությունը մատնանշվել  է պետական, տեղական ինքնակառավարման մարմինների</w:t>
            </w:r>
            <w:r w:rsidRPr="005A4507">
              <w:rPr>
                <w:rFonts w:ascii="GHEA Grapalat" w:hAnsi="GHEA Grapalat"/>
                <w:lang w:val="en-US" w:eastAsia="en-GB"/>
              </w:rPr>
              <w:t>,</w:t>
            </w:r>
            <w:r w:rsidRPr="005A4507">
              <w:rPr>
                <w:rFonts w:ascii="GHEA Grapalat" w:hAnsi="GHEA Grapalat"/>
                <w:lang w:val="hy-AM" w:eastAsia="en-GB"/>
              </w:rPr>
              <w:t xml:space="preserve"> ինչպես նաև  միջազգային կազմակերպությունների կողմից: </w:t>
            </w:r>
          </w:p>
          <w:p w:rsidR="005A4507" w:rsidRPr="005A4507" w:rsidRDefault="005A4507" w:rsidP="005A4507">
            <w:pPr>
              <w:tabs>
                <w:tab w:val="left" w:pos="851"/>
              </w:tabs>
              <w:spacing w:line="276" w:lineRule="auto"/>
              <w:ind w:left="72" w:right="200" w:firstLine="266"/>
              <w:jc w:val="both"/>
              <w:rPr>
                <w:rFonts w:ascii="GHEA Grapalat" w:hAnsi="GHEA Grapalat"/>
                <w:lang w:val="hy-AM" w:eastAsia="en-GB"/>
              </w:rPr>
            </w:pPr>
            <w:r w:rsidRPr="005A4507">
              <w:rPr>
                <w:rFonts w:ascii="GHEA Grapalat" w:hAnsi="GHEA Grapalat"/>
                <w:lang w:val="hy-AM" w:eastAsia="en-GB"/>
              </w:rPr>
              <w:t xml:space="preserve">  Սույն կարգի նպատակն է նպաստել </w:t>
            </w:r>
            <w:r w:rsidRPr="005A4507">
              <w:rPr>
                <w:rFonts w:ascii="GHEA Grapalat" w:hAnsi="GHEA Grapalat"/>
                <w:lang w:val="en-US" w:eastAsia="en-GB"/>
              </w:rPr>
              <w:t>18-23 տարեկան անձանց նկատմամբ,</w:t>
            </w:r>
            <w:r w:rsidRPr="005A4507">
              <w:rPr>
                <w:rFonts w:ascii="GHEA Grapalat" w:hAnsi="GHEA Grapalat"/>
                <w:lang w:val="en-US" w:eastAsia="en-US"/>
              </w:rPr>
              <w:t xml:space="preserve"> որպես պետության կողմից տրամադրվող հետխնամքի աջակցություն</w:t>
            </w:r>
            <w:r w:rsidRPr="005A4507">
              <w:rPr>
                <w:rFonts w:ascii="GHEA Grapalat" w:hAnsi="GHEA Grapalat"/>
                <w:lang w:val="en-US" w:eastAsia="en-GB"/>
              </w:rPr>
              <w:t xml:space="preserve"> </w:t>
            </w:r>
            <w:r w:rsidRPr="005A4507">
              <w:rPr>
                <w:rFonts w:ascii="GHEA Grapalat" w:hAnsi="GHEA Grapalat"/>
                <w:lang w:val="hy-AM" w:eastAsia="en-GB"/>
              </w:rPr>
              <w:t xml:space="preserve"> ընտանիքում ապրելու իրավունքի ապահովմանը և զարգացնել </w:t>
            </w:r>
            <w:r w:rsidRPr="005A4507">
              <w:rPr>
                <w:rFonts w:ascii="GHEA Grapalat" w:hAnsi="GHEA Grapalat"/>
                <w:lang w:val="en-US" w:eastAsia="en-GB"/>
              </w:rPr>
              <w:t>այս</w:t>
            </w:r>
            <w:r w:rsidRPr="005A4507">
              <w:rPr>
                <w:rFonts w:ascii="GHEA Grapalat" w:hAnsi="GHEA Grapalat"/>
                <w:lang w:val="hy-AM" w:eastAsia="en-GB"/>
              </w:rPr>
              <w:t xml:space="preserve"> խնամքի այլընտրանքային ձևը:</w:t>
            </w:r>
          </w:p>
          <w:p w:rsidR="005A4507" w:rsidRPr="005A4507" w:rsidRDefault="005A4507" w:rsidP="005A4507">
            <w:pPr>
              <w:tabs>
                <w:tab w:val="left" w:pos="851"/>
              </w:tabs>
              <w:spacing w:line="276" w:lineRule="auto"/>
              <w:ind w:left="72" w:right="200" w:firstLine="266"/>
              <w:jc w:val="both"/>
              <w:rPr>
                <w:rFonts w:ascii="GHEA Grapalat" w:hAnsi="GHEA Grapalat"/>
                <w:lang w:val="hy-AM" w:eastAsia="en-GB"/>
              </w:rPr>
            </w:pPr>
            <w:r w:rsidRPr="005A4507">
              <w:rPr>
                <w:rFonts w:ascii="GHEA Grapalat" w:hAnsi="GHEA Grapalat"/>
                <w:lang w:val="en-US" w:eastAsia="en-GB"/>
              </w:rPr>
              <w:t>Ս</w:t>
            </w:r>
            <w:r w:rsidRPr="005A4507">
              <w:rPr>
                <w:rFonts w:ascii="GHEA Grapalat" w:hAnsi="GHEA Grapalat"/>
                <w:lang w:val="hy-AM" w:eastAsia="en-GB"/>
              </w:rPr>
              <w:t>ույն կարգով հստակ սահմանվում են</w:t>
            </w:r>
            <w:r w:rsidRPr="005A4507">
              <w:rPr>
                <w:rFonts w:ascii="GHEA Grapalat" w:hAnsi="GHEA Grapalat"/>
                <w:lang w:val="en-US" w:eastAsia="en-GB"/>
              </w:rPr>
              <w:t xml:space="preserve"> </w:t>
            </w:r>
            <w:r w:rsidRPr="005A4507">
              <w:rPr>
                <w:rFonts w:ascii="GHEA Grapalat" w:hAnsi="GHEA Grapalat"/>
                <w:lang w:val="en-US" w:eastAsia="en-US"/>
              </w:rPr>
              <w:t>18-23 տարեկան անձանց նկատմամբ, որպես պետության կողմից տր</w:t>
            </w:r>
            <w:r w:rsidR="003A6D8D">
              <w:rPr>
                <w:rFonts w:ascii="GHEA Grapalat" w:hAnsi="GHEA Grapalat"/>
                <w:lang w:val="en-US" w:eastAsia="en-US"/>
              </w:rPr>
              <w:t>ամադրվող հետխնամքի աջակցություն,</w:t>
            </w:r>
            <w:r w:rsidRPr="005A4507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5A4507">
              <w:rPr>
                <w:rFonts w:ascii="GHEA Grapalat" w:hAnsi="GHEA Grapalat"/>
                <w:lang w:val="en-US" w:eastAsia="en-US"/>
              </w:rPr>
              <w:lastRenderedPageBreak/>
              <w:t>մասնագիտացված խնամատարության իրականացման իրավահարաբերությունները</w:t>
            </w:r>
            <w:r w:rsidRPr="005A4507">
              <w:rPr>
                <w:rFonts w:ascii="GHEA Grapalat" w:hAnsi="GHEA Grapalat"/>
                <w:lang w:val="hy-AM" w:eastAsia="en-GB"/>
              </w:rPr>
              <w:t xml:space="preserve">: </w:t>
            </w:r>
          </w:p>
          <w:p w:rsidR="005A4507" w:rsidRPr="005A4507" w:rsidRDefault="005A4507" w:rsidP="005A4507">
            <w:pPr>
              <w:shd w:val="clear" w:color="auto" w:fill="FFFFFF"/>
              <w:ind w:firstLine="446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5A4507" w:rsidRPr="005A4507" w:rsidTr="009E751A">
        <w:trPr>
          <w:trHeight w:val="4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line="360" w:lineRule="auto"/>
              <w:ind w:right="-540"/>
              <w:jc w:val="both"/>
              <w:rPr>
                <w:rFonts w:ascii="GHEA Grapalat" w:hAnsi="GHEA Grapalat"/>
                <w:lang w:val="en-GB"/>
              </w:rPr>
            </w:pPr>
            <w:r w:rsidRPr="005A4507">
              <w:rPr>
                <w:rFonts w:ascii="GHEA Grapalat" w:hAnsi="GHEA Grapalat"/>
                <w:lang w:val="en-US"/>
              </w:rPr>
              <w:lastRenderedPageBreak/>
              <w:t>3</w:t>
            </w:r>
            <w:r w:rsidRPr="005A4507">
              <w:rPr>
                <w:rFonts w:ascii="GHEA Grapalat" w:hAnsi="GHEA Grapalat"/>
              </w:rPr>
              <w:t>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tabs>
                <w:tab w:val="left" w:pos="851"/>
              </w:tabs>
              <w:spacing w:line="360" w:lineRule="auto"/>
              <w:ind w:left="72" w:right="200" w:firstLine="266"/>
              <w:jc w:val="both"/>
              <w:rPr>
                <w:rFonts w:ascii="GHEA Grapalat" w:hAnsi="GHEA Grapalat"/>
                <w:lang w:val="hy-AM" w:eastAsia="en-GB"/>
              </w:rPr>
            </w:pPr>
            <w:r w:rsidRPr="005A4507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5A4507" w:rsidRPr="005A4507" w:rsidTr="009E751A">
        <w:trPr>
          <w:trHeight w:val="4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Pr="005A4507" w:rsidRDefault="005A4507" w:rsidP="005A4507">
            <w:pPr>
              <w:spacing w:line="360" w:lineRule="auto"/>
              <w:ind w:right="-54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Pr="005A4507" w:rsidRDefault="005A4507" w:rsidP="005A4507">
            <w:pPr>
              <w:tabs>
                <w:tab w:val="left" w:pos="851"/>
              </w:tabs>
              <w:spacing w:line="276" w:lineRule="auto"/>
              <w:ind w:left="72" w:right="202" w:firstLine="259"/>
              <w:jc w:val="both"/>
              <w:rPr>
                <w:rFonts w:ascii="GHEA Grapalat" w:hAnsi="GHEA Grapalat"/>
                <w:b/>
                <w:lang w:val="en-US"/>
              </w:rPr>
            </w:pPr>
            <w:r w:rsidRPr="005A4507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/>
                <w:lang w:val="hy-AM"/>
              </w:rPr>
              <w:t>Նախագծի ընդունման արդյունքում ակնկալվում է</w:t>
            </w:r>
            <w:r w:rsidRPr="005A4507">
              <w:rPr>
                <w:rFonts w:ascii="GHEA Grapalat" w:hAnsi="GHEA Grapalat"/>
                <w:b/>
                <w:lang w:val="en-US"/>
              </w:rPr>
              <w:t>`</w:t>
            </w:r>
          </w:p>
          <w:p w:rsidR="005A4507" w:rsidRPr="005A4507" w:rsidRDefault="005A4507" w:rsidP="005A4507">
            <w:pPr>
              <w:numPr>
                <w:ilvl w:val="0"/>
                <w:numId w:val="3"/>
              </w:numPr>
              <w:tabs>
                <w:tab w:val="left" w:pos="851"/>
              </w:tabs>
              <w:spacing w:after="200" w:line="276" w:lineRule="auto"/>
              <w:ind w:left="72" w:right="202" w:firstLine="259"/>
              <w:jc w:val="both"/>
              <w:rPr>
                <w:rFonts w:ascii="GHEA Grapalat" w:hAnsi="GHEA Grapalat"/>
                <w:lang w:val="en-US"/>
              </w:rPr>
            </w:pPr>
            <w:r w:rsidRPr="005A4507">
              <w:rPr>
                <w:rFonts w:ascii="GHEA Grapalat" w:hAnsi="GHEA Grapalat"/>
                <w:bCs/>
                <w:iCs/>
              </w:rPr>
              <w:t>Հայաստանի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Հանրապետության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օրենսդրությունը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համապատասխանեցնել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միջազգային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չափանիշներին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>,</w:t>
            </w:r>
            <w:r w:rsidRPr="005A4507">
              <w:rPr>
                <w:rFonts w:ascii="GHEA Grapalat" w:hAnsi="GHEA Grapalat"/>
                <w:b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>սահմանել և</w:t>
            </w:r>
            <w:r w:rsidRPr="005A4507">
              <w:rPr>
                <w:rFonts w:ascii="GHEA Grapalat" w:hAnsi="GHEA Grapalat"/>
                <w:b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color w:val="000000"/>
                <w:lang w:val="en-US"/>
              </w:rPr>
              <w:t xml:space="preserve">կանոնակարգել </w:t>
            </w:r>
            <w:r w:rsidRPr="005A4507">
              <w:rPr>
                <w:rFonts w:ascii="GHEA Grapalat" w:hAnsi="GHEA Grapalat"/>
                <w:lang w:val="en-US" w:eastAsia="en-US"/>
              </w:rPr>
              <w:t>18-23 տարեկան անձանց նկատմամբ, որպես պետության կողմից տր</w:t>
            </w:r>
            <w:r w:rsidR="003A6D8D">
              <w:rPr>
                <w:rFonts w:ascii="GHEA Grapalat" w:hAnsi="GHEA Grapalat"/>
                <w:lang w:val="en-US" w:eastAsia="en-US"/>
              </w:rPr>
              <w:t>ամադրվող հետխնամքի աջակցություն,</w:t>
            </w:r>
            <w:r w:rsidRPr="005A4507">
              <w:rPr>
                <w:rFonts w:ascii="GHEA Grapalat" w:hAnsi="GHEA Grapalat"/>
                <w:lang w:val="en-US" w:eastAsia="en-US"/>
              </w:rPr>
              <w:t xml:space="preserve"> մասնագիտացված 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խնամքը և դաստիարակությունը </w:t>
            </w:r>
            <w:r w:rsidRPr="005A4507">
              <w:rPr>
                <w:rFonts w:ascii="GHEA Grapalat" w:hAnsi="GHEA Grapalat"/>
                <w:bCs/>
                <w:iCs/>
              </w:rPr>
              <w:t>խնամատար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ընտանիք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ում կազմակերպելու </w:t>
            </w:r>
            <w:r w:rsidRPr="005A4507">
              <w:rPr>
                <w:rFonts w:ascii="GHEA Grapalat" w:hAnsi="GHEA Grapalat"/>
                <w:bCs/>
                <w:iCs/>
              </w:rPr>
              <w:t>գործընթացը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>.</w:t>
            </w:r>
          </w:p>
          <w:p w:rsidR="005A4507" w:rsidRPr="005A4507" w:rsidRDefault="005A4507" w:rsidP="005A4507">
            <w:pPr>
              <w:numPr>
                <w:ilvl w:val="0"/>
                <w:numId w:val="3"/>
              </w:numPr>
              <w:tabs>
                <w:tab w:val="left" w:pos="851"/>
              </w:tabs>
              <w:spacing w:after="200" w:line="276" w:lineRule="auto"/>
              <w:ind w:left="72" w:right="202" w:firstLine="259"/>
              <w:jc w:val="both"/>
              <w:rPr>
                <w:rFonts w:ascii="GHEA Grapalat" w:hAnsi="GHEA Grapalat"/>
                <w:b/>
                <w:lang w:val="en-US"/>
              </w:rPr>
            </w:pPr>
            <w:r w:rsidRPr="005A4507">
              <w:rPr>
                <w:rFonts w:ascii="GHEA Grapalat" w:hAnsi="GHEA Grapalat"/>
                <w:iCs/>
                <w:lang w:val="hy-AM"/>
              </w:rPr>
              <w:t>խնամատարության տարբերակված տեսա</w:t>
            </w:r>
            <w:r w:rsidRPr="005A4507">
              <w:rPr>
                <w:rFonts w:ascii="GHEA Grapalat" w:hAnsi="GHEA Grapalat"/>
                <w:iCs/>
                <w:lang w:val="en-US"/>
              </w:rPr>
              <w:t>կ</w:t>
            </w:r>
            <w:r w:rsidRPr="005A4507">
              <w:rPr>
                <w:rFonts w:ascii="GHEA Grapalat" w:hAnsi="GHEA Grapalat"/>
                <w:iCs/>
                <w:lang w:val="hy-AM"/>
              </w:rPr>
              <w:t>ի սահմանումով ապահովել առավել հասցեական և անհրաժեշտ ծառայությունների մատուցում:</w:t>
            </w:r>
          </w:p>
        </w:tc>
      </w:tr>
      <w:tr w:rsidR="005A4507" w:rsidRPr="005A4507" w:rsidTr="009E751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line="360" w:lineRule="auto"/>
              <w:rPr>
                <w:rFonts w:ascii="GHEA Grapalat" w:hAnsi="GHEA Grapalat"/>
              </w:rPr>
            </w:pPr>
            <w:r w:rsidRPr="005A4507">
              <w:rPr>
                <w:rFonts w:ascii="GHEA Grapalat" w:hAnsi="GHEA Grapalat"/>
                <w:lang w:val="en-US"/>
              </w:rPr>
              <w:t>4</w:t>
            </w:r>
            <w:r w:rsidRPr="005A4507">
              <w:rPr>
                <w:rFonts w:ascii="GHEA Grapalat" w:hAnsi="GHEA Grapalat"/>
              </w:rPr>
              <w:t>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line="360" w:lineRule="auto"/>
              <w:contextualSpacing/>
              <w:jc w:val="both"/>
              <w:rPr>
                <w:rFonts w:ascii="GHEA Grapalat" w:hAnsi="GHEA Grapalat"/>
                <w:b/>
                <w:iCs/>
              </w:rPr>
            </w:pPr>
            <w:r w:rsidRPr="005A4507">
              <w:rPr>
                <w:rFonts w:ascii="GHEA Grapalat" w:hAnsi="GHEA Grapalat"/>
                <w:b/>
                <w:iCs/>
              </w:rPr>
              <w:t>Նախագծի մշակման գործընթացում  ներգրավված  ինստիտուտները և անձիք</w:t>
            </w:r>
          </w:p>
        </w:tc>
      </w:tr>
      <w:tr w:rsidR="005A4507" w:rsidRPr="005A4507" w:rsidTr="009E751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line="360" w:lineRule="auto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line="276" w:lineRule="auto"/>
              <w:ind w:left="68"/>
              <w:contextualSpacing/>
              <w:jc w:val="both"/>
              <w:rPr>
                <w:rFonts w:ascii="GHEA Grapalat" w:hAnsi="GHEA Grapalat"/>
                <w:iCs/>
              </w:rPr>
            </w:pPr>
            <w:r w:rsidRPr="005A4507">
              <w:rPr>
                <w:rFonts w:ascii="GHEA Grapalat" w:hAnsi="GHEA Grapalat"/>
                <w:iCs/>
              </w:rPr>
              <w:t xml:space="preserve">  Նախագիծը մշակել է Հայաստանի Հանրապետության աշխատանքի և սոցիալական հարցերի նախարարությունը:</w:t>
            </w:r>
          </w:p>
        </w:tc>
      </w:tr>
      <w:tr w:rsidR="005A4507" w:rsidRPr="005A4507" w:rsidTr="009E751A">
        <w:trPr>
          <w:trHeight w:val="14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5A4507">
              <w:rPr>
                <w:rFonts w:ascii="GHEA Grapalat" w:hAnsi="GHEA Grapalat"/>
                <w:lang w:val="en-US" w:eastAsia="en-US"/>
              </w:rPr>
              <w:t>5.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tabs>
                <w:tab w:val="left" w:pos="851"/>
              </w:tabs>
              <w:spacing w:after="200" w:line="276" w:lineRule="auto"/>
              <w:ind w:right="202"/>
              <w:jc w:val="both"/>
              <w:rPr>
                <w:rFonts w:ascii="GHEA Grapalat" w:hAnsi="GHEA Grapalat"/>
                <w:lang w:val="en-US"/>
              </w:rPr>
            </w:pPr>
            <w:r w:rsidRPr="005A4507">
              <w:rPr>
                <w:rFonts w:ascii="GHEA Grapalat" w:hAnsi="GHEA Grapalat"/>
                <w:iCs/>
                <w:lang w:val="en-US"/>
              </w:rPr>
              <w:t xml:space="preserve">  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>Խ</w:t>
            </w:r>
            <w:r w:rsidRPr="005A4507">
              <w:rPr>
                <w:rFonts w:ascii="GHEA Grapalat" w:hAnsi="GHEA Grapalat"/>
                <w:bCs/>
                <w:iCs/>
              </w:rPr>
              <w:t>նամատար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ընտանիքի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դեր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ի </w:t>
            </w:r>
            <w:r w:rsidRPr="005A4507">
              <w:rPr>
                <w:rFonts w:ascii="GHEA Grapalat" w:hAnsi="GHEA Grapalat"/>
                <w:bCs/>
                <w:iCs/>
              </w:rPr>
              <w:t>ու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նշանակությ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>ա</w:t>
            </w:r>
            <w:r w:rsidRPr="005A4507">
              <w:rPr>
                <w:rFonts w:ascii="GHEA Grapalat" w:hAnsi="GHEA Grapalat"/>
                <w:bCs/>
                <w:iCs/>
              </w:rPr>
              <w:t>ն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, </w:t>
            </w:r>
            <w:r w:rsidRPr="005A4507">
              <w:rPr>
                <w:rFonts w:ascii="GHEA Grapalat" w:hAnsi="GHEA Grapalat"/>
                <w:bCs/>
                <w:iCs/>
              </w:rPr>
              <w:t>երեխայի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և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խնամատար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ընտանիքի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ընտրության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, </w:t>
            </w:r>
            <w:r w:rsidRPr="005A4507">
              <w:rPr>
                <w:rFonts w:ascii="GHEA Grapalat" w:hAnsi="GHEA Grapalat"/>
                <w:bCs/>
                <w:iCs/>
              </w:rPr>
              <w:t>խնամատար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ընտանիքում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գտնվող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երեխայի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խնամքի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նկատմամբ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վերահսկողությ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>ա</w:t>
            </w:r>
            <w:r w:rsidRPr="005A4507">
              <w:rPr>
                <w:rFonts w:ascii="GHEA Grapalat" w:hAnsi="GHEA Grapalat"/>
                <w:bCs/>
                <w:iCs/>
              </w:rPr>
              <w:t>ն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bCs/>
                <w:iCs/>
              </w:rPr>
              <w:t>կանոնակարգ</w:t>
            </w:r>
            <w:r w:rsidRPr="005A4507">
              <w:rPr>
                <w:rFonts w:ascii="GHEA Grapalat" w:hAnsi="GHEA Grapalat"/>
                <w:bCs/>
                <w:iCs/>
                <w:lang w:val="en-US"/>
              </w:rPr>
              <w:t>ման  վերաբերյալ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հ</w:t>
            </w:r>
            <w:r w:rsidRPr="005A4507">
              <w:rPr>
                <w:rFonts w:ascii="GHEA Grapalat" w:hAnsi="GHEA Grapalat"/>
                <w:iCs/>
              </w:rPr>
              <w:t>ասարակությանը</w:t>
            </w:r>
            <w:r w:rsidRPr="005A4507">
              <w:rPr>
                <w:rFonts w:ascii="GHEA Grapalat" w:hAnsi="GHEA Grapalat"/>
                <w:lang w:val="en-US"/>
              </w:rPr>
              <w:t xml:space="preserve"> իրազեկումը:</w:t>
            </w:r>
          </w:p>
        </w:tc>
      </w:tr>
      <w:tr w:rsidR="005A4507" w:rsidRPr="005A4507" w:rsidTr="009E751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line="360" w:lineRule="auto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Pr="005A4507" w:rsidRDefault="005A4507" w:rsidP="005A4507">
            <w:pPr>
              <w:spacing w:before="100" w:beforeAutospacing="1" w:afterAutospacing="1"/>
              <w:ind w:left="68"/>
              <w:contextualSpacing/>
              <w:rPr>
                <w:rFonts w:ascii="GHEA Grapalat" w:hAnsi="GHEA Grapalat"/>
                <w:iCs/>
                <w:lang w:val="en-US"/>
              </w:rPr>
            </w:pPr>
            <w:r w:rsidRPr="005A4507">
              <w:rPr>
                <w:rFonts w:ascii="GHEA Grapalat" w:hAnsi="GHEA Grapalat"/>
                <w:iCs/>
              </w:rPr>
              <w:t>Նախագիծը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iCs/>
              </w:rPr>
              <w:t>տեղադրվել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iCs/>
              </w:rPr>
              <w:t>է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iCs/>
              </w:rPr>
              <w:t>Հայաստանի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iCs/>
              </w:rPr>
              <w:t>Հանրապետության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iCs/>
              </w:rPr>
              <w:t>աշխատանքի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iCs/>
              </w:rPr>
              <w:t>և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iCs/>
              </w:rPr>
              <w:t>սոցիալական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iCs/>
              </w:rPr>
              <w:t>հարցերի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iCs/>
              </w:rPr>
              <w:t>նախարարության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e_draft </w:t>
            </w:r>
            <w:r w:rsidRPr="005A4507">
              <w:rPr>
                <w:rFonts w:ascii="GHEA Grapalat" w:hAnsi="GHEA Grapalat"/>
                <w:iCs/>
              </w:rPr>
              <w:t>ինտերնետային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</w:t>
            </w:r>
            <w:r w:rsidRPr="005A4507">
              <w:rPr>
                <w:rFonts w:ascii="GHEA Grapalat" w:hAnsi="GHEA Grapalat"/>
                <w:iCs/>
              </w:rPr>
              <w:t>կայքում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` 2019  </w:t>
            </w:r>
            <w:r w:rsidRPr="005A4507">
              <w:rPr>
                <w:rFonts w:ascii="GHEA Grapalat" w:hAnsi="GHEA Grapalat"/>
                <w:iCs/>
              </w:rPr>
              <w:t>թվականի</w:t>
            </w:r>
            <w:r w:rsidRPr="005A4507">
              <w:rPr>
                <w:rFonts w:ascii="GHEA Grapalat" w:hAnsi="GHEA Grapalat"/>
                <w:iCs/>
                <w:lang w:val="en-US"/>
              </w:rPr>
              <w:t xml:space="preserve"> օգոստոսի 6-</w:t>
            </w:r>
            <w:r w:rsidRPr="005A4507">
              <w:rPr>
                <w:rFonts w:ascii="GHEA Grapalat" w:hAnsi="GHEA Grapalat"/>
                <w:iCs/>
              </w:rPr>
              <w:t>ին</w:t>
            </w:r>
            <w:r w:rsidRPr="005A4507">
              <w:rPr>
                <w:rFonts w:ascii="GHEA Grapalat" w:hAnsi="GHEA Grapalat"/>
                <w:iCs/>
                <w:lang w:val="en-US"/>
              </w:rPr>
              <w:t>:</w:t>
            </w:r>
          </w:p>
        </w:tc>
      </w:tr>
    </w:tbl>
    <w:p w:rsidR="005A4507" w:rsidRPr="005A4507" w:rsidRDefault="005A4507" w:rsidP="005A4507">
      <w:pPr>
        <w:spacing w:after="200" w:line="276" w:lineRule="auto"/>
        <w:rPr>
          <w:rFonts w:ascii="GHEA Grapalat" w:hAnsi="GHEA Grapalat"/>
          <w:b/>
          <w:lang w:val="en-US"/>
        </w:rPr>
      </w:pPr>
    </w:p>
    <w:p w:rsidR="005A4507" w:rsidRPr="005A4507" w:rsidRDefault="005A4507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5A4507" w:rsidRPr="005A4507" w:rsidRDefault="005A4507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5A4507" w:rsidRPr="005A4507" w:rsidRDefault="005A4507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5A4507" w:rsidRPr="005A4507" w:rsidRDefault="005A4507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5A4507" w:rsidRPr="005A4507" w:rsidRDefault="005A4507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5A4507" w:rsidRPr="005A4507" w:rsidRDefault="005A4507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5A4507" w:rsidRPr="005A4507" w:rsidRDefault="005A4507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5A4507" w:rsidRPr="005A4507" w:rsidRDefault="005A4507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5A4507" w:rsidRPr="005A4507" w:rsidRDefault="005A4507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5A4507" w:rsidRDefault="005A4507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EA0532" w:rsidRDefault="00EA0532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EA0532" w:rsidRDefault="00EA0532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EA0532" w:rsidRDefault="00EA0532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EA0532" w:rsidRPr="005A4507" w:rsidRDefault="00EA0532" w:rsidP="005A4507">
      <w:pPr>
        <w:spacing w:after="200" w:line="276" w:lineRule="auto"/>
        <w:jc w:val="both"/>
        <w:rPr>
          <w:rFonts w:ascii="GHEA Grapalat" w:hAnsi="GHEA Grapalat"/>
          <w:lang w:val="en-US"/>
        </w:rPr>
      </w:pPr>
    </w:p>
    <w:p w:rsidR="005A4507" w:rsidRPr="005A4507" w:rsidRDefault="005A4507" w:rsidP="005A4507">
      <w:pPr>
        <w:spacing w:before="120" w:after="100" w:afterAutospacing="1" w:line="276" w:lineRule="auto"/>
        <w:ind w:left="180" w:right="227"/>
        <w:jc w:val="center"/>
        <w:rPr>
          <w:rFonts w:ascii="GHEA Grapalat" w:hAnsi="GHEA Grapalat" w:cs="GHEA Grapalat"/>
          <w:b/>
          <w:bCs/>
          <w:lang w:val="af-ZA"/>
        </w:rPr>
      </w:pPr>
      <w:r w:rsidRPr="005A4507">
        <w:rPr>
          <w:rFonts w:ascii="GHEA Grapalat" w:hAnsi="GHEA Grapalat" w:cs="GHEA Grapalat"/>
          <w:b/>
          <w:bCs/>
        </w:rPr>
        <w:t>Տ</w:t>
      </w:r>
      <w:r w:rsidRPr="005A4507">
        <w:rPr>
          <w:rFonts w:ascii="GHEA Grapalat" w:hAnsi="GHEA Grapalat" w:cs="GHEA Grapalat"/>
          <w:b/>
          <w:bCs/>
          <w:lang w:val="af-ZA"/>
        </w:rPr>
        <w:t xml:space="preserve"> </w:t>
      </w:r>
      <w:r w:rsidRPr="005A4507">
        <w:rPr>
          <w:rFonts w:ascii="GHEA Grapalat" w:hAnsi="GHEA Grapalat" w:cs="GHEA Grapalat"/>
          <w:b/>
          <w:bCs/>
        </w:rPr>
        <w:t>Ե</w:t>
      </w:r>
      <w:r w:rsidRPr="005A4507">
        <w:rPr>
          <w:rFonts w:ascii="GHEA Grapalat" w:hAnsi="GHEA Grapalat" w:cs="GHEA Grapalat"/>
          <w:b/>
          <w:bCs/>
          <w:lang w:val="af-ZA"/>
        </w:rPr>
        <w:t xml:space="preserve"> </w:t>
      </w:r>
      <w:r w:rsidRPr="005A4507">
        <w:rPr>
          <w:rFonts w:ascii="GHEA Grapalat" w:hAnsi="GHEA Grapalat" w:cs="GHEA Grapalat"/>
          <w:b/>
          <w:bCs/>
        </w:rPr>
        <w:t>Ղ</w:t>
      </w:r>
      <w:r w:rsidRPr="005A4507">
        <w:rPr>
          <w:rFonts w:ascii="GHEA Grapalat" w:hAnsi="GHEA Grapalat" w:cs="GHEA Grapalat"/>
          <w:b/>
          <w:bCs/>
          <w:lang w:val="af-ZA"/>
        </w:rPr>
        <w:t xml:space="preserve"> </w:t>
      </w:r>
      <w:r w:rsidRPr="005A4507">
        <w:rPr>
          <w:rFonts w:ascii="GHEA Grapalat" w:hAnsi="GHEA Grapalat" w:cs="GHEA Grapalat"/>
          <w:b/>
          <w:bCs/>
        </w:rPr>
        <w:t>Ե</w:t>
      </w:r>
      <w:r w:rsidRPr="005A4507">
        <w:rPr>
          <w:rFonts w:ascii="GHEA Grapalat" w:hAnsi="GHEA Grapalat" w:cs="GHEA Grapalat"/>
          <w:b/>
          <w:bCs/>
          <w:lang w:val="af-ZA"/>
        </w:rPr>
        <w:t xml:space="preserve"> </w:t>
      </w:r>
      <w:r w:rsidRPr="005A4507">
        <w:rPr>
          <w:rFonts w:ascii="GHEA Grapalat" w:hAnsi="GHEA Grapalat" w:cs="GHEA Grapalat"/>
          <w:b/>
          <w:bCs/>
        </w:rPr>
        <w:t>Կ</w:t>
      </w:r>
      <w:r w:rsidRPr="005A4507">
        <w:rPr>
          <w:rFonts w:ascii="GHEA Grapalat" w:hAnsi="GHEA Grapalat" w:cs="GHEA Grapalat"/>
          <w:b/>
          <w:bCs/>
          <w:lang w:val="af-ZA"/>
        </w:rPr>
        <w:t xml:space="preserve"> </w:t>
      </w:r>
      <w:r w:rsidRPr="005A4507">
        <w:rPr>
          <w:rFonts w:ascii="GHEA Grapalat" w:hAnsi="GHEA Grapalat" w:cs="GHEA Grapalat"/>
          <w:b/>
          <w:bCs/>
        </w:rPr>
        <w:t>Ա</w:t>
      </w:r>
      <w:r w:rsidRPr="005A4507">
        <w:rPr>
          <w:rFonts w:ascii="GHEA Grapalat" w:hAnsi="GHEA Grapalat" w:cs="GHEA Grapalat"/>
          <w:b/>
          <w:bCs/>
          <w:lang w:val="af-ZA"/>
        </w:rPr>
        <w:t xml:space="preserve"> </w:t>
      </w:r>
      <w:r w:rsidRPr="005A4507">
        <w:rPr>
          <w:rFonts w:ascii="GHEA Grapalat" w:hAnsi="GHEA Grapalat" w:cs="GHEA Grapalat"/>
          <w:b/>
          <w:bCs/>
        </w:rPr>
        <w:t>Ն</w:t>
      </w:r>
      <w:r w:rsidRPr="005A4507">
        <w:rPr>
          <w:rFonts w:ascii="GHEA Grapalat" w:hAnsi="GHEA Grapalat" w:cs="GHEA Grapalat"/>
          <w:b/>
          <w:bCs/>
          <w:lang w:val="af-ZA"/>
        </w:rPr>
        <w:t xml:space="preserve"> </w:t>
      </w:r>
      <w:r w:rsidRPr="005A4507">
        <w:rPr>
          <w:rFonts w:ascii="GHEA Grapalat" w:hAnsi="GHEA Grapalat" w:cs="GHEA Grapalat"/>
          <w:b/>
          <w:bCs/>
        </w:rPr>
        <w:t>Ք</w:t>
      </w:r>
    </w:p>
    <w:p w:rsidR="005A4507" w:rsidRPr="005A4507" w:rsidRDefault="005A4507" w:rsidP="005A4507">
      <w:pPr>
        <w:tabs>
          <w:tab w:val="left" w:pos="851"/>
        </w:tabs>
        <w:contextualSpacing/>
        <w:jc w:val="center"/>
        <w:rPr>
          <w:rFonts w:ascii="GHEA Grapalat" w:hAnsi="GHEA Grapalat" w:cs="Sylfaen"/>
          <w:b/>
          <w:lang w:val="en-US"/>
        </w:rPr>
      </w:pPr>
      <w:r w:rsidRPr="005A4507">
        <w:rPr>
          <w:rFonts w:ascii="GHEA Grapalat" w:hAnsi="GHEA Grapalat"/>
          <w:b/>
          <w:lang w:val="en-US"/>
        </w:rPr>
        <w:t>«</w:t>
      </w:r>
      <w:r w:rsidRPr="005A4507">
        <w:rPr>
          <w:rFonts w:ascii="GHEA Grapalat" w:hAnsi="GHEA Grapalat"/>
          <w:b/>
          <w:lang w:val="en-US" w:eastAsia="en-US"/>
        </w:rPr>
        <w:t>18-23 ՏԱՐԵԿԱՆ ԱՆՁԱՆՑ ՆԿԱՏՄԱՄԲ, ՈՐՊԵՍ ՊԵՏՈՒԹՅԱՆ ԿՈՂՄԻՑ ՏՐ</w:t>
      </w:r>
      <w:r w:rsidR="003A6D8D">
        <w:rPr>
          <w:rFonts w:ascii="GHEA Grapalat" w:hAnsi="GHEA Grapalat"/>
          <w:b/>
          <w:lang w:val="en-US" w:eastAsia="en-US"/>
        </w:rPr>
        <w:t>ԱՄԱԴՐՎՈՂ ՀԵՏԽՆԱՄՔԻ ԱՋԱԿՑՈՒԹՅՈՒՆ,</w:t>
      </w:r>
      <w:r w:rsidRPr="005A4507">
        <w:rPr>
          <w:rFonts w:ascii="GHEA Grapalat" w:hAnsi="GHEA Grapalat"/>
          <w:b/>
          <w:lang w:val="en-US" w:eastAsia="en-US"/>
        </w:rPr>
        <w:t xml:space="preserve"> ՄԱՍՆԱԳԻՏԱՑՎԱԾ ԽՆԱՄԱՏԱՐՈՒԹՅԱՆ ԻՐԱԿԱՆԱՑՄԱՆ ԿԱՐԳԸ ՍԱՀՄԱՆԵԼՈՒ ՄԱՍԻՆ</w:t>
      </w:r>
      <w:r w:rsidRPr="005A4507">
        <w:rPr>
          <w:rFonts w:ascii="GHEA Grapalat" w:hAnsi="GHEA Grapalat" w:cs="Sylfaen"/>
          <w:b/>
          <w:caps/>
          <w:lang w:val="en-US"/>
        </w:rPr>
        <w:t>»</w:t>
      </w:r>
      <w:r w:rsidRPr="005A4507">
        <w:rPr>
          <w:rFonts w:ascii="GHEA Grapalat" w:hAnsi="GHEA Grapalat" w:cs="Sylfaen"/>
          <w:b/>
          <w:lang w:val="en-US"/>
        </w:rPr>
        <w:t xml:space="preserve">   </w:t>
      </w:r>
    </w:p>
    <w:p w:rsidR="005A4507" w:rsidRPr="005A4507" w:rsidRDefault="005A4507" w:rsidP="005A4507">
      <w:pPr>
        <w:tabs>
          <w:tab w:val="left" w:pos="851"/>
        </w:tabs>
        <w:ind w:left="-180" w:firstLine="180"/>
        <w:contextualSpacing/>
        <w:jc w:val="center"/>
        <w:rPr>
          <w:rFonts w:ascii="GHEA Grapalat" w:hAnsi="GHEA Grapalat" w:cs="GHEA Grapalat"/>
          <w:b/>
          <w:lang w:val="en-US"/>
        </w:rPr>
      </w:pPr>
      <w:r w:rsidRPr="005A4507">
        <w:rPr>
          <w:rFonts w:ascii="GHEA Grapalat" w:hAnsi="GHEA Grapalat"/>
          <w:b/>
          <w:lang w:val="af-ZA"/>
        </w:rPr>
        <w:t xml:space="preserve">ՀԱՅԱՍՏԱՆԻ ՀԱՆՐԱՊԵՏՈՒԹՅԱՆ ԿԱՌԱՎԱՐՈՒԹՅԱՆ ՈՐՈՇՄԱՆ ՆԱԽԱԳԾԻ </w:t>
      </w:r>
      <w:r w:rsidRPr="005A4507">
        <w:rPr>
          <w:rFonts w:ascii="GHEA Grapalat" w:hAnsi="GHEA Grapalat" w:cs="GHEA Grapalat"/>
          <w:b/>
        </w:rPr>
        <w:t>ԸՆԴՈՒՆՄԱՆ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ԱՌՆՉՈՒԹՅԱՄԲ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ՊԵՏԱԿԱՆ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ԲՅՈՒՋԵՈՒՄ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ԿԱՄ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ՏԵՂԱԿԱՆ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ԻՆՔՆԱԿԱՌԱՎԱՐՄԱՆ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ՄԱՐՄԻՆՆԵՐԻ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ԲՅՈՒՋԵՆԵՐՈՒՄ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ԾԱԽՍԵՐԻ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ԵՎ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ԵԿԱՄՈՒՏՆԵՐԻ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ԷԱԿԱՆ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ԱՎԵԼԱՑՈՒՄՆԵՐԻ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ԿԱՄ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ՆՎԱԶԵՑՈՒՄՆԵՐԻ</w:t>
      </w:r>
      <w:r w:rsidRPr="005A4507">
        <w:rPr>
          <w:rFonts w:ascii="GHEA Grapalat" w:hAnsi="GHEA Grapalat" w:cs="GHEA Grapalat"/>
          <w:b/>
          <w:lang w:val="af-ZA"/>
        </w:rPr>
        <w:t xml:space="preserve"> </w:t>
      </w:r>
      <w:r w:rsidRPr="005A4507">
        <w:rPr>
          <w:rFonts w:ascii="GHEA Grapalat" w:hAnsi="GHEA Grapalat" w:cs="GHEA Grapalat"/>
          <w:b/>
        </w:rPr>
        <w:t>ՄԱՍԻՆ</w:t>
      </w:r>
    </w:p>
    <w:p w:rsidR="005A4507" w:rsidRPr="005A4507" w:rsidRDefault="005A4507" w:rsidP="005A4507">
      <w:pPr>
        <w:tabs>
          <w:tab w:val="left" w:pos="851"/>
        </w:tabs>
        <w:ind w:left="-180" w:firstLine="180"/>
        <w:contextualSpacing/>
        <w:jc w:val="center"/>
        <w:rPr>
          <w:rFonts w:ascii="GHEA Grapalat" w:hAnsi="GHEA Grapalat" w:cs="GHEA Grapalat"/>
          <w:b/>
          <w:lang w:val="en-US"/>
        </w:rPr>
      </w:pPr>
    </w:p>
    <w:p w:rsidR="005A4507" w:rsidRPr="005A4507" w:rsidRDefault="005A4507" w:rsidP="005A4507">
      <w:pPr>
        <w:spacing w:after="200" w:line="276" w:lineRule="auto"/>
        <w:ind w:firstLine="810"/>
        <w:jc w:val="both"/>
        <w:rPr>
          <w:rFonts w:ascii="GHEA Grapalat" w:hAnsi="GHEA Grapalat"/>
          <w:lang w:val="af-ZA"/>
        </w:rPr>
      </w:pPr>
      <w:r w:rsidRPr="005A4507">
        <w:rPr>
          <w:rFonts w:ascii="GHEA Grapalat" w:hAnsi="GHEA Grapalat"/>
          <w:iCs/>
          <w:lang w:val="en-US"/>
        </w:rPr>
        <w:t xml:space="preserve"> Ո</w:t>
      </w:r>
      <w:r w:rsidRPr="005A4507">
        <w:rPr>
          <w:rFonts w:ascii="GHEA Grapalat" w:hAnsi="GHEA Grapalat"/>
          <w:lang w:val="af-ZA"/>
        </w:rPr>
        <w:t>րոշման նախագծի ընդունման կապակցությամբ պետական բյուջեում ծախսերի և եկամուտների ավելացում կամ նվազեցում չի նախատեսվում:</w:t>
      </w:r>
    </w:p>
    <w:p w:rsidR="005A4507" w:rsidRPr="005A4507" w:rsidRDefault="005A4507" w:rsidP="005A4507">
      <w:pPr>
        <w:spacing w:before="120" w:after="100" w:afterAutospacing="1" w:line="276" w:lineRule="auto"/>
        <w:ind w:right="227"/>
        <w:jc w:val="both"/>
        <w:rPr>
          <w:rFonts w:ascii="GHEA Grapalat" w:hAnsi="GHEA Grapalat" w:cs="GHEA Grapalat"/>
          <w:b/>
          <w:bCs/>
          <w:lang w:val="en-US"/>
        </w:rPr>
      </w:pPr>
    </w:p>
    <w:p w:rsidR="005A4507" w:rsidRPr="005A4507" w:rsidRDefault="005A4507" w:rsidP="005A4507">
      <w:pPr>
        <w:spacing w:before="120" w:after="100" w:afterAutospacing="1" w:line="276" w:lineRule="auto"/>
        <w:ind w:right="227"/>
        <w:jc w:val="both"/>
        <w:rPr>
          <w:rFonts w:ascii="GHEA Grapalat" w:hAnsi="GHEA Grapalat" w:cs="GHEA Grapalat"/>
          <w:b/>
          <w:bCs/>
          <w:lang w:val="en-US"/>
        </w:rPr>
      </w:pPr>
    </w:p>
    <w:p w:rsidR="005A4507" w:rsidRPr="005A4507" w:rsidRDefault="005A4507" w:rsidP="005A4507">
      <w:pPr>
        <w:spacing w:before="120" w:after="100" w:afterAutospacing="1" w:line="276" w:lineRule="auto"/>
        <w:ind w:right="227"/>
        <w:jc w:val="both"/>
        <w:rPr>
          <w:rFonts w:ascii="GHEA Grapalat" w:hAnsi="GHEA Grapalat" w:cs="GHEA Grapalat"/>
          <w:b/>
          <w:bCs/>
          <w:lang w:val="en-US"/>
        </w:rPr>
      </w:pPr>
    </w:p>
    <w:p w:rsidR="005A4507" w:rsidRPr="005A4507" w:rsidRDefault="005A4507" w:rsidP="005A4507">
      <w:pPr>
        <w:spacing w:before="120" w:after="100" w:afterAutospacing="1" w:line="276" w:lineRule="auto"/>
        <w:ind w:right="227"/>
        <w:jc w:val="both"/>
        <w:rPr>
          <w:rFonts w:ascii="GHEA Grapalat" w:hAnsi="GHEA Grapalat" w:cs="GHEA Grapalat"/>
          <w:b/>
          <w:bCs/>
          <w:lang w:val="en-US"/>
        </w:rPr>
      </w:pPr>
    </w:p>
    <w:p w:rsidR="005A4507" w:rsidRPr="005A4507" w:rsidRDefault="005A4507" w:rsidP="005A4507">
      <w:pPr>
        <w:spacing w:after="200" w:line="276" w:lineRule="auto"/>
        <w:ind w:firstLine="720"/>
        <w:jc w:val="both"/>
        <w:rPr>
          <w:rFonts w:ascii="GHEA Grapalat" w:hAnsi="GHEA Grapalat" w:cs="GHEA Grapalat"/>
          <w:lang w:val="af-ZA"/>
        </w:rPr>
      </w:pPr>
    </w:p>
    <w:p w:rsidR="005A4507" w:rsidRPr="005A4507" w:rsidRDefault="005A4507" w:rsidP="005A4507">
      <w:pPr>
        <w:spacing w:after="200" w:line="276" w:lineRule="auto"/>
        <w:ind w:firstLine="720"/>
        <w:jc w:val="both"/>
        <w:rPr>
          <w:rFonts w:ascii="GHEA Grapalat" w:hAnsi="GHEA Grapalat" w:cs="GHEA Grapalat"/>
          <w:lang w:val="af-ZA"/>
        </w:rPr>
      </w:pPr>
    </w:p>
    <w:p w:rsidR="005A4507" w:rsidRPr="005A4507" w:rsidRDefault="005A4507" w:rsidP="005A4507">
      <w:pPr>
        <w:rPr>
          <w:rFonts w:ascii="GHEA Grapalat" w:hAnsi="GHEA Grapalat" w:cs="Sylfaen"/>
          <w:lang w:val="en-GB"/>
        </w:rPr>
      </w:pPr>
    </w:p>
    <w:p w:rsidR="005A4507" w:rsidRPr="005A4507" w:rsidRDefault="005A4507" w:rsidP="005A4507">
      <w:pPr>
        <w:rPr>
          <w:rFonts w:ascii="GHEA Grapalat" w:hAnsi="GHEA Grapalat" w:cs="Sylfaen"/>
          <w:lang w:val="en-GB"/>
        </w:rPr>
      </w:pPr>
    </w:p>
    <w:p w:rsidR="005A4507" w:rsidRPr="005A4507" w:rsidRDefault="005A4507" w:rsidP="005A4507">
      <w:pPr>
        <w:rPr>
          <w:rFonts w:ascii="GHEA Grapalat" w:hAnsi="GHEA Grapalat" w:cs="Sylfaen"/>
          <w:lang w:val="en-GB"/>
        </w:rPr>
      </w:pPr>
    </w:p>
    <w:p w:rsidR="005A4507" w:rsidRPr="005A4507" w:rsidRDefault="005A4507" w:rsidP="005A4507">
      <w:pPr>
        <w:rPr>
          <w:rFonts w:ascii="GHEA Grapalat" w:hAnsi="GHEA Grapalat" w:cs="Sylfaen"/>
          <w:lang w:val="en-GB"/>
        </w:rPr>
      </w:pPr>
    </w:p>
    <w:p w:rsidR="005A4507" w:rsidRPr="005A4507" w:rsidRDefault="005A4507" w:rsidP="005A4507">
      <w:pPr>
        <w:rPr>
          <w:rFonts w:ascii="GHEA Grapalat" w:hAnsi="GHEA Grapalat" w:cs="Sylfaen"/>
          <w:lang w:val="en-GB"/>
        </w:rPr>
      </w:pPr>
    </w:p>
    <w:p w:rsidR="005A4507" w:rsidRPr="005A4507" w:rsidRDefault="005A4507" w:rsidP="005A4507">
      <w:pPr>
        <w:rPr>
          <w:rFonts w:ascii="GHEA Grapalat" w:hAnsi="GHEA Grapalat" w:cs="Sylfaen"/>
          <w:lang w:val="en-GB"/>
        </w:rPr>
      </w:pPr>
    </w:p>
    <w:p w:rsidR="00F86E7D" w:rsidRDefault="00F86E7D" w:rsidP="006A678E">
      <w:pPr>
        <w:rPr>
          <w:rFonts w:ascii="GHEA Grapalat" w:hAnsi="GHEA Grapalat" w:cs="Sylfaen"/>
          <w:sz w:val="18"/>
          <w:szCs w:val="18"/>
          <w:lang w:val="en-GB"/>
        </w:rPr>
      </w:pPr>
    </w:p>
    <w:p w:rsidR="005A4507" w:rsidRDefault="005A4507" w:rsidP="006A678E">
      <w:pPr>
        <w:rPr>
          <w:rFonts w:ascii="GHEA Grapalat" w:hAnsi="GHEA Grapalat" w:cs="Sylfaen"/>
          <w:sz w:val="18"/>
          <w:szCs w:val="18"/>
          <w:lang w:val="en-GB"/>
        </w:rPr>
      </w:pPr>
    </w:p>
    <w:p w:rsidR="005A4507" w:rsidRDefault="005A4507" w:rsidP="006A678E">
      <w:pPr>
        <w:rPr>
          <w:rFonts w:ascii="GHEA Grapalat" w:hAnsi="GHEA Grapalat" w:cs="Sylfaen"/>
          <w:sz w:val="18"/>
          <w:szCs w:val="18"/>
          <w:lang w:val="en-GB"/>
        </w:rPr>
        <w:sectPr w:rsidR="005A4507" w:rsidSect="00F91805">
          <w:footerReference w:type="first" r:id="rId8"/>
          <w:pgSz w:w="11906" w:h="16838" w:code="9"/>
          <w:pgMar w:top="893" w:right="1106" w:bottom="1138" w:left="1699" w:header="720" w:footer="0" w:gutter="0"/>
          <w:cols w:space="720"/>
          <w:titlePg/>
          <w:docGrid w:linePitch="360"/>
        </w:sectPr>
      </w:pPr>
    </w:p>
    <w:p w:rsidR="005A4507" w:rsidRDefault="005A4507" w:rsidP="005A4507">
      <w:pPr>
        <w:tabs>
          <w:tab w:val="left" w:pos="3510"/>
        </w:tabs>
        <w:spacing w:after="200" w:line="276" w:lineRule="auto"/>
        <w:jc w:val="center"/>
        <w:rPr>
          <w:rFonts w:ascii="GHEA Grapalat" w:hAnsi="GHEA Grapalat"/>
          <w:b/>
          <w:lang w:val="et-EE" w:eastAsia="en-US"/>
        </w:rPr>
      </w:pPr>
      <w:r>
        <w:rPr>
          <w:rFonts w:ascii="GHEA Grapalat" w:hAnsi="GHEA Grapalat"/>
          <w:b/>
          <w:lang w:val="en-US" w:eastAsia="en-US"/>
        </w:rPr>
        <w:lastRenderedPageBreak/>
        <w:t>ԱՄՓՈՓԱԹԵՐԹ</w:t>
      </w:r>
    </w:p>
    <w:p w:rsidR="005A4507" w:rsidRDefault="005A4507" w:rsidP="005A4507">
      <w:pPr>
        <w:spacing w:after="200" w:line="276" w:lineRule="auto"/>
        <w:jc w:val="center"/>
        <w:rPr>
          <w:rFonts w:ascii="GHEA Grapalat" w:hAnsi="GHEA Grapalat" w:cs="Sylfaen"/>
          <w:b/>
          <w:iCs/>
          <w:lang w:val="en-US" w:eastAsia="en-US"/>
        </w:rPr>
      </w:pPr>
      <w:r>
        <w:rPr>
          <w:rFonts w:ascii="GHEA Grapalat" w:hAnsi="GHEA Grapalat"/>
          <w:b/>
          <w:lang w:val="en-US"/>
        </w:rPr>
        <w:t>«</w:t>
      </w:r>
      <w:r>
        <w:rPr>
          <w:rFonts w:ascii="GHEA Grapalat" w:hAnsi="GHEA Grapalat"/>
          <w:b/>
          <w:lang w:val="en-US" w:eastAsia="en-US"/>
        </w:rPr>
        <w:t>18-23 ՏԱՐԵԿԱՆ ԱՆՁԱՆՑ ՆԿԱՏՄԱՄԲ, ՈՐՊԵՍ ՊԵՏՈՒԹՅԱՆ ԿՈՂՄԻՑ ՏՐԱՄԱԴՐՎՈՂ ՀԵՏԽՆԱՄՔԻ ԱՋԱԿՑՈՒԹՅՈՒՆ՝ ՄԱՍՆԱԳԻՏԱՑՎԱԾ ԽՆԱՄԱՏԱՐՈՒԹՅԱՆ ԻՐԱԿԱՆԱՑՄԱՆ ԿԱՐԳԸ ՍԱՀՄԱՆԵԼՈՒ ՄԱՍԻՆ</w:t>
      </w:r>
      <w:r>
        <w:rPr>
          <w:rFonts w:ascii="GHEA Grapalat" w:hAnsi="GHEA Grapalat" w:cs="Sylfaen"/>
          <w:b/>
          <w:caps/>
          <w:lang w:val="en-US"/>
        </w:rPr>
        <w:t>»</w:t>
      </w:r>
      <w:r>
        <w:rPr>
          <w:rFonts w:ascii="GHEA Grapalat" w:hAnsi="GHEA Grapalat" w:cs="Sylfaen"/>
          <w:b/>
          <w:lang w:val="en-US"/>
        </w:rPr>
        <w:t xml:space="preserve"> ՀԱՅԱՍՏԱՆԻ ՀԱՆՐԱՊԵՏՈՒԹՅԱՆ ԿԱՌԱՎԱՐՈՒԹՅԱՆ ՈՐՈՇՄԱՆ </w:t>
      </w:r>
      <w:r>
        <w:rPr>
          <w:rFonts w:ascii="GHEA Grapalat" w:hAnsi="GHEA Grapalat" w:cs="Sylfaen"/>
          <w:b/>
          <w:lang w:val="hy-AM" w:eastAsia="en-US"/>
        </w:rPr>
        <w:t>ՆԱԽԱԳԾԻ</w:t>
      </w:r>
      <w:r>
        <w:rPr>
          <w:rFonts w:ascii="GHEA Grapalat" w:hAnsi="GHEA Grapalat" w:cs="Sylfaen"/>
          <w:b/>
          <w:iCs/>
          <w:lang w:val="en-US" w:eastAsia="en-US"/>
        </w:rPr>
        <w:t xml:space="preserve"> ՎԵՐԱԲԵՐՅԱԼ</w:t>
      </w:r>
      <w:r>
        <w:rPr>
          <w:rFonts w:ascii="GHEA Grapalat" w:hAnsi="GHEA Grapalat"/>
          <w:b/>
          <w:iCs/>
          <w:lang w:val="af-ZA" w:eastAsia="en-US"/>
        </w:rPr>
        <w:t xml:space="preserve"> </w:t>
      </w:r>
      <w:r>
        <w:rPr>
          <w:rFonts w:ascii="GHEA Grapalat" w:hAnsi="GHEA Grapalat" w:cs="Sylfaen"/>
          <w:b/>
          <w:iCs/>
          <w:lang w:val="en-US" w:eastAsia="en-US"/>
        </w:rPr>
        <w:t>ՍՏԱՑՎԱԾ ԴԻՏՈՂՈՒԹՅՈՒՆՆԵՐԻ ԵՎ ԱՌԱՋԱՐԿՈՒԹՅՈՒՆՆԵՐԻ</w:t>
      </w:r>
    </w:p>
    <w:tbl>
      <w:tblPr>
        <w:tblpPr w:leftFromText="180" w:rightFromText="180" w:bottomFromText="200" w:vertAnchor="text" w:tblpX="-108" w:tblpY="1"/>
        <w:tblOverlap w:val="never"/>
        <w:tblW w:w="13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609"/>
        <w:gridCol w:w="5489"/>
        <w:gridCol w:w="2250"/>
        <w:gridCol w:w="2969"/>
      </w:tblGrid>
      <w:tr w:rsidR="005A4507" w:rsidTr="009E751A">
        <w:trPr>
          <w:trHeight w:val="5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 w:eastAsia="en-US"/>
              </w:rPr>
              <w:t>հ/հ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 w:eastAsia="en-US"/>
              </w:rPr>
              <w:t>Ա</w:t>
            </w:r>
            <w:r>
              <w:rPr>
                <w:rFonts w:ascii="GHEA Grapalat" w:hAnsi="GHEA Grapalat"/>
                <w:b/>
                <w:lang w:val="hy-AM" w:eastAsia="en-US"/>
              </w:rPr>
              <w:t xml:space="preserve">ռաջարկության հեղինակը, </w:t>
            </w:r>
            <w:r>
              <w:rPr>
                <w:rFonts w:ascii="GHEA Grapalat" w:hAnsi="GHEA Grapalat"/>
                <w:b/>
                <w:lang w:val="en-US" w:eastAsia="en-US"/>
              </w:rPr>
              <w:t>գ</w:t>
            </w:r>
            <w:r>
              <w:rPr>
                <w:rFonts w:ascii="GHEA Grapalat" w:hAnsi="GHEA Grapalat"/>
                <w:b/>
                <w:lang w:val="hy-AM" w:eastAsia="en-US"/>
              </w:rPr>
              <w:t>րության ամսաթիվը, գրության համարը</w:t>
            </w: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ind w:right="-28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 w:eastAsia="en-US"/>
              </w:rPr>
              <w:t>Ա</w:t>
            </w:r>
            <w:r>
              <w:rPr>
                <w:rFonts w:ascii="GHEA Grapalat" w:hAnsi="GHEA Grapalat"/>
                <w:b/>
                <w:lang w:val="hy-AM" w:eastAsia="en-US"/>
              </w:rPr>
              <w:t>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ind w:left="252" w:hanging="252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 w:eastAsia="en-US"/>
              </w:rPr>
              <w:t>Եզրակացություն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ind w:left="72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 w:eastAsia="en-US"/>
              </w:rPr>
              <w:t>Կատարված փոփոխությունը</w:t>
            </w:r>
          </w:p>
        </w:tc>
      </w:tr>
      <w:tr w:rsidR="005A4507" w:rsidTr="009E751A">
        <w:trPr>
          <w:trHeight w:val="5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 w:eastAsia="en-US"/>
              </w:rPr>
              <w:t>1.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 w:eastAsia="en-US"/>
              </w:rPr>
              <w:t>2.</w:t>
            </w: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 w:eastAsia="en-US"/>
              </w:rPr>
              <w:t>3.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 w:eastAsia="en-US"/>
              </w:rPr>
              <w:t>4.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 w:eastAsia="en-US"/>
              </w:rPr>
              <w:t>5.</w:t>
            </w:r>
          </w:p>
        </w:tc>
      </w:tr>
      <w:tr w:rsidR="005A4507" w:rsidTr="009E751A">
        <w:trPr>
          <w:trHeight w:val="5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ՀՀ առողջապահության նախարարություն 13.06.2018թ N </w:t>
            </w:r>
            <w:r>
              <w:rPr>
                <w:rFonts w:ascii="GHEA Grapalat" w:hAnsi="GHEA Grapalat" w:cs="Sylfaen"/>
                <w:lang w:val="en-US" w:eastAsia="en-US"/>
              </w:rPr>
              <w:t>ԱԹ</w:t>
            </w:r>
            <w:r>
              <w:rPr>
                <w:rFonts w:ascii="GHEA Grapalat" w:hAnsi="GHEA Grapalat"/>
                <w:lang w:val="en-US" w:eastAsia="en-US"/>
              </w:rPr>
              <w:t>/02.1/7111-18</w:t>
            </w: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Default="005A4507" w:rsidP="009E751A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n-US" w:eastAsia="en-US"/>
              </w:rPr>
              <w:t>Հ</w:t>
            </w:r>
            <w:r>
              <w:rPr>
                <w:rFonts w:ascii="GHEA Grapalat" w:hAnsi="GHEA Grapalat" w:cs="Sylfaen"/>
                <w:lang w:val="hy-AM" w:eastAsia="en-US"/>
              </w:rPr>
              <w:t>այտնում եմ, որ «</w:t>
            </w:r>
            <w:r>
              <w:rPr>
                <w:rFonts w:ascii="GHEA Grapalat" w:hAnsi="GHEA Grapalat"/>
                <w:lang w:val="pt-BR"/>
              </w:rPr>
              <w:t xml:space="preserve">18-23 </w:t>
            </w:r>
            <w:r>
              <w:rPr>
                <w:rFonts w:ascii="GHEA Grapalat" w:hAnsi="GHEA Grapalat"/>
                <w:lang w:val="hy-AM"/>
              </w:rPr>
              <w:t>տարեկան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անձանց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նկատմամբ</w:t>
            </w:r>
            <w:r>
              <w:rPr>
                <w:rFonts w:ascii="GHEA Grapalat" w:hAnsi="GHEA Grapalat"/>
                <w:lang w:val="pt-BR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որպես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պետության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կողմից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տրամադրվող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հետխնամքի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աջակցություն՝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մասնագիտացված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խնամատարության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իրականացման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կարգը </w:t>
            </w:r>
            <w:r>
              <w:rPr>
                <w:rFonts w:ascii="GHEA Grapalat" w:hAnsi="GHEA Grapalat"/>
                <w:lang w:val="hy-AM" w:eastAsia="en-US"/>
              </w:rPr>
              <w:t>սահմանելու</w:t>
            </w:r>
            <w:r>
              <w:rPr>
                <w:rFonts w:ascii="GHEA Grapalat" w:hAnsi="GHEA Grapalat"/>
                <w:lang w:val="pt-BR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մասին</w:t>
            </w:r>
            <w:r>
              <w:rPr>
                <w:rFonts w:ascii="GHEA Grapalat" w:hAnsi="GHEA Grapalat"/>
                <w:lang w:val="pt-BR" w:eastAsia="en-US"/>
              </w:rPr>
              <w:t xml:space="preserve">» </w:t>
            </w:r>
            <w:r>
              <w:rPr>
                <w:rFonts w:ascii="GHEA Grapalat" w:hAnsi="GHEA Grapalat"/>
                <w:lang w:val="hy-AM" w:eastAsia="en-US"/>
              </w:rPr>
              <w:t>Հայաստանի</w:t>
            </w:r>
            <w:r>
              <w:rPr>
                <w:rFonts w:ascii="GHEA Grapalat" w:hAnsi="GHEA Grapalat"/>
                <w:lang w:val="pt-BR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Հանրապետության</w:t>
            </w:r>
            <w:r>
              <w:rPr>
                <w:rFonts w:ascii="GHEA Grapalat" w:hAnsi="GHEA Grapalat"/>
                <w:lang w:val="pt-BR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կառավարության</w:t>
            </w:r>
            <w:r>
              <w:rPr>
                <w:rFonts w:ascii="GHEA Grapalat" w:hAnsi="GHEA Grapalat"/>
                <w:lang w:val="pt-BR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որոշման</w:t>
            </w:r>
            <w:r>
              <w:rPr>
                <w:rFonts w:ascii="GHEA Grapalat" w:hAnsi="GHEA Grapalat"/>
                <w:lang w:val="pt-BR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նախագծի վերաբերյալ առաջարկություններ և դիտողություններ չկան:</w:t>
            </w: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Ընդունվել է ի գիտություն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</w:tr>
      <w:tr w:rsidR="005A4507" w:rsidTr="009E751A">
        <w:trPr>
          <w:trHeight w:val="5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2.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ՀՀ տարածքային </w:t>
            </w:r>
            <w:r>
              <w:rPr>
                <w:rFonts w:ascii="GHEA Grapalat" w:hAnsi="GHEA Grapalat"/>
                <w:lang w:val="en-US" w:eastAsia="en-US"/>
              </w:rPr>
              <w:lastRenderedPageBreak/>
              <w:t>կառավարման և զարգացման նախարարություն</w:t>
            </w: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13.06.2018թ N 01/15</w:t>
            </w:r>
            <w:r>
              <w:rPr>
                <w:rFonts w:ascii="MS Mincho" w:eastAsia="MS Mincho" w:hAnsi="MS Mincho" w:cs="MS Mincho" w:hint="eastAsia"/>
                <w:lang w:val="en-US" w:eastAsia="en-US"/>
              </w:rPr>
              <w:t>․</w:t>
            </w:r>
            <w:r>
              <w:rPr>
                <w:rFonts w:ascii="GHEA Grapalat" w:hAnsi="GHEA Grapalat"/>
                <w:lang w:val="en-US" w:eastAsia="en-US"/>
              </w:rPr>
              <w:t>1/3644-18 գրություն</w:t>
            </w: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Default="005A4507" w:rsidP="009E751A">
            <w:pPr>
              <w:ind w:right="-2" w:firstLine="709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1. Կառավարության որոշման նախագծի </w:t>
            </w:r>
            <w:r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հավելվածով ներկայացված կարգի (այսուհետ՝ Կարգ) 3-րդ և 4-րդ կետերում խոսվում է այն մասին, թե ում կողմից ներկայացված դիմումի (առաջարկության) և ում կողմից ներկայացված համաձայնության պարագայում է կազմակերպվում մասնագիտացված խնամատարությունը։ Կարգի 5-րդ կետի համաձայն մասնագիտացված խնամատարությունը կազմակերպվում է խնամատարության պայմանագրի կնքումից հետո։ </w:t>
            </w:r>
          </w:p>
          <w:p w:rsidR="005A4507" w:rsidRDefault="005A4507" w:rsidP="009E751A">
            <w:pPr>
              <w:ind w:right="-2" w:firstLine="709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Վերը նշվածի առումով՝ առաջարկում ենք նշել նաև խնամատարության պայմանագրի կողմերին, այսինքն՝ այն անձանց ում միջև պետք է կնքվի այդ պայմանագիրը։</w:t>
            </w:r>
          </w:p>
          <w:p w:rsidR="005A4507" w:rsidRDefault="005A4507" w:rsidP="009E751A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 xml:space="preserve">Ընդունվել է ի </w:t>
            </w:r>
            <w:r>
              <w:rPr>
                <w:rFonts w:ascii="GHEA Grapalat" w:hAnsi="GHEA Grapalat"/>
                <w:lang w:val="en-US" w:eastAsia="en-US"/>
              </w:rPr>
              <w:lastRenderedPageBreak/>
              <w:t>գիտություն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 xml:space="preserve">Միաժամանակ </w:t>
            </w:r>
            <w:r>
              <w:rPr>
                <w:rFonts w:ascii="GHEA Grapalat" w:hAnsi="GHEA Grapalat"/>
                <w:lang w:val="en-US" w:eastAsia="en-US"/>
              </w:rPr>
              <w:lastRenderedPageBreak/>
              <w:t xml:space="preserve">հայտնում եմ, որ սույն նախագծի 6-րդ կետում նշվում է, որ </w:t>
            </w:r>
            <w:r>
              <w:rPr>
                <w:rFonts w:ascii="GHEA Grapalat" w:hAnsi="GHEA Grapalat" w:cs="Sylfaen"/>
                <w:lang w:val="en-US" w:eastAsia="en-US"/>
              </w:rPr>
              <w:t xml:space="preserve">մասնագիտացված խնամատարությունն իրականացվում է </w:t>
            </w:r>
            <w:r>
              <w:rPr>
                <w:rFonts w:ascii="GHEA Grapalat" w:hAnsi="GHEA Grapalat" w:cs="Sylfaen"/>
                <w:bCs/>
                <w:lang w:val="hy-AM" w:eastAsia="en-US"/>
              </w:rPr>
              <w:t>Հայաստանի Հանրապետության ընտանեկան օրենսգրքով</w:t>
            </w:r>
            <w:r>
              <w:rPr>
                <w:rFonts w:ascii="GHEA Grapalat" w:hAnsi="GHEA Grapalat" w:cs="Sylfaen"/>
                <w:bCs/>
                <w:lang w:val="en-US" w:eastAsia="en-US"/>
              </w:rPr>
              <w:t>,</w:t>
            </w:r>
            <w:r>
              <w:rPr>
                <w:rFonts w:ascii="GHEA Grapalat" w:hAnsi="GHEA Grapalat" w:cs="Sylfaen"/>
                <w:iCs/>
                <w:lang w:val="af-ZA" w:eastAsia="en-US"/>
              </w:rPr>
              <w:t xml:space="preserve"> Հայաստանի Հանրապետության օրենսդրությամբ սահմանված կարգին  համապատասխան </w:t>
            </w:r>
            <w:r>
              <w:rPr>
                <w:rFonts w:ascii="GHEA Grapalat" w:hAnsi="GHEA Grapalat" w:cs="Sylfaen"/>
                <w:bCs/>
                <w:lang w:val="hy-AM" w:eastAsia="en-US"/>
              </w:rPr>
              <w:t>և խնամատարության պայմանագրով սահմանված  պահանջներին համապատասխան</w:t>
            </w:r>
            <w:r>
              <w:rPr>
                <w:rFonts w:ascii="GHEA Grapalat" w:hAnsi="GHEA Grapalat" w:cs="Sylfaen"/>
                <w:bCs/>
                <w:lang w:val="en-US" w:eastAsia="en-US"/>
              </w:rPr>
              <w:t xml:space="preserve">: Իսկ խնամատարության պայմանագրով սահմանված պահանջները ներառված են ՀՀ կառավարության </w:t>
            </w:r>
            <w:r>
              <w:rPr>
                <w:rFonts w:ascii="GHEA Grapalat" w:hAnsi="GHEA Grapalat"/>
                <w:iCs/>
                <w:lang w:val="hy-AM" w:eastAsia="en-US"/>
              </w:rPr>
              <w:t>«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Խնամատար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ծնող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lastRenderedPageBreak/>
              <w:t>դառնալու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ցանկություն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ունեցող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անձանց ընտրության,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հաշվառման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,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որակավորման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և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երեխայի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խնամքը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և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դաստիարակությունը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խնամատար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ընտանիքում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կազմակերպելու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,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խնամատար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ծնող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դառնալ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ցանկացող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անձանց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վերապատրաստման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,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խնամատար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ընտանիքում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հոգեզավակի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խնամքի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նկատմամբ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վերահսկողության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կարգերը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,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խնամատար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ընտանիքին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ամսական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ժամանակահատվածով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դրամական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միջոցների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վճարման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կարգը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և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չափը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,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խնամատարության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պայմանագրի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lastRenderedPageBreak/>
              <w:t>օրինակելի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ձևերը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հաստատելու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և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Հայաստանի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Հանրապետության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կառավարության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2008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թվականի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մայիսի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8-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ի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N 459-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որոշումն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ուժը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կորցրած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ճանաչելու</w:t>
            </w:r>
            <w:r>
              <w:rPr>
                <w:rFonts w:ascii="GHEA Grapalat" w:hAnsi="GHEA Grapalat"/>
                <w:iCs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 w:eastAsia="en-US"/>
              </w:rPr>
              <w:t>մասին</w:t>
            </w:r>
            <w:r>
              <w:rPr>
                <w:rFonts w:ascii="GHEA Grapalat" w:hAnsi="GHEA Grapalat" w:cs="Calibri"/>
                <w:iCs/>
                <w:lang w:val="hy-AM" w:eastAsia="en-US"/>
              </w:rPr>
              <w:t>»</w:t>
            </w:r>
            <w:r>
              <w:rPr>
                <w:rFonts w:ascii="GHEA Grapalat" w:hAnsi="GHEA Grapalat" w:cs="Calibri"/>
                <w:iCs/>
                <w:lang w:val="en-US" w:eastAsia="en-US"/>
              </w:rPr>
              <w:t xml:space="preserve"> որոշման նախագծում, որը սահմանված կարգով կներակայացվի ՀՀ կառավարության հաստատմանը:</w:t>
            </w:r>
          </w:p>
        </w:tc>
      </w:tr>
      <w:tr w:rsidR="005A4507" w:rsidTr="009E751A">
        <w:trPr>
          <w:trHeight w:val="5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jc w:val="both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>3.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ՀՀ ֆինանսների նախարարություն</w:t>
            </w: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15.06.2018թ</w:t>
            </w: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N  1/9-1/10845-18 գրություն</w:t>
            </w: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Default="005A4507" w:rsidP="009E751A">
            <w:pPr>
              <w:spacing w:before="360"/>
              <w:ind w:firstLine="567"/>
              <w:contextualSpacing/>
              <w:jc w:val="both"/>
              <w:rPr>
                <w:rFonts w:ascii="GHEA Grapalat" w:eastAsia="Calibri" w:hAnsi="GHEA Grapalat" w:cs="Sylfaen"/>
                <w:bCs/>
                <w:lang w:val="hy-AM" w:eastAsia="en-US"/>
              </w:rPr>
            </w:pP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t xml:space="preserve">Նախագծի հավելվածի 12-րդ կետում նշված է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մասնագիտացված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խնամատար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ընտանիքին (</w:t>
            </w:r>
            <w:r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18-23 տարեկան անձանց հետխնամքի աջակցության մասով), </w:t>
            </w:r>
            <w:r>
              <w:rPr>
                <w:rFonts w:ascii="GHEA Grapalat" w:eastAsia="Calibri" w:hAnsi="GHEA Grapalat" w:cs="Sylfaen"/>
                <w:bCs/>
                <w:iCs/>
                <w:lang w:val="af-ZA" w:eastAsia="en-US"/>
              </w:rPr>
              <w:t>ՀՀ</w:t>
            </w:r>
            <w:r>
              <w:rPr>
                <w:rFonts w:ascii="GHEA Grapalat" w:eastAsia="Calibri" w:hAnsi="GHEA Grapalat" w:cs="Sylfaen"/>
                <w:b/>
                <w:bCs/>
                <w:iCs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 w:cs="Sylfaen"/>
                <w:bCs/>
                <w:iCs/>
                <w:lang w:val="af-ZA" w:eastAsia="en-US"/>
              </w:rPr>
              <w:t>օրենսդրությամբ սահմանված չափով և կարգով</w:t>
            </w:r>
            <w:r>
              <w:rPr>
                <w:rFonts w:ascii="GHEA Grapalat" w:eastAsia="Calibri" w:hAnsi="GHEA Grapalat" w:cs="Sylfaen"/>
                <w:bCs/>
                <w:iCs/>
                <w:lang w:val="hy-AM" w:eastAsia="en-US"/>
              </w:rPr>
              <w:t>,</w:t>
            </w:r>
            <w:r>
              <w:rPr>
                <w:rFonts w:ascii="GHEA Grapalat" w:eastAsia="Calibri" w:hAnsi="GHEA Grapalat" w:cs="Sylfaen"/>
                <w:b/>
                <w:bCs/>
                <w:iCs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դրամական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միջոցներ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վճարելու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մասին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>: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Այդ կապակցությամբ հարկ է նկատի ունենալ, </w:t>
            </w: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որ</w:t>
            </w:r>
            <w:r>
              <w:rPr>
                <w:rFonts w:ascii="GHEA Grapalat" w:eastAsia="Calibri" w:hAnsi="GHEA Grapalat" w:cs="Times Armenian"/>
                <w:lang w:val="hy-AM" w:eastAsia="en-US"/>
              </w:rPr>
              <w:t xml:space="preserve"> նշված դրույթի ընդունումը ենթադրում</w:t>
            </w:r>
            <w:r>
              <w:rPr>
                <w:rFonts w:ascii="GHEA Grapalat" w:eastAsia="Calibri" w:hAnsi="GHEA Grapalat" w:cs="Times Armenian"/>
                <w:lang w:val="fr-FR" w:eastAsia="en-US"/>
              </w:rPr>
              <w:t xml:space="preserve"> </w:t>
            </w:r>
            <w:r>
              <w:rPr>
                <w:rFonts w:ascii="GHEA Grapalat" w:eastAsia="Calibri" w:hAnsi="GHEA Grapalat" w:cs="Times Armenian"/>
                <w:lang w:val="hy-AM" w:eastAsia="en-US"/>
              </w:rPr>
              <w:t xml:space="preserve">է 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>ՀՀ պետական բյուջեից լրացուցիչ ֆինանսական միջոցների հատկացման անհրաժեշտություն, որի գծով ֆինանսական գնահատականը ներկայացված չէ:</w:t>
            </w:r>
          </w:p>
          <w:p w:rsidR="005A4507" w:rsidRDefault="005A4507" w:rsidP="009E751A">
            <w:pPr>
              <w:ind w:right="-2" w:firstLine="709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>Ընդունվել է ի գիտություն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Հայտնում եմ, որ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մասնագիտացված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խնամատար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ընտանիքին (</w:t>
            </w:r>
            <w:r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18-23 տարեկան անձանց հետխնամքի աջակցության մասով), </w:t>
            </w:r>
            <w:r>
              <w:rPr>
                <w:rFonts w:ascii="GHEA Grapalat" w:eastAsia="Calibri" w:hAnsi="GHEA Grapalat" w:cs="Sylfaen"/>
                <w:bCs/>
                <w:iCs/>
                <w:lang w:val="af-ZA" w:eastAsia="en-US"/>
              </w:rPr>
              <w:t>ՀՀ</w:t>
            </w:r>
            <w:r>
              <w:rPr>
                <w:rFonts w:ascii="GHEA Grapalat" w:eastAsia="Calibri" w:hAnsi="GHEA Grapalat" w:cs="Sylfaen"/>
                <w:b/>
                <w:bCs/>
                <w:iCs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 w:cs="Sylfaen"/>
                <w:bCs/>
                <w:iCs/>
                <w:lang w:val="af-ZA" w:eastAsia="en-US"/>
              </w:rPr>
              <w:t>օրենսդրությամբ սահմանված չափով և կարգով</w:t>
            </w:r>
            <w:r>
              <w:rPr>
                <w:rFonts w:ascii="GHEA Grapalat" w:eastAsia="Calibri" w:hAnsi="GHEA Grapalat" w:cs="Sylfaen"/>
                <w:bCs/>
                <w:iCs/>
                <w:lang w:val="hy-AM" w:eastAsia="en-US"/>
              </w:rPr>
              <w:t>,</w:t>
            </w:r>
            <w:r>
              <w:rPr>
                <w:rFonts w:ascii="GHEA Grapalat" w:eastAsia="Calibri" w:hAnsi="GHEA Grapalat" w:cs="Sylfaen"/>
                <w:b/>
                <w:bCs/>
                <w:iCs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դրամական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միջոցներ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վճարելո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 xml:space="preserve">ւմը նախատեսվում է 2018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lastRenderedPageBreak/>
              <w:t>թվականի ՀՀ պետական բյուջեով նախատեսված «Խնամատար ընտանիքում երեխայի խնամքի և դաստիարակության աջակցության տրամադրում» ծրագրի շրջանակներում:</w:t>
            </w:r>
          </w:p>
        </w:tc>
      </w:tr>
      <w:tr w:rsidR="005A4507" w:rsidTr="009E751A">
        <w:trPr>
          <w:trHeight w:val="5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jc w:val="both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>4.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ՀՀ ոստիկանություն</w:t>
            </w: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spacing w:before="36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Նախագծի հավելվածի 11-րդ կետի վերջում ավելացնել հետևյալ նախադասությունը՝ «Վերջիններս վերահսկողության իրականացման ընթացքում հայտնաբերելով, որ մասնագիտացված խնամատար ընտանիքում խնամատարության հանձնված անձը ենթարկվում է /ենթարկվել է/ ֆիզիկական, սեռական. հոգեբանական կամ այլ բռնության, անմիջապես հայտնում է ոստիկանության տարածքային ստորաբաժանմանը»: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Ընդունվել, խմբագրվել է: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Սույն նախագծի հավելվածի 11-րդ կետում կատարվել է համապատասխան լրացումը:</w:t>
            </w:r>
          </w:p>
        </w:tc>
      </w:tr>
      <w:tr w:rsidR="005A4507" w:rsidTr="009E751A">
        <w:trPr>
          <w:trHeight w:val="5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jc w:val="both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5.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ՀՀ կրթության և գիտության նախարարություն</w:t>
            </w: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15.06.2018թ N </w:t>
            </w:r>
            <w:r>
              <w:rPr>
                <w:rFonts w:ascii="GHEA Grapalat" w:hAnsi="GHEA Grapalat"/>
                <w:lang w:val="en-US" w:eastAsia="en-US"/>
              </w:rPr>
              <w:lastRenderedPageBreak/>
              <w:t>02/10/6872-18</w:t>
            </w: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spacing w:before="36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ախագծի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վերաբերյալ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en-US"/>
              </w:rPr>
              <w:t>կրթության</w:t>
            </w:r>
            <w:r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en-US"/>
              </w:rPr>
              <w:t>և</w:t>
            </w:r>
            <w:r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en-US"/>
              </w:rPr>
              <w:t>գիտության</w:t>
            </w:r>
            <w:r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en-US"/>
              </w:rPr>
              <w:t>նախարարությունը</w:t>
            </w:r>
            <w:r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en-US"/>
              </w:rPr>
              <w:t>դիտողություններ</w:t>
            </w:r>
            <w:r>
              <w:rPr>
                <w:rFonts w:ascii="GHEA Grapalat" w:hAnsi="GHEA Grapalat"/>
                <w:bCs/>
                <w:iCs/>
                <w:lang w:val="af-ZA"/>
              </w:rPr>
              <w:t xml:space="preserve"> և  </w:t>
            </w:r>
            <w:r>
              <w:rPr>
                <w:rFonts w:ascii="GHEA Grapalat" w:hAnsi="GHEA Grapalat"/>
                <w:bCs/>
                <w:iCs/>
                <w:lang w:val="en-US"/>
              </w:rPr>
              <w:t>առաջարկություններ</w:t>
            </w:r>
            <w:r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en-US"/>
              </w:rPr>
              <w:t>չունի</w:t>
            </w:r>
            <w:r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Ընդունվել է ի գիտության: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</w:p>
        </w:tc>
      </w:tr>
      <w:tr w:rsidR="005A4507" w:rsidTr="009E751A">
        <w:trPr>
          <w:trHeight w:val="5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jc w:val="both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>6.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ՀՀ արդարադատության նախարարություն</w:t>
            </w: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03.07.2018թ N 01/59393-18</w:t>
            </w:r>
          </w:p>
          <w:tbl>
            <w:tblPr>
              <w:tblW w:w="35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68"/>
            </w:tblGrid>
            <w:tr w:rsidR="005A4507" w:rsidTr="009E751A">
              <w:trPr>
                <w:tblCellSpacing w:w="7" w:type="dxa"/>
              </w:trPr>
              <w:tc>
                <w:tcPr>
                  <w:tcW w:w="151" w:type="dxa"/>
                  <w:vAlign w:val="center"/>
                  <w:hideMark/>
                </w:tcPr>
                <w:p w:rsidR="005A4507" w:rsidRDefault="005A4507" w:rsidP="00503E4F">
                  <w:pPr>
                    <w:framePr w:hSpace="180" w:wrap="around" w:vAnchor="text" w:hAnchor="text" w:x="-108" w:y="1"/>
                    <w:suppressOverlap/>
                    <w:rPr>
                      <w:sz w:val="20"/>
                      <w:szCs w:val="20"/>
                      <w:lang w:val="en-US" w:eastAsia="en-US"/>
                    </w:rPr>
                  </w:pPr>
                </w:p>
              </w:tc>
            </w:tr>
          </w:tbl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5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Default="005A4507" w:rsidP="009E751A">
            <w:pPr>
              <w:shd w:val="clear" w:color="auto" w:fill="FFFFFF"/>
              <w:ind w:firstLine="313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 w:cs="Arial"/>
                <w:lang w:val="en-US" w:eastAsia="en-US"/>
              </w:rPr>
              <w:t xml:space="preserve">1. </w:t>
            </w:r>
            <w:r>
              <w:rPr>
                <w:rFonts w:ascii="GHEA Grapalat" w:hAnsi="GHEA Grapalat" w:cs="Arial"/>
                <w:lang w:val="hy-AM" w:eastAsia="en-US"/>
              </w:rPr>
              <w:t>«</w:t>
            </w:r>
            <w:r>
              <w:rPr>
                <w:rFonts w:ascii="GHEA Grapalat" w:hAnsi="GHEA Grapalat"/>
                <w:lang w:val="en-US" w:eastAsia="en-US"/>
              </w:rPr>
              <w:t>18-23 տարեկան անձանց նկատմամբ, որպես պետության կողմից տրամադրվող հետխնամքի աջակցություն՝ մասնագիտացված խնամատարության իրականացման կարգը սահմանելու 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»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 w:eastAsia="en-US"/>
              </w:rPr>
              <w:t>ՀՀ կառավարության որոշման նախագծի (այսուհետ՝ Նախագիծ) 4-րդ կետում որպես անձի կողմից մասնագիտացված խնամատարություն իրականացնելու բացառող հանգամանք նշված է դատարանի կողմից անգործունակ ճանաչված լինելու փաստը, մինչդեռ   ընտանեկան օրենսգրքի 138.1 հոդվածի</w:t>
            </w:r>
            <w:r>
              <w:rPr>
                <w:rFonts w:ascii="GHEA Grapalat" w:hAnsi="GHEA Grapalat" w:cs="Sylfaen"/>
                <w:bCs/>
                <w:lang w:val="af-ZA" w:eastAsia="en-US"/>
              </w:rPr>
              <w:t xml:space="preserve">   1-ին մասում ամրագրված են խնամատար ծնող դառնալը բացառող բազմաթիվ այլ հանգամանքներ ևս: Ուստի,  հիշյալ կետն անհրաժեշտ է խմբագրել հիշյալ հոդվածի պահանջներին համապատասխան:</w:t>
            </w:r>
          </w:p>
          <w:p w:rsidR="005A4507" w:rsidRDefault="005A4507" w:rsidP="009E751A">
            <w:pPr>
              <w:spacing w:after="200"/>
              <w:jc w:val="both"/>
              <w:rPr>
                <w:rFonts w:ascii="GHEA Grapalat" w:eastAsia="Calibri" w:hAnsi="GHEA Grapalat" w:cs="Sylfaen"/>
                <w:lang w:val="af-ZA" w:eastAsia="en-US"/>
              </w:rPr>
            </w:pPr>
            <w:r>
              <w:rPr>
                <w:rFonts w:ascii="GHEA Grapalat" w:eastAsia="Calibri" w:hAnsi="GHEA Grapalat" w:cs="Sylfaen"/>
                <w:bCs/>
                <w:lang w:val="af-ZA" w:eastAsia="en-US"/>
              </w:rPr>
              <w:t xml:space="preserve">2. Նախագծի 6-րդ կետում </w:t>
            </w:r>
            <w:r>
              <w:rPr>
                <w:rFonts w:ascii="GHEA Grapalat" w:eastAsia="Calibri" w:hAnsi="GHEA Grapalat" w:cs="Arial"/>
                <w:lang w:val="hy-AM" w:eastAsia="en-US"/>
              </w:rPr>
              <w:t>«</w:t>
            </w:r>
            <w:r>
              <w:rPr>
                <w:rFonts w:ascii="GHEA Grapalat" w:eastAsia="Calibri" w:hAnsi="GHEA Grapalat" w:cs="Sylfaen"/>
                <w:bCs/>
                <w:lang w:val="hy-AM" w:eastAsia="en-US"/>
              </w:rPr>
              <w:t>Հայաստանի Հանրապետության ընտանեկան օրենսգրքով</w:t>
            </w:r>
            <w:r>
              <w:rPr>
                <w:rFonts w:ascii="GHEA Grapalat" w:eastAsia="Calibri" w:hAnsi="GHEA Grapalat" w:cs="Sylfaen"/>
                <w:bCs/>
                <w:lang w:val="en-US" w:eastAsia="en-US"/>
              </w:rPr>
              <w:t>,</w:t>
            </w:r>
            <w:r>
              <w:rPr>
                <w:rFonts w:ascii="GHEA Grapalat" w:eastAsia="Calibri" w:hAnsi="GHEA Grapalat" w:cs="Sylfaen"/>
                <w:iCs/>
                <w:lang w:val="af-ZA" w:eastAsia="en-US"/>
              </w:rPr>
              <w:t xml:space="preserve"> Հայաստանի Հանրապետության օրենսդրությամբ սահմանված կարգին  համապատասխան </w:t>
            </w:r>
            <w:r>
              <w:rPr>
                <w:rFonts w:ascii="GHEA Grapalat" w:eastAsia="Calibri" w:hAnsi="GHEA Grapalat" w:cs="Sylfaen"/>
                <w:bCs/>
                <w:lang w:val="hy-AM" w:eastAsia="en-US"/>
              </w:rPr>
              <w:t>և խնամատարության պայմանագրով սահմանված</w:t>
            </w:r>
            <w:r>
              <w:rPr>
                <w:rFonts w:ascii="GHEA Grapalat" w:eastAsia="Calibri" w:hAnsi="GHEA Grapalat" w:cs="Sylfaen"/>
                <w:bCs/>
                <w:lang w:val="en-US" w:eastAsia="en-US"/>
              </w:rPr>
              <w:t xml:space="preserve"> </w:t>
            </w:r>
            <w:r>
              <w:rPr>
                <w:rFonts w:ascii="GHEA Grapalat" w:eastAsia="Calibri" w:hAnsi="GHEA Grapalat" w:cs="Sylfaen"/>
                <w:bCs/>
                <w:lang w:val="hy-AM" w:eastAsia="en-US"/>
              </w:rPr>
              <w:t>պահանջներին համապատասխան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 xml:space="preserve">» բառերն անհրաժեշտ է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lastRenderedPageBreak/>
              <w:t xml:space="preserve">փոխարինել </w:t>
            </w:r>
            <w:r>
              <w:rPr>
                <w:rFonts w:ascii="GHEA Grapalat" w:eastAsia="Calibri" w:hAnsi="GHEA Grapalat" w:cs="Arial"/>
                <w:lang w:val="hy-AM" w:eastAsia="en-US"/>
              </w:rPr>
              <w:t>«</w:t>
            </w:r>
            <w:r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Հայաստանի Հանրապետության </w:t>
            </w:r>
            <w:r>
              <w:rPr>
                <w:rFonts w:ascii="GHEA Grapalat" w:eastAsia="Calibri" w:hAnsi="GHEA Grapalat" w:cs="Sylfaen"/>
                <w:iCs/>
                <w:lang w:val="af-ZA" w:eastAsia="en-US"/>
              </w:rPr>
              <w:t>օրենսդրությամբ սահմանված կարգով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 xml:space="preserve">» բառերով՝ հիմք ընդունելով </w:t>
            </w:r>
            <w:r>
              <w:rPr>
                <w:rFonts w:ascii="GHEA Grapalat" w:eastAsia="Calibri" w:hAnsi="GHEA Grapalat" w:cs="Arial"/>
                <w:lang w:val="hy-AM" w:eastAsia="en-US"/>
              </w:rPr>
              <w:t>«</w:t>
            </w:r>
            <w:r>
              <w:rPr>
                <w:rFonts w:ascii="GHEA Grapalat" w:eastAsia="Calibri" w:hAnsi="GHEA Grapalat" w:cs="Arial"/>
                <w:lang w:val="en-US" w:eastAsia="en-US"/>
              </w:rPr>
              <w:t>Նորմատիվ իրավական ակտերի մասի</w:t>
            </w:r>
            <w:r>
              <w:rPr>
                <w:rFonts w:ascii="GHEA Grapalat" w:hAnsi="GHEA Grapalat" w:cs="Arial"/>
                <w:lang w:val="en-US"/>
              </w:rPr>
              <w:t>ն</w:t>
            </w:r>
            <w:r>
              <w:rPr>
                <w:rFonts w:ascii="GHEA Grapalat" w:hAnsi="GHEA Grapalat"/>
                <w:lang w:val="en-US"/>
              </w:rPr>
              <w:t xml:space="preserve">» օրենքի </w:t>
            </w:r>
            <w:r>
              <w:rPr>
                <w:rFonts w:ascii="GHEA Grapalat" w:eastAsia="Calibri" w:hAnsi="GHEA Grapalat" w:cs="Sylfaen"/>
                <w:lang w:val="af-ZA" w:eastAsia="en-US"/>
              </w:rPr>
              <w:t xml:space="preserve">2-րդ հոդվածի 1-ին մասի 7-րդ կետի դրույթները՝ համաձայն որոնց՝ օրենսդրությունը՝ օրենսդրական և ենթաօրենսդրական նորմատիվ իրավական ակտերի ամբողջություն է: Սա </w:t>
            </w:r>
            <w:r>
              <w:rPr>
                <w:rFonts w:ascii="GHEA Grapalat" w:eastAsia="Calibri" w:hAnsi="GHEA Grapalat" w:cs="Arial"/>
                <w:lang w:val="hy-AM" w:eastAsia="en-US"/>
              </w:rPr>
              <w:t>«</w:t>
            </w:r>
            <w:r>
              <w:rPr>
                <w:rFonts w:ascii="GHEA Grapalat" w:eastAsia="Calibri" w:hAnsi="GHEA Grapalat" w:cs="Sylfaen"/>
                <w:lang w:val="af-ZA" w:eastAsia="en-US"/>
              </w:rPr>
              <w:t>օրենսդրություն</w:t>
            </w:r>
            <w:r>
              <w:rPr>
                <w:rFonts w:ascii="GHEA Grapalat" w:hAnsi="GHEA Grapalat"/>
                <w:lang w:val="en-US"/>
              </w:rPr>
              <w:t xml:space="preserve">» հասկացության իմաստի </w:t>
            </w:r>
            <w:r>
              <w:rPr>
                <w:rFonts w:ascii="GHEA Grapalat" w:eastAsia="Calibri" w:hAnsi="GHEA Grapalat" w:cs="Sylfaen"/>
                <w:lang w:val="af-ZA" w:eastAsia="en-US"/>
              </w:rPr>
              <w:t xml:space="preserve">միանգամայն սպառիչ բնորոշում է: </w:t>
            </w:r>
          </w:p>
          <w:p w:rsidR="005A4507" w:rsidRDefault="005A4507" w:rsidP="009E751A">
            <w:pPr>
              <w:spacing w:after="20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eastAsia="Calibri" w:hAnsi="GHEA Grapalat" w:cs="Sylfaen"/>
                <w:lang w:val="af-ZA" w:eastAsia="en-US"/>
              </w:rPr>
              <w:t xml:space="preserve">3. Ներկայացված նախագծի կարգավորման առարկա հարաբերությունները սերտորեն կապված են ներկայումս շրջանառության մեջ գտնվող </w:t>
            </w:r>
            <w:r>
              <w:rPr>
                <w:rFonts w:ascii="GHEA Grapalat" w:eastAsia="Calibri" w:hAnsi="GHEA Grapalat" w:cs="Arial"/>
                <w:b/>
                <w:lang w:val="hy-AM" w:eastAsia="en-US"/>
              </w:rPr>
              <w:t>«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Խնամատար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ծնող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դառնալու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ցանկություն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ունեցող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անձանց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ընտրության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,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հաշվառման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,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որակավորման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և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երեխայի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խնամքը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և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դաստիարակությունը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խնամատար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ընտանիքում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կազմակերպելու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,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խնամատար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ծնող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դառնալ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ցանկացող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անձանց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վերապատրաստման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,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խնամատար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ընտանիքում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հոգեզավակի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խնամքի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նկատմամբ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վերահսկողության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կարգերը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,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խնամատար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ընտանիքին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ամսական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ժամանակահատվածով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դրամական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միջոցների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վճարման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կարգը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և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չափը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,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խնամատարության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պայմանագրի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օրինակելի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ձևերը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հաստատելու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և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Հայաստանի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lastRenderedPageBreak/>
              <w:t>Հանրապետության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կառավարության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2008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թվականի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մայիսի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8-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ի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N 459-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որոշումն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ուժը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կորցրած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ճանաչելու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en-US" w:eastAsia="en-US"/>
              </w:rPr>
              <w:t>մասին</w:t>
            </w:r>
            <w:r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af-ZA" w:eastAsia="en-US"/>
              </w:rPr>
              <w:t xml:space="preserve">»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ՀՀ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կառավարության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որոշման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նախագծի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կարգավորման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առարկա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հանդիսացող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հարաբերությունների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հետ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,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ուստի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հիշյալ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նախագծերն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անհրաժեշտ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է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ներկայացնել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մեկ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փաթեթով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կամ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սույն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Նախագիծը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ներկայացնել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միայն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նախորդիվ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ներկայացված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նախագծի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ընդունումից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հետո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: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Նման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մոտեցումը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հնարավորություն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կտա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բացառելու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Նախագծի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3-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րդ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>, 6-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րդ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>, 10-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րդ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>, 11-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րդ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>,     12-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րդ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կետերում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կատարված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անորոշ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հղումների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կիրառումը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,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քանի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t>որ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 w:cs="Arial"/>
                <w:lang w:val="hy-AM" w:eastAsia="en-US"/>
              </w:rPr>
              <w:t>«</w:t>
            </w:r>
            <w:r>
              <w:rPr>
                <w:rFonts w:ascii="GHEA Grapalat" w:eastAsia="Calibri" w:hAnsi="GHEA Grapalat" w:cs="Arial"/>
                <w:lang w:val="en-US" w:eastAsia="en-US"/>
              </w:rPr>
              <w:t>Նորմատիվ</w:t>
            </w:r>
            <w:r>
              <w:rPr>
                <w:rFonts w:ascii="GHEA Grapalat" w:eastAsia="Calibri" w:hAnsi="GHEA Grapalat" w:cs="Arial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 w:cs="Arial"/>
                <w:lang w:val="en-US" w:eastAsia="en-US"/>
              </w:rPr>
              <w:t>իրավական</w:t>
            </w:r>
            <w:r>
              <w:rPr>
                <w:rFonts w:ascii="GHEA Grapalat" w:eastAsia="Calibri" w:hAnsi="GHEA Grapalat" w:cs="Arial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 w:cs="Arial"/>
                <w:lang w:val="en-US" w:eastAsia="en-US"/>
              </w:rPr>
              <w:t>ակտերի</w:t>
            </w:r>
            <w:r>
              <w:rPr>
                <w:rFonts w:ascii="GHEA Grapalat" w:eastAsia="Calibri" w:hAnsi="GHEA Grapalat" w:cs="Arial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 w:cs="Arial"/>
                <w:lang w:val="en-US" w:eastAsia="en-US"/>
              </w:rPr>
              <w:t>մասի</w:t>
            </w:r>
            <w:r>
              <w:rPr>
                <w:rFonts w:ascii="GHEA Grapalat" w:hAnsi="GHEA Grapalat" w:cs="Arial"/>
                <w:lang w:val="en-US"/>
              </w:rPr>
              <w:t>ն</w:t>
            </w:r>
            <w:r>
              <w:rPr>
                <w:rFonts w:ascii="GHEA Grapalat" w:hAnsi="GHEA Grapalat"/>
                <w:lang w:val="af-ZA"/>
              </w:rPr>
              <w:t>» 17-</w:t>
            </w:r>
            <w:r>
              <w:rPr>
                <w:rFonts w:ascii="GHEA Grapalat" w:hAnsi="GHEA Grapalat"/>
                <w:lang w:val="en-US"/>
              </w:rPr>
              <w:t>րդ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հոդվածի</w:t>
            </w:r>
            <w:r>
              <w:rPr>
                <w:rFonts w:ascii="GHEA Grapalat" w:hAnsi="GHEA Grapalat"/>
                <w:lang w:val="af-ZA"/>
              </w:rPr>
              <w:t xml:space="preserve"> 4-</w:t>
            </w:r>
            <w:r>
              <w:rPr>
                <w:rFonts w:ascii="GHEA Grapalat" w:hAnsi="GHEA Grapalat"/>
                <w:lang w:val="en-US"/>
              </w:rPr>
              <w:t>րդ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մասի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համաձայն՝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հղումները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կատարվում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են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հստակ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ուղղակի</w:t>
            </w:r>
            <w:r>
              <w:rPr>
                <w:rFonts w:ascii="GHEA Grapalat" w:hAnsi="GHEA Grapalat"/>
                <w:lang w:val="af-ZA"/>
              </w:rPr>
              <w:t xml:space="preserve">: </w:t>
            </w:r>
            <w:r>
              <w:rPr>
                <w:rFonts w:ascii="GHEA Grapalat" w:hAnsi="GHEA Grapalat"/>
                <w:lang w:val="en-US"/>
              </w:rPr>
              <w:t>Մասնավորապես</w:t>
            </w:r>
            <w:r>
              <w:rPr>
                <w:rFonts w:ascii="GHEA Grapalat" w:hAnsi="GHEA Grapalat"/>
                <w:lang w:val="af-ZA"/>
              </w:rPr>
              <w:t xml:space="preserve">, </w:t>
            </w:r>
            <w:r>
              <w:rPr>
                <w:rFonts w:ascii="GHEA Grapalat" w:hAnsi="GHEA Grapalat"/>
                <w:lang w:val="en-US"/>
              </w:rPr>
              <w:t>նշված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կետերում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օգտագործվում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eastAsia="Calibri" w:hAnsi="GHEA Grapalat" w:cs="Arial"/>
                <w:lang w:val="hy-AM" w:eastAsia="en-US"/>
              </w:rPr>
              <w:t>«</w:t>
            </w:r>
            <w:r>
              <w:rPr>
                <w:rFonts w:ascii="GHEA Grapalat" w:eastAsia="Calibri" w:hAnsi="GHEA Grapalat" w:cs="Arial"/>
                <w:lang w:val="en-US" w:eastAsia="en-US"/>
              </w:rPr>
              <w:t>օրենքով</w:t>
            </w:r>
            <w:r>
              <w:rPr>
                <w:rFonts w:ascii="GHEA Grapalat" w:eastAsia="Calibri" w:hAnsi="GHEA Grapalat" w:cs="Arial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 w:cs="Arial"/>
                <w:lang w:val="en-US" w:eastAsia="en-US"/>
              </w:rPr>
              <w:t>սահմանված</w:t>
            </w:r>
            <w:r>
              <w:rPr>
                <w:rFonts w:ascii="GHEA Grapalat" w:eastAsia="Calibri" w:hAnsi="GHEA Grapalat" w:cs="Arial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 w:cs="Arial"/>
                <w:lang w:val="en-US" w:eastAsia="en-US"/>
              </w:rPr>
              <w:t>կարգով</w:t>
            </w:r>
            <w:r>
              <w:rPr>
                <w:rFonts w:ascii="GHEA Grapalat" w:hAnsi="GHEA Grapalat"/>
                <w:lang w:val="af-ZA"/>
              </w:rPr>
              <w:t xml:space="preserve">» </w:t>
            </w:r>
            <w:r>
              <w:rPr>
                <w:rFonts w:ascii="GHEA Grapalat" w:hAnsi="GHEA Grapalat"/>
                <w:lang w:val="en-US"/>
              </w:rPr>
              <w:t>անորոշ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ձևակերպումը</w:t>
            </w:r>
            <w:r>
              <w:rPr>
                <w:rFonts w:ascii="GHEA Grapalat" w:hAnsi="GHEA Grapalat"/>
                <w:lang w:val="af-ZA"/>
              </w:rPr>
              <w:t xml:space="preserve">: </w:t>
            </w:r>
            <w:r>
              <w:rPr>
                <w:rFonts w:ascii="GHEA Grapalat" w:hAnsi="GHEA Grapalat"/>
                <w:lang w:val="en-US"/>
              </w:rPr>
              <w:t>Հարկ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նշել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նաև</w:t>
            </w:r>
            <w:r>
              <w:rPr>
                <w:rFonts w:ascii="GHEA Grapalat" w:hAnsi="GHEA Grapalat"/>
                <w:lang w:val="af-ZA"/>
              </w:rPr>
              <w:t xml:space="preserve">, </w:t>
            </w:r>
            <w:r>
              <w:rPr>
                <w:rFonts w:ascii="GHEA Grapalat" w:hAnsi="GHEA Grapalat"/>
                <w:lang w:val="en-US"/>
              </w:rPr>
              <w:t>որ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Նախագծի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հետ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ներկայացված</w:t>
            </w:r>
            <w:r>
              <w:rPr>
                <w:rFonts w:ascii="GHEA Grapalat" w:hAnsi="GHEA Grapalat"/>
                <w:lang w:val="af-ZA"/>
              </w:rPr>
              <w:t xml:space="preserve">  </w:t>
            </w:r>
            <w:r>
              <w:rPr>
                <w:rFonts w:ascii="GHEA Grapalat" w:hAnsi="GHEA Grapalat"/>
                <w:lang w:val="en-US"/>
              </w:rPr>
              <w:t>ամփոփաթերթում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Ձեր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կողմից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նույնպես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նշվում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>
              <w:rPr>
                <w:rFonts w:ascii="GHEA Grapalat" w:hAnsi="GHEA Grapalat"/>
                <w:lang w:val="af-ZA"/>
              </w:rPr>
              <w:t xml:space="preserve">, </w:t>
            </w:r>
            <w:r>
              <w:rPr>
                <w:rFonts w:ascii="GHEA Grapalat" w:hAnsi="GHEA Grapalat"/>
                <w:lang w:val="en-US"/>
              </w:rPr>
              <w:t>որ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խնամատար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պայմանագրին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ներկայացվող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պահանջները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նախատեսված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են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շրջանառության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մեջ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դրված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ՀՀ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կառավարության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որոշման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վերոհիշյալ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նախագծով</w:t>
            </w:r>
            <w:r>
              <w:rPr>
                <w:rFonts w:ascii="GHEA Grapalat" w:hAnsi="GHEA Grapalat"/>
                <w:lang w:val="af-ZA"/>
              </w:rPr>
              <w:t>:</w:t>
            </w:r>
          </w:p>
          <w:p w:rsidR="005A4507" w:rsidRDefault="005A4507" w:rsidP="009E751A">
            <w:pPr>
              <w:spacing w:after="20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en-US" w:eastAsia="en-US"/>
              </w:rPr>
              <w:lastRenderedPageBreak/>
              <w:t>4. Նախագիծն անհրաժեշտ է համաձայնեցնել ՀՀ ֆինանսների, կրթության և գիտության նախարարությունների և ՀՀ ոստիկանության հետ:</w:t>
            </w:r>
          </w:p>
          <w:p w:rsidR="005A4507" w:rsidRDefault="005A4507" w:rsidP="009E751A">
            <w:pPr>
              <w:spacing w:before="36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>Ընդունվել, խմբագրվել է:</w:t>
            </w: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2. Ընդունվել, խմբագրվել է:</w:t>
            </w: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</w:p>
          <w:p w:rsidR="005A4507" w:rsidRDefault="005A4507" w:rsidP="009E751A">
            <w:pPr>
              <w:autoSpaceDE w:val="0"/>
              <w:autoSpaceDN w:val="0"/>
              <w:adjustRightInd w:val="0"/>
              <w:spacing w:after="200"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3. Ընդունվել է ի գիտություն: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07" w:rsidRDefault="005A4507" w:rsidP="009E751A">
            <w:pPr>
              <w:autoSpaceDE w:val="0"/>
              <w:autoSpaceDN w:val="0"/>
              <w:adjustRightInd w:val="0"/>
              <w:spacing w:after="200"/>
              <w:rPr>
                <w:rFonts w:ascii="GHEA Grapalat" w:hAnsi="GHEA Grapalat"/>
                <w:lang w:val="en-US" w:eastAsia="en-US"/>
              </w:rPr>
            </w:pPr>
          </w:p>
        </w:tc>
      </w:tr>
    </w:tbl>
    <w:p w:rsidR="005A4507" w:rsidRPr="003E0284" w:rsidRDefault="005A4507" w:rsidP="006A678E">
      <w:pPr>
        <w:rPr>
          <w:rFonts w:ascii="GHEA Grapalat" w:hAnsi="GHEA Grapalat" w:cs="Sylfaen"/>
          <w:sz w:val="18"/>
          <w:szCs w:val="18"/>
          <w:lang w:val="en-GB"/>
        </w:rPr>
      </w:pPr>
    </w:p>
    <w:sectPr w:rsidR="005A4507" w:rsidRPr="003E0284" w:rsidSect="005A4507">
      <w:pgSz w:w="16838" w:h="11906" w:orient="landscape" w:code="9"/>
      <w:pgMar w:top="1699" w:right="893" w:bottom="1109" w:left="113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87E" w:rsidRDefault="008F487E">
      <w:r>
        <w:separator/>
      </w:r>
    </w:p>
  </w:endnote>
  <w:endnote w:type="continuationSeparator" w:id="0">
    <w:p w:rsidR="008F487E" w:rsidRDefault="008F4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AFF" w:rsidRPr="00783ADF" w:rsidRDefault="00324AFF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324AFF" w:rsidRDefault="00324A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87E" w:rsidRDefault="008F487E">
      <w:r>
        <w:separator/>
      </w:r>
    </w:p>
  </w:footnote>
  <w:footnote w:type="continuationSeparator" w:id="0">
    <w:p w:rsidR="008F487E" w:rsidRDefault="008F4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6E51E0"/>
    <w:multiLevelType w:val="hybridMultilevel"/>
    <w:tmpl w:val="65B69182"/>
    <w:lvl w:ilvl="0" w:tplc="5AD888B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7177A2"/>
    <w:multiLevelType w:val="hybridMultilevel"/>
    <w:tmpl w:val="9B38498A"/>
    <w:lvl w:ilvl="0" w:tplc="A412E020">
      <w:start w:val="1"/>
      <w:numFmt w:val="decimal"/>
      <w:lvlText w:val="%1."/>
      <w:lvlJc w:val="left"/>
      <w:pPr>
        <w:ind w:left="360" w:hanging="360"/>
      </w:pPr>
      <w:rPr>
        <w:rFonts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0A28589C"/>
    <w:multiLevelType w:val="hybridMultilevel"/>
    <w:tmpl w:val="CEA8771E"/>
    <w:lvl w:ilvl="0" w:tplc="408A415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B7799"/>
    <w:multiLevelType w:val="hybridMultilevel"/>
    <w:tmpl w:val="1A801EE0"/>
    <w:lvl w:ilvl="0" w:tplc="0E285242">
      <w:start w:val="1"/>
      <w:numFmt w:val="decimal"/>
      <w:lvlText w:val="%1."/>
      <w:lvlJc w:val="left"/>
      <w:pPr>
        <w:ind w:left="432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 w15:restartNumberingAfterBreak="0">
    <w:nsid w:val="14A706A2"/>
    <w:multiLevelType w:val="hybridMultilevel"/>
    <w:tmpl w:val="CD6AE7FA"/>
    <w:lvl w:ilvl="0" w:tplc="5CAE0562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51C0045"/>
    <w:multiLevelType w:val="hybridMultilevel"/>
    <w:tmpl w:val="6AE08710"/>
    <w:lvl w:ilvl="0" w:tplc="15C22AA6">
      <w:start w:val="1"/>
      <w:numFmt w:val="decimal"/>
      <w:lvlText w:val="%1)"/>
      <w:lvlJc w:val="left"/>
      <w:pPr>
        <w:ind w:left="1440" w:hanging="360"/>
      </w:pPr>
      <w:rPr>
        <w:rFonts w:ascii="Sylfaen" w:hAnsi="Sylfaen" w:cs="Sylfae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67708DF"/>
    <w:multiLevelType w:val="hybridMultilevel"/>
    <w:tmpl w:val="9B38498A"/>
    <w:lvl w:ilvl="0" w:tplc="A412E020">
      <w:start w:val="1"/>
      <w:numFmt w:val="decimal"/>
      <w:lvlText w:val="%1."/>
      <w:lvlJc w:val="left"/>
      <w:pPr>
        <w:ind w:left="360" w:hanging="360"/>
      </w:pPr>
      <w:rPr>
        <w:rFonts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1A253632"/>
    <w:multiLevelType w:val="hybridMultilevel"/>
    <w:tmpl w:val="1A801EE0"/>
    <w:lvl w:ilvl="0" w:tplc="0E285242">
      <w:start w:val="1"/>
      <w:numFmt w:val="decimal"/>
      <w:lvlText w:val="%1."/>
      <w:lvlJc w:val="left"/>
      <w:pPr>
        <w:ind w:left="432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1C466D16"/>
    <w:multiLevelType w:val="hybridMultilevel"/>
    <w:tmpl w:val="2E88899A"/>
    <w:lvl w:ilvl="0" w:tplc="C35E9BA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E66D57"/>
    <w:multiLevelType w:val="hybridMultilevel"/>
    <w:tmpl w:val="09A43950"/>
    <w:lvl w:ilvl="0" w:tplc="F1E0CCB6">
      <w:start w:val="1"/>
      <w:numFmt w:val="upperRoman"/>
      <w:lvlText w:val="%1."/>
      <w:lvlJc w:val="left"/>
      <w:pPr>
        <w:ind w:left="63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1" w15:restartNumberingAfterBreak="0">
    <w:nsid w:val="228F0BC1"/>
    <w:multiLevelType w:val="hybridMultilevel"/>
    <w:tmpl w:val="8BEC7F5E"/>
    <w:lvl w:ilvl="0" w:tplc="4372C406">
      <w:start w:val="3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68E4E39"/>
    <w:multiLevelType w:val="hybridMultilevel"/>
    <w:tmpl w:val="198445C8"/>
    <w:lvl w:ilvl="0" w:tplc="10F015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7D2646"/>
    <w:multiLevelType w:val="hybridMultilevel"/>
    <w:tmpl w:val="6512D012"/>
    <w:lvl w:ilvl="0" w:tplc="5FEC78E6">
      <w:start w:val="1"/>
      <w:numFmt w:val="decimal"/>
      <w:lvlText w:val="%1."/>
      <w:lvlJc w:val="left"/>
      <w:pPr>
        <w:ind w:left="900" w:hanging="360"/>
      </w:pPr>
    </w:lvl>
    <w:lvl w:ilvl="1" w:tplc="08090019">
      <w:start w:val="1"/>
      <w:numFmt w:val="lowerLetter"/>
      <w:lvlText w:val="%2."/>
      <w:lvlJc w:val="left"/>
      <w:pPr>
        <w:ind w:left="1620" w:hanging="360"/>
      </w:pPr>
    </w:lvl>
    <w:lvl w:ilvl="2" w:tplc="0809001B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>
      <w:start w:val="1"/>
      <w:numFmt w:val="lowerLetter"/>
      <w:lvlText w:val="%5."/>
      <w:lvlJc w:val="left"/>
      <w:pPr>
        <w:ind w:left="3780" w:hanging="360"/>
      </w:pPr>
    </w:lvl>
    <w:lvl w:ilvl="5" w:tplc="0809001B">
      <w:start w:val="1"/>
      <w:numFmt w:val="lowerRoman"/>
      <w:lvlText w:val="%6."/>
      <w:lvlJc w:val="right"/>
      <w:pPr>
        <w:ind w:left="4500" w:hanging="180"/>
      </w:pPr>
    </w:lvl>
    <w:lvl w:ilvl="6" w:tplc="0809000F">
      <w:start w:val="1"/>
      <w:numFmt w:val="decimal"/>
      <w:lvlText w:val="%7."/>
      <w:lvlJc w:val="left"/>
      <w:pPr>
        <w:ind w:left="5220" w:hanging="360"/>
      </w:pPr>
    </w:lvl>
    <w:lvl w:ilvl="7" w:tplc="08090019">
      <w:start w:val="1"/>
      <w:numFmt w:val="lowerLetter"/>
      <w:lvlText w:val="%8."/>
      <w:lvlJc w:val="left"/>
      <w:pPr>
        <w:ind w:left="5940" w:hanging="360"/>
      </w:pPr>
    </w:lvl>
    <w:lvl w:ilvl="8" w:tplc="0809001B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DED13B1"/>
    <w:multiLevelType w:val="hybridMultilevel"/>
    <w:tmpl w:val="87987A9C"/>
    <w:lvl w:ilvl="0" w:tplc="D9E6DE2A">
      <w:start w:val="1"/>
      <w:numFmt w:val="decimal"/>
      <w:lvlText w:val="%1)"/>
      <w:lvlJc w:val="left"/>
      <w:pPr>
        <w:ind w:left="69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8" w:hanging="360"/>
      </w:pPr>
    </w:lvl>
    <w:lvl w:ilvl="2" w:tplc="0409001B" w:tentative="1">
      <w:start w:val="1"/>
      <w:numFmt w:val="lowerRoman"/>
      <w:lvlText w:val="%3."/>
      <w:lvlJc w:val="right"/>
      <w:pPr>
        <w:ind w:left="2138" w:hanging="180"/>
      </w:pPr>
    </w:lvl>
    <w:lvl w:ilvl="3" w:tplc="0409000F" w:tentative="1">
      <w:start w:val="1"/>
      <w:numFmt w:val="decimal"/>
      <w:lvlText w:val="%4."/>
      <w:lvlJc w:val="left"/>
      <w:pPr>
        <w:ind w:left="2858" w:hanging="360"/>
      </w:pPr>
    </w:lvl>
    <w:lvl w:ilvl="4" w:tplc="04090019" w:tentative="1">
      <w:start w:val="1"/>
      <w:numFmt w:val="lowerLetter"/>
      <w:lvlText w:val="%5."/>
      <w:lvlJc w:val="left"/>
      <w:pPr>
        <w:ind w:left="3578" w:hanging="360"/>
      </w:pPr>
    </w:lvl>
    <w:lvl w:ilvl="5" w:tplc="0409001B" w:tentative="1">
      <w:start w:val="1"/>
      <w:numFmt w:val="lowerRoman"/>
      <w:lvlText w:val="%6."/>
      <w:lvlJc w:val="right"/>
      <w:pPr>
        <w:ind w:left="4298" w:hanging="180"/>
      </w:pPr>
    </w:lvl>
    <w:lvl w:ilvl="6" w:tplc="0409000F" w:tentative="1">
      <w:start w:val="1"/>
      <w:numFmt w:val="decimal"/>
      <w:lvlText w:val="%7."/>
      <w:lvlJc w:val="left"/>
      <w:pPr>
        <w:ind w:left="5018" w:hanging="360"/>
      </w:pPr>
    </w:lvl>
    <w:lvl w:ilvl="7" w:tplc="04090019" w:tentative="1">
      <w:start w:val="1"/>
      <w:numFmt w:val="lowerLetter"/>
      <w:lvlText w:val="%8."/>
      <w:lvlJc w:val="left"/>
      <w:pPr>
        <w:ind w:left="5738" w:hanging="360"/>
      </w:pPr>
    </w:lvl>
    <w:lvl w:ilvl="8" w:tplc="0409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16" w15:restartNumberingAfterBreak="0">
    <w:nsid w:val="2E9F3415"/>
    <w:multiLevelType w:val="hybridMultilevel"/>
    <w:tmpl w:val="44E2F8D2"/>
    <w:lvl w:ilvl="0" w:tplc="4CC0D53E">
      <w:start w:val="1"/>
      <w:numFmt w:val="decimal"/>
      <w:lvlText w:val="%1."/>
      <w:lvlJc w:val="left"/>
      <w:pPr>
        <w:ind w:left="720" w:hanging="360"/>
      </w:pPr>
      <w:rPr>
        <w:rFonts w:eastAsia="Times New Roman" w:cs="Sylfaen"/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E4C87"/>
    <w:multiLevelType w:val="hybridMultilevel"/>
    <w:tmpl w:val="2F94C2B2"/>
    <w:lvl w:ilvl="0" w:tplc="CDC0C228">
      <w:start w:val="7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8" w15:restartNumberingAfterBreak="0">
    <w:nsid w:val="38426AF5"/>
    <w:multiLevelType w:val="hybridMultilevel"/>
    <w:tmpl w:val="C1C08098"/>
    <w:lvl w:ilvl="0" w:tplc="9F40EBD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71686"/>
    <w:multiLevelType w:val="hybridMultilevel"/>
    <w:tmpl w:val="DA626CA6"/>
    <w:lvl w:ilvl="0" w:tplc="AD426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8620F1"/>
    <w:multiLevelType w:val="hybridMultilevel"/>
    <w:tmpl w:val="C140598A"/>
    <w:lvl w:ilvl="0" w:tplc="061CB2E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11C04"/>
    <w:multiLevelType w:val="hybridMultilevel"/>
    <w:tmpl w:val="CD6AE7FA"/>
    <w:lvl w:ilvl="0" w:tplc="5CAE0562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3D702AC5"/>
    <w:multiLevelType w:val="hybridMultilevel"/>
    <w:tmpl w:val="91469034"/>
    <w:lvl w:ilvl="0" w:tplc="B0C40690">
      <w:start w:val="1"/>
      <w:numFmt w:val="decimal"/>
      <w:lvlText w:val="%1)"/>
      <w:lvlJc w:val="left"/>
      <w:pPr>
        <w:ind w:left="1260" w:hanging="360"/>
      </w:pPr>
      <w:rPr>
        <w:rFonts w:ascii="GHEA Grapalat" w:eastAsia="Times New Roman" w:hAnsi="GHEA Grapalat" w:cs="Times New Roman"/>
      </w:rPr>
    </w:lvl>
    <w:lvl w:ilvl="1" w:tplc="08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41AF27D3"/>
    <w:multiLevelType w:val="hybridMultilevel"/>
    <w:tmpl w:val="DA626CA6"/>
    <w:lvl w:ilvl="0" w:tplc="AD426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D8203C"/>
    <w:multiLevelType w:val="hybridMultilevel"/>
    <w:tmpl w:val="241ED54C"/>
    <w:lvl w:ilvl="0" w:tplc="475291A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F5588"/>
    <w:multiLevelType w:val="hybridMultilevel"/>
    <w:tmpl w:val="B4E6737E"/>
    <w:lvl w:ilvl="0" w:tplc="0AD611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AA13CE7"/>
    <w:multiLevelType w:val="hybridMultilevel"/>
    <w:tmpl w:val="88129FE4"/>
    <w:lvl w:ilvl="0" w:tplc="545EF116">
      <w:start w:val="1"/>
      <w:numFmt w:val="decimal"/>
      <w:lvlText w:val="%1)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B46689"/>
    <w:multiLevelType w:val="hybridMultilevel"/>
    <w:tmpl w:val="B96CD59A"/>
    <w:lvl w:ilvl="0" w:tplc="E09092CA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C3473"/>
    <w:multiLevelType w:val="hybridMultilevel"/>
    <w:tmpl w:val="2AE4E15A"/>
    <w:lvl w:ilvl="0" w:tplc="CE7C0CF2">
      <w:start w:val="1"/>
      <w:numFmt w:val="decimal"/>
      <w:lvlText w:val="%1)"/>
      <w:lvlJc w:val="left"/>
      <w:pPr>
        <w:ind w:left="900" w:hanging="360"/>
      </w:pPr>
      <w:rPr>
        <w:rFonts w:ascii="GHEA Grapalat" w:eastAsia="Times New Roman" w:hAnsi="GHEA Grapalat" w:cs="Sylfaen"/>
        <w:b w:val="0"/>
      </w:rPr>
    </w:lvl>
    <w:lvl w:ilvl="1" w:tplc="763C5576">
      <w:start w:val="1"/>
      <w:numFmt w:val="decimal"/>
      <w:lvlText w:val="%2)"/>
      <w:lvlJc w:val="left"/>
      <w:pPr>
        <w:ind w:left="990" w:hanging="360"/>
      </w:pPr>
      <w:rPr>
        <w:rFonts w:ascii="GHEA Grapalat" w:eastAsia="Times New Roman" w:hAnsi="GHEA Grapalat" w:cs="Sylfae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 w15:restartNumberingAfterBreak="0">
    <w:nsid w:val="531C11A4"/>
    <w:multiLevelType w:val="hybridMultilevel"/>
    <w:tmpl w:val="DA626CA6"/>
    <w:lvl w:ilvl="0" w:tplc="AD426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DC267A"/>
    <w:multiLevelType w:val="hybridMultilevel"/>
    <w:tmpl w:val="ACD05502"/>
    <w:lvl w:ilvl="0" w:tplc="DF0C8A6A">
      <w:start w:val="1"/>
      <w:numFmt w:val="decimal"/>
      <w:lvlText w:val="%1)"/>
      <w:lvlJc w:val="left"/>
      <w:pPr>
        <w:ind w:left="7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6" w:hanging="360"/>
      </w:pPr>
    </w:lvl>
    <w:lvl w:ilvl="2" w:tplc="0409001B" w:tentative="1">
      <w:start w:val="1"/>
      <w:numFmt w:val="lowerRoman"/>
      <w:lvlText w:val="%3."/>
      <w:lvlJc w:val="right"/>
      <w:pPr>
        <w:ind w:left="2176" w:hanging="180"/>
      </w:pPr>
    </w:lvl>
    <w:lvl w:ilvl="3" w:tplc="0409000F" w:tentative="1">
      <w:start w:val="1"/>
      <w:numFmt w:val="decimal"/>
      <w:lvlText w:val="%4."/>
      <w:lvlJc w:val="left"/>
      <w:pPr>
        <w:ind w:left="2896" w:hanging="360"/>
      </w:pPr>
    </w:lvl>
    <w:lvl w:ilvl="4" w:tplc="04090019" w:tentative="1">
      <w:start w:val="1"/>
      <w:numFmt w:val="lowerLetter"/>
      <w:lvlText w:val="%5."/>
      <w:lvlJc w:val="left"/>
      <w:pPr>
        <w:ind w:left="3616" w:hanging="360"/>
      </w:pPr>
    </w:lvl>
    <w:lvl w:ilvl="5" w:tplc="0409001B" w:tentative="1">
      <w:start w:val="1"/>
      <w:numFmt w:val="lowerRoman"/>
      <w:lvlText w:val="%6."/>
      <w:lvlJc w:val="right"/>
      <w:pPr>
        <w:ind w:left="4336" w:hanging="180"/>
      </w:pPr>
    </w:lvl>
    <w:lvl w:ilvl="6" w:tplc="0409000F" w:tentative="1">
      <w:start w:val="1"/>
      <w:numFmt w:val="decimal"/>
      <w:lvlText w:val="%7."/>
      <w:lvlJc w:val="left"/>
      <w:pPr>
        <w:ind w:left="5056" w:hanging="360"/>
      </w:pPr>
    </w:lvl>
    <w:lvl w:ilvl="7" w:tplc="04090019" w:tentative="1">
      <w:start w:val="1"/>
      <w:numFmt w:val="lowerLetter"/>
      <w:lvlText w:val="%8."/>
      <w:lvlJc w:val="left"/>
      <w:pPr>
        <w:ind w:left="5776" w:hanging="360"/>
      </w:pPr>
    </w:lvl>
    <w:lvl w:ilvl="8" w:tplc="040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31" w15:restartNumberingAfterBreak="0">
    <w:nsid w:val="5D846AA0"/>
    <w:multiLevelType w:val="hybridMultilevel"/>
    <w:tmpl w:val="DA626CA6"/>
    <w:lvl w:ilvl="0" w:tplc="AD426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6B6F75"/>
    <w:multiLevelType w:val="hybridMultilevel"/>
    <w:tmpl w:val="D9B46DC2"/>
    <w:lvl w:ilvl="0" w:tplc="AE965784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6B4086"/>
    <w:multiLevelType w:val="hybridMultilevel"/>
    <w:tmpl w:val="87987A9C"/>
    <w:lvl w:ilvl="0" w:tplc="D9E6DE2A">
      <w:start w:val="1"/>
      <w:numFmt w:val="decimal"/>
      <w:lvlText w:val="%1)"/>
      <w:lvlJc w:val="left"/>
      <w:pPr>
        <w:ind w:left="69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8" w:hanging="360"/>
      </w:pPr>
    </w:lvl>
    <w:lvl w:ilvl="2" w:tplc="0409001B" w:tentative="1">
      <w:start w:val="1"/>
      <w:numFmt w:val="lowerRoman"/>
      <w:lvlText w:val="%3."/>
      <w:lvlJc w:val="right"/>
      <w:pPr>
        <w:ind w:left="2138" w:hanging="180"/>
      </w:pPr>
    </w:lvl>
    <w:lvl w:ilvl="3" w:tplc="0409000F" w:tentative="1">
      <w:start w:val="1"/>
      <w:numFmt w:val="decimal"/>
      <w:lvlText w:val="%4."/>
      <w:lvlJc w:val="left"/>
      <w:pPr>
        <w:ind w:left="2858" w:hanging="360"/>
      </w:pPr>
    </w:lvl>
    <w:lvl w:ilvl="4" w:tplc="04090019" w:tentative="1">
      <w:start w:val="1"/>
      <w:numFmt w:val="lowerLetter"/>
      <w:lvlText w:val="%5."/>
      <w:lvlJc w:val="left"/>
      <w:pPr>
        <w:ind w:left="3578" w:hanging="360"/>
      </w:pPr>
    </w:lvl>
    <w:lvl w:ilvl="5" w:tplc="0409001B" w:tentative="1">
      <w:start w:val="1"/>
      <w:numFmt w:val="lowerRoman"/>
      <w:lvlText w:val="%6."/>
      <w:lvlJc w:val="right"/>
      <w:pPr>
        <w:ind w:left="4298" w:hanging="180"/>
      </w:pPr>
    </w:lvl>
    <w:lvl w:ilvl="6" w:tplc="0409000F" w:tentative="1">
      <w:start w:val="1"/>
      <w:numFmt w:val="decimal"/>
      <w:lvlText w:val="%7."/>
      <w:lvlJc w:val="left"/>
      <w:pPr>
        <w:ind w:left="5018" w:hanging="360"/>
      </w:pPr>
    </w:lvl>
    <w:lvl w:ilvl="7" w:tplc="04090019" w:tentative="1">
      <w:start w:val="1"/>
      <w:numFmt w:val="lowerLetter"/>
      <w:lvlText w:val="%8."/>
      <w:lvlJc w:val="left"/>
      <w:pPr>
        <w:ind w:left="5738" w:hanging="360"/>
      </w:pPr>
    </w:lvl>
    <w:lvl w:ilvl="8" w:tplc="0409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34" w15:restartNumberingAfterBreak="0">
    <w:nsid w:val="6866540E"/>
    <w:multiLevelType w:val="hybridMultilevel"/>
    <w:tmpl w:val="DA626CA6"/>
    <w:lvl w:ilvl="0" w:tplc="AD426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72C1F"/>
    <w:multiLevelType w:val="hybridMultilevel"/>
    <w:tmpl w:val="87987A9C"/>
    <w:lvl w:ilvl="0" w:tplc="D9E6DE2A">
      <w:start w:val="1"/>
      <w:numFmt w:val="decimal"/>
      <w:lvlText w:val="%1)"/>
      <w:lvlJc w:val="left"/>
      <w:pPr>
        <w:ind w:left="69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8" w:hanging="360"/>
      </w:pPr>
    </w:lvl>
    <w:lvl w:ilvl="2" w:tplc="0409001B" w:tentative="1">
      <w:start w:val="1"/>
      <w:numFmt w:val="lowerRoman"/>
      <w:lvlText w:val="%3."/>
      <w:lvlJc w:val="right"/>
      <w:pPr>
        <w:ind w:left="2138" w:hanging="180"/>
      </w:pPr>
    </w:lvl>
    <w:lvl w:ilvl="3" w:tplc="0409000F" w:tentative="1">
      <w:start w:val="1"/>
      <w:numFmt w:val="decimal"/>
      <w:lvlText w:val="%4."/>
      <w:lvlJc w:val="left"/>
      <w:pPr>
        <w:ind w:left="2858" w:hanging="360"/>
      </w:pPr>
    </w:lvl>
    <w:lvl w:ilvl="4" w:tplc="04090019" w:tentative="1">
      <w:start w:val="1"/>
      <w:numFmt w:val="lowerLetter"/>
      <w:lvlText w:val="%5."/>
      <w:lvlJc w:val="left"/>
      <w:pPr>
        <w:ind w:left="3578" w:hanging="360"/>
      </w:pPr>
    </w:lvl>
    <w:lvl w:ilvl="5" w:tplc="0409001B" w:tentative="1">
      <w:start w:val="1"/>
      <w:numFmt w:val="lowerRoman"/>
      <w:lvlText w:val="%6."/>
      <w:lvlJc w:val="right"/>
      <w:pPr>
        <w:ind w:left="4298" w:hanging="180"/>
      </w:pPr>
    </w:lvl>
    <w:lvl w:ilvl="6" w:tplc="0409000F" w:tentative="1">
      <w:start w:val="1"/>
      <w:numFmt w:val="decimal"/>
      <w:lvlText w:val="%7."/>
      <w:lvlJc w:val="left"/>
      <w:pPr>
        <w:ind w:left="5018" w:hanging="360"/>
      </w:pPr>
    </w:lvl>
    <w:lvl w:ilvl="7" w:tplc="04090019" w:tentative="1">
      <w:start w:val="1"/>
      <w:numFmt w:val="lowerLetter"/>
      <w:lvlText w:val="%8."/>
      <w:lvlJc w:val="left"/>
      <w:pPr>
        <w:ind w:left="5738" w:hanging="360"/>
      </w:pPr>
    </w:lvl>
    <w:lvl w:ilvl="8" w:tplc="0409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36" w15:restartNumberingAfterBreak="0">
    <w:nsid w:val="6DFE67E6"/>
    <w:multiLevelType w:val="hybridMultilevel"/>
    <w:tmpl w:val="F9D88F18"/>
    <w:lvl w:ilvl="0" w:tplc="6016AD6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9076B6"/>
    <w:multiLevelType w:val="hybridMultilevel"/>
    <w:tmpl w:val="C40818EE"/>
    <w:lvl w:ilvl="0" w:tplc="CEA085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101D60"/>
    <w:multiLevelType w:val="hybridMultilevel"/>
    <w:tmpl w:val="E6B2EBC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FA6567"/>
    <w:multiLevelType w:val="hybridMultilevel"/>
    <w:tmpl w:val="A33A53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0" w15:restartNumberingAfterBreak="0">
    <w:nsid w:val="7CD01C86"/>
    <w:multiLevelType w:val="hybridMultilevel"/>
    <w:tmpl w:val="DA626CA6"/>
    <w:lvl w:ilvl="0" w:tplc="AD426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A27812"/>
    <w:multiLevelType w:val="hybridMultilevel"/>
    <w:tmpl w:val="DA626CA6"/>
    <w:lvl w:ilvl="0" w:tplc="AD426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CE1B29"/>
    <w:multiLevelType w:val="hybridMultilevel"/>
    <w:tmpl w:val="DA626CA6"/>
    <w:lvl w:ilvl="0" w:tplc="AD426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C7634B"/>
    <w:multiLevelType w:val="hybridMultilevel"/>
    <w:tmpl w:val="6AE08710"/>
    <w:lvl w:ilvl="0" w:tplc="15C22AA6">
      <w:start w:val="1"/>
      <w:numFmt w:val="decimal"/>
      <w:lvlText w:val="%1)"/>
      <w:lvlJc w:val="left"/>
      <w:pPr>
        <w:ind w:left="1440" w:hanging="360"/>
      </w:pPr>
      <w:rPr>
        <w:rFonts w:ascii="Sylfaen" w:hAnsi="Sylfaen" w:cs="Sylfae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2"/>
  </w:num>
  <w:num w:numId="3">
    <w:abstractNumId w:val="33"/>
  </w:num>
  <w:num w:numId="4">
    <w:abstractNumId w:val="26"/>
  </w:num>
  <w:num w:numId="5">
    <w:abstractNumId w:val="4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4"/>
  </w:num>
  <w:num w:numId="9">
    <w:abstractNumId w:val="5"/>
  </w:num>
  <w:num w:numId="10">
    <w:abstractNumId w:val="18"/>
  </w:num>
  <w:num w:numId="11">
    <w:abstractNumId w:val="11"/>
  </w:num>
  <w:num w:numId="12">
    <w:abstractNumId w:val="21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13"/>
  </w:num>
  <w:num w:numId="17">
    <w:abstractNumId w:val="15"/>
  </w:num>
  <w:num w:numId="18">
    <w:abstractNumId w:val="1"/>
  </w:num>
  <w:num w:numId="19">
    <w:abstractNumId w:val="37"/>
  </w:num>
  <w:num w:numId="20">
    <w:abstractNumId w:val="32"/>
  </w:num>
  <w:num w:numId="21">
    <w:abstractNumId w:val="35"/>
  </w:num>
  <w:num w:numId="22">
    <w:abstractNumId w:val="2"/>
  </w:num>
  <w:num w:numId="23">
    <w:abstractNumId w:val="7"/>
  </w:num>
  <w:num w:numId="24">
    <w:abstractNumId w:val="25"/>
  </w:num>
  <w:num w:numId="25">
    <w:abstractNumId w:val="8"/>
  </w:num>
  <w:num w:numId="26">
    <w:abstractNumId w:val="4"/>
  </w:num>
  <w:num w:numId="27">
    <w:abstractNumId w:val="9"/>
  </w:num>
  <w:num w:numId="28">
    <w:abstractNumId w:val="20"/>
  </w:num>
  <w:num w:numId="29">
    <w:abstractNumId w:val="31"/>
  </w:num>
  <w:num w:numId="30">
    <w:abstractNumId w:val="39"/>
  </w:num>
  <w:num w:numId="31">
    <w:abstractNumId w:val="17"/>
  </w:num>
  <w:num w:numId="3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</w:num>
  <w:num w:numId="34">
    <w:abstractNumId w:val="36"/>
  </w:num>
  <w:num w:numId="35">
    <w:abstractNumId w:val="23"/>
  </w:num>
  <w:num w:numId="36">
    <w:abstractNumId w:val="34"/>
  </w:num>
  <w:num w:numId="37">
    <w:abstractNumId w:val="40"/>
  </w:num>
  <w:num w:numId="38">
    <w:abstractNumId w:val="29"/>
  </w:num>
  <w:num w:numId="39">
    <w:abstractNumId w:val="19"/>
  </w:num>
  <w:num w:numId="40">
    <w:abstractNumId w:val="42"/>
  </w:num>
  <w:num w:numId="41">
    <w:abstractNumId w:val="28"/>
  </w:num>
  <w:num w:numId="42">
    <w:abstractNumId w:val="10"/>
  </w:num>
  <w:num w:numId="43">
    <w:abstractNumId w:val="3"/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14513"/>
    <w:rsid w:val="00034D9E"/>
    <w:rsid w:val="000369AB"/>
    <w:rsid w:val="00050561"/>
    <w:rsid w:val="00052F16"/>
    <w:rsid w:val="00061BF2"/>
    <w:rsid w:val="00064C36"/>
    <w:rsid w:val="0008107B"/>
    <w:rsid w:val="000932C6"/>
    <w:rsid w:val="000C2BA7"/>
    <w:rsid w:val="000C3142"/>
    <w:rsid w:val="000D207B"/>
    <w:rsid w:val="000D6B88"/>
    <w:rsid w:val="000E07B3"/>
    <w:rsid w:val="000E270C"/>
    <w:rsid w:val="000E3C92"/>
    <w:rsid w:val="000E62F7"/>
    <w:rsid w:val="000E76F7"/>
    <w:rsid w:val="0012191D"/>
    <w:rsid w:val="00126652"/>
    <w:rsid w:val="00146163"/>
    <w:rsid w:val="00154B8E"/>
    <w:rsid w:val="00155099"/>
    <w:rsid w:val="001723F4"/>
    <w:rsid w:val="001739A7"/>
    <w:rsid w:val="001831FA"/>
    <w:rsid w:val="0018772E"/>
    <w:rsid w:val="00193A5A"/>
    <w:rsid w:val="001B6B7E"/>
    <w:rsid w:val="001B6F28"/>
    <w:rsid w:val="001C3C1F"/>
    <w:rsid w:val="001C65ED"/>
    <w:rsid w:val="001E0830"/>
    <w:rsid w:val="001F3B1A"/>
    <w:rsid w:val="002121DA"/>
    <w:rsid w:val="00230619"/>
    <w:rsid w:val="002362AC"/>
    <w:rsid w:val="00244C8F"/>
    <w:rsid w:val="002559AB"/>
    <w:rsid w:val="00264C9F"/>
    <w:rsid w:val="00292C8D"/>
    <w:rsid w:val="002A64AA"/>
    <w:rsid w:val="002C4B9C"/>
    <w:rsid w:val="002E1B6B"/>
    <w:rsid w:val="002E440D"/>
    <w:rsid w:val="002F01DB"/>
    <w:rsid w:val="002F75FA"/>
    <w:rsid w:val="00311560"/>
    <w:rsid w:val="00311BF1"/>
    <w:rsid w:val="00316808"/>
    <w:rsid w:val="00320ADB"/>
    <w:rsid w:val="00320FB4"/>
    <w:rsid w:val="00324AFF"/>
    <w:rsid w:val="003456D1"/>
    <w:rsid w:val="00350701"/>
    <w:rsid w:val="0037029C"/>
    <w:rsid w:val="00372392"/>
    <w:rsid w:val="0037556D"/>
    <w:rsid w:val="003A6D8D"/>
    <w:rsid w:val="003C1DF1"/>
    <w:rsid w:val="003E0284"/>
    <w:rsid w:val="003E4B35"/>
    <w:rsid w:val="003F523F"/>
    <w:rsid w:val="003F6D86"/>
    <w:rsid w:val="00404A06"/>
    <w:rsid w:val="00404B0B"/>
    <w:rsid w:val="00406068"/>
    <w:rsid w:val="00410AA6"/>
    <w:rsid w:val="00420340"/>
    <w:rsid w:val="00420819"/>
    <w:rsid w:val="004257C9"/>
    <w:rsid w:val="00431CCB"/>
    <w:rsid w:val="00444C50"/>
    <w:rsid w:val="00453EF6"/>
    <w:rsid w:val="00455CEA"/>
    <w:rsid w:val="004633AC"/>
    <w:rsid w:val="00465CEC"/>
    <w:rsid w:val="0049277C"/>
    <w:rsid w:val="004B1A0C"/>
    <w:rsid w:val="004C20DB"/>
    <w:rsid w:val="004D1D62"/>
    <w:rsid w:val="004D5EBD"/>
    <w:rsid w:val="004E52C1"/>
    <w:rsid w:val="004F0AB5"/>
    <w:rsid w:val="00503E4F"/>
    <w:rsid w:val="00504383"/>
    <w:rsid w:val="005112D1"/>
    <w:rsid w:val="00534B7D"/>
    <w:rsid w:val="005352EA"/>
    <w:rsid w:val="00541CD2"/>
    <w:rsid w:val="00544EDB"/>
    <w:rsid w:val="0056317F"/>
    <w:rsid w:val="005768CB"/>
    <w:rsid w:val="00577B9A"/>
    <w:rsid w:val="00586EE3"/>
    <w:rsid w:val="0058781C"/>
    <w:rsid w:val="005A4507"/>
    <w:rsid w:val="005B2785"/>
    <w:rsid w:val="005F05EE"/>
    <w:rsid w:val="00613D33"/>
    <w:rsid w:val="00616B87"/>
    <w:rsid w:val="0062070C"/>
    <w:rsid w:val="006209A4"/>
    <w:rsid w:val="00631630"/>
    <w:rsid w:val="00642F26"/>
    <w:rsid w:val="00647E51"/>
    <w:rsid w:val="00663D33"/>
    <w:rsid w:val="0067449F"/>
    <w:rsid w:val="00686814"/>
    <w:rsid w:val="00695AD9"/>
    <w:rsid w:val="006A678E"/>
    <w:rsid w:val="006B626B"/>
    <w:rsid w:val="006C06FF"/>
    <w:rsid w:val="006E41ED"/>
    <w:rsid w:val="006F106C"/>
    <w:rsid w:val="006F59AB"/>
    <w:rsid w:val="00706E1C"/>
    <w:rsid w:val="00714609"/>
    <w:rsid w:val="00717D9E"/>
    <w:rsid w:val="00723795"/>
    <w:rsid w:val="00726765"/>
    <w:rsid w:val="0073695B"/>
    <w:rsid w:val="00745C7B"/>
    <w:rsid w:val="00746B2A"/>
    <w:rsid w:val="00746E05"/>
    <w:rsid w:val="00756EDC"/>
    <w:rsid w:val="00783ADF"/>
    <w:rsid w:val="007979C3"/>
    <w:rsid w:val="007A44CB"/>
    <w:rsid w:val="007C3C56"/>
    <w:rsid w:val="007C5969"/>
    <w:rsid w:val="007D6837"/>
    <w:rsid w:val="007D6935"/>
    <w:rsid w:val="007E570B"/>
    <w:rsid w:val="007E6CB2"/>
    <w:rsid w:val="007F5217"/>
    <w:rsid w:val="00805ABB"/>
    <w:rsid w:val="00812EC9"/>
    <w:rsid w:val="00815467"/>
    <w:rsid w:val="00817B78"/>
    <w:rsid w:val="00824C5C"/>
    <w:rsid w:val="00826EF4"/>
    <w:rsid w:val="00831950"/>
    <w:rsid w:val="008401AB"/>
    <w:rsid w:val="008506FC"/>
    <w:rsid w:val="00851BDC"/>
    <w:rsid w:val="00855C3F"/>
    <w:rsid w:val="0086081B"/>
    <w:rsid w:val="0086780A"/>
    <w:rsid w:val="008742E8"/>
    <w:rsid w:val="0087553B"/>
    <w:rsid w:val="008755FF"/>
    <w:rsid w:val="00887552"/>
    <w:rsid w:val="008A5D4E"/>
    <w:rsid w:val="008A67BF"/>
    <w:rsid w:val="008A6E08"/>
    <w:rsid w:val="008C0E30"/>
    <w:rsid w:val="008D18C1"/>
    <w:rsid w:val="008D6AB0"/>
    <w:rsid w:val="008D7D0A"/>
    <w:rsid w:val="008D7FDF"/>
    <w:rsid w:val="008F3600"/>
    <w:rsid w:val="008F487E"/>
    <w:rsid w:val="009146D8"/>
    <w:rsid w:val="00914B5F"/>
    <w:rsid w:val="00917F8F"/>
    <w:rsid w:val="009526CE"/>
    <w:rsid w:val="009614E7"/>
    <w:rsid w:val="009814CC"/>
    <w:rsid w:val="00990DF3"/>
    <w:rsid w:val="009928B3"/>
    <w:rsid w:val="009A549E"/>
    <w:rsid w:val="009C64A2"/>
    <w:rsid w:val="009E2E97"/>
    <w:rsid w:val="009E6D59"/>
    <w:rsid w:val="009F6D09"/>
    <w:rsid w:val="00A1208D"/>
    <w:rsid w:val="00A252C7"/>
    <w:rsid w:val="00A36D8F"/>
    <w:rsid w:val="00A40EBD"/>
    <w:rsid w:val="00A46BBA"/>
    <w:rsid w:val="00A513B5"/>
    <w:rsid w:val="00A67B47"/>
    <w:rsid w:val="00A7350A"/>
    <w:rsid w:val="00A8017C"/>
    <w:rsid w:val="00A931E6"/>
    <w:rsid w:val="00AA1845"/>
    <w:rsid w:val="00AB0338"/>
    <w:rsid w:val="00AD50A6"/>
    <w:rsid w:val="00AF10A5"/>
    <w:rsid w:val="00B10E3D"/>
    <w:rsid w:val="00B4258B"/>
    <w:rsid w:val="00B50944"/>
    <w:rsid w:val="00B50D77"/>
    <w:rsid w:val="00B520B7"/>
    <w:rsid w:val="00B53EA4"/>
    <w:rsid w:val="00BA069B"/>
    <w:rsid w:val="00BA2050"/>
    <w:rsid w:val="00BB5332"/>
    <w:rsid w:val="00C0574A"/>
    <w:rsid w:val="00C2175E"/>
    <w:rsid w:val="00C21AAD"/>
    <w:rsid w:val="00C2654B"/>
    <w:rsid w:val="00C40D61"/>
    <w:rsid w:val="00C4183A"/>
    <w:rsid w:val="00C4665E"/>
    <w:rsid w:val="00C46B6B"/>
    <w:rsid w:val="00C470DE"/>
    <w:rsid w:val="00C56F55"/>
    <w:rsid w:val="00C602E6"/>
    <w:rsid w:val="00C61099"/>
    <w:rsid w:val="00CA1DFD"/>
    <w:rsid w:val="00CE1C01"/>
    <w:rsid w:val="00CE3150"/>
    <w:rsid w:val="00CF5D90"/>
    <w:rsid w:val="00D108C2"/>
    <w:rsid w:val="00D3342E"/>
    <w:rsid w:val="00D3346F"/>
    <w:rsid w:val="00D604C1"/>
    <w:rsid w:val="00D61456"/>
    <w:rsid w:val="00D6359C"/>
    <w:rsid w:val="00D74377"/>
    <w:rsid w:val="00D8684B"/>
    <w:rsid w:val="00DA5C09"/>
    <w:rsid w:val="00DA77DA"/>
    <w:rsid w:val="00DB14DD"/>
    <w:rsid w:val="00DB37D7"/>
    <w:rsid w:val="00DE1F7D"/>
    <w:rsid w:val="00DE4A81"/>
    <w:rsid w:val="00DE7FE9"/>
    <w:rsid w:val="00DF461A"/>
    <w:rsid w:val="00DF7DA9"/>
    <w:rsid w:val="00E0567F"/>
    <w:rsid w:val="00E10AA8"/>
    <w:rsid w:val="00E129A9"/>
    <w:rsid w:val="00E13449"/>
    <w:rsid w:val="00E223DB"/>
    <w:rsid w:val="00E73D0F"/>
    <w:rsid w:val="00E7441D"/>
    <w:rsid w:val="00E8340F"/>
    <w:rsid w:val="00E85F50"/>
    <w:rsid w:val="00EA0532"/>
    <w:rsid w:val="00EA1F7A"/>
    <w:rsid w:val="00EB0F80"/>
    <w:rsid w:val="00EC3EB0"/>
    <w:rsid w:val="00F01C10"/>
    <w:rsid w:val="00F025D1"/>
    <w:rsid w:val="00F107B0"/>
    <w:rsid w:val="00F1440F"/>
    <w:rsid w:val="00F37C4E"/>
    <w:rsid w:val="00F40751"/>
    <w:rsid w:val="00F41C6A"/>
    <w:rsid w:val="00F6076C"/>
    <w:rsid w:val="00F66055"/>
    <w:rsid w:val="00F82F06"/>
    <w:rsid w:val="00F86E7D"/>
    <w:rsid w:val="00F91805"/>
    <w:rsid w:val="00FA6CE1"/>
    <w:rsid w:val="00FB4224"/>
    <w:rsid w:val="00FB6DDF"/>
    <w:rsid w:val="00FB733B"/>
    <w:rsid w:val="00FC68E3"/>
    <w:rsid w:val="00FD1EC1"/>
    <w:rsid w:val="00FE30BB"/>
    <w:rsid w:val="00FE7051"/>
    <w:rsid w:val="00FF28FF"/>
    <w:rsid w:val="00FF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C0C69B"/>
  <w15:docId w15:val="{6DC09D34-E606-4AD5-9268-A50FC4116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62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uiPriority w:val="99"/>
    <w:rsid w:val="00E7441D"/>
    <w:rPr>
      <w:color w:val="0000FF"/>
      <w:u w:val="single"/>
    </w:rPr>
  </w:style>
  <w:style w:type="paragraph" w:customStyle="1" w:styleId="Armenian">
    <w:name w:val="Armenian"/>
    <w:basedOn w:val="Normal"/>
    <w:uiPriority w:val="99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uiPriority w:val="99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rsid w:val="009C64A2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D6B88"/>
  </w:style>
  <w:style w:type="character" w:customStyle="1" w:styleId="Heading1Char">
    <w:name w:val="Heading 1 Char"/>
    <w:link w:val="Heading1"/>
    <w:rsid w:val="000D6B88"/>
    <w:rPr>
      <w:rFonts w:ascii="Arial" w:hAnsi="Arial" w:cs="Arial"/>
      <w:b/>
      <w:bCs/>
      <w:kern w:val="32"/>
      <w:sz w:val="32"/>
      <w:szCs w:val="32"/>
    </w:rPr>
  </w:style>
  <w:style w:type="character" w:customStyle="1" w:styleId="HeaderChar">
    <w:name w:val="Header Char"/>
    <w:link w:val="Header"/>
    <w:uiPriority w:val="99"/>
    <w:rsid w:val="000D6B88"/>
    <w:rPr>
      <w:sz w:val="24"/>
      <w:szCs w:val="24"/>
      <w:lang w:val="ru-RU" w:eastAsia="ru-RU"/>
    </w:rPr>
  </w:style>
  <w:style w:type="character" w:customStyle="1" w:styleId="FooterChar">
    <w:name w:val="Footer Char"/>
    <w:link w:val="Footer"/>
    <w:uiPriority w:val="99"/>
    <w:rsid w:val="000D6B88"/>
    <w:rPr>
      <w:sz w:val="24"/>
      <w:szCs w:val="24"/>
      <w:lang w:val="ru-RU" w:eastAsia="ru-RU"/>
    </w:rPr>
  </w:style>
  <w:style w:type="numbering" w:customStyle="1" w:styleId="NoList11">
    <w:name w:val="No List11"/>
    <w:next w:val="NoList"/>
    <w:uiPriority w:val="99"/>
    <w:semiHidden/>
    <w:unhideWhenUsed/>
    <w:rsid w:val="000D6B88"/>
  </w:style>
  <w:style w:type="numbering" w:customStyle="1" w:styleId="NoList111">
    <w:name w:val="No List111"/>
    <w:next w:val="NoList"/>
    <w:uiPriority w:val="99"/>
    <w:semiHidden/>
    <w:unhideWhenUsed/>
    <w:rsid w:val="000D6B88"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D6B8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Emphasis">
    <w:name w:val="Emphasis"/>
    <w:uiPriority w:val="20"/>
    <w:qFormat/>
    <w:rsid w:val="000D6B88"/>
    <w:rPr>
      <w:i/>
      <w:iCs/>
    </w:rPr>
  </w:style>
  <w:style w:type="table" w:styleId="TableGrid">
    <w:name w:val="Table Grid"/>
    <w:basedOn w:val="TableNormal"/>
    <w:uiPriority w:val="59"/>
    <w:rsid w:val="000D6B88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3">
    <w:name w:val="Light Grid Accent 3"/>
    <w:basedOn w:val="TableNormal"/>
    <w:uiPriority w:val="62"/>
    <w:rsid w:val="000D6B88"/>
    <w:rPr>
      <w:rFonts w:ascii="Calibri" w:eastAsia="Calibri" w:hAnsi="Calibri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customStyle="1" w:styleId="CharChar1">
    <w:name w:val="Char Char1"/>
    <w:basedOn w:val="Normal"/>
    <w:rsid w:val="000D6B88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0D6B88"/>
    <w:rPr>
      <w:sz w:val="20"/>
      <w:szCs w:val="20"/>
      <w:lang w:val="en-GB"/>
    </w:rPr>
  </w:style>
  <w:style w:type="character" w:customStyle="1" w:styleId="FootnoteTextChar">
    <w:name w:val="Footnote Text Char"/>
    <w:link w:val="FootnoteText"/>
    <w:uiPriority w:val="99"/>
    <w:rsid w:val="000D6B88"/>
    <w:rPr>
      <w:lang w:val="en-GB" w:eastAsia="ru-RU"/>
    </w:rPr>
  </w:style>
  <w:style w:type="character" w:styleId="FootnoteReference">
    <w:name w:val="footnote reference"/>
    <w:uiPriority w:val="99"/>
    <w:unhideWhenUsed/>
    <w:rsid w:val="000D6B88"/>
    <w:rPr>
      <w:vertAlign w:val="superscript"/>
    </w:rPr>
  </w:style>
  <w:style w:type="character" w:styleId="CommentReference">
    <w:name w:val="annotation reference"/>
    <w:uiPriority w:val="99"/>
    <w:unhideWhenUsed/>
    <w:rsid w:val="000D6B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D6B88"/>
    <w:rPr>
      <w:sz w:val="20"/>
      <w:szCs w:val="20"/>
      <w:lang w:val="en-GB"/>
    </w:rPr>
  </w:style>
  <w:style w:type="character" w:customStyle="1" w:styleId="CommentTextChar">
    <w:name w:val="Comment Text Char"/>
    <w:link w:val="CommentText"/>
    <w:uiPriority w:val="99"/>
    <w:rsid w:val="000D6B88"/>
    <w:rPr>
      <w:lang w:val="en-GB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0D6B8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0D6B88"/>
    <w:rPr>
      <w:b/>
      <w:bCs/>
      <w:lang w:val="en-GB"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0D6B88"/>
    <w:rPr>
      <w:rFonts w:ascii="Segoe UI" w:hAnsi="Segoe UI"/>
      <w:sz w:val="18"/>
      <w:szCs w:val="18"/>
      <w:lang w:val="en-GB"/>
    </w:rPr>
  </w:style>
  <w:style w:type="character" w:customStyle="1" w:styleId="BalloonTextChar">
    <w:name w:val="Balloon Text Char"/>
    <w:link w:val="BalloonText"/>
    <w:uiPriority w:val="99"/>
    <w:rsid w:val="000D6B88"/>
    <w:rPr>
      <w:rFonts w:ascii="Segoe UI" w:hAnsi="Segoe UI"/>
      <w:sz w:val="18"/>
      <w:szCs w:val="18"/>
      <w:lang w:val="en-GB" w:eastAsia="ru-RU"/>
    </w:rPr>
  </w:style>
  <w:style w:type="character" w:customStyle="1" w:styleId="showhide">
    <w:name w:val="showhide"/>
    <w:rsid w:val="000D6B88"/>
  </w:style>
  <w:style w:type="paragraph" w:customStyle="1" w:styleId="norm">
    <w:name w:val="norm"/>
    <w:basedOn w:val="Normal"/>
    <w:link w:val="normChar"/>
    <w:rsid w:val="000D6B8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/>
    </w:rPr>
  </w:style>
  <w:style w:type="character" w:customStyle="1" w:styleId="normChar">
    <w:name w:val="norm Char"/>
    <w:link w:val="norm"/>
    <w:locked/>
    <w:rsid w:val="000D6B88"/>
    <w:rPr>
      <w:rFonts w:ascii="Arial Armenian" w:hAnsi="Arial Armenian"/>
      <w:sz w:val="22"/>
      <w:lang w:val="x-none" w:eastAsia="ru-RU"/>
    </w:rPr>
  </w:style>
  <w:style w:type="paragraph" w:customStyle="1" w:styleId="MediumGrid1-Accent21">
    <w:name w:val="Medium Grid 1 - Accent 21"/>
    <w:basedOn w:val="Normal"/>
    <w:uiPriority w:val="34"/>
    <w:qFormat/>
    <w:rsid w:val="000D6B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NoList1111">
    <w:name w:val="No List1111"/>
    <w:next w:val="NoList"/>
    <w:uiPriority w:val="99"/>
    <w:semiHidden/>
    <w:unhideWhenUsed/>
    <w:rsid w:val="000D6B88"/>
  </w:style>
  <w:style w:type="table" w:customStyle="1" w:styleId="TableGrid1">
    <w:name w:val="Table Grid1"/>
    <w:basedOn w:val="TableNormal"/>
    <w:next w:val="TableGrid"/>
    <w:rsid w:val="000D6B88"/>
    <w:rPr>
      <w:rFonts w:ascii="Calibri" w:eastAsia="Calibri" w:hAnsi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Grid-Accent31">
    <w:name w:val="Light Grid - Accent 31"/>
    <w:basedOn w:val="TableNormal"/>
    <w:next w:val="LightGrid-Accent3"/>
    <w:uiPriority w:val="62"/>
    <w:rsid w:val="000D6B88"/>
    <w:rPr>
      <w:rFonts w:ascii="Calibri" w:eastAsia="Calibri" w:hAnsi="Calibri"/>
      <w:lang w:eastAsia="ru-RU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character" w:styleId="PageNumber">
    <w:name w:val="page number"/>
    <w:uiPriority w:val="99"/>
    <w:rsid w:val="000D6B88"/>
  </w:style>
  <w:style w:type="paragraph" w:customStyle="1" w:styleId="Body">
    <w:name w:val="Body"/>
    <w:rsid w:val="000D6B88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GHEA Grapalat" w:eastAsia="GHEA Grapalat" w:hAnsi="GHEA Grapalat" w:cs="GHEA Grapalat"/>
      <w:color w:val="000000"/>
      <w:sz w:val="24"/>
      <w:szCs w:val="24"/>
      <w:u w:color="000000"/>
      <w:bdr w:val="nil"/>
      <w:lang w:val="ru-RU" w:eastAsia="ru-RU"/>
    </w:rPr>
  </w:style>
  <w:style w:type="paragraph" w:customStyle="1" w:styleId="10">
    <w:name w:val="Обычный1"/>
    <w:uiPriority w:val="99"/>
    <w:rsid w:val="000D6B88"/>
    <w:rPr>
      <w:rFonts w:ascii="Cambria" w:eastAsia="Cambria" w:hAnsi="Cambria" w:cs="Cambria"/>
      <w:color w:val="000000"/>
      <w:sz w:val="24"/>
      <w:lang w:val="ru-RU" w:eastAsia="ru-RU"/>
    </w:rPr>
  </w:style>
  <w:style w:type="paragraph" w:customStyle="1" w:styleId="Default">
    <w:name w:val="Default"/>
    <w:uiPriority w:val="99"/>
    <w:rsid w:val="000D6B88"/>
    <w:pPr>
      <w:autoSpaceDE w:val="0"/>
      <w:autoSpaceDN w:val="0"/>
      <w:adjustRightInd w:val="0"/>
      <w:spacing w:after="200" w:line="276" w:lineRule="auto"/>
    </w:pPr>
    <w:rPr>
      <w:rFonts w:ascii="Arial Armenian" w:eastAsia="Calibri" w:hAnsi="Arial Armenian" w:cs="Arial Armenian"/>
      <w:color w:val="000000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D6B88"/>
    <w:rPr>
      <w:sz w:val="24"/>
      <w:szCs w:val="24"/>
      <w:lang w:val="ru-RU" w:eastAsia="ru-RU"/>
    </w:rPr>
  </w:style>
  <w:style w:type="paragraph" w:styleId="Revision">
    <w:name w:val="Revision"/>
    <w:hidden/>
    <w:uiPriority w:val="62"/>
    <w:rsid w:val="000D6B88"/>
    <w:rPr>
      <w:sz w:val="24"/>
      <w:szCs w:val="24"/>
    </w:rPr>
  </w:style>
  <w:style w:type="character" w:customStyle="1" w:styleId="CommentTextChar1">
    <w:name w:val="Comment Text Char1"/>
    <w:uiPriority w:val="99"/>
    <w:semiHidden/>
    <w:rsid w:val="000D6B88"/>
    <w:rPr>
      <w:rFonts w:ascii="Times New Roman" w:eastAsia="Times New Roman" w:hAnsi="Times New Roman"/>
      <w:lang w:val="en-US" w:eastAsia="en-US"/>
    </w:rPr>
  </w:style>
  <w:style w:type="character" w:customStyle="1" w:styleId="NormalWebChar1">
    <w:name w:val="Normal (Web) Char1"/>
    <w:aliases w:val="webb Char1"/>
    <w:uiPriority w:val="99"/>
    <w:semiHidden/>
    <w:locked/>
    <w:rsid w:val="000D6B88"/>
    <w:rPr>
      <w:rFonts w:ascii="Tahoma" w:eastAsia="Calibri" w:hAnsi="Tahoma" w:cs="Tahoma"/>
      <w:sz w:val="16"/>
      <w:szCs w:val="16"/>
    </w:rPr>
  </w:style>
  <w:style w:type="character" w:customStyle="1" w:styleId="HeaderChar1">
    <w:name w:val="Header Char1"/>
    <w:uiPriority w:val="99"/>
    <w:semiHidden/>
    <w:rsid w:val="000D6B88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FooterChar1">
    <w:name w:val="Footer Char1"/>
    <w:uiPriority w:val="99"/>
    <w:semiHidden/>
    <w:rsid w:val="000D6B88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BalloonTextChar1">
    <w:name w:val="Balloon Text Char1"/>
    <w:uiPriority w:val="99"/>
    <w:semiHidden/>
    <w:rsid w:val="000D6B88"/>
    <w:rPr>
      <w:rFonts w:ascii="Tahoma" w:eastAsia="Times New Roman" w:hAnsi="Tahoma" w:cs="Tahoma"/>
      <w:sz w:val="16"/>
      <w:szCs w:val="16"/>
    </w:rPr>
  </w:style>
  <w:style w:type="character" w:customStyle="1" w:styleId="CommentSubjectChar1">
    <w:name w:val="Comment Subject Char1"/>
    <w:uiPriority w:val="99"/>
    <w:semiHidden/>
    <w:rsid w:val="000D6B88"/>
    <w:rPr>
      <w:rFonts w:ascii="Times New Roman" w:eastAsia="Times New Roman" w:hAnsi="Times New Roman"/>
      <w:b/>
      <w:bCs/>
      <w:lang w:val="en-US" w:eastAsia="en-US"/>
    </w:rPr>
  </w:style>
  <w:style w:type="paragraph" w:customStyle="1" w:styleId="Normal1">
    <w:name w:val="Normal1"/>
    <w:rsid w:val="000D6B88"/>
    <w:pPr>
      <w:widowControl w:val="0"/>
    </w:pPr>
    <w:rPr>
      <w:color w:val="000000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D6B88"/>
    <w:rPr>
      <w:rFonts w:ascii="Calibri" w:hAnsi="Calibri"/>
      <w:sz w:val="22"/>
      <w:szCs w:val="22"/>
      <w:lang w:val="ru-RU" w:eastAsia="ru-RU"/>
    </w:rPr>
  </w:style>
  <w:style w:type="paragraph" w:styleId="BodyText3">
    <w:name w:val="Body Text 3"/>
    <w:basedOn w:val="Normal"/>
    <w:link w:val="BodyText3Char"/>
    <w:rsid w:val="000D6B88"/>
    <w:pPr>
      <w:spacing w:after="120"/>
    </w:pPr>
    <w:rPr>
      <w:sz w:val="16"/>
      <w:szCs w:val="16"/>
      <w:lang w:eastAsia="x-none"/>
    </w:rPr>
  </w:style>
  <w:style w:type="character" w:customStyle="1" w:styleId="BodyText3Char">
    <w:name w:val="Body Text 3 Char"/>
    <w:link w:val="BodyText3"/>
    <w:rsid w:val="000D6B88"/>
    <w:rPr>
      <w:sz w:val="16"/>
      <w:szCs w:val="16"/>
      <w:lang w:val="ru-RU" w:eastAsia="x-none"/>
    </w:rPr>
  </w:style>
  <w:style w:type="paragraph" w:customStyle="1" w:styleId="CharCharCharCharCharCharCharCharCharCharCharChar">
    <w:name w:val="Char Char Char Char Char Char Char Char Char Char Char Char"/>
    <w:basedOn w:val="Normal"/>
    <w:rsid w:val="000D6B8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Spacing">
    <w:name w:val="No Spacing"/>
    <w:uiPriority w:val="1"/>
    <w:qFormat/>
    <w:rsid w:val="000D6B88"/>
    <w:rPr>
      <w:sz w:val="24"/>
      <w:szCs w:val="24"/>
      <w:lang w:val="ru-RU" w:eastAsia="ru-RU"/>
    </w:rPr>
  </w:style>
  <w:style w:type="paragraph" w:customStyle="1" w:styleId="a">
    <w:name w:val="Абзац списка"/>
    <w:basedOn w:val="Normal"/>
    <w:qFormat/>
    <w:rsid w:val="000D6B88"/>
    <w:pPr>
      <w:ind w:left="720"/>
      <w:contextualSpacing/>
    </w:pPr>
    <w:rPr>
      <w:rFonts w:eastAsia="Calibri"/>
      <w:lang w:val="it-IT" w:eastAsia="it-IT"/>
    </w:rPr>
  </w:style>
  <w:style w:type="character" w:customStyle="1" w:styleId="BodyText3Char1">
    <w:name w:val="Body Text 3 Char1"/>
    <w:uiPriority w:val="99"/>
    <w:semiHidden/>
    <w:rsid w:val="000D6B88"/>
    <w:rPr>
      <w:sz w:val="16"/>
      <w:szCs w:val="16"/>
    </w:rPr>
  </w:style>
  <w:style w:type="numbering" w:customStyle="1" w:styleId="NoList2">
    <w:name w:val="No List2"/>
    <w:next w:val="NoList"/>
    <w:uiPriority w:val="99"/>
    <w:semiHidden/>
    <w:unhideWhenUsed/>
    <w:rsid w:val="000D6B88"/>
  </w:style>
  <w:style w:type="numbering" w:customStyle="1" w:styleId="NoList12">
    <w:name w:val="No List12"/>
    <w:next w:val="NoList"/>
    <w:uiPriority w:val="99"/>
    <w:semiHidden/>
    <w:unhideWhenUsed/>
    <w:rsid w:val="000D6B88"/>
  </w:style>
  <w:style w:type="table" w:customStyle="1" w:styleId="TableGrid2">
    <w:name w:val="Table Grid2"/>
    <w:basedOn w:val="TableNormal"/>
    <w:next w:val="TableGrid"/>
    <w:uiPriority w:val="59"/>
    <w:rsid w:val="000D6B88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Grid-Accent32">
    <w:name w:val="Light Grid - Accent 32"/>
    <w:basedOn w:val="TableNormal"/>
    <w:next w:val="LightGrid-Accent3"/>
    <w:uiPriority w:val="62"/>
    <w:rsid w:val="000D6B88"/>
    <w:rPr>
      <w:rFonts w:ascii="Calibri" w:eastAsia="Calibri" w:hAnsi="Calibri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numbering" w:customStyle="1" w:styleId="NoList112">
    <w:name w:val="No List112"/>
    <w:next w:val="NoList"/>
    <w:uiPriority w:val="99"/>
    <w:semiHidden/>
    <w:unhideWhenUsed/>
    <w:rsid w:val="000D6B88"/>
  </w:style>
  <w:style w:type="table" w:customStyle="1" w:styleId="TableGrid11">
    <w:name w:val="Table Grid11"/>
    <w:basedOn w:val="TableNormal"/>
    <w:next w:val="TableGrid"/>
    <w:rsid w:val="000D6B88"/>
    <w:rPr>
      <w:rFonts w:ascii="Calibri" w:eastAsia="Calibri" w:hAnsi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Grid-Accent311">
    <w:name w:val="Light Grid - Accent 311"/>
    <w:basedOn w:val="TableNormal"/>
    <w:next w:val="LightGrid-Accent3"/>
    <w:uiPriority w:val="62"/>
    <w:rsid w:val="000D6B88"/>
    <w:rPr>
      <w:rFonts w:ascii="Calibri" w:eastAsia="Calibri" w:hAnsi="Calibri"/>
      <w:lang w:eastAsia="ru-RU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7C8E1-4C44-478D-ADFC-68701D12A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2789</Words>
  <Characters>15901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18653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Armen Sargsyan</dc:creator>
  <cp:keywords>https://mul2.gov.am/tasks/134711/oneclick/Nakhagits.docx?token=2ef14be25149c363398d91c6de65bf71</cp:keywords>
  <cp:lastModifiedBy>Tatevik Stepanyan</cp:lastModifiedBy>
  <cp:revision>40</cp:revision>
  <cp:lastPrinted>2019-09-23T14:03:00Z</cp:lastPrinted>
  <dcterms:created xsi:type="dcterms:W3CDTF">2019-06-17T12:59:00Z</dcterms:created>
  <dcterms:modified xsi:type="dcterms:W3CDTF">2019-09-30T11:52:00Z</dcterms:modified>
</cp:coreProperties>
</file>