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82" w:rsidRDefault="00FE298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982" w:rsidRDefault="00FE2982" w:rsidP="00A71CED">
      <w:pPr>
        <w:jc w:val="center"/>
      </w:pPr>
    </w:p>
    <w:p w:rsidR="00FE2982" w:rsidRDefault="00FE298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2982" w:rsidRDefault="00FE2982" w:rsidP="00A71CED">
      <w:pPr>
        <w:pStyle w:val="mechtex"/>
        <w:rPr>
          <w:rFonts w:ascii="GHEA Mariam" w:hAnsi="GHEA Mariam"/>
          <w:b/>
        </w:rPr>
      </w:pPr>
    </w:p>
    <w:p w:rsidR="00FE2982" w:rsidRDefault="00FE298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2982" w:rsidRPr="008E1B5A" w:rsidRDefault="00FE2982" w:rsidP="00A71CED">
      <w:pPr>
        <w:jc w:val="center"/>
        <w:rPr>
          <w:rFonts w:ascii="GHEA Mariam" w:hAnsi="GHEA Mariam"/>
          <w:sz w:val="24"/>
          <w:szCs w:val="24"/>
        </w:rPr>
      </w:pPr>
    </w:p>
    <w:p w:rsidR="00FE2982" w:rsidRPr="00691610" w:rsidRDefault="00FE2982" w:rsidP="00A71CED">
      <w:pPr>
        <w:jc w:val="center"/>
        <w:rPr>
          <w:rFonts w:ascii="GHEA Mariam" w:hAnsi="GHEA Mariam"/>
          <w:sz w:val="12"/>
          <w:szCs w:val="24"/>
        </w:rPr>
      </w:pPr>
    </w:p>
    <w:p w:rsidR="00FE2982" w:rsidRPr="008E1B5A" w:rsidRDefault="00FE2982" w:rsidP="00A71CED">
      <w:pPr>
        <w:jc w:val="center"/>
        <w:rPr>
          <w:rFonts w:ascii="GHEA Mariam" w:hAnsi="GHEA Mariam"/>
          <w:sz w:val="24"/>
          <w:szCs w:val="24"/>
        </w:rPr>
      </w:pPr>
    </w:p>
    <w:p w:rsidR="00FE2982" w:rsidRPr="000F4671" w:rsidRDefault="00FE298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FE2982" w:rsidRDefault="00FE298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E2982" w:rsidRDefault="00FE298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E2982" w:rsidRPr="000F4671" w:rsidRDefault="00FE298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E2982" w:rsidRDefault="00FE2982" w:rsidP="00FE2982">
      <w:pPr>
        <w:pStyle w:val="mechtex"/>
        <w:rPr>
          <w:rFonts w:ascii="GHEA Mariam" w:hAnsi="GHEA Mariam"/>
          <w:sz w:val="24"/>
          <w:lang w:val="fr-FR"/>
        </w:rPr>
      </w:pPr>
      <w:r w:rsidRPr="00FE2982">
        <w:rPr>
          <w:rFonts w:ascii="GHEA Mariam" w:hAnsi="GHEA Mariam" w:cs="Sylfaen"/>
          <w:sz w:val="24"/>
        </w:rPr>
        <w:t>ՀԱՅԱՍՏԱՆԻ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ՀԱՆՐԱՊԵՏՈՒԹՅԱՆ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ԿԱՌԱՎԱՐՈՒԹՅԱՆ</w:t>
      </w:r>
      <w:r w:rsidRPr="00FE2982">
        <w:rPr>
          <w:rFonts w:ascii="GHEA Mariam" w:hAnsi="GHEA Mariam"/>
          <w:sz w:val="24"/>
          <w:lang w:val="fr-FR"/>
        </w:rPr>
        <w:t xml:space="preserve"> 202</w:t>
      </w:r>
      <w:r w:rsidRPr="00FE2982">
        <w:rPr>
          <w:rFonts w:ascii="GHEA Mariam" w:hAnsi="GHEA Mariam"/>
          <w:sz w:val="24"/>
          <w:lang w:val="hy-AM"/>
        </w:rPr>
        <w:t>3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ԹՎԱԿԱՆԻ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/>
          <w:sz w:val="24"/>
          <w:lang w:val="hy-AM"/>
        </w:rPr>
        <w:t xml:space="preserve">             </w:t>
      </w:r>
      <w:r w:rsidRPr="00FE2982">
        <w:rPr>
          <w:rFonts w:ascii="GHEA Mariam" w:hAnsi="GHEA Mariam" w:cs="Sylfaen"/>
          <w:sz w:val="24"/>
          <w:lang w:val="hy-AM"/>
        </w:rPr>
        <w:t>ՄԱՐՏ</w:t>
      </w:r>
      <w:r w:rsidRPr="00FE2982">
        <w:rPr>
          <w:rFonts w:ascii="GHEA Mariam" w:hAnsi="GHEA Mariam" w:cs="Sylfaen"/>
          <w:sz w:val="24"/>
          <w:lang w:val="ru-RU"/>
        </w:rPr>
        <w:t>Ի</w:t>
      </w:r>
      <w:r w:rsidRPr="00FE2982">
        <w:rPr>
          <w:rFonts w:ascii="GHEA Mariam" w:hAnsi="GHEA Mariam"/>
          <w:sz w:val="24"/>
          <w:lang w:val="fr-FR"/>
        </w:rPr>
        <w:t xml:space="preserve"> 2-</w:t>
      </w:r>
      <w:r w:rsidRPr="00FE2982">
        <w:rPr>
          <w:rFonts w:ascii="GHEA Mariam" w:hAnsi="GHEA Mariam" w:cs="Sylfaen"/>
          <w:sz w:val="24"/>
        </w:rPr>
        <w:t>Ի</w:t>
      </w:r>
      <w:r w:rsidRPr="00FE2982">
        <w:rPr>
          <w:rFonts w:ascii="GHEA Mariam" w:hAnsi="GHEA Mariam"/>
          <w:sz w:val="24"/>
          <w:lang w:val="fr-FR"/>
        </w:rPr>
        <w:t xml:space="preserve"> N </w:t>
      </w:r>
      <w:r w:rsidRPr="00FE2982">
        <w:rPr>
          <w:rFonts w:ascii="GHEA Mariam" w:hAnsi="GHEA Mariam"/>
          <w:sz w:val="24"/>
          <w:lang w:val="hy-AM"/>
        </w:rPr>
        <w:t>259</w:t>
      </w:r>
      <w:r w:rsidRPr="00FE2982">
        <w:rPr>
          <w:rFonts w:ascii="GHEA Mariam" w:hAnsi="GHEA Mariam"/>
          <w:sz w:val="24"/>
          <w:lang w:val="fr-FR"/>
        </w:rPr>
        <w:t>-</w:t>
      </w:r>
      <w:r w:rsidRPr="00FE2982">
        <w:rPr>
          <w:rFonts w:ascii="GHEA Mariam" w:hAnsi="GHEA Mariam" w:cs="Sylfaen"/>
          <w:sz w:val="24"/>
          <w:lang w:val="ru-RU"/>
        </w:rPr>
        <w:t>Ն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ՈՐՈՇՄԱՆ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ՄԵՋ</w:t>
      </w:r>
      <w:r w:rsidRPr="00FE2982">
        <w:rPr>
          <w:rFonts w:ascii="GHEA Mariam" w:hAnsi="GHEA Mariam"/>
          <w:sz w:val="24"/>
          <w:lang w:val="fr-FR"/>
        </w:rPr>
        <w:t xml:space="preserve"> </w:t>
      </w:r>
      <w:r w:rsidRPr="00FE2982">
        <w:rPr>
          <w:rFonts w:ascii="GHEA Mariam" w:hAnsi="GHEA Mariam" w:cs="Sylfaen"/>
          <w:sz w:val="24"/>
        </w:rPr>
        <w:t>ՓՈՓՈԽՈՒԹՅՈՒՆ</w:t>
      </w:r>
      <w:r w:rsidRPr="00FE2982">
        <w:rPr>
          <w:rFonts w:ascii="GHEA Mariam" w:hAnsi="GHEA Mariam" w:cs="Sylfaen"/>
          <w:sz w:val="24"/>
          <w:lang w:val="hy-AM"/>
        </w:rPr>
        <w:t>ՆԵՐ</w:t>
      </w:r>
      <w:r w:rsidRPr="00FE2982">
        <w:rPr>
          <w:rFonts w:ascii="GHEA Mariam" w:hAnsi="GHEA Mariam"/>
          <w:sz w:val="24"/>
          <w:lang w:val="hy-AM"/>
        </w:rPr>
        <w:t xml:space="preserve"> </w:t>
      </w:r>
      <w:r w:rsidRPr="00FE2982">
        <w:rPr>
          <w:rFonts w:ascii="GHEA Mariam" w:hAnsi="GHEA Mariam" w:cs="Sylfaen"/>
          <w:sz w:val="24"/>
        </w:rPr>
        <w:t>ԿԱՏԱՐԵԼՈՒ</w:t>
      </w:r>
      <w:r w:rsidRPr="00FE2982">
        <w:rPr>
          <w:rFonts w:ascii="GHEA Mariam" w:hAnsi="GHEA Mariam"/>
          <w:sz w:val="24"/>
          <w:lang w:val="fr-FR"/>
        </w:rPr>
        <w:t xml:space="preserve"> </w:t>
      </w:r>
    </w:p>
    <w:p w:rsidR="00FE2982" w:rsidRPr="006E27AB" w:rsidRDefault="00FE2982" w:rsidP="00FE2982">
      <w:pPr>
        <w:pStyle w:val="mechtex"/>
        <w:rPr>
          <w:rFonts w:ascii="GHEA Mariam" w:hAnsi="GHEA Mariam" w:cs="Sylfaen"/>
          <w:sz w:val="24"/>
          <w:lang w:val="fr-FR"/>
        </w:rPr>
      </w:pPr>
      <w:r w:rsidRPr="00FE2982">
        <w:rPr>
          <w:rFonts w:ascii="GHEA Mariam" w:hAnsi="GHEA Mariam" w:cs="Sylfaen"/>
          <w:sz w:val="24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E2982">
        <w:rPr>
          <w:rFonts w:ascii="GHEA Mariam" w:hAnsi="GHEA Mariam" w:cs="Sylfaen"/>
          <w:sz w:val="24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E2982">
        <w:rPr>
          <w:rFonts w:ascii="GHEA Mariam" w:hAnsi="GHEA Mariam" w:cs="Sylfaen"/>
          <w:sz w:val="24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E2982">
        <w:rPr>
          <w:rFonts w:ascii="GHEA Mariam" w:hAnsi="GHEA Mariam" w:cs="Sylfaen"/>
          <w:sz w:val="24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E2982">
        <w:rPr>
          <w:rFonts w:ascii="GHEA Mariam" w:hAnsi="GHEA Mariam" w:cs="Sylfaen"/>
          <w:sz w:val="24"/>
        </w:rPr>
        <w:t>Ն</w:t>
      </w:r>
    </w:p>
    <w:p w:rsidR="00FE2982" w:rsidRPr="006E27AB" w:rsidRDefault="00FE2982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E2982" w:rsidRDefault="00FE2982" w:rsidP="00FE2982">
      <w:pPr>
        <w:pStyle w:val="mechtex"/>
        <w:rPr>
          <w:rFonts w:ascii="GHEA Mariam" w:hAnsi="GHEA Mariam"/>
          <w:sz w:val="24"/>
          <w:lang w:val="hy-AM"/>
        </w:rPr>
      </w:pPr>
    </w:p>
    <w:p w:rsidR="00FE2982" w:rsidRPr="00FE2982" w:rsidRDefault="00FE2982" w:rsidP="00FE2982">
      <w:pPr>
        <w:pStyle w:val="mechtex"/>
        <w:rPr>
          <w:rFonts w:ascii="GHEA Mariam" w:hAnsi="GHEA Mariam"/>
          <w:sz w:val="24"/>
          <w:lang w:val="hy-AM"/>
        </w:rPr>
      </w:pPr>
    </w:p>
    <w:p w:rsidR="00FE2982" w:rsidRPr="00FE2982" w:rsidRDefault="00FE2982" w:rsidP="00FE298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E2982">
        <w:rPr>
          <w:rFonts w:ascii="GHEA Mariam" w:hAnsi="GHEA Mariam"/>
          <w:sz w:val="24"/>
          <w:szCs w:val="24"/>
          <w:lang w:val="hy-AM"/>
        </w:rPr>
        <w:t>Ղեկավարվելով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«</w:t>
      </w:r>
      <w:r w:rsidRPr="00FE2982">
        <w:rPr>
          <w:rFonts w:ascii="GHEA Mariam" w:hAnsi="GHEA Mariam"/>
          <w:sz w:val="24"/>
          <w:szCs w:val="24"/>
          <w:lang w:val="hy-AM"/>
        </w:rPr>
        <w:t>Նորմատիվ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z w:val="24"/>
          <w:szCs w:val="24"/>
          <w:lang w:val="hy-AM"/>
        </w:rPr>
        <w:t>իրավական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z w:val="24"/>
          <w:szCs w:val="24"/>
          <w:lang w:val="hy-AM"/>
        </w:rPr>
        <w:t>ակտերի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z w:val="24"/>
          <w:szCs w:val="24"/>
          <w:lang w:val="hy-AM"/>
        </w:rPr>
        <w:t>մասին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» </w:t>
      </w:r>
      <w:r w:rsidRPr="00FE2982">
        <w:rPr>
          <w:rFonts w:ascii="GHEA Mariam" w:hAnsi="GHEA Mariam"/>
          <w:sz w:val="24"/>
          <w:szCs w:val="24"/>
          <w:lang w:val="hy-AM"/>
        </w:rPr>
        <w:t>օրենքի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33-</w:t>
      </w:r>
      <w:r w:rsidRPr="00FE2982">
        <w:rPr>
          <w:rFonts w:ascii="GHEA Mariam" w:hAnsi="GHEA Mariam"/>
          <w:sz w:val="24"/>
          <w:szCs w:val="24"/>
          <w:lang w:val="hy-AM"/>
        </w:rPr>
        <w:t>րդ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z w:val="24"/>
          <w:szCs w:val="24"/>
          <w:lang w:val="hy-AM"/>
        </w:rPr>
        <w:t>և</w:t>
      </w:r>
      <w:r w:rsidRPr="00FE2982">
        <w:rPr>
          <w:rFonts w:ascii="GHEA Mariam" w:hAnsi="GHEA Mariam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pacing w:val="-8"/>
          <w:sz w:val="24"/>
          <w:szCs w:val="24"/>
          <w:lang w:val="fr-FR"/>
        </w:rPr>
        <w:t>34-</w:t>
      </w:r>
      <w:r w:rsidRPr="00FE2982">
        <w:rPr>
          <w:rFonts w:ascii="GHEA Mariam" w:hAnsi="GHEA Mariam"/>
          <w:spacing w:val="-8"/>
          <w:sz w:val="24"/>
          <w:szCs w:val="24"/>
          <w:lang w:val="hy-AM"/>
        </w:rPr>
        <w:t>րդ</w:t>
      </w:r>
      <w:r w:rsidRPr="00FE298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pacing w:val="-8"/>
          <w:sz w:val="24"/>
          <w:szCs w:val="24"/>
          <w:lang w:val="hy-AM"/>
        </w:rPr>
        <w:t>հոդվածների</w:t>
      </w:r>
      <w:r w:rsidRPr="00FE2982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FE2982">
        <w:rPr>
          <w:rFonts w:ascii="GHEA Mariam" w:hAnsi="GHEA Mariam"/>
          <w:spacing w:val="-8"/>
          <w:sz w:val="24"/>
          <w:szCs w:val="24"/>
          <w:lang w:val="hy-AM"/>
        </w:rPr>
        <w:t>ին</w:t>
      </w:r>
      <w:r w:rsidRPr="00FE298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/>
          <w:spacing w:val="-8"/>
          <w:sz w:val="24"/>
          <w:szCs w:val="24"/>
          <w:lang w:val="hy-AM"/>
        </w:rPr>
        <w:t>մաս</w:t>
      </w:r>
      <w:r w:rsidR="006E27AB">
        <w:rPr>
          <w:rFonts w:ascii="GHEA Mariam" w:hAnsi="GHEA Mariam"/>
          <w:spacing w:val="-8"/>
          <w:sz w:val="24"/>
          <w:szCs w:val="24"/>
          <w:lang w:val="hy-AM"/>
        </w:rPr>
        <w:t>եր</w:t>
      </w:r>
      <w:r w:rsidRPr="00FE2982">
        <w:rPr>
          <w:rFonts w:ascii="GHEA Mariam" w:hAnsi="GHEA Mariam"/>
          <w:spacing w:val="-8"/>
          <w:sz w:val="24"/>
          <w:szCs w:val="24"/>
          <w:lang w:val="hy-AM"/>
        </w:rPr>
        <w:t>ով՝</w:t>
      </w:r>
      <w:r w:rsidRPr="00FE298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FE2982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FE2982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E2982">
        <w:rPr>
          <w:rFonts w:ascii="GHEA Mariam" w:hAnsi="GHEA Mariam" w:cs="Sylfaen"/>
          <w:sz w:val="24"/>
          <w:szCs w:val="24"/>
          <w:lang w:val="de-DE"/>
        </w:rPr>
        <w:t>ո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ր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ո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շ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ու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E2982">
        <w:rPr>
          <w:rFonts w:ascii="GHEA Mariam" w:hAnsi="GHEA Mariam" w:cs="Sylfaen"/>
          <w:sz w:val="24"/>
          <w:szCs w:val="24"/>
          <w:lang w:val="de-DE"/>
        </w:rPr>
        <w:t>մ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E2982">
        <w:rPr>
          <w:rFonts w:ascii="GHEA Mariam" w:hAnsi="GHEA Mariam" w:cs="Sylfaen"/>
          <w:sz w:val="24"/>
          <w:szCs w:val="24"/>
          <w:lang w:val="de-DE"/>
        </w:rPr>
        <w:t>է</w:t>
      </w:r>
      <w:r w:rsidRPr="00FE298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E2982" w:rsidRPr="003866E3" w:rsidRDefault="00FE2982" w:rsidP="00FE2982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MS Gothic" w:hAnsi="GHEA Mariam" w:cs="MS Gothic"/>
          <w:sz w:val="24"/>
          <w:szCs w:val="24"/>
          <w:lang w:val="de-DE"/>
        </w:rPr>
      </w:pPr>
      <w:r w:rsidRPr="00FE2982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1. 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</w:rPr>
        <w:t>Հայաստանի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</w:rPr>
        <w:t>Հանրապետության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</w:rPr>
        <w:t>կառավարության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2023 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</w:rPr>
        <w:t>թվականի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pacing w:val="-8"/>
          <w:sz w:val="24"/>
          <w:szCs w:val="24"/>
        </w:rPr>
        <w:t>մարտի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2-</w:t>
      </w:r>
      <w:r w:rsidRPr="00FE2982">
        <w:rPr>
          <w:rFonts w:ascii="GHEA Mariam" w:eastAsia="GHEA Grapalat" w:hAnsi="GHEA Mariam" w:cs="GHEA Grapalat"/>
          <w:sz w:val="24"/>
          <w:szCs w:val="24"/>
        </w:rPr>
        <w:t>ի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>«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Պետական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հանրակրթական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ուսումնական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հաստատության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վարչատնտեսական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մասի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համակարգողի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նշանակման</w:t>
      </w:r>
      <w:r w:rsidRPr="00FE2982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  <w:highlight w:val="white"/>
        </w:rPr>
        <w:t>կարգը</w:t>
      </w:r>
      <w:r w:rsidRPr="00FE2982">
        <w:rPr>
          <w:rFonts w:ascii="GHEA Mariam" w:eastAsia="GHEA Grapalat" w:hAnsi="GHEA Mariam" w:cs="GHEA Grapalat"/>
          <w:sz w:val="24"/>
          <w:szCs w:val="24"/>
          <w:highlight w:val="white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  <w:highlight w:val="white"/>
        </w:rPr>
        <w:t>հաստատելու</w:t>
      </w:r>
      <w:r w:rsidRPr="00FE2982">
        <w:rPr>
          <w:rFonts w:ascii="GHEA Mariam" w:eastAsia="GHEA Grapalat" w:hAnsi="GHEA Mariam" w:cs="GHEA Grapalat"/>
          <w:sz w:val="24"/>
          <w:szCs w:val="24"/>
          <w:highlight w:val="white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  <w:highlight w:val="white"/>
        </w:rPr>
        <w:t>մասին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>» N 259-</w:t>
      </w:r>
      <w:r w:rsidRPr="00FE2982">
        <w:rPr>
          <w:rFonts w:ascii="GHEA Mariam" w:eastAsia="GHEA Grapalat" w:hAnsi="GHEA Mariam" w:cs="GHEA Grapalat"/>
          <w:sz w:val="24"/>
          <w:szCs w:val="24"/>
        </w:rPr>
        <w:t>Ն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</w:rPr>
        <w:t>որոշման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FE2982">
        <w:rPr>
          <w:rFonts w:ascii="GHEA Mariam" w:eastAsia="GHEA Grapalat" w:hAnsi="GHEA Mariam" w:cs="GHEA Grapalat"/>
          <w:sz w:val="24"/>
          <w:szCs w:val="24"/>
        </w:rPr>
        <w:t>հավելվածում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 xml:space="preserve"> (</w:t>
      </w:r>
      <w:r w:rsidRPr="00FE29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այսուհետ՝ </w:t>
      </w:r>
      <w:r w:rsidR="003866E3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FE2982">
        <w:rPr>
          <w:rFonts w:ascii="GHEA Mariam" w:eastAsia="GHEA Grapalat" w:hAnsi="GHEA Mariam" w:cs="GHEA Grapalat"/>
          <w:sz w:val="24"/>
          <w:szCs w:val="24"/>
          <w:lang w:val="hy-AM"/>
        </w:rPr>
        <w:t>ավելված</w:t>
      </w:r>
      <w:r w:rsidRPr="00FE2982">
        <w:rPr>
          <w:rFonts w:ascii="GHEA Mariam" w:eastAsia="GHEA Grapalat" w:hAnsi="GHEA Mariam" w:cs="GHEA Grapalat"/>
          <w:sz w:val="24"/>
          <w:szCs w:val="24"/>
          <w:lang w:val="de-DE"/>
        </w:rPr>
        <w:t>)</w:t>
      </w:r>
      <w:r w:rsidRPr="00FE298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FE2982">
        <w:rPr>
          <w:rFonts w:ascii="GHEA Mariam" w:hAnsi="GHEA Mariam"/>
          <w:sz w:val="24"/>
          <w:szCs w:val="24"/>
          <w:lang w:val="hy-AM"/>
        </w:rPr>
        <w:t>կատարել հետևյալ փոփոխությունները</w:t>
      </w:r>
      <w:r w:rsidR="006E27AB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</w:p>
    <w:p w:rsidR="00FE2982" w:rsidRPr="00FE2982" w:rsidRDefault="003866E3" w:rsidP="00FE2982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ավելվածի 3-րդ և 6-րդ կետերում 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18-րդ» բառը փոխարինել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22-րդ» բառով,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21-րդ» բառը՝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25-րդ» բառով և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22-րդ» բառը՝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27-րդ» բառով</w:t>
      </w:r>
      <w:r w:rsidR="00FE2982" w:rsidRPr="00FE2982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</w:p>
    <w:p w:rsidR="00FE2982" w:rsidRPr="00FE2982" w:rsidRDefault="003866E3" w:rsidP="00FE2982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ավելվածի 7-րդ և N 1 ձևի 3-րդ կետերի 4-րդ ենթակետերում 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18-րդ» բառը փոխարինել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22-րդ» բառով</w:t>
      </w:r>
      <w:r w:rsidR="00FE2982" w:rsidRPr="00FE2982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:rsidR="00FE2982" w:rsidRPr="00FE2982" w:rsidRDefault="003866E3" w:rsidP="00FE2982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հ</w:t>
      </w:r>
      <w:r w:rsidR="00FE2982" w:rsidRPr="00FE2982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ավելվածի N 2 ձևում «</w:t>
      </w:r>
      <w:r w:rsidR="00FE2982" w:rsidRPr="00FE29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21-րդ» բառը փոխարինել </w:t>
      </w:r>
      <w:r w:rsidR="00FE2982" w:rsidRPr="00FE2982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25-րդ» բառով և </w:t>
      </w:r>
      <w:r w:rsidR="00FE2982" w:rsidRPr="00FE2982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22-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րդ» բառը՝ </w:t>
      </w:r>
      <w:r w:rsidR="00FE2982" w:rsidRPr="00FE2982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="00FE2982" w:rsidRPr="00FE298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27-րդ» բառով։</w:t>
      </w:r>
    </w:p>
    <w:p w:rsidR="00FE2982" w:rsidRPr="00FE2982" w:rsidRDefault="00FE2982" w:rsidP="00FE2982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E2982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Սույն որոշումն ուժի մեջ է մտնում պաշտոնական հրապարակման օրվան հաջորդող օրը:</w:t>
      </w:r>
    </w:p>
    <w:p w:rsidR="00FE2982" w:rsidRPr="00FE2982" w:rsidRDefault="00FE2982" w:rsidP="00A71CED">
      <w:pPr>
        <w:jc w:val="center"/>
        <w:rPr>
          <w:rFonts w:ascii="GHEA Mariam" w:hAnsi="GHEA Mariam"/>
          <w:sz w:val="28"/>
          <w:szCs w:val="24"/>
          <w:lang w:val="hy-AM"/>
        </w:rPr>
      </w:pPr>
    </w:p>
    <w:p w:rsidR="00FE2982" w:rsidRPr="00B45A61" w:rsidRDefault="00FE298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E2982" w:rsidRPr="00B45A61" w:rsidRDefault="00FE298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E2982" w:rsidRPr="000F4671" w:rsidRDefault="00FE298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E2982" w:rsidRPr="000F4671" w:rsidRDefault="00FE298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E2982" w:rsidRPr="000F4671" w:rsidRDefault="00FE298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E2982" w:rsidRPr="000F4671" w:rsidRDefault="00FE298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E2982" w:rsidRPr="000F4671" w:rsidRDefault="00FE298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E2982" w:rsidRPr="009C7D97" w:rsidRDefault="00FE2982" w:rsidP="009C7D9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FE2982" w:rsidRDefault="001F225D">
      <w:pPr>
        <w:pStyle w:val="mechtex"/>
        <w:rPr>
          <w:rFonts w:ascii="Sylfaen" w:hAnsi="Sylfaen"/>
          <w:lang w:val="hy-AM"/>
        </w:rPr>
      </w:pPr>
    </w:p>
    <w:sectPr w:rsidR="001F225D" w:rsidRPr="00FE298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F49" w:rsidRDefault="00847F49">
      <w:r>
        <w:separator/>
      </w:r>
    </w:p>
  </w:endnote>
  <w:endnote w:type="continuationSeparator" w:id="0">
    <w:p w:rsidR="00847F49" w:rsidRDefault="00847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F49" w:rsidRDefault="00847F49">
      <w:r>
        <w:separator/>
      </w:r>
    </w:p>
  </w:footnote>
  <w:footnote w:type="continuationSeparator" w:id="0">
    <w:p w:rsidR="00847F49" w:rsidRDefault="00847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27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C3D44"/>
    <w:multiLevelType w:val="hybridMultilevel"/>
    <w:tmpl w:val="32A661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9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E3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AB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F49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86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982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D4F33E"/>
  <w15:chartTrackingRefBased/>
  <w15:docId w15:val="{3317F29E-B1D0-4435-964D-C79BA7F0B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298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298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FE298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FE2982"/>
    <w:rPr>
      <w:i/>
      <w:iCs/>
    </w:rPr>
  </w:style>
  <w:style w:type="paragraph" w:styleId="ListParagraph">
    <w:name w:val="List Paragraph"/>
    <w:basedOn w:val="Normal"/>
    <w:uiPriority w:val="34"/>
    <w:qFormat/>
    <w:rsid w:val="00FE29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2025-09-22T08:20:00Z</dcterms:created>
  <dcterms:modified xsi:type="dcterms:W3CDTF">2025-09-22T10:47:00Z</dcterms:modified>
</cp:coreProperties>
</file>