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288" w:rsidRPr="00494213" w:rsidRDefault="00453288" w:rsidP="00453288">
      <w:pPr>
        <w:pStyle w:val="Heading1"/>
        <w:spacing w:after="600"/>
        <w:jc w:val="right"/>
        <w:rPr>
          <w:rFonts w:ascii="GHEA Grapalat" w:hAnsi="GHEA Grapalat"/>
          <w:b w:val="0"/>
          <w:lang w:val="fr-FR"/>
        </w:rPr>
      </w:pPr>
      <w:r w:rsidRPr="00494213">
        <w:rPr>
          <w:rFonts w:ascii="GHEA Grapalat" w:hAnsi="GHEA Grapalat" w:cs="Sylfaen"/>
          <w:b w:val="0"/>
          <w:lang w:val="fr-FR"/>
        </w:rPr>
        <w:t>ՆԱԽԱԳԻԾ</w:t>
      </w:r>
    </w:p>
    <w:p w:rsidR="00453288" w:rsidRPr="00494213" w:rsidRDefault="00453288" w:rsidP="00453288">
      <w:pPr>
        <w:tabs>
          <w:tab w:val="left" w:pos="-810"/>
        </w:tabs>
        <w:spacing w:line="360" w:lineRule="auto"/>
        <w:jc w:val="center"/>
        <w:rPr>
          <w:rFonts w:ascii="GHEA Grapalat" w:hAnsi="GHEA Grapalat"/>
          <w:bCs/>
          <w:lang w:val="fr-FR"/>
        </w:rPr>
      </w:pPr>
      <w:r w:rsidRPr="00494213">
        <w:rPr>
          <w:rFonts w:ascii="GHEA Grapalat" w:hAnsi="GHEA Grapalat" w:cs="Sylfaen"/>
          <w:bCs/>
          <w:lang w:val="fr-FR"/>
        </w:rPr>
        <w:t>ՀԱՅԱՍՏԱՆԻ</w:t>
      </w:r>
      <w:r w:rsidRPr="00494213">
        <w:rPr>
          <w:rFonts w:ascii="GHEA Grapalat" w:hAnsi="GHEA Grapalat" w:cs="Times Armenian"/>
          <w:bCs/>
          <w:lang w:val="fr-FR"/>
        </w:rPr>
        <w:t xml:space="preserve"> </w:t>
      </w:r>
      <w:r w:rsidRPr="00494213">
        <w:rPr>
          <w:rFonts w:ascii="GHEA Grapalat" w:hAnsi="GHEA Grapalat" w:cs="Sylfaen"/>
          <w:bCs/>
          <w:lang w:val="fr-FR"/>
        </w:rPr>
        <w:t>ՀԱՆՐԱՊԵՏՈՒԹՅԱՆ</w:t>
      </w:r>
      <w:r w:rsidRPr="00494213">
        <w:rPr>
          <w:rFonts w:ascii="GHEA Grapalat" w:hAnsi="GHEA Grapalat" w:cs="Times Armenian"/>
          <w:bCs/>
          <w:lang w:val="fr-FR"/>
        </w:rPr>
        <w:t xml:space="preserve"> </w:t>
      </w:r>
      <w:r w:rsidRPr="00494213">
        <w:rPr>
          <w:rFonts w:ascii="GHEA Grapalat" w:hAnsi="GHEA Grapalat" w:cs="Sylfaen"/>
          <w:bCs/>
          <w:lang w:val="fr-FR"/>
        </w:rPr>
        <w:t>ԿԱՌԱՎԱՐՈՒԹՅՈՒՆ</w:t>
      </w:r>
      <w:r w:rsidRPr="00494213">
        <w:rPr>
          <w:rFonts w:ascii="GHEA Grapalat" w:hAnsi="GHEA Grapalat"/>
          <w:bCs/>
          <w:lang w:val="fr-FR"/>
        </w:rPr>
        <w:t xml:space="preserve"> </w:t>
      </w:r>
    </w:p>
    <w:p w:rsidR="00453288" w:rsidRDefault="00453288" w:rsidP="00453288">
      <w:pPr>
        <w:tabs>
          <w:tab w:val="left" w:pos="-810"/>
        </w:tabs>
        <w:spacing w:line="360" w:lineRule="auto"/>
        <w:jc w:val="center"/>
        <w:rPr>
          <w:rFonts w:ascii="GHEA Grapalat" w:hAnsi="GHEA Grapalat" w:cs="Sylfaen"/>
          <w:bCs/>
          <w:lang w:val="fr-FR"/>
        </w:rPr>
      </w:pPr>
      <w:r w:rsidRPr="00494213">
        <w:rPr>
          <w:rFonts w:ascii="GHEA Grapalat" w:hAnsi="GHEA Grapalat" w:cs="Sylfaen"/>
          <w:bCs/>
          <w:lang w:val="fr-FR"/>
        </w:rPr>
        <w:t>Ո</w:t>
      </w:r>
      <w:r w:rsidRPr="00494213">
        <w:rPr>
          <w:rFonts w:ascii="GHEA Grapalat" w:hAnsi="GHEA Grapalat" w:cs="Times Armenian"/>
          <w:bCs/>
          <w:lang w:val="fr-FR"/>
        </w:rPr>
        <w:t xml:space="preserve"> </w:t>
      </w:r>
      <w:r w:rsidRPr="00494213">
        <w:rPr>
          <w:rFonts w:ascii="GHEA Grapalat" w:hAnsi="GHEA Grapalat" w:cs="Sylfaen"/>
          <w:bCs/>
          <w:lang w:val="fr-FR"/>
        </w:rPr>
        <w:t>Ր</w:t>
      </w:r>
      <w:r w:rsidRPr="00494213">
        <w:rPr>
          <w:rFonts w:ascii="GHEA Grapalat" w:hAnsi="GHEA Grapalat" w:cs="Times Armenian"/>
          <w:bCs/>
          <w:lang w:val="fr-FR"/>
        </w:rPr>
        <w:t xml:space="preserve"> </w:t>
      </w:r>
      <w:r w:rsidRPr="00494213">
        <w:rPr>
          <w:rFonts w:ascii="GHEA Grapalat" w:hAnsi="GHEA Grapalat" w:cs="Sylfaen"/>
          <w:bCs/>
          <w:lang w:val="fr-FR"/>
        </w:rPr>
        <w:t>Ո</w:t>
      </w:r>
      <w:r w:rsidRPr="00494213">
        <w:rPr>
          <w:rFonts w:ascii="GHEA Grapalat" w:hAnsi="GHEA Grapalat" w:cs="Times Armenian"/>
          <w:bCs/>
          <w:lang w:val="fr-FR"/>
        </w:rPr>
        <w:t xml:space="preserve"> </w:t>
      </w:r>
      <w:r w:rsidRPr="00494213">
        <w:rPr>
          <w:rFonts w:ascii="GHEA Grapalat" w:hAnsi="GHEA Grapalat" w:cs="Sylfaen"/>
          <w:bCs/>
          <w:lang w:val="fr-FR"/>
        </w:rPr>
        <w:t>Շ</w:t>
      </w:r>
      <w:r w:rsidRPr="00494213">
        <w:rPr>
          <w:rFonts w:ascii="GHEA Grapalat" w:hAnsi="GHEA Grapalat" w:cs="Times Armenian"/>
          <w:bCs/>
          <w:lang w:val="fr-FR"/>
        </w:rPr>
        <w:t xml:space="preserve"> </w:t>
      </w:r>
      <w:r w:rsidRPr="00494213">
        <w:rPr>
          <w:rFonts w:ascii="GHEA Grapalat" w:hAnsi="GHEA Grapalat" w:cs="Sylfaen"/>
          <w:bCs/>
          <w:lang w:val="fr-FR"/>
        </w:rPr>
        <w:t>ՈՒ</w:t>
      </w:r>
      <w:r w:rsidRPr="00494213">
        <w:rPr>
          <w:rFonts w:ascii="GHEA Grapalat" w:hAnsi="GHEA Grapalat" w:cs="Times Armenian"/>
          <w:bCs/>
          <w:lang w:val="fr-FR"/>
        </w:rPr>
        <w:t xml:space="preserve"> </w:t>
      </w:r>
      <w:r w:rsidRPr="00494213">
        <w:rPr>
          <w:rFonts w:ascii="GHEA Grapalat" w:hAnsi="GHEA Grapalat" w:cs="Sylfaen"/>
          <w:bCs/>
          <w:lang w:val="fr-FR"/>
        </w:rPr>
        <w:t>Մ</w:t>
      </w:r>
    </w:p>
    <w:p w:rsidR="00453288" w:rsidRDefault="00453288" w:rsidP="00453288">
      <w:pPr>
        <w:tabs>
          <w:tab w:val="left" w:pos="-810"/>
        </w:tabs>
        <w:spacing w:line="480" w:lineRule="auto"/>
        <w:jc w:val="center"/>
        <w:rPr>
          <w:rFonts w:ascii="GHEA Grapalat" w:hAnsi="GHEA Grapalat" w:cs="Sylfaen"/>
          <w:bCs/>
          <w:lang w:val="fr-FR"/>
        </w:rPr>
      </w:pPr>
      <w:r w:rsidRPr="00494213">
        <w:rPr>
          <w:rFonts w:ascii="GHEA Grapalat" w:hAnsi="GHEA Grapalat"/>
          <w:bCs/>
          <w:lang w:val="fr-FR"/>
        </w:rPr>
        <w:t>«</w:t>
      </w:r>
      <w:r w:rsidRPr="00494213">
        <w:rPr>
          <w:rFonts w:ascii="GHEA Grapalat" w:hAnsi="GHEA Grapalat" w:cs="Times Armenian"/>
          <w:bCs/>
          <w:lang w:val="fr-FR"/>
        </w:rPr>
        <w:t xml:space="preserve">       » ______________ 201</w:t>
      </w:r>
      <w:r>
        <w:rPr>
          <w:rFonts w:ascii="GHEA Grapalat" w:hAnsi="GHEA Grapalat" w:cs="Times Armenian"/>
          <w:bCs/>
          <w:lang w:val="fr-FR"/>
        </w:rPr>
        <w:t>9</w:t>
      </w:r>
      <w:r w:rsidRPr="00494213">
        <w:rPr>
          <w:rFonts w:ascii="GHEA Grapalat" w:hAnsi="GHEA Grapalat"/>
          <w:bCs/>
          <w:lang w:val="fr-FR"/>
        </w:rPr>
        <w:t xml:space="preserve"> </w:t>
      </w:r>
      <w:proofErr w:type="spellStart"/>
      <w:r w:rsidRPr="00494213">
        <w:rPr>
          <w:rFonts w:ascii="GHEA Grapalat" w:hAnsi="GHEA Grapalat" w:cs="Sylfaen"/>
          <w:bCs/>
          <w:lang w:val="fr-FR"/>
        </w:rPr>
        <w:t>թվականի</w:t>
      </w:r>
      <w:proofErr w:type="spellEnd"/>
      <w:r w:rsidRPr="00494213">
        <w:rPr>
          <w:rFonts w:ascii="GHEA Grapalat" w:hAnsi="GHEA Grapalat" w:cs="Sylfaen"/>
          <w:bCs/>
          <w:lang w:val="fr-FR"/>
        </w:rPr>
        <w:t xml:space="preserve"> </w:t>
      </w:r>
      <w:r w:rsidRPr="00494213">
        <w:rPr>
          <w:rFonts w:ascii="GHEA Grapalat" w:hAnsi="GHEA Grapalat"/>
          <w:bCs/>
          <w:lang w:val="fr-FR"/>
        </w:rPr>
        <w:t>N          -</w:t>
      </w:r>
      <w:r w:rsidRPr="00494213">
        <w:rPr>
          <w:rFonts w:ascii="GHEA Grapalat" w:hAnsi="GHEA Grapalat" w:cs="Sylfaen"/>
          <w:bCs/>
          <w:lang w:val="fr-FR"/>
        </w:rPr>
        <w:t>Ն</w:t>
      </w:r>
    </w:p>
    <w:p w:rsidR="00453288" w:rsidRDefault="00453288" w:rsidP="00453288">
      <w:pPr>
        <w:jc w:val="center"/>
        <w:rPr>
          <w:rFonts w:ascii="GHEA Grapalat" w:hAnsi="GHEA Grapalat" w:cs="Sylfaen"/>
          <w:bCs/>
          <w:lang w:val="fr-FR"/>
        </w:rPr>
      </w:pPr>
      <w:r w:rsidRPr="00494213">
        <w:rPr>
          <w:rFonts w:ascii="GHEA Grapalat" w:hAnsi="GHEA Grapalat" w:cs="Sylfaen"/>
          <w:bCs/>
          <w:lang w:val="fr-FR"/>
        </w:rPr>
        <w:t>ՀԱՅԱՍՏԱՆԻ ՀԱՆՐԱՊԵՏՈՒԹՅԱՆ 201</w:t>
      </w:r>
      <w:r>
        <w:rPr>
          <w:rFonts w:ascii="GHEA Grapalat" w:hAnsi="GHEA Grapalat" w:cs="Sylfaen"/>
          <w:bCs/>
          <w:lang w:val="fr-FR"/>
        </w:rPr>
        <w:t>9</w:t>
      </w:r>
      <w:r w:rsidRPr="00494213">
        <w:rPr>
          <w:rFonts w:ascii="GHEA Grapalat" w:hAnsi="GHEA Grapalat" w:cs="Sylfaen"/>
          <w:bCs/>
          <w:lang w:val="fr-FR"/>
        </w:rPr>
        <w:t xml:space="preserve"> ԹՎԱԿԱՆԻ ՊԵՏԱԿԱՆ ԲՅՈՒՋԵՈՒՄ  ԵՎ ՀԱՅԱՍՏԱՆԻ ՀԱՆՐԱՊԵՏՈՒԹՅԱՆ ԿԱՌԱՎԱՐՈՒԹՅԱՆ 201</w:t>
      </w:r>
      <w:r>
        <w:rPr>
          <w:rFonts w:ascii="GHEA Grapalat" w:hAnsi="GHEA Grapalat" w:cs="Sylfaen"/>
          <w:bCs/>
          <w:lang w:val="fr-FR"/>
        </w:rPr>
        <w:t>8</w:t>
      </w:r>
      <w:r w:rsidRPr="00494213">
        <w:rPr>
          <w:rFonts w:ascii="GHEA Grapalat" w:hAnsi="GHEA Grapalat" w:cs="Sylfaen"/>
          <w:bCs/>
          <w:lang w:val="fr-FR"/>
        </w:rPr>
        <w:t xml:space="preserve"> ԹՎԱԿԱՆԻ ԴԵԿՏԵՄԲԵՐԻ </w:t>
      </w:r>
      <w:r>
        <w:rPr>
          <w:rFonts w:ascii="GHEA Grapalat" w:hAnsi="GHEA Grapalat" w:cs="Sylfaen"/>
          <w:bCs/>
          <w:lang w:val="fr-FR"/>
        </w:rPr>
        <w:t>27</w:t>
      </w:r>
      <w:r w:rsidRPr="00494213">
        <w:rPr>
          <w:rFonts w:ascii="GHEA Grapalat" w:hAnsi="GHEA Grapalat" w:cs="Sylfaen"/>
          <w:bCs/>
          <w:lang w:val="fr-FR"/>
        </w:rPr>
        <w:t>-Ի N 1515-Ն ՈՐՈՇՄԱՆ ՄԵՋ ՓՈՓՈԽՈՒԹՅՈՒՆՆԵՐ ԿԱՏԱՐԵԼՈՒ ՄԱՍԻՆ</w:t>
      </w:r>
    </w:p>
    <w:p w:rsidR="00453288" w:rsidRPr="00494213" w:rsidRDefault="00453288" w:rsidP="00453288">
      <w:pPr>
        <w:tabs>
          <w:tab w:val="left" w:pos="-810"/>
        </w:tabs>
        <w:spacing w:line="360" w:lineRule="auto"/>
        <w:jc w:val="center"/>
        <w:rPr>
          <w:rFonts w:ascii="GHEA Grapalat" w:hAnsi="GHEA Grapalat"/>
          <w:lang w:val="fr-FR"/>
        </w:rPr>
      </w:pPr>
      <w:r w:rsidRPr="00494213">
        <w:rPr>
          <w:rFonts w:ascii="GHEA Grapalat" w:hAnsi="GHEA Grapalat"/>
          <w:lang w:val="fr-FR"/>
        </w:rPr>
        <w:t>-----------------------------------------------------------------------------</w:t>
      </w:r>
    </w:p>
    <w:p w:rsidR="00453288" w:rsidRPr="00494213" w:rsidRDefault="00453288" w:rsidP="00453288">
      <w:pPr>
        <w:pStyle w:val="BodyText2"/>
        <w:spacing w:line="360" w:lineRule="auto"/>
        <w:ind w:firstLine="708"/>
        <w:jc w:val="both"/>
        <w:rPr>
          <w:rFonts w:ascii="GHEA Grapalat" w:hAnsi="GHEA Grapalat" w:cs="GHEA Grapalat"/>
          <w:szCs w:val="24"/>
          <w:lang w:val="fr-FR"/>
        </w:rPr>
      </w:pPr>
      <w:r w:rsidRPr="00B377DB">
        <w:rPr>
          <w:rFonts w:ascii="GHEA Grapalat" w:hAnsi="GHEA Grapalat"/>
          <w:color w:val="000000"/>
          <w:lang w:val="af-ZA"/>
        </w:rPr>
        <w:t>Հիմք ընդունելով «</w:t>
      </w:r>
      <w:proofErr w:type="spellStart"/>
      <w:r w:rsidRPr="00B377DB">
        <w:rPr>
          <w:rFonts w:ascii="GHEA Grapalat" w:hAnsi="GHEA Grapalat" w:cs="Sylfaen"/>
          <w:color w:val="000000"/>
        </w:rPr>
        <w:t>Հայաստանի</w:t>
      </w:r>
      <w:proofErr w:type="spellEnd"/>
      <w:r w:rsidRPr="00B377D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B377DB">
        <w:rPr>
          <w:rFonts w:ascii="GHEA Grapalat" w:hAnsi="GHEA Grapalat" w:cs="Sylfaen"/>
          <w:color w:val="000000"/>
        </w:rPr>
        <w:t>Հանրապետության</w:t>
      </w:r>
      <w:proofErr w:type="spellEnd"/>
      <w:r w:rsidRPr="00B377D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B377DB">
        <w:rPr>
          <w:rFonts w:ascii="GHEA Grapalat" w:hAnsi="GHEA Grapalat" w:cs="Sylfaen"/>
          <w:color w:val="000000"/>
        </w:rPr>
        <w:t>բյուջետային</w:t>
      </w:r>
      <w:proofErr w:type="spellEnd"/>
      <w:r w:rsidRPr="00B377D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B377DB">
        <w:rPr>
          <w:rFonts w:ascii="GHEA Grapalat" w:hAnsi="GHEA Grapalat" w:cs="Sylfaen"/>
          <w:color w:val="000000"/>
        </w:rPr>
        <w:t>համակարգի</w:t>
      </w:r>
      <w:proofErr w:type="spellEnd"/>
      <w:r w:rsidRPr="00B377D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B377DB">
        <w:rPr>
          <w:rFonts w:ascii="GHEA Grapalat" w:hAnsi="GHEA Grapalat" w:cs="Sylfaen"/>
          <w:color w:val="000000"/>
        </w:rPr>
        <w:t>մասին</w:t>
      </w:r>
      <w:proofErr w:type="spellEnd"/>
      <w:r w:rsidRPr="00B377DB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Pr="00B377DB">
        <w:rPr>
          <w:rFonts w:ascii="GHEA Grapalat" w:hAnsi="GHEA Grapalat" w:cs="Sylfaen"/>
          <w:color w:val="000000"/>
        </w:rPr>
        <w:t>օրենքի</w:t>
      </w:r>
      <w:proofErr w:type="spellEnd"/>
      <w:r w:rsidRPr="00B377DB">
        <w:rPr>
          <w:rFonts w:ascii="GHEA Grapalat" w:hAnsi="GHEA Grapalat"/>
          <w:color w:val="000000"/>
          <w:lang w:val="af-ZA"/>
        </w:rPr>
        <w:t xml:space="preserve"> 23-րդ հոդվածի 3-րդ մաս</w:t>
      </w:r>
      <w:r w:rsidRPr="00B377DB">
        <w:rPr>
          <w:rFonts w:ascii="GHEA Grapalat" w:hAnsi="GHEA Grapalat"/>
          <w:color w:val="000000"/>
          <w:lang w:val="hy-AM"/>
        </w:rPr>
        <w:t>ը</w:t>
      </w:r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r>
        <w:rPr>
          <w:rFonts w:ascii="GHEA Grapalat" w:hAnsi="GHEA Grapalat" w:cs="GHEA Grapalat"/>
          <w:szCs w:val="24"/>
          <w:lang w:val="fr-FR"/>
        </w:rPr>
        <w:t xml:space="preserve">և </w:t>
      </w:r>
      <w:r w:rsidRPr="00494213">
        <w:rPr>
          <w:rFonts w:ascii="GHEA Grapalat" w:hAnsi="GHEA Grapalat" w:cs="GHEA Grapalat"/>
          <w:szCs w:val="24"/>
          <w:lang w:val="fr-FR"/>
        </w:rPr>
        <w:t>«</w:t>
      </w:r>
      <w:proofErr w:type="spellStart"/>
      <w:r w:rsidRPr="00494213">
        <w:rPr>
          <w:rFonts w:ascii="GHEA Grapalat" w:hAnsi="GHEA Grapalat" w:cs="GHEA Grapalat"/>
          <w:szCs w:val="24"/>
          <w:lang w:val="fr-FR"/>
        </w:rPr>
        <w:t>Հայաստանի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Cs w:val="24"/>
          <w:lang w:val="fr-FR"/>
        </w:rPr>
        <w:t>Հանրապետության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 201</w:t>
      </w:r>
      <w:r>
        <w:rPr>
          <w:rFonts w:ascii="GHEA Grapalat" w:hAnsi="GHEA Grapalat" w:cs="GHEA Grapalat"/>
          <w:szCs w:val="24"/>
          <w:lang w:val="fr-FR"/>
        </w:rPr>
        <w:t>9</w:t>
      </w:r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Cs w:val="24"/>
          <w:lang w:val="fr-FR"/>
        </w:rPr>
        <w:t>թվականի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Cs w:val="24"/>
          <w:lang w:val="fr-FR"/>
        </w:rPr>
        <w:t>պետական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Cs w:val="24"/>
          <w:lang w:val="fr-FR"/>
        </w:rPr>
        <w:t>բյուջեի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Cs w:val="24"/>
          <w:lang w:val="fr-FR"/>
        </w:rPr>
        <w:t>մասին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» </w:t>
      </w:r>
      <w:proofErr w:type="spellStart"/>
      <w:r w:rsidRPr="00494213">
        <w:rPr>
          <w:rFonts w:ascii="GHEA Grapalat" w:hAnsi="GHEA Grapalat" w:cs="GHEA Grapalat"/>
          <w:szCs w:val="24"/>
        </w:rPr>
        <w:t>Հայաստանի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Cs w:val="24"/>
        </w:rPr>
        <w:t>Հանրապետության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Cs w:val="24"/>
          <w:lang w:val="fr-FR"/>
        </w:rPr>
        <w:t>օրենքի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r>
        <w:rPr>
          <w:rFonts w:ascii="GHEA Grapalat" w:hAnsi="GHEA Grapalat" w:cs="GHEA Grapalat"/>
          <w:szCs w:val="24"/>
          <w:lang w:val="fr-FR"/>
        </w:rPr>
        <w:t>9</w:t>
      </w:r>
      <w:r w:rsidRPr="00494213">
        <w:rPr>
          <w:rFonts w:ascii="GHEA Grapalat" w:hAnsi="GHEA Grapalat" w:cs="GHEA Grapalat"/>
          <w:szCs w:val="24"/>
          <w:lang w:val="fr-FR"/>
        </w:rPr>
        <w:t xml:space="preserve">-րդ </w:t>
      </w:r>
      <w:proofErr w:type="spellStart"/>
      <w:r w:rsidRPr="00494213">
        <w:rPr>
          <w:rFonts w:ascii="GHEA Grapalat" w:hAnsi="GHEA Grapalat" w:cs="GHEA Grapalat"/>
          <w:szCs w:val="24"/>
          <w:lang w:val="fr-FR"/>
        </w:rPr>
        <w:t>հոդվածի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r>
        <w:rPr>
          <w:rFonts w:ascii="GHEA Grapalat" w:hAnsi="GHEA Grapalat" w:cs="GHEA Grapalat"/>
          <w:szCs w:val="24"/>
          <w:lang w:val="fr-FR"/>
        </w:rPr>
        <w:t>6</w:t>
      </w:r>
      <w:r w:rsidRPr="00494213">
        <w:rPr>
          <w:rFonts w:ascii="GHEA Grapalat" w:hAnsi="GHEA Grapalat" w:cs="GHEA Grapalat"/>
          <w:szCs w:val="24"/>
          <w:lang w:val="fr-FR"/>
        </w:rPr>
        <w:t xml:space="preserve">-րդ </w:t>
      </w:r>
      <w:proofErr w:type="spellStart"/>
      <w:r>
        <w:rPr>
          <w:rFonts w:ascii="GHEA Grapalat" w:hAnsi="GHEA Grapalat" w:cs="GHEA Grapalat"/>
          <w:szCs w:val="24"/>
          <w:lang w:val="fr-FR"/>
        </w:rPr>
        <w:t>կետը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` </w:t>
      </w:r>
      <w:proofErr w:type="spellStart"/>
      <w:r w:rsidRPr="00494213">
        <w:rPr>
          <w:rFonts w:ascii="GHEA Grapalat" w:hAnsi="GHEA Grapalat" w:cs="GHEA Grapalat"/>
          <w:szCs w:val="24"/>
          <w:lang w:val="fr-FR"/>
        </w:rPr>
        <w:t>Հայաստանի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Cs w:val="24"/>
          <w:lang w:val="fr-FR"/>
        </w:rPr>
        <w:t>Հանրապետության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Cs w:val="24"/>
        </w:rPr>
        <w:t>կառա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softHyphen/>
      </w:r>
      <w:proofErr w:type="spellStart"/>
      <w:r w:rsidRPr="00494213">
        <w:rPr>
          <w:rFonts w:ascii="GHEA Grapalat" w:hAnsi="GHEA Grapalat" w:cs="GHEA Grapalat"/>
          <w:szCs w:val="24"/>
        </w:rPr>
        <w:t>վարությունը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r w:rsidRPr="00494213">
        <w:rPr>
          <w:rFonts w:ascii="GHEA Grapalat" w:hAnsi="GHEA Grapalat" w:cs="GHEA Grapalat"/>
          <w:szCs w:val="24"/>
        </w:rPr>
        <w:t>ո</w:t>
      </w:r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r w:rsidRPr="00494213">
        <w:rPr>
          <w:rFonts w:ascii="GHEA Grapalat" w:hAnsi="GHEA Grapalat" w:cs="GHEA Grapalat"/>
          <w:szCs w:val="24"/>
        </w:rPr>
        <w:t>ր</w:t>
      </w:r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r w:rsidRPr="00494213">
        <w:rPr>
          <w:rFonts w:ascii="GHEA Grapalat" w:hAnsi="GHEA Grapalat" w:cs="GHEA Grapalat"/>
          <w:szCs w:val="24"/>
        </w:rPr>
        <w:t>ո</w:t>
      </w:r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r w:rsidRPr="00494213">
        <w:rPr>
          <w:rFonts w:ascii="GHEA Grapalat" w:hAnsi="GHEA Grapalat" w:cs="GHEA Grapalat"/>
          <w:szCs w:val="24"/>
        </w:rPr>
        <w:t>շ</w:t>
      </w:r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Cs w:val="24"/>
        </w:rPr>
        <w:t>ու</w:t>
      </w:r>
      <w:proofErr w:type="spellEnd"/>
      <w:r w:rsidRPr="00494213">
        <w:rPr>
          <w:rFonts w:ascii="GHEA Grapalat" w:hAnsi="GHEA Grapalat" w:cs="GHEA Grapalat"/>
          <w:szCs w:val="24"/>
          <w:lang w:val="fr-FR"/>
        </w:rPr>
        <w:t xml:space="preserve"> </w:t>
      </w:r>
      <w:r w:rsidRPr="00494213">
        <w:rPr>
          <w:rFonts w:ascii="GHEA Grapalat" w:hAnsi="GHEA Grapalat" w:cs="GHEA Grapalat"/>
          <w:szCs w:val="24"/>
        </w:rPr>
        <w:t>մ</w:t>
      </w:r>
      <w:r w:rsidRPr="00494213">
        <w:rPr>
          <w:rFonts w:ascii="GHEA Grapalat" w:hAnsi="GHEA Grapalat" w:cs="GHEA Grapalat"/>
          <w:szCs w:val="24"/>
          <w:lang w:val="fr-FR"/>
        </w:rPr>
        <w:t xml:space="preserve">  </w:t>
      </w:r>
      <w:r w:rsidRPr="00494213">
        <w:rPr>
          <w:rFonts w:ascii="GHEA Grapalat" w:hAnsi="GHEA Grapalat" w:cs="GHEA Grapalat"/>
          <w:szCs w:val="24"/>
        </w:rPr>
        <w:t>է</w:t>
      </w:r>
      <w:r w:rsidRPr="00494213">
        <w:rPr>
          <w:rFonts w:ascii="GHEA Grapalat" w:hAnsi="GHEA Grapalat" w:cs="GHEA Grapalat"/>
          <w:szCs w:val="24"/>
          <w:lang w:val="fr-FR"/>
        </w:rPr>
        <w:t>.</w:t>
      </w:r>
    </w:p>
    <w:p w:rsidR="00453288" w:rsidRPr="00494213" w:rsidRDefault="00453288" w:rsidP="00453288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fr-FR"/>
        </w:rPr>
      </w:pPr>
      <w:r w:rsidRPr="00494213">
        <w:rPr>
          <w:rFonts w:ascii="GHEA Grapalat" w:hAnsi="GHEA Grapalat" w:cs="GHEA Grapalat"/>
          <w:sz w:val="24"/>
          <w:szCs w:val="24"/>
          <w:lang w:val="af-ZA"/>
        </w:rPr>
        <w:t xml:space="preserve">1. 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t>«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201</w:t>
      </w:r>
      <w:r>
        <w:rPr>
          <w:rFonts w:ascii="GHEA Grapalat" w:hAnsi="GHEA Grapalat" w:cs="GHEA Grapalat"/>
          <w:sz w:val="24"/>
          <w:szCs w:val="24"/>
          <w:lang w:val="fr-FR"/>
        </w:rPr>
        <w:t>9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բյուջեի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մասին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օրենք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ում կատարել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փոփոխու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softHyphen/>
        <w:t>թյուններ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>`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եկամուտներն ու </w:t>
      </w:r>
      <w:r w:rsidRPr="00C727C4">
        <w:rPr>
          <w:rFonts w:ascii="GHEA Grapalat" w:hAnsi="GHEA Grapalat" w:cs="GHEA Grapalat"/>
          <w:sz w:val="24"/>
          <w:szCs w:val="24"/>
          <w:lang w:val="hy-AM"/>
        </w:rPr>
        <w:t xml:space="preserve">ծախսերն ավելացնել </w:t>
      </w:r>
      <w:r w:rsidR="00496735" w:rsidRPr="00C727C4">
        <w:rPr>
          <w:rFonts w:ascii="GHEA Grapalat" w:hAnsi="GHEA Grapalat" w:cs="GHEA Grapalat"/>
          <w:sz w:val="24"/>
          <w:szCs w:val="24"/>
          <w:lang w:val="hy-AM"/>
        </w:rPr>
        <w:t>2</w:t>
      </w:r>
      <w:proofErr w:type="gramStart"/>
      <w:r w:rsidRPr="00C727C4">
        <w:rPr>
          <w:rFonts w:ascii="GHEA Grapalat" w:hAnsi="GHEA Grapalat" w:cs="GHEA Grapalat"/>
          <w:sz w:val="24"/>
          <w:szCs w:val="24"/>
          <w:lang w:val="hy-AM"/>
        </w:rPr>
        <w:t>,</w:t>
      </w:r>
      <w:r w:rsidR="00496735" w:rsidRPr="00C727C4">
        <w:rPr>
          <w:rFonts w:ascii="GHEA Grapalat" w:hAnsi="GHEA Grapalat" w:cs="GHEA Grapalat"/>
          <w:sz w:val="24"/>
          <w:szCs w:val="24"/>
          <w:lang w:val="hy-AM"/>
        </w:rPr>
        <w:t>71</w:t>
      </w:r>
      <w:r w:rsidRPr="00C727C4">
        <w:rPr>
          <w:rFonts w:ascii="GHEA Grapalat" w:hAnsi="GHEA Grapalat" w:cs="GHEA Grapalat"/>
          <w:sz w:val="24"/>
          <w:szCs w:val="24"/>
          <w:lang w:val="hy-AM"/>
        </w:rPr>
        <w:t>0,000</w:t>
      </w:r>
      <w:proofErr w:type="gramEnd"/>
      <w:r w:rsidRPr="00C727C4">
        <w:rPr>
          <w:rFonts w:ascii="GHEA Grapalat" w:hAnsi="GHEA Grapalat" w:cs="GHEA Grapalat"/>
          <w:sz w:val="24"/>
          <w:szCs w:val="24"/>
          <w:lang w:val="hy-AM"/>
        </w:rPr>
        <w:t xml:space="preserve"> հազ. դրամով՝ </w:t>
      </w:r>
      <w:proofErr w:type="spellStart"/>
      <w:r w:rsidRPr="00C727C4">
        <w:rPr>
          <w:rFonts w:ascii="GHEA Grapalat" w:hAnsi="GHEA Grapalat" w:cs="GHEA Grapalat"/>
          <w:sz w:val="24"/>
          <w:szCs w:val="24"/>
          <w:lang w:val="fr-FR"/>
        </w:rPr>
        <w:t>համաձայն</w:t>
      </w:r>
      <w:proofErr w:type="spellEnd"/>
      <w:r w:rsidRPr="00C727C4">
        <w:rPr>
          <w:rFonts w:ascii="GHEA Grapalat" w:hAnsi="GHEA Grapalat" w:cs="GHEA Grapalat"/>
          <w:sz w:val="24"/>
          <w:szCs w:val="24"/>
          <w:lang w:val="fr-FR"/>
        </w:rPr>
        <w:t xml:space="preserve">  NN 1</w:t>
      </w:r>
      <w:r w:rsidRPr="00C727C4">
        <w:rPr>
          <w:rFonts w:ascii="GHEA Grapalat" w:hAnsi="GHEA Grapalat" w:cs="GHEA Grapalat"/>
          <w:sz w:val="24"/>
          <w:szCs w:val="24"/>
          <w:lang w:val="hy-AM"/>
        </w:rPr>
        <w:t>, 2</w:t>
      </w:r>
      <w:r w:rsidRPr="00C727C4">
        <w:rPr>
          <w:rFonts w:ascii="GHEA Grapalat" w:hAnsi="GHEA Grapalat" w:cs="GHEA Grapalat"/>
          <w:sz w:val="24"/>
          <w:szCs w:val="24"/>
        </w:rPr>
        <w:t xml:space="preserve"> </w:t>
      </w:r>
      <w:r w:rsidRPr="00C727C4">
        <w:rPr>
          <w:rFonts w:ascii="GHEA Grapalat" w:hAnsi="GHEA Grapalat" w:cs="GHEA Grapalat"/>
          <w:sz w:val="24"/>
          <w:szCs w:val="24"/>
          <w:lang w:val="ru-RU"/>
        </w:rPr>
        <w:t>և</w:t>
      </w:r>
      <w:r w:rsidRPr="00C727C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C727C4">
        <w:rPr>
          <w:rFonts w:ascii="GHEA Grapalat" w:hAnsi="GHEA Grapalat" w:cs="GHEA Grapalat"/>
          <w:sz w:val="24"/>
          <w:szCs w:val="24"/>
        </w:rPr>
        <w:t>3</w:t>
      </w:r>
      <w:r w:rsidRPr="00C727C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C727C4">
        <w:rPr>
          <w:rFonts w:ascii="GHEA Grapalat" w:hAnsi="GHEA Grapalat" w:cs="GHEA Grapalat"/>
          <w:sz w:val="24"/>
          <w:szCs w:val="24"/>
          <w:lang w:val="fr-FR"/>
        </w:rPr>
        <w:t>հավելվածների</w:t>
      </w:r>
      <w:proofErr w:type="spellEnd"/>
      <w:r w:rsidRPr="00C727C4">
        <w:rPr>
          <w:rFonts w:ascii="GHEA Grapalat" w:hAnsi="GHEA Grapalat" w:cs="GHEA Grapalat"/>
          <w:sz w:val="24"/>
          <w:szCs w:val="24"/>
          <w:lang w:val="fr-FR"/>
        </w:rPr>
        <w:t>:</w:t>
      </w:r>
      <w:bookmarkStart w:id="0" w:name="_GoBack"/>
      <w:bookmarkEnd w:id="0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592E4E" w:rsidRDefault="00453288" w:rsidP="00592E4E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GHEA Grapalat"/>
          <w:sz w:val="24"/>
          <w:szCs w:val="24"/>
          <w:lang w:val="af-ZA"/>
        </w:rPr>
        <w:t xml:space="preserve">2. 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t>«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201</w:t>
      </w:r>
      <w:r>
        <w:rPr>
          <w:rFonts w:ascii="GHEA Grapalat" w:hAnsi="GHEA Grapalat" w:cs="GHEA Grapalat"/>
          <w:sz w:val="24"/>
          <w:szCs w:val="24"/>
          <w:lang w:val="fr-FR"/>
        </w:rPr>
        <w:t>9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բյուջեի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մասին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օրենք</w:t>
      </w:r>
      <w:proofErr w:type="spellEnd"/>
      <w:r>
        <w:rPr>
          <w:rFonts w:ascii="GHEA Grapalat" w:hAnsi="GHEA Grapalat" w:cs="GHEA Grapalat"/>
          <w:sz w:val="24"/>
          <w:szCs w:val="24"/>
          <w:lang w:val="ru-RU"/>
        </w:rPr>
        <w:t>ում</w:t>
      </w:r>
      <w:r w:rsidRPr="008A0E00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և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softHyphen/>
        <w:t>յաս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softHyphen/>
        <w:t>տանի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201</w:t>
      </w:r>
      <w:r>
        <w:rPr>
          <w:rFonts w:ascii="GHEA Grapalat" w:hAnsi="GHEA Grapalat" w:cs="GHEA Grapalat"/>
          <w:sz w:val="24"/>
          <w:szCs w:val="24"/>
          <w:lang w:val="fr-FR"/>
        </w:rPr>
        <w:t>8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դեկտեմբերի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fr-FR"/>
        </w:rPr>
        <w:t>27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t>-ի «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Հայաս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softHyphen/>
        <w:t>տանի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201</w:t>
      </w:r>
      <w:r>
        <w:rPr>
          <w:rFonts w:ascii="GHEA Grapalat" w:hAnsi="GHEA Grapalat" w:cs="GHEA Grapalat"/>
          <w:sz w:val="24"/>
          <w:szCs w:val="24"/>
          <w:lang w:val="fr-FR"/>
        </w:rPr>
        <w:t>9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բյուջեի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կատարումն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ապահովող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միջոցա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softHyphen/>
        <w:t>ռում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softHyphen/>
        <w:t>ների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մասին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» N 1515-Ն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որոշման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N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t>N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2,</w:t>
      </w:r>
      <w:r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3,</w:t>
      </w:r>
      <w:r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4,</w:t>
      </w:r>
      <w:r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5,</w:t>
      </w:r>
      <w:r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6,</w:t>
      </w:r>
      <w:r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11 </w:t>
      </w:r>
      <w:r>
        <w:rPr>
          <w:rFonts w:ascii="GHEA Grapalat" w:hAnsi="GHEA Grapalat" w:cs="GHEA Grapalat"/>
          <w:sz w:val="24"/>
          <w:szCs w:val="24"/>
        </w:rPr>
        <w:t>և</w:t>
      </w:r>
      <w:r w:rsidRPr="00045922">
        <w:rPr>
          <w:rFonts w:ascii="GHEA Grapalat" w:hAnsi="GHEA Grapalat" w:cs="GHEA Grapalat"/>
          <w:sz w:val="24"/>
          <w:szCs w:val="24"/>
          <w:lang w:val="fr-FR"/>
        </w:rPr>
        <w:t xml:space="preserve"> 11.</w:t>
      </w:r>
      <w:r>
        <w:rPr>
          <w:rFonts w:ascii="GHEA Grapalat" w:hAnsi="GHEA Grapalat" w:cs="GHEA Grapalat"/>
          <w:sz w:val="24"/>
          <w:szCs w:val="24"/>
          <w:lang w:val="fr-FR"/>
        </w:rPr>
        <w:t>1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հավելված</w:t>
      </w:r>
      <w:r>
        <w:rPr>
          <w:rFonts w:ascii="GHEA Grapalat" w:hAnsi="GHEA Grapalat" w:cs="GHEA Grapalat"/>
          <w:sz w:val="24"/>
          <w:szCs w:val="24"/>
          <w:lang w:val="fr-FR"/>
        </w:rPr>
        <w:t>ներում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կատարել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550B3">
        <w:rPr>
          <w:rFonts w:ascii="GHEA Grapalat" w:hAnsi="GHEA Grapalat" w:cs="GHEA Grapalat"/>
          <w:sz w:val="24"/>
          <w:szCs w:val="24"/>
          <w:lang w:val="fr-FR"/>
        </w:rPr>
        <w:t>փոփոխու</w:t>
      </w:r>
      <w:r w:rsidRPr="008550B3">
        <w:rPr>
          <w:rFonts w:ascii="GHEA Grapalat" w:hAnsi="GHEA Grapalat" w:cs="GHEA Grapalat"/>
          <w:sz w:val="24"/>
          <w:szCs w:val="24"/>
          <w:lang w:val="fr-FR"/>
        </w:rPr>
        <w:softHyphen/>
        <w:t>թյուններ</w:t>
      </w:r>
      <w:proofErr w:type="spellEnd"/>
      <w:r w:rsidRPr="008550B3">
        <w:rPr>
          <w:rFonts w:ascii="GHEA Grapalat" w:hAnsi="GHEA Grapalat" w:cs="GHEA Grapalat"/>
          <w:sz w:val="24"/>
          <w:szCs w:val="24"/>
          <w:lang w:val="fr-FR"/>
        </w:rPr>
        <w:t xml:space="preserve">` </w:t>
      </w:r>
      <w:proofErr w:type="spellStart"/>
      <w:r w:rsidRPr="008550B3">
        <w:rPr>
          <w:rFonts w:ascii="GHEA Grapalat" w:hAnsi="GHEA Grapalat" w:cs="GHEA Grapalat"/>
          <w:sz w:val="24"/>
          <w:szCs w:val="24"/>
          <w:lang w:val="fr-FR"/>
        </w:rPr>
        <w:t>համաձայն</w:t>
      </w:r>
      <w:proofErr w:type="spellEnd"/>
      <w:r w:rsidRPr="008550B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045922">
        <w:rPr>
          <w:rFonts w:ascii="GHEA Grapalat" w:hAnsi="GHEA Grapalat" w:cs="GHEA Grapalat"/>
          <w:sz w:val="24"/>
          <w:szCs w:val="24"/>
          <w:lang w:val="fr-FR"/>
        </w:rPr>
        <w:t>N</w:t>
      </w:r>
      <w:r w:rsidRPr="008550B3">
        <w:rPr>
          <w:rFonts w:ascii="GHEA Grapalat" w:hAnsi="GHEA Grapalat" w:cs="GHEA Grapalat"/>
          <w:sz w:val="24"/>
          <w:szCs w:val="24"/>
          <w:lang w:val="fr-FR"/>
        </w:rPr>
        <w:t>N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045922">
        <w:rPr>
          <w:rFonts w:ascii="GHEA Grapalat" w:hAnsi="GHEA Grapalat" w:cs="GHEA Grapalat"/>
          <w:sz w:val="24"/>
          <w:szCs w:val="24"/>
          <w:lang w:val="fr-FR"/>
        </w:rPr>
        <w:t>2</w:t>
      </w:r>
      <w:r w:rsidRPr="008550B3">
        <w:rPr>
          <w:rFonts w:ascii="GHEA Grapalat" w:hAnsi="GHEA Grapalat" w:cs="GHEA Grapalat"/>
          <w:sz w:val="24"/>
          <w:szCs w:val="24"/>
          <w:lang w:val="fr-FR"/>
        </w:rPr>
        <w:t>, 3</w:t>
      </w:r>
      <w:r w:rsidRPr="00045922">
        <w:rPr>
          <w:rFonts w:ascii="GHEA Grapalat" w:hAnsi="GHEA Grapalat" w:cs="GHEA Grapalat"/>
          <w:sz w:val="24"/>
          <w:szCs w:val="24"/>
          <w:lang w:val="fr-FR"/>
        </w:rPr>
        <w:t>, 4, 5, 6</w:t>
      </w:r>
      <w:r w:rsidRPr="008550B3">
        <w:rPr>
          <w:rFonts w:ascii="GHEA Grapalat" w:hAnsi="GHEA Grapalat" w:cs="GHEA Grapalat"/>
          <w:sz w:val="24"/>
          <w:szCs w:val="24"/>
          <w:lang w:val="fr-FR"/>
        </w:rPr>
        <w:t xml:space="preserve"> և </w:t>
      </w:r>
      <w:r>
        <w:rPr>
          <w:rFonts w:ascii="GHEA Grapalat" w:hAnsi="GHEA Grapalat" w:cs="GHEA Grapalat"/>
          <w:sz w:val="24"/>
          <w:szCs w:val="24"/>
          <w:lang w:val="ru-RU"/>
        </w:rPr>
        <w:t>7</w:t>
      </w:r>
      <w:r w:rsidRPr="008550B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550B3">
        <w:rPr>
          <w:rFonts w:ascii="GHEA Grapalat" w:hAnsi="GHEA Grapalat" w:cs="GHEA Grapalat"/>
          <w:sz w:val="24"/>
          <w:szCs w:val="24"/>
          <w:lang w:val="fr-FR"/>
        </w:rPr>
        <w:t>հավելվածների</w:t>
      </w:r>
      <w:proofErr w:type="spellEnd"/>
      <w:r w:rsidRPr="008550B3">
        <w:rPr>
          <w:rFonts w:ascii="GHEA Grapalat" w:hAnsi="GHEA Grapalat" w:cs="GHEA Grapalat"/>
          <w:sz w:val="24"/>
          <w:szCs w:val="24"/>
          <w:lang w:val="fr-FR"/>
        </w:rPr>
        <w:t>: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592E4E" w:rsidRDefault="00592E4E" w:rsidP="00592E4E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GHEA Grapalat"/>
          <w:sz w:val="24"/>
          <w:szCs w:val="24"/>
          <w:lang w:val="fr-FR"/>
        </w:rPr>
        <w:t xml:space="preserve">3.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softHyphen/>
        <w:t>յաս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softHyphen/>
        <w:t>տանի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201</w:t>
      </w:r>
      <w:r>
        <w:rPr>
          <w:rFonts w:ascii="GHEA Grapalat" w:hAnsi="GHEA Grapalat" w:cs="GHEA Grapalat"/>
          <w:sz w:val="24"/>
          <w:szCs w:val="24"/>
          <w:lang w:val="fr-FR"/>
        </w:rPr>
        <w:t>8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դեկտեմբերի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fr-FR"/>
        </w:rPr>
        <w:t>27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t>-ի «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Հայաս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softHyphen/>
        <w:t>տանի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201</w:t>
      </w:r>
      <w:r>
        <w:rPr>
          <w:rFonts w:ascii="GHEA Grapalat" w:hAnsi="GHEA Grapalat" w:cs="GHEA Grapalat"/>
          <w:sz w:val="24"/>
          <w:szCs w:val="24"/>
          <w:lang w:val="fr-FR"/>
        </w:rPr>
        <w:t>9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բյուջեի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կատարումն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ապահովող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միջոցա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softHyphen/>
        <w:t>ռում</w:t>
      </w:r>
      <w:r w:rsidRPr="00494213">
        <w:rPr>
          <w:rFonts w:ascii="GHEA Grapalat" w:hAnsi="GHEA Grapalat" w:cs="GHEA Grapalat"/>
          <w:sz w:val="24"/>
          <w:szCs w:val="24"/>
          <w:lang w:val="fr-FR"/>
        </w:rPr>
        <w:softHyphen/>
        <w:t>ների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մասին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» N 1515-Ն </w:t>
      </w:r>
      <w:proofErr w:type="spellStart"/>
      <w:r w:rsidRPr="00494213">
        <w:rPr>
          <w:rFonts w:ascii="GHEA Grapalat" w:hAnsi="GHEA Grapalat" w:cs="GHEA Grapalat"/>
          <w:sz w:val="24"/>
          <w:szCs w:val="24"/>
          <w:lang w:val="fr-FR"/>
        </w:rPr>
        <w:t>որոշման</w:t>
      </w:r>
      <w:proofErr w:type="spellEnd"/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3-րդ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կետի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13-րդ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ենթակետի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(գ)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մասը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վերախմբագրել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հետևյալ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կերպ</w:t>
      </w:r>
      <w:proofErr w:type="spellEnd"/>
    </w:p>
    <w:p w:rsidR="00592E4E" w:rsidRPr="00592E4E" w:rsidRDefault="00592E4E" w:rsidP="00592E4E">
      <w:pPr>
        <w:pStyle w:val="norm"/>
        <w:spacing w:line="360" w:lineRule="auto"/>
        <w:ind w:firstLine="0"/>
        <w:rPr>
          <w:rFonts w:ascii="GHEA Grapalat" w:hAnsi="GHEA Grapalat" w:cs="GHEA Grapalat"/>
          <w:sz w:val="24"/>
          <w:szCs w:val="24"/>
          <w:lang w:val="fr-FR"/>
        </w:rPr>
      </w:pPr>
      <w:r w:rsidRPr="00592E4E">
        <w:rPr>
          <w:rFonts w:ascii="GHEA Grapalat" w:hAnsi="GHEA Grapalat" w:cs="GHEA Grapalat"/>
          <w:sz w:val="24"/>
          <w:szCs w:val="24"/>
          <w:lang w:val="fr-FR"/>
        </w:rPr>
        <w:lastRenderedPageBreak/>
        <w:t xml:space="preserve">«1006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պարտքի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կառավարում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ծրագրի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«11001 Պարտքի գրանցման և կառավարման DAMFS 6.0 համակարգի տեխնիկական սպասարկում» միջոցառման բյուջետային ծախսերի տնտեսա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գիտական դա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սա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կարգման «Այլ ծախսեր» հոդվածով Հայաստանի Հանրապետության ֆինանս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ների նա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խա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րարության և ՄԱԿ-ի առևտրային զարգացման կազմակերպության (ՍNCTAD) միջև ստո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րա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գրված DMFAS համակարգի սպասարկման պայմանագրով նախա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 xml:space="preserve">տեսված DMFAS 6.0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հա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մա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կարգի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տեխնիկական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սպասարկման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նպատակով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և «11002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Արտարժու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թային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պարտատոմսերի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ցուցակման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տարեկան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վճար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»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միջոցառման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բյուջետային ծախսերի տնտեսա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գիտական դա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սա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 xml:space="preserve">կարգման «Այլ ծախսեր» հոդվածով 24.09.2013թ. </w:t>
      </w:r>
      <w:proofErr w:type="spellStart"/>
      <w:proofErr w:type="gramStart"/>
      <w:r w:rsidRPr="00592E4E">
        <w:rPr>
          <w:rFonts w:ascii="GHEA Grapalat" w:hAnsi="GHEA Grapalat" w:cs="GHEA Grapalat"/>
          <w:sz w:val="24"/>
          <w:szCs w:val="24"/>
          <w:lang w:val="fr-FR"/>
        </w:rPr>
        <w:t>ու</w:t>
      </w:r>
      <w:proofErr w:type="spellEnd"/>
      <w:proofErr w:type="gram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24.03.2015թ. Հայաստանի Հան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րա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պետության և արտարժու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թային պետական պարտատոմսերի գլխավոր տեղա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բաշ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խող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 xml:space="preserve">ների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միջև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ստորագրված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բաժանոր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դագրության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պայմա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նագրերի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համաձայն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Իռլանդական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ֆոն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դային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բորսայում Հայաստանի Հանրապե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տության արտար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ժութային պետական պար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տա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տոմսերի ցուցակման նպատակով Հայաս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տանի Հանրապե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տության ֆինանսների նա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խա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րա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րության գծով նախատեսված ծախսերի ֆինանսավորումը սույն որոշման համաձայն իրա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կանացնել Հայաստանի Հանրապետության ֆինանսների նախա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րարության գան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ձա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պե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տա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րանում այդ ծրագրի համար բացված գանձա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պետական հաշվից միջոցների ելքագրման միջոցով` սույն պարբերությունում նշված կազ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մակերպությունների կողմից Հայաստանի Հան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րապետության ֆինանսների նախարա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րու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թյուն ներկայացված գրավոր պահանջի (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ին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վոյ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սի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)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հիման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վրա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`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առանց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լրացուցիչ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փաս</w:t>
      </w:r>
      <w:r w:rsidRPr="00592E4E">
        <w:rPr>
          <w:rFonts w:ascii="GHEA Grapalat" w:hAnsi="GHEA Grapalat" w:cs="GHEA Grapalat"/>
          <w:sz w:val="24"/>
          <w:szCs w:val="24"/>
          <w:lang w:val="fr-FR"/>
        </w:rPr>
        <w:softHyphen/>
        <w:t>տաթղթեր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592E4E">
        <w:rPr>
          <w:rFonts w:ascii="GHEA Grapalat" w:hAnsi="GHEA Grapalat" w:cs="GHEA Grapalat"/>
          <w:sz w:val="24"/>
          <w:szCs w:val="24"/>
          <w:lang w:val="fr-FR"/>
        </w:rPr>
        <w:t>ներկայացնելու</w:t>
      </w:r>
      <w:proofErr w:type="spellEnd"/>
      <w:r w:rsidRPr="00592E4E">
        <w:rPr>
          <w:rFonts w:ascii="GHEA Grapalat" w:hAnsi="GHEA Grapalat" w:cs="GHEA Grapalat"/>
          <w:sz w:val="24"/>
          <w:szCs w:val="24"/>
          <w:lang w:val="fr-FR"/>
        </w:rPr>
        <w:t>.</w:t>
      </w:r>
      <w:r>
        <w:rPr>
          <w:rFonts w:ascii="GHEA Grapalat" w:hAnsi="GHEA Grapalat" w:cs="GHEA Grapalat"/>
          <w:sz w:val="24"/>
          <w:szCs w:val="24"/>
          <w:lang w:val="fr-FR"/>
        </w:rPr>
        <w:t>»</w:t>
      </w:r>
    </w:p>
    <w:p w:rsidR="00C727C4" w:rsidRDefault="00453288" w:rsidP="00C727C4">
      <w:pPr>
        <w:pStyle w:val="norm"/>
        <w:spacing w:line="360" w:lineRule="auto"/>
        <w:rPr>
          <w:rFonts w:ascii="GHEA Grapalat" w:hAnsi="GHEA Grapalat" w:cs="Arial Armenian"/>
          <w:color w:val="000000"/>
          <w:sz w:val="24"/>
          <w:szCs w:val="24"/>
          <w:lang w:val="fr-FR"/>
        </w:rPr>
      </w:pPr>
      <w:r w:rsidRPr="00494213">
        <w:rPr>
          <w:rFonts w:ascii="GHEA Grapalat" w:hAnsi="GHEA Grapalat" w:cs="GHEA Grapalat"/>
          <w:sz w:val="24"/>
          <w:szCs w:val="24"/>
          <w:lang w:val="fr-FR"/>
        </w:rPr>
        <w:t xml:space="preserve">2. </w:t>
      </w:r>
      <w:proofErr w:type="spellStart"/>
      <w:r w:rsidR="00C727C4" w:rsidRPr="00630FB4">
        <w:rPr>
          <w:rFonts w:ascii="GHEA Grapalat" w:hAnsi="GHEA Grapalat" w:cs="Sylfaen"/>
          <w:color w:val="000000"/>
          <w:sz w:val="24"/>
          <w:szCs w:val="24"/>
          <w:lang w:val="fr-FR"/>
        </w:rPr>
        <w:t>Սույն</w:t>
      </w:r>
      <w:proofErr w:type="spellEnd"/>
      <w:r w:rsidR="00C727C4" w:rsidRPr="00630FB4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C727C4" w:rsidRPr="00630FB4">
        <w:rPr>
          <w:rFonts w:ascii="GHEA Grapalat" w:hAnsi="GHEA Grapalat" w:cs="Sylfaen"/>
          <w:color w:val="000000"/>
          <w:sz w:val="24"/>
          <w:szCs w:val="24"/>
          <w:lang w:val="fr-FR"/>
        </w:rPr>
        <w:t>որոշումն</w:t>
      </w:r>
      <w:proofErr w:type="spellEnd"/>
      <w:r w:rsidR="00C727C4" w:rsidRPr="00630FB4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C727C4" w:rsidRPr="00630FB4">
        <w:rPr>
          <w:rFonts w:ascii="GHEA Grapalat" w:hAnsi="GHEA Grapalat" w:cs="Sylfaen"/>
          <w:color w:val="000000"/>
          <w:sz w:val="24"/>
          <w:szCs w:val="24"/>
          <w:lang w:val="fr-FR"/>
        </w:rPr>
        <w:t>ուժի</w:t>
      </w:r>
      <w:proofErr w:type="spellEnd"/>
      <w:r w:rsidR="00C727C4" w:rsidRPr="00630FB4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C727C4" w:rsidRPr="00630FB4">
        <w:rPr>
          <w:rFonts w:ascii="GHEA Grapalat" w:hAnsi="GHEA Grapalat" w:cs="Sylfaen"/>
          <w:color w:val="000000"/>
          <w:sz w:val="24"/>
          <w:szCs w:val="24"/>
          <w:lang w:val="fr-FR"/>
        </w:rPr>
        <w:t>մեջ</w:t>
      </w:r>
      <w:proofErr w:type="spellEnd"/>
      <w:r w:rsidR="00C727C4" w:rsidRPr="00630FB4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="00C727C4" w:rsidRPr="00630FB4">
        <w:rPr>
          <w:rFonts w:ascii="GHEA Grapalat" w:hAnsi="GHEA Grapalat" w:cs="Sylfaen"/>
          <w:color w:val="000000"/>
          <w:sz w:val="24"/>
          <w:szCs w:val="24"/>
          <w:lang w:val="fr-FR"/>
        </w:rPr>
        <w:t>է</w:t>
      </w:r>
      <w:r w:rsidR="00C727C4" w:rsidRPr="00630FB4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C727C4" w:rsidRPr="00630FB4">
        <w:rPr>
          <w:rFonts w:ascii="GHEA Grapalat" w:hAnsi="GHEA Grapalat" w:cs="Sylfaen"/>
          <w:color w:val="000000"/>
          <w:sz w:val="24"/>
          <w:szCs w:val="24"/>
          <w:lang w:val="fr-FR"/>
        </w:rPr>
        <w:t>մտնում</w:t>
      </w:r>
      <w:proofErr w:type="spellEnd"/>
      <w:r w:rsidR="00C727C4" w:rsidRPr="00630FB4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C727C4" w:rsidRPr="00630FB4">
        <w:rPr>
          <w:rFonts w:ascii="GHEA Grapalat" w:hAnsi="GHEA Grapalat" w:cs="Sylfaen"/>
          <w:color w:val="000000"/>
          <w:sz w:val="24"/>
          <w:szCs w:val="24"/>
          <w:lang w:val="fr-FR"/>
        </w:rPr>
        <w:t>պաշտոնական</w:t>
      </w:r>
      <w:proofErr w:type="spellEnd"/>
      <w:r w:rsidR="00C727C4" w:rsidRPr="00630FB4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C727C4" w:rsidRPr="00630FB4">
        <w:rPr>
          <w:rFonts w:ascii="GHEA Grapalat" w:hAnsi="GHEA Grapalat" w:cs="Sylfaen"/>
          <w:color w:val="000000"/>
          <w:sz w:val="24"/>
          <w:szCs w:val="24"/>
          <w:lang w:val="fr-FR"/>
        </w:rPr>
        <w:t>հրապարակմանը</w:t>
      </w:r>
      <w:proofErr w:type="spellEnd"/>
      <w:r w:rsidR="00C727C4" w:rsidRPr="003D433F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C727C4" w:rsidRPr="003D433F">
        <w:rPr>
          <w:rFonts w:ascii="GHEA Grapalat" w:hAnsi="GHEA Grapalat" w:cs="Sylfaen"/>
          <w:color w:val="000000"/>
          <w:sz w:val="24"/>
          <w:szCs w:val="24"/>
          <w:lang w:val="fr-FR"/>
        </w:rPr>
        <w:t>հաջորդող</w:t>
      </w:r>
      <w:proofErr w:type="spellEnd"/>
      <w:r w:rsidR="00C727C4" w:rsidRPr="003D433F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C727C4" w:rsidRPr="003D433F">
        <w:rPr>
          <w:rFonts w:ascii="GHEA Grapalat" w:hAnsi="GHEA Grapalat" w:cs="Sylfaen"/>
          <w:color w:val="000000"/>
          <w:sz w:val="24"/>
          <w:szCs w:val="24"/>
          <w:lang w:val="fr-FR"/>
        </w:rPr>
        <w:t>օրվանից</w:t>
      </w:r>
      <w:proofErr w:type="spellEnd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, և </w:t>
      </w:r>
      <w:proofErr w:type="spellStart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>դրա</w:t>
      </w:r>
      <w:proofErr w:type="spellEnd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>գործողությունը</w:t>
      </w:r>
      <w:proofErr w:type="spellEnd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>տարածվում</w:t>
      </w:r>
      <w:proofErr w:type="spellEnd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է 2019 </w:t>
      </w:r>
      <w:proofErr w:type="spellStart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>թվականի</w:t>
      </w:r>
      <w:proofErr w:type="spellEnd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>սեպտեմբերի</w:t>
      </w:r>
      <w:proofErr w:type="spellEnd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26-ից </w:t>
      </w:r>
      <w:proofErr w:type="spellStart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>ծագած</w:t>
      </w:r>
      <w:proofErr w:type="spellEnd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>հարաբերությունների</w:t>
      </w:r>
      <w:proofErr w:type="spellEnd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C727C4">
        <w:rPr>
          <w:rFonts w:ascii="GHEA Grapalat" w:hAnsi="GHEA Grapalat" w:cs="Sylfaen"/>
          <w:color w:val="000000"/>
          <w:sz w:val="24"/>
          <w:szCs w:val="24"/>
          <w:lang w:val="fr-FR"/>
        </w:rPr>
        <w:t>վրա</w:t>
      </w:r>
      <w:proofErr w:type="spellEnd"/>
      <w:r w:rsidR="00C727C4" w:rsidRPr="003D433F">
        <w:rPr>
          <w:rFonts w:ascii="GHEA Grapalat" w:hAnsi="GHEA Grapalat" w:cs="Arial Armenian"/>
          <w:color w:val="000000"/>
          <w:sz w:val="24"/>
          <w:szCs w:val="24"/>
          <w:lang w:val="fr-FR"/>
        </w:rPr>
        <w:t>:</w:t>
      </w:r>
    </w:p>
    <w:p w:rsidR="00453288" w:rsidRPr="00494213" w:rsidRDefault="00453288" w:rsidP="00453288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fr-FR"/>
        </w:rPr>
      </w:pPr>
      <w:r w:rsidRPr="00494213"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453288" w:rsidRPr="00494213" w:rsidRDefault="00453288" w:rsidP="00453288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fr-FR"/>
        </w:rPr>
      </w:pPr>
    </w:p>
    <w:p w:rsidR="00453288" w:rsidRDefault="00453288">
      <w:pPr>
        <w:spacing w:after="0" w:line="240" w:lineRule="auto"/>
        <w:rPr>
          <w:rFonts w:ascii="GHEA Grapalat" w:hAnsi="GHEA Grapalat"/>
          <w:iCs/>
          <w:sz w:val="24"/>
          <w:szCs w:val="24"/>
          <w:lang w:val="hy-AM"/>
        </w:rPr>
      </w:pPr>
    </w:p>
    <w:sectPr w:rsidR="00453288" w:rsidSect="00656AF5">
      <w:pgSz w:w="12240" w:h="15840"/>
      <w:pgMar w:top="1080" w:right="810" w:bottom="1710" w:left="900" w:header="180" w:footer="3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44C" w:rsidRDefault="00AA644C" w:rsidP="00AE4509">
      <w:pPr>
        <w:spacing w:after="0" w:line="240" w:lineRule="auto"/>
      </w:pPr>
      <w:r>
        <w:separator/>
      </w:r>
    </w:p>
  </w:endnote>
  <w:endnote w:type="continuationSeparator" w:id="0">
    <w:p w:rsidR="00AA644C" w:rsidRDefault="00AA644C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44C" w:rsidRDefault="00AA644C" w:rsidP="00AE4509">
      <w:pPr>
        <w:spacing w:after="0" w:line="240" w:lineRule="auto"/>
      </w:pPr>
      <w:r>
        <w:separator/>
      </w:r>
    </w:p>
  </w:footnote>
  <w:footnote w:type="continuationSeparator" w:id="0">
    <w:p w:rsidR="00AA644C" w:rsidRDefault="00AA644C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D75A24"/>
    <w:multiLevelType w:val="hybridMultilevel"/>
    <w:tmpl w:val="13527C02"/>
    <w:lvl w:ilvl="0" w:tplc="996A1ECE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5C72128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E56F5B"/>
    <w:multiLevelType w:val="hybridMultilevel"/>
    <w:tmpl w:val="A95CBA54"/>
    <w:lvl w:ilvl="0" w:tplc="62026A90">
      <w:start w:val="1"/>
      <w:numFmt w:val="decimal"/>
      <w:lvlText w:val="%1."/>
      <w:lvlJc w:val="left"/>
      <w:pPr>
        <w:ind w:left="990" w:hanging="360"/>
      </w:pPr>
      <w:rPr>
        <w:rFonts w:ascii="Arial Unicode" w:hAnsi="Arial Unicode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7E33F10"/>
    <w:multiLevelType w:val="hybridMultilevel"/>
    <w:tmpl w:val="F3603EC6"/>
    <w:lvl w:ilvl="0" w:tplc="89A0241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1"/>
  </w:num>
  <w:num w:numId="8">
    <w:abstractNumId w:val="7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E6"/>
    <w:rsid w:val="00002E6E"/>
    <w:rsid w:val="00015416"/>
    <w:rsid w:val="000508B8"/>
    <w:rsid w:val="00071459"/>
    <w:rsid w:val="00071D12"/>
    <w:rsid w:val="00073F7E"/>
    <w:rsid w:val="00093016"/>
    <w:rsid w:val="00093364"/>
    <w:rsid w:val="000A3426"/>
    <w:rsid w:val="000A5B54"/>
    <w:rsid w:val="000A7565"/>
    <w:rsid w:val="000C1262"/>
    <w:rsid w:val="000D209E"/>
    <w:rsid w:val="000E6330"/>
    <w:rsid w:val="0011354F"/>
    <w:rsid w:val="00116E63"/>
    <w:rsid w:val="00130713"/>
    <w:rsid w:val="0013123B"/>
    <w:rsid w:val="001540BD"/>
    <w:rsid w:val="0016239D"/>
    <w:rsid w:val="00164E7A"/>
    <w:rsid w:val="00184B9E"/>
    <w:rsid w:val="001A0BA6"/>
    <w:rsid w:val="001A3619"/>
    <w:rsid w:val="001C02F1"/>
    <w:rsid w:val="001D1B0A"/>
    <w:rsid w:val="001D5E7E"/>
    <w:rsid w:val="00207034"/>
    <w:rsid w:val="00215179"/>
    <w:rsid w:val="002168D2"/>
    <w:rsid w:val="00225EB5"/>
    <w:rsid w:val="00244E71"/>
    <w:rsid w:val="0024663E"/>
    <w:rsid w:val="002505AA"/>
    <w:rsid w:val="0025163C"/>
    <w:rsid w:val="00261895"/>
    <w:rsid w:val="00261EF2"/>
    <w:rsid w:val="00265B43"/>
    <w:rsid w:val="002737D6"/>
    <w:rsid w:val="00297EF9"/>
    <w:rsid w:val="002B2912"/>
    <w:rsid w:val="002C022F"/>
    <w:rsid w:val="002D3A7F"/>
    <w:rsid w:val="002D3D03"/>
    <w:rsid w:val="002E3EEA"/>
    <w:rsid w:val="002F153F"/>
    <w:rsid w:val="002F5814"/>
    <w:rsid w:val="002F6690"/>
    <w:rsid w:val="00304E81"/>
    <w:rsid w:val="003129BB"/>
    <w:rsid w:val="003157ED"/>
    <w:rsid w:val="00316803"/>
    <w:rsid w:val="00333C8B"/>
    <w:rsid w:val="00340CD6"/>
    <w:rsid w:val="00355E97"/>
    <w:rsid w:val="00357AE4"/>
    <w:rsid w:val="00357D58"/>
    <w:rsid w:val="0037113D"/>
    <w:rsid w:val="00384B70"/>
    <w:rsid w:val="00387E21"/>
    <w:rsid w:val="00393D33"/>
    <w:rsid w:val="003A089B"/>
    <w:rsid w:val="003A0FDA"/>
    <w:rsid w:val="003B0274"/>
    <w:rsid w:val="003B343C"/>
    <w:rsid w:val="003D73D3"/>
    <w:rsid w:val="003E74DF"/>
    <w:rsid w:val="003F4407"/>
    <w:rsid w:val="00400401"/>
    <w:rsid w:val="00405268"/>
    <w:rsid w:val="00411205"/>
    <w:rsid w:val="004378FD"/>
    <w:rsid w:val="00453288"/>
    <w:rsid w:val="0045753C"/>
    <w:rsid w:val="00461E83"/>
    <w:rsid w:val="00465546"/>
    <w:rsid w:val="00496735"/>
    <w:rsid w:val="004C1350"/>
    <w:rsid w:val="004D41AF"/>
    <w:rsid w:val="004E7F01"/>
    <w:rsid w:val="004F02A0"/>
    <w:rsid w:val="004F456C"/>
    <w:rsid w:val="00516DE6"/>
    <w:rsid w:val="005216D6"/>
    <w:rsid w:val="00523672"/>
    <w:rsid w:val="005310CF"/>
    <w:rsid w:val="00533482"/>
    <w:rsid w:val="005651B1"/>
    <w:rsid w:val="00572D31"/>
    <w:rsid w:val="0058185A"/>
    <w:rsid w:val="00592E4E"/>
    <w:rsid w:val="005A5F4A"/>
    <w:rsid w:val="005A67A0"/>
    <w:rsid w:val="005D047B"/>
    <w:rsid w:val="005E0128"/>
    <w:rsid w:val="005E05AD"/>
    <w:rsid w:val="005E7741"/>
    <w:rsid w:val="005F1984"/>
    <w:rsid w:val="005F45A1"/>
    <w:rsid w:val="006127F2"/>
    <w:rsid w:val="006139BB"/>
    <w:rsid w:val="00630366"/>
    <w:rsid w:val="00640E33"/>
    <w:rsid w:val="0064147C"/>
    <w:rsid w:val="00645260"/>
    <w:rsid w:val="006563AE"/>
    <w:rsid w:val="00656AF5"/>
    <w:rsid w:val="00656CC1"/>
    <w:rsid w:val="0066360D"/>
    <w:rsid w:val="00683604"/>
    <w:rsid w:val="00684515"/>
    <w:rsid w:val="0069044F"/>
    <w:rsid w:val="0069118E"/>
    <w:rsid w:val="006D1332"/>
    <w:rsid w:val="006E0F06"/>
    <w:rsid w:val="006F7458"/>
    <w:rsid w:val="0071353B"/>
    <w:rsid w:val="00722898"/>
    <w:rsid w:val="0072718D"/>
    <w:rsid w:val="00733F86"/>
    <w:rsid w:val="0075064F"/>
    <w:rsid w:val="0075528D"/>
    <w:rsid w:val="00757749"/>
    <w:rsid w:val="0078024F"/>
    <w:rsid w:val="00787FD1"/>
    <w:rsid w:val="007A10E2"/>
    <w:rsid w:val="007A22E9"/>
    <w:rsid w:val="007C54C2"/>
    <w:rsid w:val="007F2F38"/>
    <w:rsid w:val="0080026B"/>
    <w:rsid w:val="00810C03"/>
    <w:rsid w:val="00813E38"/>
    <w:rsid w:val="00821AFD"/>
    <w:rsid w:val="00827BE5"/>
    <w:rsid w:val="00832A74"/>
    <w:rsid w:val="00843899"/>
    <w:rsid w:val="00847BE0"/>
    <w:rsid w:val="00863F85"/>
    <w:rsid w:val="008A6528"/>
    <w:rsid w:val="008B3A47"/>
    <w:rsid w:val="008B5CB5"/>
    <w:rsid w:val="008C76EB"/>
    <w:rsid w:val="008D6251"/>
    <w:rsid w:val="008D6896"/>
    <w:rsid w:val="0090116D"/>
    <w:rsid w:val="009060DE"/>
    <w:rsid w:val="00931342"/>
    <w:rsid w:val="009373B3"/>
    <w:rsid w:val="00941A46"/>
    <w:rsid w:val="00971B52"/>
    <w:rsid w:val="00971BFA"/>
    <w:rsid w:val="009877AF"/>
    <w:rsid w:val="009A171F"/>
    <w:rsid w:val="009A6A8D"/>
    <w:rsid w:val="009A6E57"/>
    <w:rsid w:val="009B5463"/>
    <w:rsid w:val="009B684A"/>
    <w:rsid w:val="009C08EB"/>
    <w:rsid w:val="009D6719"/>
    <w:rsid w:val="00A10CC6"/>
    <w:rsid w:val="00A11D6A"/>
    <w:rsid w:val="00A27549"/>
    <w:rsid w:val="00A5494F"/>
    <w:rsid w:val="00A76B09"/>
    <w:rsid w:val="00A81E74"/>
    <w:rsid w:val="00A83B20"/>
    <w:rsid w:val="00A970DF"/>
    <w:rsid w:val="00A97A0E"/>
    <w:rsid w:val="00AA644C"/>
    <w:rsid w:val="00AB0D86"/>
    <w:rsid w:val="00AB0D92"/>
    <w:rsid w:val="00AB12AC"/>
    <w:rsid w:val="00AC32D0"/>
    <w:rsid w:val="00AC66A7"/>
    <w:rsid w:val="00AE4509"/>
    <w:rsid w:val="00AF1823"/>
    <w:rsid w:val="00B0111F"/>
    <w:rsid w:val="00B1083C"/>
    <w:rsid w:val="00B2051F"/>
    <w:rsid w:val="00B21A73"/>
    <w:rsid w:val="00B229A9"/>
    <w:rsid w:val="00B255A8"/>
    <w:rsid w:val="00B26902"/>
    <w:rsid w:val="00B36098"/>
    <w:rsid w:val="00B36191"/>
    <w:rsid w:val="00B377DB"/>
    <w:rsid w:val="00B47078"/>
    <w:rsid w:val="00B47E35"/>
    <w:rsid w:val="00B53BE3"/>
    <w:rsid w:val="00B63B85"/>
    <w:rsid w:val="00B645A8"/>
    <w:rsid w:val="00B77CF1"/>
    <w:rsid w:val="00B829FB"/>
    <w:rsid w:val="00B91D0D"/>
    <w:rsid w:val="00B94ACE"/>
    <w:rsid w:val="00B95175"/>
    <w:rsid w:val="00B96508"/>
    <w:rsid w:val="00BA2136"/>
    <w:rsid w:val="00BA45D7"/>
    <w:rsid w:val="00BA52BF"/>
    <w:rsid w:val="00BA5487"/>
    <w:rsid w:val="00BA6E93"/>
    <w:rsid w:val="00BB6D3E"/>
    <w:rsid w:val="00BC6C0D"/>
    <w:rsid w:val="00BD3634"/>
    <w:rsid w:val="00BD5AF7"/>
    <w:rsid w:val="00BD6121"/>
    <w:rsid w:val="00BE109A"/>
    <w:rsid w:val="00BF0FE6"/>
    <w:rsid w:val="00BF670A"/>
    <w:rsid w:val="00BF7586"/>
    <w:rsid w:val="00C107D5"/>
    <w:rsid w:val="00C10B05"/>
    <w:rsid w:val="00C10F77"/>
    <w:rsid w:val="00C12B1D"/>
    <w:rsid w:val="00C20E40"/>
    <w:rsid w:val="00C25914"/>
    <w:rsid w:val="00C26921"/>
    <w:rsid w:val="00C3290E"/>
    <w:rsid w:val="00C3562F"/>
    <w:rsid w:val="00C3586B"/>
    <w:rsid w:val="00C37E04"/>
    <w:rsid w:val="00C4556E"/>
    <w:rsid w:val="00C5649C"/>
    <w:rsid w:val="00C620BD"/>
    <w:rsid w:val="00C713D6"/>
    <w:rsid w:val="00C727C4"/>
    <w:rsid w:val="00C82376"/>
    <w:rsid w:val="00C82D29"/>
    <w:rsid w:val="00C93D8B"/>
    <w:rsid w:val="00CA1C1D"/>
    <w:rsid w:val="00CC0EC6"/>
    <w:rsid w:val="00CC7AB9"/>
    <w:rsid w:val="00D02567"/>
    <w:rsid w:val="00D11552"/>
    <w:rsid w:val="00D1351F"/>
    <w:rsid w:val="00D212C2"/>
    <w:rsid w:val="00D359E6"/>
    <w:rsid w:val="00D36077"/>
    <w:rsid w:val="00D425A0"/>
    <w:rsid w:val="00D42F69"/>
    <w:rsid w:val="00D44C89"/>
    <w:rsid w:val="00D6357E"/>
    <w:rsid w:val="00D71E60"/>
    <w:rsid w:val="00D834FA"/>
    <w:rsid w:val="00D97F30"/>
    <w:rsid w:val="00DA145B"/>
    <w:rsid w:val="00DC6CE0"/>
    <w:rsid w:val="00DE397D"/>
    <w:rsid w:val="00DE7D58"/>
    <w:rsid w:val="00DE7EFE"/>
    <w:rsid w:val="00DF295F"/>
    <w:rsid w:val="00E00526"/>
    <w:rsid w:val="00E36523"/>
    <w:rsid w:val="00E45781"/>
    <w:rsid w:val="00E74163"/>
    <w:rsid w:val="00EA56CB"/>
    <w:rsid w:val="00EB707D"/>
    <w:rsid w:val="00EC2E74"/>
    <w:rsid w:val="00EC5983"/>
    <w:rsid w:val="00EC6787"/>
    <w:rsid w:val="00ED19C2"/>
    <w:rsid w:val="00ED4127"/>
    <w:rsid w:val="00ED46A1"/>
    <w:rsid w:val="00EE622F"/>
    <w:rsid w:val="00EE72B2"/>
    <w:rsid w:val="00EF07FE"/>
    <w:rsid w:val="00EF1B49"/>
    <w:rsid w:val="00EF1D86"/>
    <w:rsid w:val="00F0555B"/>
    <w:rsid w:val="00F35656"/>
    <w:rsid w:val="00F661F6"/>
    <w:rsid w:val="00F67F68"/>
    <w:rsid w:val="00F72EE9"/>
    <w:rsid w:val="00F9005C"/>
    <w:rsid w:val="00FD1CCD"/>
    <w:rsid w:val="00FD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453288"/>
    <w:pPr>
      <w:keepNext/>
      <w:spacing w:after="0" w:line="240" w:lineRule="auto"/>
      <w:jc w:val="center"/>
      <w:outlineLvl w:val="0"/>
    </w:pPr>
    <w:rPr>
      <w:rFonts w:ascii="Times Armenian" w:hAnsi="Times Armeni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5328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53288"/>
    <w:rPr>
      <w:rFonts w:eastAsia="Times New Roman"/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453288"/>
    <w:rPr>
      <w:rFonts w:ascii="Times Armenian" w:eastAsia="Times New Roman" w:hAnsi="Times Armenian"/>
      <w:b/>
      <w:bCs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453288"/>
    <w:pPr>
      <w:keepNext/>
      <w:spacing w:after="0" w:line="240" w:lineRule="auto"/>
      <w:jc w:val="center"/>
      <w:outlineLvl w:val="0"/>
    </w:pPr>
    <w:rPr>
      <w:rFonts w:ascii="Times Armenian" w:hAnsi="Times Armeni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5328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53288"/>
    <w:rPr>
      <w:rFonts w:eastAsia="Times New Roman"/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453288"/>
    <w:rPr>
      <w:rFonts w:ascii="Times Armenian" w:eastAsia="Times New Roman" w:hAnsi="Times Armenian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BE242-506F-45A9-A1FA-54F7CB6B6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Artur Baghdasaryan</dc:creator>
  <cp:keywords>https://mul2.gov.am/tasks/134440/oneclick/Voroshum_Naxagic.docx?token=3c3319dd998d2aad8f18b26155afa257</cp:keywords>
  <cp:lastModifiedBy>Administrator</cp:lastModifiedBy>
  <cp:revision>26</cp:revision>
  <dcterms:created xsi:type="dcterms:W3CDTF">2019-07-08T05:50:00Z</dcterms:created>
  <dcterms:modified xsi:type="dcterms:W3CDTF">2019-09-27T13:58:00Z</dcterms:modified>
</cp:coreProperties>
</file>