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179E4" w14:textId="77777777" w:rsidR="00837671" w:rsidRPr="001970DE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970D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A07C6C6" w14:textId="3E788FD9" w:rsidR="00280C20" w:rsidRPr="001970DE" w:rsidRDefault="00C3143D" w:rsidP="00C3143D">
      <w:pPr>
        <w:pStyle w:val="a9"/>
        <w:spacing w:after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970DE">
        <w:rPr>
          <w:rFonts w:ascii="GHEA Grapalat" w:hAnsi="GHEA Grapalat"/>
          <w:b/>
          <w:bCs/>
          <w:lang w:val="hy-AM"/>
        </w:rPr>
        <w:t>ԱՆՇԱՐԺ ԳՈՒՅՔ ԱՄՐԱՑՆԵԼՈՒ ՄԱՍԻՆ</w:t>
      </w:r>
      <w:r w:rsidR="008713E4" w:rsidRPr="001970DE">
        <w:rPr>
          <w:rFonts w:ascii="GHEA Grapalat" w:hAnsi="GHEA Grapalat"/>
          <w:lang w:val="hy-AM"/>
        </w:rPr>
        <w:t xml:space="preserve"> </w:t>
      </w:r>
      <w:r w:rsidRPr="001970DE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</w:t>
      </w:r>
      <w:r w:rsidR="00425537" w:rsidRPr="001970D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970DE">
        <w:rPr>
          <w:rFonts w:ascii="GHEA Grapalat" w:hAnsi="GHEA Grapalat"/>
          <w:b/>
          <w:bCs/>
          <w:color w:val="000000"/>
          <w:lang w:val="hy-AM"/>
        </w:rPr>
        <w:t>ԸՆԴՈՒՆՄԱՆ ԱՆՀՐԱԺԵՇՏՈՒԹՅԱՆ ՄԱՍԻՆ</w:t>
      </w:r>
      <w:r w:rsidR="00837671" w:rsidRPr="001970DE">
        <w:rPr>
          <w:rFonts w:ascii="GHEA Grapalat" w:hAnsi="GHEA Grapalat"/>
          <w:b/>
          <w:bCs/>
          <w:color w:val="000000"/>
          <w:lang w:val="hy-AM"/>
        </w:rPr>
        <w:t xml:space="preserve"> </w:t>
      </w:r>
    </w:p>
    <w:p w14:paraId="63F99442" w14:textId="2673B82A" w:rsidR="002E1401" w:rsidRPr="001970DE" w:rsidRDefault="00D612F2" w:rsidP="002E1401">
      <w:pPr>
        <w:spacing w:before="0" w:after="0" w:line="360" w:lineRule="auto"/>
        <w:ind w:left="45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bookmarkStart w:id="0" w:name="_Hlk181614657"/>
      <w:r w:rsidRPr="001970DE">
        <w:rPr>
          <w:rFonts w:ascii="GHEA Grapalat" w:eastAsia="Times New Roman" w:hAnsi="GHEA Grapalat"/>
          <w:sz w:val="24"/>
          <w:szCs w:val="24"/>
          <w:lang w:val="hy-AM"/>
        </w:rPr>
        <w:t>ՀՀ Կառավարության 2021-2026թթ. գործունեության միջոցառումների ծրագրի 28.20 կետի շրջանակներում նախատեսվող ՀՀ Գեղարքունիքի մարզի Վարդենիսի բժշկական կենտրոնի արդիականացման, բժշկական կենտրոնի կառուցման չափորոշիչներին համապատասխանեցնելու  նպատակով ՀՀ ՏԿԵՆ պետական գույքի կառավարման կոմիտի կողմից շրջանառվել է իրավական ակտի նախագիծ</w:t>
      </w:r>
      <w:r w:rsidR="00900372">
        <w:rPr>
          <w:rFonts w:ascii="GHEA Grapalat" w:eastAsia="Times New Roman" w:hAnsi="GHEA Grapalat"/>
          <w:sz w:val="24"/>
          <w:szCs w:val="24"/>
          <w:lang w:val="hy-AM"/>
        </w:rPr>
        <w:t xml:space="preserve">  </w:t>
      </w:r>
      <w:r w:rsidR="00900372" w:rsidRPr="00900372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900372">
        <w:rPr>
          <w:rFonts w:ascii="GHEA Grapalat" w:eastAsia="Times New Roman" w:hAnsi="GHEA Grapalat"/>
          <w:sz w:val="24"/>
          <w:szCs w:val="24"/>
          <w:lang w:val="hy-AM"/>
        </w:rPr>
        <w:t xml:space="preserve">Կոմիտեի նախագահի </w:t>
      </w:r>
      <w:r w:rsidR="00900372" w:rsidRPr="00900372">
        <w:rPr>
          <w:rFonts w:ascii="GHEA Grapalat" w:eastAsia="Times New Roman" w:hAnsi="GHEA Grapalat"/>
          <w:sz w:val="24"/>
          <w:szCs w:val="24"/>
          <w:lang w:val="hy-AM"/>
        </w:rPr>
        <w:t>26</w:t>
      </w:r>
      <w:r w:rsidR="00900372" w:rsidRPr="00900372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900372" w:rsidRPr="00900372">
        <w:rPr>
          <w:rFonts w:ascii="GHEA Grapalat" w:eastAsia="Times New Roman" w:hAnsi="GHEA Grapalat"/>
          <w:sz w:val="24"/>
          <w:szCs w:val="24"/>
          <w:lang w:val="hy-AM"/>
        </w:rPr>
        <w:t>06</w:t>
      </w:r>
      <w:r w:rsidR="00900372" w:rsidRPr="00900372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900372" w:rsidRPr="00900372">
        <w:rPr>
          <w:rFonts w:ascii="GHEA Grapalat" w:eastAsia="Times New Roman" w:hAnsi="GHEA Grapalat"/>
          <w:sz w:val="24"/>
          <w:szCs w:val="24"/>
          <w:lang w:val="hy-AM"/>
        </w:rPr>
        <w:t>2025 N 303-</w:t>
      </w:r>
      <w:r w:rsidR="00900372" w:rsidRPr="00900372">
        <w:rPr>
          <w:rFonts w:ascii="GHEA Grapalat" w:eastAsia="Times New Roman" w:hAnsi="GHEA Grapalat" w:cs="GHEA Grapalat"/>
          <w:sz w:val="24"/>
          <w:szCs w:val="24"/>
          <w:lang w:val="hy-AM"/>
        </w:rPr>
        <w:t>Ա</w:t>
      </w:r>
      <w:r w:rsidR="00900372" w:rsidRPr="0090037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372">
        <w:rPr>
          <w:rFonts w:ascii="GHEA Grapalat" w:eastAsia="Times New Roman" w:hAnsi="GHEA Grapalat"/>
          <w:sz w:val="24"/>
          <w:szCs w:val="24"/>
          <w:lang w:val="hy-AM"/>
        </w:rPr>
        <w:t>հրաման)</w:t>
      </w:r>
      <w:r w:rsidRPr="001970DE">
        <w:rPr>
          <w:rFonts w:ascii="GHEA Grapalat" w:eastAsia="Times New Roman" w:hAnsi="GHEA Grapalat"/>
          <w:sz w:val="24"/>
          <w:szCs w:val="24"/>
          <w:lang w:val="hy-AM"/>
        </w:rPr>
        <w:t xml:space="preserve"> Հայաստանի Հանրապետության Գեղարքունիքի մարզի Վարդենիս համայնքի սեփականություն հանդիսացող՝ Հայաստանի Հանրապետության Գեղարքունիքի մարզ, համայնք Վարդենիս, Վարդենիս ք., Վ. Համբարձումյան փողոց 97 հասցեում գտնվող, 182.1 քառ</w:t>
      </w:r>
      <w:r w:rsidRPr="001970DE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1970DE">
        <w:rPr>
          <w:rFonts w:ascii="GHEA Grapalat" w:eastAsia="Times New Roman" w:hAnsi="GHEA Grapalat"/>
          <w:sz w:val="24"/>
          <w:szCs w:val="24"/>
          <w:lang w:val="hy-AM"/>
        </w:rPr>
        <w:t xml:space="preserve"> մետր և Վ. Համբարձումյան փողոց 95 հողամաս հասցեում գտնվող, 600 քառ</w:t>
      </w:r>
      <w:r w:rsidRPr="001970DE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1970DE">
        <w:rPr>
          <w:rFonts w:ascii="GHEA Grapalat" w:eastAsia="Times New Roman" w:hAnsi="GHEA Grapalat"/>
          <w:sz w:val="24"/>
          <w:szCs w:val="24"/>
          <w:lang w:val="hy-AM"/>
        </w:rPr>
        <w:t xml:space="preserve"> մետր մակերեսներով հողամասերի նվիրաբերություն</w:t>
      </w:r>
      <w:r w:rsidR="00F00AF1" w:rsidRPr="001970DE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Pr="001970DE">
        <w:rPr>
          <w:rFonts w:ascii="GHEA Grapalat" w:eastAsia="Times New Roman" w:hAnsi="GHEA Grapalat"/>
          <w:sz w:val="24"/>
          <w:szCs w:val="24"/>
          <w:lang w:val="hy-AM"/>
        </w:rPr>
        <w:t xml:space="preserve"> Հայաստանի Հանրապետության</w:t>
      </w:r>
      <w:bookmarkEnd w:id="0"/>
      <w:r w:rsidR="00F00AF1" w:rsidRPr="001970DE">
        <w:rPr>
          <w:rFonts w:ascii="GHEA Grapalat" w:eastAsia="Times New Roman" w:hAnsi="GHEA Grapalat"/>
          <w:sz w:val="24"/>
          <w:szCs w:val="24"/>
          <w:lang w:val="hy-AM"/>
        </w:rPr>
        <w:t>ն ընդունելու վերաբերյալ</w:t>
      </w:r>
      <w:r w:rsidRPr="001970DE">
        <w:rPr>
          <w:rFonts w:ascii="GHEA Grapalat" w:eastAsia="Times New Roman" w:hAnsi="GHEA Grapalat"/>
          <w:sz w:val="24"/>
          <w:szCs w:val="24"/>
          <w:lang w:val="hy-AM"/>
        </w:rPr>
        <w:t>։</w:t>
      </w:r>
    </w:p>
    <w:p w14:paraId="6CD05DA3" w14:textId="6AD0DEF0" w:rsidR="00F93FFE" w:rsidRPr="001970DE" w:rsidRDefault="00991BFE" w:rsidP="002E1401">
      <w:pPr>
        <w:spacing w:before="0" w:after="0" w:line="360" w:lineRule="auto"/>
        <w:ind w:left="45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970DE">
        <w:rPr>
          <w:rFonts w:ascii="GHEA Grapalat" w:eastAsia="Times New Roman" w:hAnsi="GHEA Grapalat"/>
          <w:sz w:val="24"/>
          <w:szCs w:val="24"/>
          <w:lang w:val="hy-AM"/>
        </w:rPr>
        <w:t xml:space="preserve">Հաշվի առնելով </w:t>
      </w:r>
      <w:r w:rsidR="00D612F2" w:rsidRPr="001970DE">
        <w:rPr>
          <w:rFonts w:ascii="GHEA Grapalat" w:eastAsia="Times New Roman" w:hAnsi="GHEA Grapalat"/>
          <w:sz w:val="24"/>
          <w:szCs w:val="24"/>
          <w:lang w:val="hy-AM"/>
        </w:rPr>
        <w:t xml:space="preserve">վերոգրյալը </w:t>
      </w:r>
      <w:r w:rsidR="00F00AF1" w:rsidRPr="001970DE">
        <w:rPr>
          <w:rFonts w:ascii="GHEA Grapalat" w:eastAsia="Times New Roman" w:hAnsi="GHEA Grapalat"/>
          <w:sz w:val="24"/>
          <w:szCs w:val="24"/>
          <w:lang w:val="hy-AM"/>
        </w:rPr>
        <w:t>Կ</w:t>
      </w:r>
      <w:r w:rsidR="00F93FFE" w:rsidRPr="001970DE">
        <w:rPr>
          <w:rFonts w:ascii="GHEA Grapalat" w:eastAsia="Times New Roman" w:hAnsi="GHEA Grapalat"/>
          <w:sz w:val="24"/>
          <w:szCs w:val="24"/>
          <w:lang w:val="hy-AM"/>
        </w:rPr>
        <w:t>ոմիտեն</w:t>
      </w:r>
      <w:r w:rsidR="00680D59" w:rsidRPr="001970DE">
        <w:rPr>
          <w:rFonts w:ascii="GHEA Grapalat" w:eastAsia="Times New Roman" w:hAnsi="GHEA Grapalat"/>
          <w:sz w:val="24"/>
          <w:szCs w:val="24"/>
          <w:lang w:val="hy-AM"/>
        </w:rPr>
        <w:t xml:space="preserve"> մշակել է </w:t>
      </w:r>
      <w:bookmarkStart w:id="1" w:name="_Hlk195883903"/>
      <w:bookmarkStart w:id="2" w:name="_Hlk205301835"/>
      <w:r w:rsidR="00837671" w:rsidRPr="001970DE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C06F99" w:rsidRPr="001970DE">
        <w:rPr>
          <w:rFonts w:ascii="GHEA Grapalat" w:eastAsia="Times New Roman" w:hAnsi="GHEA Grapalat"/>
          <w:sz w:val="24"/>
          <w:szCs w:val="24"/>
          <w:lang w:val="hy-AM"/>
        </w:rPr>
        <w:t>Անշարժ գույք</w:t>
      </w:r>
      <w:r w:rsidR="00837671" w:rsidRPr="001970DE">
        <w:rPr>
          <w:rFonts w:ascii="GHEA Grapalat" w:eastAsia="Times New Roman" w:hAnsi="GHEA Grapalat"/>
          <w:sz w:val="24"/>
          <w:szCs w:val="24"/>
          <w:lang w:val="hy-AM"/>
        </w:rPr>
        <w:t xml:space="preserve"> ամրացնելու</w:t>
      </w:r>
      <w:r w:rsidR="009F7A11" w:rsidRPr="001970D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37671" w:rsidRPr="001970DE">
        <w:rPr>
          <w:rFonts w:ascii="GHEA Grapalat" w:eastAsia="Times New Roman" w:hAnsi="GHEA Grapalat"/>
          <w:sz w:val="24"/>
          <w:szCs w:val="24"/>
          <w:lang w:val="hy-AM"/>
        </w:rPr>
        <w:t>մասին»</w:t>
      </w:r>
      <w:bookmarkEnd w:id="1"/>
      <w:r w:rsidR="00837671" w:rsidRPr="001970D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bookmarkStart w:id="3" w:name="_Hlk205389555"/>
      <w:bookmarkEnd w:id="2"/>
      <w:r w:rsidR="00837671" w:rsidRPr="001970DE">
        <w:rPr>
          <w:rFonts w:ascii="GHEA Grapalat" w:eastAsia="Times New Roman" w:hAnsi="GHEA Grapalat"/>
          <w:sz w:val="24"/>
          <w:szCs w:val="24"/>
          <w:lang w:val="hy-AM"/>
        </w:rPr>
        <w:t>ՀՀ</w:t>
      </w:r>
      <w:bookmarkEnd w:id="3"/>
      <w:r w:rsidR="00837671" w:rsidRPr="001970DE">
        <w:rPr>
          <w:rFonts w:ascii="GHEA Grapalat" w:eastAsia="Times New Roman" w:hAnsi="GHEA Grapalat"/>
          <w:sz w:val="24"/>
          <w:szCs w:val="24"/>
          <w:lang w:val="hy-AM"/>
        </w:rPr>
        <w:t xml:space="preserve"> կառավարության որոշման նախագիծը, որով առաջարկվում է </w:t>
      </w:r>
      <w:r w:rsidR="00DB7CA2" w:rsidRPr="001970DE">
        <w:rPr>
          <w:rFonts w:ascii="GHEA Grapalat" w:eastAsia="Times New Roman" w:hAnsi="GHEA Grapalat"/>
          <w:sz w:val="24"/>
          <w:szCs w:val="24"/>
          <w:lang w:val="hy-AM"/>
        </w:rPr>
        <w:t>վերոնշյալ հասցե</w:t>
      </w:r>
      <w:r w:rsidR="00C3454A" w:rsidRPr="001970DE">
        <w:rPr>
          <w:rFonts w:ascii="GHEA Grapalat" w:eastAsia="Times New Roman" w:hAnsi="GHEA Grapalat"/>
          <w:sz w:val="24"/>
          <w:szCs w:val="24"/>
          <w:lang w:val="hy-AM"/>
        </w:rPr>
        <w:t>ներում</w:t>
      </w:r>
      <w:r w:rsidR="00DB7CA2" w:rsidRPr="001970DE">
        <w:rPr>
          <w:rFonts w:ascii="GHEA Grapalat" w:eastAsia="Times New Roman" w:hAnsi="GHEA Grapalat"/>
          <w:sz w:val="24"/>
          <w:szCs w:val="24"/>
          <w:lang w:val="hy-AM"/>
        </w:rPr>
        <w:t xml:space="preserve"> գտնվող </w:t>
      </w:r>
      <w:r w:rsidR="00837671" w:rsidRPr="001970DE">
        <w:rPr>
          <w:rFonts w:ascii="GHEA Grapalat" w:eastAsia="Times New Roman" w:hAnsi="GHEA Grapalat"/>
          <w:sz w:val="24"/>
          <w:szCs w:val="24"/>
          <w:lang w:val="hy-AM"/>
        </w:rPr>
        <w:t xml:space="preserve">պետական սեփականություն հանդիսացող </w:t>
      </w:r>
      <w:r w:rsidR="00C3454A" w:rsidRPr="001970DE">
        <w:rPr>
          <w:rFonts w:ascii="GHEA Grapalat" w:eastAsia="Times New Roman" w:hAnsi="GHEA Grapalat"/>
          <w:sz w:val="24"/>
          <w:szCs w:val="24"/>
          <w:lang w:val="hy-AM"/>
        </w:rPr>
        <w:t xml:space="preserve">անշարժ գույքը համաձայն հավելվածի </w:t>
      </w:r>
      <w:r w:rsidR="00A17D15" w:rsidRPr="001970DE">
        <w:rPr>
          <w:rFonts w:ascii="GHEA Grapalat" w:eastAsia="Times New Roman" w:hAnsi="GHEA Grapalat"/>
          <w:sz w:val="24"/>
          <w:szCs w:val="24"/>
          <w:lang w:val="hy-AM"/>
        </w:rPr>
        <w:t xml:space="preserve">ամրացնել </w:t>
      </w:r>
      <w:r w:rsidR="00F00AF1" w:rsidRPr="001970DE">
        <w:rPr>
          <w:rFonts w:ascii="GHEA Grapalat" w:eastAsia="Times New Roman" w:hAnsi="GHEA Grapalat"/>
          <w:sz w:val="24"/>
          <w:szCs w:val="24"/>
          <w:lang w:val="hy-AM"/>
        </w:rPr>
        <w:t>Կ</w:t>
      </w:r>
      <w:r w:rsidR="00F93FFE" w:rsidRPr="001970DE">
        <w:rPr>
          <w:rFonts w:ascii="GHEA Grapalat" w:eastAsia="Times New Roman" w:hAnsi="GHEA Grapalat"/>
          <w:sz w:val="24"/>
          <w:szCs w:val="24"/>
          <w:lang w:val="hy-AM"/>
        </w:rPr>
        <w:t>ոմիտեին</w:t>
      </w:r>
      <w:r w:rsidR="00CD3F59" w:rsidRPr="001970DE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9F7A11" w:rsidRPr="001970D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14:paraId="0DC9A0DE" w14:textId="5F98BD25" w:rsidR="00F00AF1" w:rsidRPr="001970DE" w:rsidRDefault="00F00AF1" w:rsidP="00F00AF1">
      <w:pPr>
        <w:spacing w:before="0" w:after="0" w:line="360" w:lineRule="auto"/>
        <w:ind w:left="45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970DE">
        <w:rPr>
          <w:rFonts w:ascii="GHEA Grapalat" w:eastAsia="Times New Roman" w:hAnsi="GHEA Grapalat"/>
          <w:sz w:val="24"/>
          <w:szCs w:val="24"/>
          <w:lang w:val="hy-AM"/>
        </w:rPr>
        <w:t>Միաժամանակ տեղեկացնում ենք, որ Վարդենիսի բժշկական կենտրոնի կառուցման և վերջինիս նկատմամբ սեփականության իրավունքի պետական գրանցման աշխատանքների ավարտից Կոմիտեի կողմից կմշակվի և շրջանառության մեջ կդրվի</w:t>
      </w:r>
      <w:r w:rsidR="00900372" w:rsidRPr="0090037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00372">
        <w:rPr>
          <w:rFonts w:ascii="GHEA Grapalat" w:eastAsia="Times New Roman" w:hAnsi="GHEA Grapalat"/>
          <w:sz w:val="24"/>
          <w:szCs w:val="24"/>
          <w:lang w:val="hy-AM"/>
        </w:rPr>
        <w:t xml:space="preserve">անշարժ գույքը </w:t>
      </w:r>
      <w:r w:rsidR="00900372" w:rsidRPr="001970DE">
        <w:rPr>
          <w:rFonts w:ascii="GHEA Grapalat" w:eastAsia="Times New Roman" w:hAnsi="GHEA Grapalat"/>
          <w:sz w:val="24"/>
          <w:szCs w:val="24"/>
          <w:lang w:val="hy-AM"/>
        </w:rPr>
        <w:t>Վարդենիսի բժշկական կենտրոնի</w:t>
      </w:r>
      <w:r w:rsidR="00900372">
        <w:rPr>
          <w:rFonts w:ascii="GHEA Grapalat" w:eastAsia="Times New Roman" w:hAnsi="GHEA Grapalat"/>
          <w:sz w:val="24"/>
          <w:szCs w:val="24"/>
          <w:lang w:val="hy-AM"/>
        </w:rPr>
        <w:t>ն անհ</w:t>
      </w:r>
      <w:r w:rsidR="002F350F"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="00900372">
        <w:rPr>
          <w:rFonts w:ascii="GHEA Grapalat" w:eastAsia="Times New Roman" w:hAnsi="GHEA Grapalat"/>
          <w:sz w:val="24"/>
          <w:szCs w:val="24"/>
          <w:lang w:val="hy-AM"/>
        </w:rPr>
        <w:t>տույց օգտագործման իրավո</w:t>
      </w:r>
      <w:r w:rsidR="002F350F">
        <w:rPr>
          <w:rFonts w:ascii="GHEA Grapalat" w:eastAsia="Times New Roman" w:hAnsi="GHEA Grapalat"/>
          <w:sz w:val="24"/>
          <w:szCs w:val="24"/>
          <w:lang w:val="hy-AM"/>
        </w:rPr>
        <w:t>ւ</w:t>
      </w:r>
      <w:r w:rsidR="00900372">
        <w:rPr>
          <w:rFonts w:ascii="GHEA Grapalat" w:eastAsia="Times New Roman" w:hAnsi="GHEA Grapalat"/>
          <w:sz w:val="24"/>
          <w:szCs w:val="24"/>
          <w:lang w:val="hy-AM"/>
        </w:rPr>
        <w:t>նքով հատկացնելու մասին</w:t>
      </w:r>
      <w:r w:rsidRPr="001970DE">
        <w:rPr>
          <w:rFonts w:ascii="GHEA Grapalat" w:eastAsia="Times New Roman" w:hAnsi="GHEA Grapalat"/>
          <w:sz w:val="24"/>
          <w:szCs w:val="24"/>
          <w:lang w:val="hy-AM"/>
        </w:rPr>
        <w:t xml:space="preserve"> համապատասխան իրավական ակտի նախագիծ։</w:t>
      </w:r>
    </w:p>
    <w:p w14:paraId="12D1EAD0" w14:textId="77777777" w:rsidR="00F00AF1" w:rsidRPr="001970DE" w:rsidRDefault="00A76CA3" w:rsidP="00F00AF1">
      <w:pPr>
        <w:spacing w:before="0" w:after="0" w:line="360" w:lineRule="auto"/>
        <w:ind w:left="45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1970DE">
        <w:rPr>
          <w:rFonts w:ascii="GHEA Grapalat" w:hAnsi="GHEA Grapalat"/>
          <w:sz w:val="24"/>
          <w:szCs w:val="24"/>
          <w:lang w:val="hy-AM"/>
        </w:rPr>
        <w:t>«</w:t>
      </w:r>
      <w:r w:rsidRPr="001970DE">
        <w:rPr>
          <w:rFonts w:ascii="GHEA Grapalat" w:hAnsi="GHEA Grapalat" w:cs="Sylfaen"/>
          <w:sz w:val="24"/>
          <w:szCs w:val="24"/>
          <w:lang w:val="hy-AM"/>
        </w:rPr>
        <w:t>Անշարժ գույք</w:t>
      </w:r>
      <w:r w:rsidRPr="001970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70DE">
        <w:rPr>
          <w:rFonts w:ascii="GHEA Grapalat" w:hAnsi="GHEA Grapalat" w:cs="Sylfaen"/>
          <w:sz w:val="24"/>
          <w:szCs w:val="24"/>
          <w:lang w:val="hy-AM"/>
        </w:rPr>
        <w:t>ամրացնելու մասին</w:t>
      </w:r>
      <w:r w:rsidRPr="001970DE">
        <w:rPr>
          <w:rFonts w:ascii="GHEA Grapalat" w:hAnsi="GHEA Grapalat"/>
          <w:sz w:val="24"/>
          <w:szCs w:val="24"/>
          <w:lang w:val="hy-AM"/>
        </w:rPr>
        <w:t xml:space="preserve">» </w:t>
      </w:r>
      <w:r w:rsidR="00F93FFE" w:rsidRPr="001970DE">
        <w:rPr>
          <w:rFonts w:ascii="GHEA Grapalat" w:hAnsi="GHEA Grapalat" w:cs="Sylfaen"/>
          <w:sz w:val="24"/>
          <w:szCs w:val="24"/>
          <w:lang w:val="hy-AM"/>
        </w:rPr>
        <w:t>ՀՀ</w:t>
      </w:r>
      <w:r w:rsidR="00D92228" w:rsidRPr="001970DE"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նախագծի ընդունման դեպքում պետական բյուջեում ծախսերի ավելացում կամ կրճատում չի նախատեսվում: </w:t>
      </w:r>
    </w:p>
    <w:p w14:paraId="79E36673" w14:textId="5B84DAFC" w:rsidR="00D92228" w:rsidRPr="001970DE" w:rsidRDefault="00D92228" w:rsidP="00F00AF1">
      <w:pPr>
        <w:spacing w:before="0" w:after="0" w:line="360" w:lineRule="auto"/>
        <w:ind w:left="45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1970DE">
        <w:rPr>
          <w:rFonts w:ascii="GHEA Grapalat" w:hAnsi="GHEA Grapalat"/>
          <w:sz w:val="24"/>
          <w:szCs w:val="24"/>
          <w:lang w:val="hy-AM"/>
        </w:rPr>
        <w:lastRenderedPageBreak/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կառուցվածքը։  </w:t>
      </w:r>
    </w:p>
    <w:p w14:paraId="23DE5213" w14:textId="77777777" w:rsidR="00837671" w:rsidRPr="001970DE" w:rsidRDefault="00837671" w:rsidP="00B631E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837671" w:rsidRPr="001970DE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1725A" w14:textId="77777777" w:rsidR="00604AE4" w:rsidRDefault="00604AE4" w:rsidP="00552734">
      <w:pPr>
        <w:spacing w:before="0" w:after="0"/>
      </w:pPr>
      <w:r>
        <w:separator/>
      </w:r>
    </w:p>
  </w:endnote>
  <w:endnote w:type="continuationSeparator" w:id="0">
    <w:p w14:paraId="5D06EBEB" w14:textId="77777777" w:rsidR="00604AE4" w:rsidRDefault="00604AE4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0A49F" w14:textId="77777777" w:rsidR="00604AE4" w:rsidRDefault="00604AE4" w:rsidP="00552734">
      <w:pPr>
        <w:spacing w:before="0" w:after="0"/>
      </w:pPr>
      <w:r>
        <w:separator/>
      </w:r>
    </w:p>
  </w:footnote>
  <w:footnote w:type="continuationSeparator" w:id="0">
    <w:p w14:paraId="3FA217D4" w14:textId="77777777" w:rsidR="00604AE4" w:rsidRDefault="00604AE4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774056234">
    <w:abstractNumId w:val="8"/>
  </w:num>
  <w:num w:numId="2" w16cid:durableId="164130620">
    <w:abstractNumId w:val="7"/>
  </w:num>
  <w:num w:numId="3" w16cid:durableId="1781409408">
    <w:abstractNumId w:val="9"/>
  </w:num>
  <w:num w:numId="4" w16cid:durableId="1676109636">
    <w:abstractNumId w:val="14"/>
  </w:num>
  <w:num w:numId="5" w16cid:durableId="840268756">
    <w:abstractNumId w:val="12"/>
  </w:num>
  <w:num w:numId="6" w16cid:durableId="1300767810">
    <w:abstractNumId w:val="6"/>
  </w:num>
  <w:num w:numId="7" w16cid:durableId="32776495">
    <w:abstractNumId w:val="5"/>
  </w:num>
  <w:num w:numId="8" w16cid:durableId="2131122957">
    <w:abstractNumId w:val="0"/>
  </w:num>
  <w:num w:numId="9" w16cid:durableId="565532426">
    <w:abstractNumId w:val="13"/>
  </w:num>
  <w:num w:numId="10" w16cid:durableId="1373771428">
    <w:abstractNumId w:val="11"/>
  </w:num>
  <w:num w:numId="11" w16cid:durableId="192618011">
    <w:abstractNumId w:val="4"/>
  </w:num>
  <w:num w:numId="12" w16cid:durableId="1407415061">
    <w:abstractNumId w:val="1"/>
  </w:num>
  <w:num w:numId="13" w16cid:durableId="934752500">
    <w:abstractNumId w:val="3"/>
  </w:num>
  <w:num w:numId="14" w16cid:durableId="1684670995">
    <w:abstractNumId w:val="10"/>
  </w:num>
  <w:num w:numId="15" w16cid:durableId="1643072252">
    <w:abstractNumId w:val="2"/>
  </w:num>
  <w:num w:numId="16" w16cid:durableId="104467389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057C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34D"/>
    <w:rsid w:val="00055ADF"/>
    <w:rsid w:val="000640B6"/>
    <w:rsid w:val="00065DFD"/>
    <w:rsid w:val="0007090E"/>
    <w:rsid w:val="000738A1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5E38"/>
    <w:rsid w:val="000C7823"/>
    <w:rsid w:val="000D0C56"/>
    <w:rsid w:val="000D18F5"/>
    <w:rsid w:val="000D2E9A"/>
    <w:rsid w:val="000D34FD"/>
    <w:rsid w:val="000D4857"/>
    <w:rsid w:val="000E27E7"/>
    <w:rsid w:val="000E2DCF"/>
    <w:rsid w:val="00101015"/>
    <w:rsid w:val="00104930"/>
    <w:rsid w:val="00106BB0"/>
    <w:rsid w:val="00111EB9"/>
    <w:rsid w:val="0012131C"/>
    <w:rsid w:val="00126D23"/>
    <w:rsid w:val="0012778B"/>
    <w:rsid w:val="00133E4A"/>
    <w:rsid w:val="0014348F"/>
    <w:rsid w:val="00144FA0"/>
    <w:rsid w:val="00146E9C"/>
    <w:rsid w:val="00162406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0DE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0C20"/>
    <w:rsid w:val="002817CE"/>
    <w:rsid w:val="00282B31"/>
    <w:rsid w:val="00283C4A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3FAE"/>
    <w:rsid w:val="002B75C6"/>
    <w:rsid w:val="002B76DC"/>
    <w:rsid w:val="002C2499"/>
    <w:rsid w:val="002C743F"/>
    <w:rsid w:val="002D0376"/>
    <w:rsid w:val="002D0528"/>
    <w:rsid w:val="002D49B8"/>
    <w:rsid w:val="002D51F5"/>
    <w:rsid w:val="002D54DF"/>
    <w:rsid w:val="002D6940"/>
    <w:rsid w:val="002E1401"/>
    <w:rsid w:val="002E429F"/>
    <w:rsid w:val="002E7B5C"/>
    <w:rsid w:val="002F350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1BF6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3F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E6C3F"/>
    <w:rsid w:val="003F3F8A"/>
    <w:rsid w:val="003F7C1E"/>
    <w:rsid w:val="00400F27"/>
    <w:rsid w:val="0040546B"/>
    <w:rsid w:val="0041223C"/>
    <w:rsid w:val="00415697"/>
    <w:rsid w:val="00416A63"/>
    <w:rsid w:val="00424BD7"/>
    <w:rsid w:val="00425537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7F1E"/>
    <w:rsid w:val="004623C2"/>
    <w:rsid w:val="00465B63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1072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7353F"/>
    <w:rsid w:val="0058477C"/>
    <w:rsid w:val="0059325A"/>
    <w:rsid w:val="005A271D"/>
    <w:rsid w:val="005A4343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4AE4"/>
    <w:rsid w:val="0060534E"/>
    <w:rsid w:val="00606FBA"/>
    <w:rsid w:val="00610B1B"/>
    <w:rsid w:val="00613DAD"/>
    <w:rsid w:val="0061427A"/>
    <w:rsid w:val="00615DC8"/>
    <w:rsid w:val="00616BDB"/>
    <w:rsid w:val="00625194"/>
    <w:rsid w:val="00626B39"/>
    <w:rsid w:val="00626BA3"/>
    <w:rsid w:val="00627349"/>
    <w:rsid w:val="00627DF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1727B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5802"/>
    <w:rsid w:val="00756C5E"/>
    <w:rsid w:val="00763A4A"/>
    <w:rsid w:val="00764416"/>
    <w:rsid w:val="00774641"/>
    <w:rsid w:val="0077730E"/>
    <w:rsid w:val="007865FF"/>
    <w:rsid w:val="00787A6B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802057"/>
    <w:rsid w:val="008055DD"/>
    <w:rsid w:val="00813335"/>
    <w:rsid w:val="0081420B"/>
    <w:rsid w:val="008209AF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66B38"/>
    <w:rsid w:val="008713E4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B491F"/>
    <w:rsid w:val="008B4BAD"/>
    <w:rsid w:val="008B53A5"/>
    <w:rsid w:val="008B65DA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0372"/>
    <w:rsid w:val="009046A3"/>
    <w:rsid w:val="00905097"/>
    <w:rsid w:val="009100E5"/>
    <w:rsid w:val="009103B0"/>
    <w:rsid w:val="00912076"/>
    <w:rsid w:val="00912DEA"/>
    <w:rsid w:val="0091380E"/>
    <w:rsid w:val="0092117F"/>
    <w:rsid w:val="009254A9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FB0"/>
    <w:rsid w:val="009802F9"/>
    <w:rsid w:val="00982C47"/>
    <w:rsid w:val="0098533A"/>
    <w:rsid w:val="00986506"/>
    <w:rsid w:val="009870E9"/>
    <w:rsid w:val="00987362"/>
    <w:rsid w:val="00991BFE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E6D64"/>
    <w:rsid w:val="009F575D"/>
    <w:rsid w:val="009F7A11"/>
    <w:rsid w:val="00A00D45"/>
    <w:rsid w:val="00A0487A"/>
    <w:rsid w:val="00A05E21"/>
    <w:rsid w:val="00A076AB"/>
    <w:rsid w:val="00A1182F"/>
    <w:rsid w:val="00A17D15"/>
    <w:rsid w:val="00A205AA"/>
    <w:rsid w:val="00A2755F"/>
    <w:rsid w:val="00A306F5"/>
    <w:rsid w:val="00A30942"/>
    <w:rsid w:val="00A30D9B"/>
    <w:rsid w:val="00A36E29"/>
    <w:rsid w:val="00A41EA5"/>
    <w:rsid w:val="00A467DC"/>
    <w:rsid w:val="00A51E01"/>
    <w:rsid w:val="00A5325E"/>
    <w:rsid w:val="00A54101"/>
    <w:rsid w:val="00A55FF6"/>
    <w:rsid w:val="00A64466"/>
    <w:rsid w:val="00A652CD"/>
    <w:rsid w:val="00A717B9"/>
    <w:rsid w:val="00A76CA3"/>
    <w:rsid w:val="00A76F3B"/>
    <w:rsid w:val="00A83E4F"/>
    <w:rsid w:val="00A93E06"/>
    <w:rsid w:val="00A93E19"/>
    <w:rsid w:val="00A970D2"/>
    <w:rsid w:val="00AA6106"/>
    <w:rsid w:val="00AA6546"/>
    <w:rsid w:val="00AB254C"/>
    <w:rsid w:val="00AB36DE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23F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24ED"/>
    <w:rsid w:val="00B14AC0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1E5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3143D"/>
    <w:rsid w:val="00C3454A"/>
    <w:rsid w:val="00C363AA"/>
    <w:rsid w:val="00C4312F"/>
    <w:rsid w:val="00C533AB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0262"/>
    <w:rsid w:val="00D44C10"/>
    <w:rsid w:val="00D55840"/>
    <w:rsid w:val="00D612F2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E01DE7"/>
    <w:rsid w:val="00E045D1"/>
    <w:rsid w:val="00E07AC2"/>
    <w:rsid w:val="00E104AF"/>
    <w:rsid w:val="00E15415"/>
    <w:rsid w:val="00E32C7F"/>
    <w:rsid w:val="00E35F4B"/>
    <w:rsid w:val="00E44320"/>
    <w:rsid w:val="00E44915"/>
    <w:rsid w:val="00E464B7"/>
    <w:rsid w:val="00E512B4"/>
    <w:rsid w:val="00E67B78"/>
    <w:rsid w:val="00E71506"/>
    <w:rsid w:val="00E718C2"/>
    <w:rsid w:val="00E72B91"/>
    <w:rsid w:val="00E74818"/>
    <w:rsid w:val="00E75C2D"/>
    <w:rsid w:val="00E92751"/>
    <w:rsid w:val="00E93DEE"/>
    <w:rsid w:val="00E94CF1"/>
    <w:rsid w:val="00E97FFE"/>
    <w:rsid w:val="00EA3BCA"/>
    <w:rsid w:val="00EA3ECC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0AF1"/>
    <w:rsid w:val="00F03214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5736E"/>
    <w:rsid w:val="00F6296A"/>
    <w:rsid w:val="00F636B5"/>
    <w:rsid w:val="00F64AC5"/>
    <w:rsid w:val="00F656B2"/>
    <w:rsid w:val="00F70F44"/>
    <w:rsid w:val="00F81F27"/>
    <w:rsid w:val="00F90C27"/>
    <w:rsid w:val="00F93FFE"/>
    <w:rsid w:val="00F9460B"/>
    <w:rsid w:val="00F97485"/>
    <w:rsid w:val="00F97B2D"/>
    <w:rsid w:val="00FA08FC"/>
    <w:rsid w:val="00FA14FE"/>
    <w:rsid w:val="00FA265A"/>
    <w:rsid w:val="00FA412B"/>
    <w:rsid w:val="00FA5D9F"/>
    <w:rsid w:val="00FB097B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D72B9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30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4B546-C216-4999-A7D8-8309AF010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https://mul2-spm.gov.am/tasks/499225/oneclick?token=6f28a72247256851865b9d9ac9d584ff</cp:keywords>
  <cp:lastModifiedBy>User</cp:lastModifiedBy>
  <cp:revision>52</cp:revision>
  <cp:lastPrinted>2021-01-15T06:21:00Z</cp:lastPrinted>
  <dcterms:created xsi:type="dcterms:W3CDTF">2023-01-12T09:18:00Z</dcterms:created>
  <dcterms:modified xsi:type="dcterms:W3CDTF">2025-09-12T13:07:00Z</dcterms:modified>
</cp:coreProperties>
</file>