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5AE11BE1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8130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ԱԳՐՈ ՊՐՈՄ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8130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9F366CC" w:rsidR="0077537C" w:rsidRPr="00D7443C" w:rsidRDefault="0081307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507FB83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1307B" w:rsidRPr="0081307B">
              <w:rPr>
                <w:rFonts w:ascii="GHEA Grapalat" w:eastAsia="Times New Roman" w:hAnsi="GHEA Grapalat" w:cs="Times New Roman"/>
                <w:sz w:val="24"/>
                <w:szCs w:val="24"/>
              </w:rPr>
              <w:t>01/2-1/19163-2025</w:t>
            </w:r>
          </w:p>
        </w:tc>
      </w:tr>
      <w:tr w:rsidR="0077537C" w:rsidRPr="00766F0A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879EEEB" w14:textId="77777777" w:rsidR="0081307B" w:rsidRPr="0081307B" w:rsidRDefault="00195239" w:rsidP="0081307B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7443C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81307B" w:rsidRPr="0081307B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81307B" w:rsidRPr="008130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1307B" w:rsidRPr="008130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1307B" w:rsidRPr="008130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1307B" w:rsidRPr="008130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գծում ներառված ԵԱՏՄ ԱՏԳ ԱԱ 9405 49 003 9 ծածկագրով ապրանքի չափման միա</w:t>
            </w:r>
            <w:r w:rsidR="0081307B" w:rsidRPr="008130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1307B" w:rsidRPr="008130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1307B" w:rsidRPr="008130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վորը չի համապատասխանում ԵՏՀ խորհր</w:t>
            </w:r>
            <w:r w:rsidR="0081307B" w:rsidRPr="008130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դի 2021 թվականի սեպտեմ</w:t>
            </w:r>
            <w:r w:rsidR="0081307B" w:rsidRPr="008130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</w:t>
            </w:r>
            <w:r w:rsidR="0081307B" w:rsidRPr="008130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1307B" w:rsidRPr="008130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1307B" w:rsidRPr="008130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մամբ սահմանված չափման միավորին։</w:t>
            </w:r>
          </w:p>
          <w:p w14:paraId="04328472" w14:textId="6F43678C" w:rsidR="0016145A" w:rsidRPr="00D7443C" w:rsidRDefault="0081307B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1307B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վերոգրյալը` առաջարկում ենք Նախագծում կատարել համա</w:t>
            </w:r>
            <w:r w:rsidRPr="008130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պատասխան փոփոխություն։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13B88B21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EFA9153" w:rsidR="0077537C" w:rsidRPr="00D7443C" w:rsidRDefault="0081307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26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563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F99A9A9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1307B" w:rsidRPr="0081307B">
              <w:rPr>
                <w:rFonts w:ascii="GHEA Grapalat" w:eastAsia="Times New Roman" w:hAnsi="GHEA Grapalat" w:cs="Times New Roman"/>
                <w:sz w:val="24"/>
                <w:szCs w:val="24"/>
              </w:rPr>
              <w:t>01/3-2/52693-2025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FB0E60" w14:textId="77777777" w:rsidR="0081307B" w:rsidRPr="0081307B" w:rsidRDefault="00CB56B0" w:rsidP="0081307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81307B" w:rsidRPr="0081307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«ԱԳՐՈ ՊՐՈՄ»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նախագծի հավելվածով հաստատվող ապրանքների ցանկում նշված ապրանքների վերաբերյալ տեղեկությունները </w:t>
            </w:r>
            <w:r w:rsidR="0081307B" w:rsidRPr="0081307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բավարար չեն ըստ Եվրասիական տնտեսական միության արտաքին տնտեսական գործունեության ապրանքային անվանացանկի՝ 10 նիշի մակարդակով` դասակարգման ճշգրտության վերաբերյալ դիրքորոշում ներկայացնելու համար։</w:t>
            </w:r>
          </w:p>
          <w:p w14:paraId="1C635FAE" w14:textId="77777777" w:rsidR="0081307B" w:rsidRPr="0081307B" w:rsidRDefault="0081307B" w:rsidP="0081307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81307B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ենք նաև, որ «</w:t>
            </w:r>
            <w:r w:rsidRPr="0081307B">
              <w:rPr>
                <w:rFonts w:ascii="GHEA Grapalat" w:hAnsi="GHEA Grapalat" w:cs="Sylfaen"/>
                <w:sz w:val="24"/>
                <w:szCs w:val="24"/>
                <w:lang w:val="af-ZA"/>
              </w:rPr>
              <w:t>ԱԳՐՈ ՊՐՈՄ</w:t>
            </w:r>
            <w:r w:rsidRPr="0081307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սահմանափակ պատասխանատվությամբ ընկերությունը (ՀՎՀՀ </w:t>
            </w:r>
            <w:r w:rsidRPr="0081307B">
              <w:rPr>
                <w:rFonts w:ascii="GHEA Grapalat" w:hAnsi="GHEA Grapalat" w:cs="Sylfaen"/>
                <w:sz w:val="24"/>
                <w:szCs w:val="24"/>
                <w:lang w:val="af-ZA"/>
              </w:rPr>
              <w:t>01317477</w:t>
            </w:r>
            <w:r w:rsidRPr="0081307B">
              <w:rPr>
                <w:rFonts w:ascii="GHEA Grapalat" w:hAnsi="GHEA Grapalat" w:cs="Sylfaen"/>
                <w:sz w:val="24"/>
                <w:szCs w:val="24"/>
                <w:lang w:val="hy-AM"/>
              </w:rPr>
              <w:t>, գրանցված 12.01.2022թ</w:t>
            </w:r>
            <w:r w:rsidRPr="0081307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1307B">
              <w:rPr>
                <w:rFonts w:ascii="GHEA Grapalat" w:hAnsi="GHEA Grapalat" w:cs="Sylfae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2025թ</w:t>
            </w:r>
            <w:r w:rsidRPr="0081307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1307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հուլիս ամսվա եկամտային հարկի և սոցիալական վճարի ամսական հաշվարկի ունի 2 հարկման բազա ունեցող վարձու աշխատողներ, ընկերության</w:t>
            </w:r>
            <w:r w:rsidRPr="0081307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2023 թվականի հարկման բազա ունեցող վարձու աշխատողների միջին ամսական թվաքանակը կազմել է </w:t>
            </w:r>
            <w:r w:rsidRPr="0081307B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81307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իսկ 2024 թվականինը` </w:t>
            </w:r>
            <w:r w:rsidRPr="0081307B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81307B">
              <w:rPr>
                <w:rFonts w:ascii="GHEA Grapalat" w:hAnsi="GHEA Grapalat" w:cs="Sylfaen"/>
                <w:sz w:val="24"/>
                <w:szCs w:val="24"/>
                <w:lang w:val="af-ZA"/>
              </w:rPr>
              <w:t>։</w:t>
            </w:r>
            <w:r w:rsidRPr="0081307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1307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Ինչ վերաբերում է ընկերության շրջանառությունից ստացված տարեկան հասույթներին, ապա այս առումով հարկ է նկատի ունենալ, որ ընկերության կողմից 2023 </w:t>
            </w:r>
            <w:r w:rsidRPr="0081307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և 2024 թվականների </w:t>
            </w:r>
            <w:r w:rsidRPr="0081307B">
              <w:rPr>
                <w:rFonts w:ascii="GHEA Grapalat" w:hAnsi="GHEA Grapalat" w:cs="Sylfaen"/>
                <w:sz w:val="24"/>
                <w:szCs w:val="24"/>
                <w:lang w:val="af-ZA"/>
              </w:rPr>
              <w:t>մասով ներկայացված չէ տեղեկատվություն նախագծին կից փաստաթղթերում, ուստի տեղեկատվությունը հանդիսանում է հարկային գաղտնիք:</w:t>
            </w:r>
          </w:p>
          <w:p w14:paraId="2B5A51C8" w14:textId="77777777" w:rsidR="0081307B" w:rsidRPr="0081307B" w:rsidRDefault="0081307B" w:rsidP="0081307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1307B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21.08.2025թ</w:t>
            </w:r>
            <w:r w:rsidRPr="0081307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1307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ժամկետանց պարտավորություն։</w:t>
            </w:r>
          </w:p>
          <w:p w14:paraId="63ED152C" w14:textId="430028A4" w:rsidR="00EE0123" w:rsidRPr="0081307B" w:rsidRDefault="00EE0123" w:rsidP="00EB673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917E1E7" w:rsidR="005B08DC" w:rsidRPr="00D7443C" w:rsidRDefault="0081307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27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563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4A8441F2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1307B" w:rsidRPr="0081307B">
              <w:rPr>
                <w:rFonts w:ascii="GHEA Grapalat" w:eastAsia="Times New Roman" w:hAnsi="GHEA Grapalat" w:cs="Times New Roman"/>
                <w:sz w:val="24"/>
                <w:szCs w:val="24"/>
              </w:rPr>
              <w:t>/27.1/38268-2025</w:t>
            </w:r>
          </w:p>
        </w:tc>
      </w:tr>
      <w:tr w:rsidR="005B08DC" w:rsidRPr="00594FD4" w14:paraId="7558B97D" w14:textId="77777777" w:rsidTr="00EB1A4A">
        <w:trPr>
          <w:trHeight w:val="104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37B3F1" w14:textId="7CBBAF72" w:rsidR="00EB673A" w:rsidRPr="00EB673A" w:rsidRDefault="00137847" w:rsidP="00EB673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</w:t>
            </w: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="00EB673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="00EB673A" w:rsidRPr="00EB673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իտողություններ և առաջարկություններ չ</w:t>
            </w:r>
            <w:r w:rsidR="00EB673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կան</w:t>
            </w:r>
            <w:r w:rsidR="00EB673A" w:rsidRPr="00EB673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72A9423B" w14:textId="2BFEEAD6" w:rsidR="005B08DC" w:rsidRPr="00137847" w:rsidRDefault="005B08DC" w:rsidP="00137847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FEF3C22" w14:textId="5B9A361A" w:rsidR="00137847" w:rsidRPr="000C6D8D" w:rsidRDefault="00137847" w:rsidP="000C6D8D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7D54015C" w:rsidR="00D0358B" w:rsidRPr="00D7443C" w:rsidRDefault="00594FD4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8E44299"/>
    <w:multiLevelType w:val="hybridMultilevel"/>
    <w:tmpl w:val="720840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0C6D8D"/>
    <w:rsid w:val="00106E6E"/>
    <w:rsid w:val="00122780"/>
    <w:rsid w:val="00125F1D"/>
    <w:rsid w:val="00137847"/>
    <w:rsid w:val="00145E34"/>
    <w:rsid w:val="0016145A"/>
    <w:rsid w:val="00195239"/>
    <w:rsid w:val="001A0883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005D"/>
    <w:rsid w:val="00335BF8"/>
    <w:rsid w:val="00362610"/>
    <w:rsid w:val="00384771"/>
    <w:rsid w:val="003A069D"/>
    <w:rsid w:val="003C37B7"/>
    <w:rsid w:val="003C6364"/>
    <w:rsid w:val="003D2AC6"/>
    <w:rsid w:val="003F553F"/>
    <w:rsid w:val="00442127"/>
    <w:rsid w:val="00452DFE"/>
    <w:rsid w:val="004C2CA0"/>
    <w:rsid w:val="00500BAE"/>
    <w:rsid w:val="00521729"/>
    <w:rsid w:val="005340BA"/>
    <w:rsid w:val="00565784"/>
    <w:rsid w:val="005756CB"/>
    <w:rsid w:val="00594FD4"/>
    <w:rsid w:val="005A177E"/>
    <w:rsid w:val="005B08DC"/>
    <w:rsid w:val="005B4A27"/>
    <w:rsid w:val="005D0BCE"/>
    <w:rsid w:val="005D2217"/>
    <w:rsid w:val="005E1C30"/>
    <w:rsid w:val="00613DC9"/>
    <w:rsid w:val="00652843"/>
    <w:rsid w:val="006563D3"/>
    <w:rsid w:val="006F6C03"/>
    <w:rsid w:val="007020D9"/>
    <w:rsid w:val="007174DF"/>
    <w:rsid w:val="007520C4"/>
    <w:rsid w:val="007530E7"/>
    <w:rsid w:val="00766F0A"/>
    <w:rsid w:val="0077537C"/>
    <w:rsid w:val="00793867"/>
    <w:rsid w:val="007F2A15"/>
    <w:rsid w:val="007F42AC"/>
    <w:rsid w:val="0081307B"/>
    <w:rsid w:val="00820B3B"/>
    <w:rsid w:val="00885C36"/>
    <w:rsid w:val="008B3C8F"/>
    <w:rsid w:val="008C5178"/>
    <w:rsid w:val="00914853"/>
    <w:rsid w:val="009A5814"/>
    <w:rsid w:val="00A06EA2"/>
    <w:rsid w:val="00A34F59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0358B"/>
    <w:rsid w:val="00D26916"/>
    <w:rsid w:val="00D7443C"/>
    <w:rsid w:val="00D9097B"/>
    <w:rsid w:val="00DD4BA0"/>
    <w:rsid w:val="00E0614B"/>
    <w:rsid w:val="00E35264"/>
    <w:rsid w:val="00E502D2"/>
    <w:rsid w:val="00E70CE2"/>
    <w:rsid w:val="00E85ACA"/>
    <w:rsid w:val="00EB1A4A"/>
    <w:rsid w:val="00EB673A"/>
    <w:rsid w:val="00EE0123"/>
    <w:rsid w:val="00EF1BBA"/>
    <w:rsid w:val="00F20BCC"/>
    <w:rsid w:val="00F35A89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8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9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3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79</cp:revision>
  <dcterms:created xsi:type="dcterms:W3CDTF">2021-11-10T11:33:00Z</dcterms:created>
  <dcterms:modified xsi:type="dcterms:W3CDTF">2025-09-02T12:41:00Z</dcterms:modified>
</cp:coreProperties>
</file>