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38B94BAB" w:rsidR="00BF5FB0" w:rsidRPr="00B910BB" w:rsidRDefault="00BF5FB0" w:rsidP="001D15B1">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
    <w:p w14:paraId="7EDC874F" w14:textId="0E9BB951" w:rsidR="00F269F2" w:rsidRPr="001A28EF" w:rsidRDefault="00F269F2" w:rsidP="00F269F2">
      <w:pPr>
        <w:tabs>
          <w:tab w:val="left" w:pos="0"/>
        </w:tabs>
        <w:spacing w:after="0" w:line="360" w:lineRule="auto"/>
        <w:jc w:val="center"/>
        <w:rPr>
          <w:rFonts w:ascii="GHEA Grapalat" w:hAnsi="GHEA Grapalat"/>
          <w:b/>
          <w:bCs/>
          <w:color w:val="000000"/>
          <w:sz w:val="24"/>
          <w:szCs w:val="24"/>
          <w:shd w:val="clear" w:color="auto" w:fill="FFFFFF"/>
          <w:lang w:val="hy-AM"/>
        </w:rPr>
      </w:pPr>
      <w:r w:rsidRPr="001A28EF">
        <w:rPr>
          <w:rFonts w:ascii="GHEA Grapalat" w:hAnsi="GHEA Grapalat"/>
          <w:b/>
          <w:bCs/>
          <w:color w:val="000000"/>
          <w:sz w:val="24"/>
          <w:szCs w:val="24"/>
          <w:shd w:val="clear" w:color="auto" w:fill="FFFFFF"/>
          <w:lang w:val="hy-AM"/>
        </w:rPr>
        <w:t>«ՀԱՅԱՍՏԱՆԻ ՀԱՆՐԱՊԵՏՈՒԹՅԱՆ 202</w:t>
      </w:r>
      <w:r w:rsidRPr="00B24EE9">
        <w:rPr>
          <w:rFonts w:ascii="GHEA Grapalat" w:hAnsi="GHEA Grapalat"/>
          <w:b/>
          <w:bCs/>
          <w:color w:val="000000"/>
          <w:sz w:val="24"/>
          <w:szCs w:val="24"/>
          <w:shd w:val="clear" w:color="auto" w:fill="FFFFFF"/>
          <w:lang w:val="hy-AM"/>
        </w:rPr>
        <w:t>5</w:t>
      </w:r>
      <w:r w:rsidRPr="001A28EF">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Pr>
          <w:rFonts w:ascii="GHEA Grapalat" w:hAnsi="GHEA Grapalat"/>
          <w:b/>
          <w:bCs/>
          <w:color w:val="000000"/>
          <w:sz w:val="24"/>
          <w:szCs w:val="24"/>
          <w:shd w:val="clear" w:color="auto" w:fill="FFFFFF"/>
          <w:lang w:val="hy-AM"/>
        </w:rPr>
        <w:t xml:space="preserve"> </w:t>
      </w:r>
      <w:r w:rsidRPr="001A28EF">
        <w:rPr>
          <w:rFonts w:ascii="GHEA Grapalat" w:hAnsi="GHEA Grapalat"/>
          <w:b/>
          <w:bCs/>
          <w:color w:val="000000"/>
          <w:sz w:val="24"/>
          <w:szCs w:val="24"/>
          <w:shd w:val="clear" w:color="auto" w:fill="FFFFFF"/>
          <w:lang w:val="hy-AM"/>
        </w:rPr>
        <w:t>ՓՈ</w:t>
      </w:r>
      <w:r>
        <w:rPr>
          <w:rFonts w:ascii="GHEA Grapalat" w:hAnsi="GHEA Grapalat"/>
          <w:b/>
          <w:bCs/>
          <w:color w:val="000000"/>
          <w:sz w:val="24"/>
          <w:szCs w:val="24"/>
          <w:shd w:val="clear" w:color="auto" w:fill="FFFFFF"/>
          <w:lang w:val="hy-AM"/>
        </w:rPr>
        <w:t>ՓՈ</w:t>
      </w:r>
      <w:r w:rsidRPr="001A28EF">
        <w:rPr>
          <w:rFonts w:ascii="GHEA Grapalat" w:hAnsi="GHEA Grapalat"/>
          <w:b/>
          <w:bCs/>
          <w:color w:val="000000"/>
          <w:sz w:val="24"/>
          <w:szCs w:val="24"/>
          <w:shd w:val="clear" w:color="auto" w:fill="FFFFFF"/>
          <w:lang w:val="hy-AM"/>
        </w:rPr>
        <w:t xml:space="preserve">ԽՈՒԹՅՈՒՆՆԵՐ </w:t>
      </w:r>
      <w:r>
        <w:rPr>
          <w:rFonts w:ascii="GHEA Grapalat" w:hAnsi="GHEA Grapalat"/>
          <w:b/>
          <w:bCs/>
          <w:color w:val="000000"/>
          <w:sz w:val="24"/>
          <w:szCs w:val="24"/>
          <w:shd w:val="clear" w:color="auto" w:fill="FFFFFF"/>
          <w:lang w:val="hy-AM"/>
        </w:rPr>
        <w:t>ԵՎ ԼՐԱՑՈՒՄՆԵՐ</w:t>
      </w:r>
      <w:r w:rsidRPr="00A2459B">
        <w:rPr>
          <w:rFonts w:ascii="GHEA Grapalat" w:hAnsi="GHEA Grapalat"/>
          <w:b/>
          <w:bCs/>
          <w:color w:val="000000"/>
          <w:sz w:val="24"/>
          <w:szCs w:val="24"/>
          <w:shd w:val="clear" w:color="auto" w:fill="FFFFFF"/>
          <w:lang w:val="hy-AM"/>
        </w:rPr>
        <w:t>,</w:t>
      </w:r>
      <w:r w:rsidRPr="001A28EF">
        <w:rPr>
          <w:rFonts w:ascii="GHEA Grapalat" w:hAnsi="GHEA Grapalat"/>
          <w:b/>
          <w:bCs/>
          <w:color w:val="000000"/>
          <w:sz w:val="24"/>
          <w:szCs w:val="24"/>
          <w:shd w:val="clear" w:color="auto" w:fill="FFFFFF"/>
          <w:lang w:val="hy-AM"/>
        </w:rPr>
        <w:t xml:space="preserve"> ՀԱՅԱՍՏԱՆԻ ՀԱՆՐԱՊԵՏՈՒԹՅԱՆ ԿԱՌԱՎԱՐՈՒԹՅԱՆ 202</w:t>
      </w:r>
      <w:r w:rsidRPr="00B24EE9">
        <w:rPr>
          <w:rFonts w:ascii="GHEA Grapalat" w:hAnsi="GHEA Grapalat"/>
          <w:b/>
          <w:bCs/>
          <w:color w:val="000000"/>
          <w:sz w:val="24"/>
          <w:szCs w:val="24"/>
          <w:shd w:val="clear" w:color="auto" w:fill="FFFFFF"/>
          <w:lang w:val="hy-AM"/>
        </w:rPr>
        <w:t>4</w:t>
      </w:r>
      <w:r w:rsidRPr="001A28EF">
        <w:rPr>
          <w:rFonts w:ascii="GHEA Grapalat" w:hAnsi="GHEA Grapalat"/>
          <w:b/>
          <w:bCs/>
          <w:color w:val="000000"/>
          <w:sz w:val="24"/>
          <w:szCs w:val="24"/>
          <w:shd w:val="clear" w:color="auto" w:fill="FFFFFF"/>
          <w:lang w:val="hy-AM"/>
        </w:rPr>
        <w:t xml:space="preserve"> ԹՎԱԿԱՆԻ ԴԵԿՏԵՄԲԵՐԻ 2</w:t>
      </w:r>
      <w:r w:rsidRPr="00B24EE9">
        <w:rPr>
          <w:rFonts w:ascii="GHEA Grapalat" w:hAnsi="GHEA Grapalat"/>
          <w:b/>
          <w:bCs/>
          <w:color w:val="000000"/>
          <w:sz w:val="24"/>
          <w:szCs w:val="24"/>
          <w:shd w:val="clear" w:color="auto" w:fill="FFFFFF"/>
          <w:lang w:val="hy-AM"/>
        </w:rPr>
        <w:t>7</w:t>
      </w:r>
      <w:r w:rsidRPr="001A28EF">
        <w:rPr>
          <w:rFonts w:ascii="GHEA Grapalat" w:hAnsi="GHEA Grapalat"/>
          <w:b/>
          <w:bCs/>
          <w:color w:val="000000"/>
          <w:sz w:val="24"/>
          <w:szCs w:val="24"/>
          <w:shd w:val="clear" w:color="auto" w:fill="FFFFFF"/>
          <w:lang w:val="hy-AM"/>
        </w:rPr>
        <w:t>-Ի N 2</w:t>
      </w:r>
      <w:r w:rsidRPr="00B24EE9">
        <w:rPr>
          <w:rFonts w:ascii="GHEA Grapalat" w:hAnsi="GHEA Grapalat"/>
          <w:b/>
          <w:bCs/>
          <w:color w:val="000000"/>
          <w:sz w:val="24"/>
          <w:szCs w:val="24"/>
          <w:shd w:val="clear" w:color="auto" w:fill="FFFFFF"/>
          <w:lang w:val="hy-AM"/>
        </w:rPr>
        <w:t>060</w:t>
      </w:r>
      <w:r w:rsidRPr="001A28EF">
        <w:rPr>
          <w:rFonts w:ascii="GHEA Grapalat" w:hAnsi="GHEA Grapalat"/>
          <w:b/>
          <w:bCs/>
          <w:color w:val="000000"/>
          <w:sz w:val="24"/>
          <w:szCs w:val="24"/>
          <w:shd w:val="clear" w:color="auto" w:fill="FFFFFF"/>
          <w:lang w:val="hy-AM"/>
        </w:rPr>
        <w:t>-Ն ՈՐՈՇՄԱՆ ՄԵՋ ՓՈՓՈԽՈՒԹՅՈՒՆՆԵՐ</w:t>
      </w:r>
      <w:r w:rsidRPr="00A2459B">
        <w:rPr>
          <w:rFonts w:ascii="GHEA Grapalat" w:hAnsi="GHEA Grapalat"/>
          <w:b/>
          <w:bCs/>
          <w:color w:val="000000"/>
          <w:sz w:val="24"/>
          <w:szCs w:val="24"/>
          <w:shd w:val="clear" w:color="auto" w:fill="FFFFFF"/>
          <w:lang w:val="hy-AM"/>
        </w:rPr>
        <w:t xml:space="preserve"> ԵՎ ԼՐԱՑՈՒՄՆԵՐ</w:t>
      </w:r>
      <w:r w:rsidRPr="001A28EF">
        <w:rPr>
          <w:rFonts w:ascii="GHEA Grapalat" w:hAnsi="GHEA Grapalat"/>
          <w:b/>
          <w:bCs/>
          <w:color w:val="000000"/>
          <w:sz w:val="24"/>
          <w:szCs w:val="24"/>
          <w:shd w:val="clear" w:color="auto" w:fill="FFFFFF"/>
          <w:lang w:val="hy-AM"/>
        </w:rPr>
        <w:t xml:space="preserve"> </w:t>
      </w:r>
      <w:r>
        <w:rPr>
          <w:rFonts w:ascii="GHEA Grapalat" w:hAnsi="GHEA Grapalat"/>
          <w:b/>
          <w:bCs/>
          <w:color w:val="000000"/>
          <w:sz w:val="24"/>
          <w:szCs w:val="24"/>
          <w:shd w:val="clear" w:color="auto" w:fill="FFFFFF"/>
          <w:lang w:val="hy-AM"/>
        </w:rPr>
        <w:t xml:space="preserve">ԿԱՏԱՐԵԼՈՒ, </w:t>
      </w:r>
      <w:r w:rsidRPr="007570D1">
        <w:rPr>
          <w:rFonts w:ascii="GHEA Grapalat" w:hAnsi="GHEA Grapalat"/>
          <w:b/>
          <w:bCs/>
          <w:color w:val="000000"/>
          <w:sz w:val="24"/>
          <w:szCs w:val="24"/>
          <w:shd w:val="clear" w:color="auto" w:fill="FFFFFF"/>
          <w:lang w:val="hy-AM"/>
        </w:rPr>
        <w:t xml:space="preserve">ԻՆՉՊԵՍ ՆԱԵՎ ԱՍԻԱԿԱՆ ԶԱՐԳԱՑՄԱՆ ԲԱՆԿԻ ԱՋԱԿՑՈՒԹՅԱՄԲ ԻՐԱԿԱՆԱՑՎՈՂ «ՍԵՅՍՄԻԿ ԱՆՎՏԱՆԳՈՒԹՅԱՆ ԲԱՐԵԼԱՎՄԱՆ ԾՐԱԳԻՐ (ԼՐԱՑՈՒՑԻՉ ՖԻՆԱՆՍԱՎՈՐՈՒՄ) ՎԱՐԿԱՅԻՆ ԾՐԱԳՐԻ ՀԱՅԱՍՏԱՆԻ ՀԱՆՐԱՊԵՏՈՒԹՅԱՆ ՊԵՏԱԿԱՆ ԲՅՈՒՋԵԻՑ ՖԻՆԱՆՍԱՎՈՐՄԱՆ </w:t>
      </w:r>
      <w:r>
        <w:rPr>
          <w:rFonts w:ascii="GHEA Grapalat" w:hAnsi="GHEA Grapalat"/>
          <w:b/>
          <w:bCs/>
          <w:color w:val="000000"/>
          <w:sz w:val="24"/>
          <w:szCs w:val="24"/>
          <w:shd w:val="clear" w:color="auto" w:fill="FFFFFF"/>
          <w:lang w:val="hy-AM"/>
        </w:rPr>
        <w:t xml:space="preserve"> </w:t>
      </w:r>
      <w:r w:rsidRPr="001A28EF">
        <w:rPr>
          <w:rFonts w:ascii="GHEA Grapalat" w:hAnsi="GHEA Grapalat"/>
          <w:b/>
          <w:bCs/>
          <w:color w:val="000000"/>
          <w:sz w:val="24"/>
          <w:szCs w:val="24"/>
          <w:shd w:val="clear" w:color="auto" w:fill="FFFFFF"/>
          <w:lang w:val="hy-AM"/>
        </w:rPr>
        <w:t>ՄԱՍԻՆ</w:t>
      </w:r>
      <w:r>
        <w:rPr>
          <w:rFonts w:ascii="GHEA Grapalat" w:hAnsi="GHEA Grapalat"/>
          <w:b/>
          <w:bCs/>
          <w:color w:val="000000"/>
          <w:sz w:val="24"/>
          <w:szCs w:val="24"/>
          <w:shd w:val="clear" w:color="auto" w:fill="FFFFFF"/>
          <w:lang w:val="hy-AM"/>
        </w:rPr>
        <w:t>»</w:t>
      </w:r>
    </w:p>
    <w:p w14:paraId="00ED3AF8" w14:textId="4A7A2752" w:rsidR="003B3AED" w:rsidRPr="003432B2" w:rsidRDefault="00195F38" w:rsidP="00195F38">
      <w:pPr>
        <w:tabs>
          <w:tab w:val="left" w:pos="0"/>
        </w:tabs>
        <w:spacing w:after="0" w:line="360" w:lineRule="auto"/>
        <w:jc w:val="center"/>
        <w:rPr>
          <w:rFonts w:ascii="GHEA Grapalat" w:hAnsi="GHEA Grapalat"/>
          <w:b/>
          <w:sz w:val="24"/>
          <w:szCs w:val="24"/>
          <w:lang w:val="fr-FR"/>
        </w:rPr>
      </w:pPr>
      <w:r w:rsidRPr="004826E3">
        <w:rPr>
          <w:rFonts w:ascii="GHEA Grapalat" w:hAnsi="GHEA Grapalat"/>
          <w:b/>
          <w:sz w:val="24"/>
          <w:szCs w:val="24"/>
        </w:rPr>
        <w:t>ՀՀ</w:t>
      </w:r>
      <w:r w:rsidRPr="0007189F">
        <w:rPr>
          <w:rFonts w:ascii="GHEA Grapalat" w:hAnsi="GHEA Grapalat"/>
          <w:b/>
          <w:sz w:val="24"/>
          <w:szCs w:val="24"/>
          <w:lang w:val="fr-FR"/>
        </w:rPr>
        <w:t xml:space="preserve"> </w:t>
      </w:r>
      <w:r w:rsidRPr="004826E3">
        <w:rPr>
          <w:rFonts w:ascii="GHEA Grapalat" w:hAnsi="GHEA Grapalat"/>
          <w:b/>
          <w:sz w:val="24"/>
          <w:szCs w:val="24"/>
        </w:rPr>
        <w:t>ԿԱՌԱՎԱՐՈՒԹՅԱՆ</w:t>
      </w:r>
      <w:r w:rsidRPr="0007189F">
        <w:rPr>
          <w:rFonts w:ascii="GHEA Grapalat" w:hAnsi="GHEA Grapalat"/>
          <w:b/>
          <w:sz w:val="24"/>
          <w:szCs w:val="24"/>
          <w:lang w:val="fr-FR"/>
        </w:rPr>
        <w:t xml:space="preserve"> </w:t>
      </w:r>
      <w:r w:rsidRPr="004826E3">
        <w:rPr>
          <w:rFonts w:ascii="GHEA Grapalat" w:hAnsi="GHEA Grapalat"/>
          <w:b/>
          <w:sz w:val="24"/>
          <w:szCs w:val="24"/>
        </w:rPr>
        <w:t>ՈՐՈՇՄԱՆ</w:t>
      </w:r>
      <w:r w:rsidRPr="0007189F">
        <w:rPr>
          <w:rFonts w:ascii="GHEA Grapalat" w:hAnsi="GHEA Grapalat"/>
          <w:b/>
          <w:sz w:val="24"/>
          <w:szCs w:val="24"/>
          <w:lang w:val="fr-FR"/>
        </w:rPr>
        <w:t xml:space="preserve"> </w:t>
      </w:r>
      <w:r w:rsidRPr="004826E3">
        <w:rPr>
          <w:rFonts w:ascii="GHEA Grapalat" w:hAnsi="GHEA Grapalat"/>
          <w:b/>
          <w:sz w:val="24"/>
          <w:szCs w:val="24"/>
        </w:rPr>
        <w:t>ՆԱԽԱԳԾԻ</w:t>
      </w: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EE4DFB" w:rsidRPr="00BF5FB0" w14:paraId="47CA9B08" w14:textId="77777777" w:rsidTr="00C61E58">
        <w:trPr>
          <w:trHeight w:val="199"/>
        </w:trPr>
        <w:tc>
          <w:tcPr>
            <w:tcW w:w="8815" w:type="dxa"/>
            <w:vMerge w:val="restart"/>
            <w:shd w:val="clear" w:color="auto" w:fill="A6A6A6" w:themeFill="background1" w:themeFillShade="A6"/>
            <w:vAlign w:val="center"/>
          </w:tcPr>
          <w:p w14:paraId="4DC9C9F5" w14:textId="58C54321" w:rsidR="005C3C91" w:rsidRPr="005C3C91" w:rsidRDefault="00EE4DFB" w:rsidP="005C3C91">
            <w:pPr>
              <w:pStyle w:val="Heading1"/>
              <w:spacing w:before="0" w:line="312" w:lineRule="auto"/>
              <w:jc w:val="center"/>
              <w:rPr>
                <w:rFonts w:ascii="GHEA Grapalat" w:hAnsi="GHEA Grapalat"/>
                <w:b/>
                <w:bCs/>
                <w:color w:val="auto"/>
                <w:sz w:val="24"/>
                <w:szCs w:val="24"/>
                <w:lang w:val="hy-AM"/>
              </w:rPr>
            </w:pPr>
            <w:r w:rsidRPr="005C3C91">
              <w:rPr>
                <w:rFonts w:ascii="GHEA Grapalat" w:hAnsi="GHEA Grapalat"/>
                <w:b/>
                <w:bCs/>
                <w:color w:val="000000" w:themeColor="text1"/>
                <w:sz w:val="24"/>
                <w:szCs w:val="24"/>
                <w:lang w:val="af-ZA"/>
              </w:rPr>
              <w:t xml:space="preserve">1. </w:t>
            </w:r>
            <w:r w:rsidR="005C3C91" w:rsidRPr="005C3C91">
              <w:rPr>
                <w:rFonts w:ascii="GHEA Grapalat" w:hAnsi="GHEA Grapalat" w:cs="Sylfaen"/>
                <w:b/>
                <w:bCs/>
                <w:color w:val="auto"/>
                <w:sz w:val="24"/>
                <w:szCs w:val="24"/>
                <w:lang w:val="hy-AM"/>
              </w:rPr>
              <w:t>Հայաստանի</w:t>
            </w:r>
            <w:r w:rsidR="005C3C91" w:rsidRPr="005C3C91">
              <w:rPr>
                <w:rFonts w:ascii="GHEA Grapalat" w:hAnsi="GHEA Grapalat" w:cs="Times Armenian"/>
                <w:b/>
                <w:bCs/>
                <w:color w:val="auto"/>
                <w:sz w:val="24"/>
                <w:szCs w:val="24"/>
                <w:lang w:val="hy-AM"/>
              </w:rPr>
              <w:t xml:space="preserve"> </w:t>
            </w:r>
            <w:r w:rsidR="005C3C91" w:rsidRPr="005C3C91">
              <w:rPr>
                <w:rFonts w:ascii="GHEA Grapalat" w:hAnsi="GHEA Grapalat" w:cs="Sylfaen"/>
                <w:b/>
                <w:bCs/>
                <w:color w:val="auto"/>
                <w:sz w:val="24"/>
                <w:szCs w:val="24"/>
                <w:lang w:val="hy-AM"/>
              </w:rPr>
              <w:t>Հանրապետության</w:t>
            </w:r>
          </w:p>
          <w:p w14:paraId="5155A23E" w14:textId="5E85B92C" w:rsidR="005C3C91" w:rsidRPr="005C3C91" w:rsidRDefault="005C3C91" w:rsidP="005C3C91">
            <w:pPr>
              <w:pStyle w:val="Heading1"/>
              <w:spacing w:before="0"/>
              <w:jc w:val="center"/>
              <w:rPr>
                <w:rFonts w:ascii="GHEA Grapalat" w:hAnsi="GHEA Grapalat" w:cs="Sylfaen"/>
                <w:b/>
                <w:bCs/>
                <w:color w:val="auto"/>
                <w:sz w:val="24"/>
                <w:szCs w:val="24"/>
                <w:lang w:val="hy-AM"/>
              </w:rPr>
            </w:pPr>
            <w:r w:rsidRPr="005C3C91">
              <w:rPr>
                <w:rFonts w:ascii="GHEA Grapalat" w:hAnsi="GHEA Grapalat" w:cs="Sylfaen"/>
                <w:b/>
                <w:bCs/>
                <w:color w:val="auto"/>
                <w:sz w:val="24"/>
                <w:szCs w:val="24"/>
                <w:lang w:val="hy-AM"/>
              </w:rPr>
              <w:t>կրթության</w:t>
            </w:r>
            <w:r w:rsidRPr="005C3C91">
              <w:rPr>
                <w:rFonts w:ascii="GHEA Grapalat" w:hAnsi="GHEA Grapalat" w:cs="Times Armenian"/>
                <w:b/>
                <w:bCs/>
                <w:color w:val="auto"/>
                <w:sz w:val="24"/>
                <w:szCs w:val="24"/>
                <w:lang w:val="hy-AM"/>
              </w:rPr>
              <w:t xml:space="preserve">, </w:t>
            </w:r>
            <w:r w:rsidRPr="005C3C91">
              <w:rPr>
                <w:rFonts w:ascii="GHEA Grapalat" w:hAnsi="GHEA Grapalat" w:cs="Sylfaen"/>
                <w:b/>
                <w:bCs/>
                <w:color w:val="auto"/>
                <w:sz w:val="24"/>
                <w:szCs w:val="24"/>
                <w:lang w:val="hy-AM"/>
              </w:rPr>
              <w:t>գիտության</w:t>
            </w:r>
            <w:r w:rsidRPr="005C3C91">
              <w:rPr>
                <w:rFonts w:ascii="GHEA Grapalat" w:hAnsi="GHEA Grapalat" w:cs="Times Armenian"/>
                <w:b/>
                <w:bCs/>
                <w:color w:val="auto"/>
                <w:sz w:val="24"/>
                <w:szCs w:val="24"/>
                <w:lang w:val="hy-AM"/>
              </w:rPr>
              <w:t xml:space="preserve">, </w:t>
            </w:r>
            <w:r w:rsidRPr="005C3C91">
              <w:rPr>
                <w:rFonts w:ascii="GHEA Grapalat" w:hAnsi="GHEA Grapalat" w:cs="Sylfaen"/>
                <w:b/>
                <w:bCs/>
                <w:color w:val="auto"/>
                <w:sz w:val="24"/>
                <w:szCs w:val="24"/>
                <w:lang w:val="hy-AM"/>
              </w:rPr>
              <w:t>մշակույթի</w:t>
            </w:r>
            <w:r w:rsidRPr="005C3C91">
              <w:rPr>
                <w:rFonts w:ascii="GHEA Grapalat" w:hAnsi="GHEA Grapalat" w:cs="Times Armenian"/>
                <w:b/>
                <w:bCs/>
                <w:color w:val="auto"/>
                <w:sz w:val="24"/>
                <w:szCs w:val="24"/>
                <w:lang w:val="hy-AM"/>
              </w:rPr>
              <w:t xml:space="preserve"> </w:t>
            </w:r>
            <w:r w:rsidRPr="005C3C91">
              <w:rPr>
                <w:rFonts w:ascii="GHEA Grapalat" w:hAnsi="GHEA Grapalat" w:cs="Sylfaen"/>
                <w:b/>
                <w:bCs/>
                <w:color w:val="auto"/>
                <w:sz w:val="24"/>
                <w:szCs w:val="24"/>
                <w:lang w:val="hy-AM"/>
              </w:rPr>
              <w:t>և</w:t>
            </w:r>
            <w:r w:rsidRPr="005C3C91">
              <w:rPr>
                <w:rFonts w:ascii="GHEA Grapalat" w:hAnsi="GHEA Grapalat" w:cs="Times Armenian"/>
                <w:b/>
                <w:bCs/>
                <w:color w:val="auto"/>
                <w:sz w:val="24"/>
                <w:szCs w:val="24"/>
                <w:lang w:val="hy-AM"/>
              </w:rPr>
              <w:t xml:space="preserve"> </w:t>
            </w:r>
            <w:r w:rsidRPr="005C3C91">
              <w:rPr>
                <w:rFonts w:ascii="GHEA Grapalat" w:hAnsi="GHEA Grapalat" w:cs="Sylfaen"/>
                <w:b/>
                <w:bCs/>
                <w:color w:val="auto"/>
                <w:sz w:val="24"/>
                <w:szCs w:val="24"/>
                <w:lang w:val="hy-AM"/>
              </w:rPr>
              <w:t>սպորտի</w:t>
            </w:r>
            <w:r w:rsidRPr="005C3C91">
              <w:rPr>
                <w:rFonts w:ascii="GHEA Grapalat" w:hAnsi="GHEA Grapalat"/>
                <w:b/>
                <w:bCs/>
                <w:color w:val="auto"/>
                <w:sz w:val="24"/>
                <w:szCs w:val="24"/>
                <w:lang w:val="hy-AM"/>
              </w:rPr>
              <w:t xml:space="preserve"> </w:t>
            </w:r>
            <w:r w:rsidRPr="005C3C91">
              <w:rPr>
                <w:rFonts w:ascii="GHEA Grapalat" w:hAnsi="GHEA Grapalat" w:cs="Sylfaen"/>
                <w:b/>
                <w:bCs/>
                <w:color w:val="auto"/>
                <w:sz w:val="24"/>
                <w:szCs w:val="24"/>
                <w:lang w:val="hy-AM"/>
              </w:rPr>
              <w:t>նախարարություն</w:t>
            </w:r>
          </w:p>
          <w:p w14:paraId="0A224615" w14:textId="5D3E0BC6" w:rsidR="00EE4DFB" w:rsidRPr="005C3C91" w:rsidRDefault="00EE4DFB" w:rsidP="005C3C91">
            <w:pPr>
              <w:spacing w:line="360" w:lineRule="auto"/>
              <w:jc w:val="center"/>
              <w:rPr>
                <w:rFonts w:ascii="GHEA Grapalat" w:hAnsi="GHEA Grapalat"/>
                <w:sz w:val="24"/>
                <w:szCs w:val="24"/>
                <w:lang w:val="hy-AM"/>
              </w:rPr>
            </w:pPr>
          </w:p>
        </w:tc>
        <w:tc>
          <w:tcPr>
            <w:tcW w:w="5310" w:type="dxa"/>
            <w:tcBorders>
              <w:bottom w:val="single" w:sz="4" w:space="0" w:color="auto"/>
            </w:tcBorders>
            <w:shd w:val="clear" w:color="auto" w:fill="A6A6A6" w:themeFill="background1" w:themeFillShade="A6"/>
            <w:vAlign w:val="center"/>
          </w:tcPr>
          <w:p w14:paraId="5FE74EE5" w14:textId="5D71C7D5" w:rsidR="00EE4DFB" w:rsidRPr="00BF5FB0" w:rsidRDefault="005C3C91" w:rsidP="00C61E58">
            <w:pPr>
              <w:spacing w:line="360" w:lineRule="auto"/>
              <w:jc w:val="center"/>
              <w:rPr>
                <w:rFonts w:ascii="GHEA Grapalat" w:hAnsi="GHEA Grapalat"/>
                <w:b/>
                <w:bCs/>
                <w:sz w:val="24"/>
                <w:szCs w:val="24"/>
                <w:lang w:val="af-ZA"/>
              </w:rPr>
            </w:pPr>
            <w:r>
              <w:rPr>
                <w:rFonts w:ascii="GHEA Grapalat" w:hAnsi="GHEA Grapalat"/>
                <w:b/>
                <w:bCs/>
                <w:sz w:val="24"/>
                <w:szCs w:val="24"/>
                <w:lang w:val="af-ZA"/>
              </w:rPr>
              <w:t>18</w:t>
            </w:r>
            <w:r w:rsidR="00EE4DFB" w:rsidRPr="00BF5FB0">
              <w:rPr>
                <w:rFonts w:ascii="GHEA Grapalat" w:hAnsi="GHEA Grapalat"/>
                <w:b/>
                <w:bCs/>
                <w:sz w:val="24"/>
                <w:szCs w:val="24"/>
                <w:lang w:val="hy-AM"/>
              </w:rPr>
              <w:t>.</w:t>
            </w:r>
            <w:r w:rsidR="00EE4DFB" w:rsidRPr="00BF5FB0">
              <w:rPr>
                <w:rFonts w:ascii="GHEA Grapalat" w:hAnsi="GHEA Grapalat"/>
                <w:b/>
                <w:bCs/>
                <w:sz w:val="24"/>
                <w:szCs w:val="24"/>
                <w:lang w:val="af-ZA"/>
              </w:rPr>
              <w:t>0</w:t>
            </w:r>
            <w:r w:rsidR="00EE4DFB">
              <w:rPr>
                <w:rFonts w:ascii="GHEA Grapalat" w:hAnsi="GHEA Grapalat"/>
                <w:b/>
                <w:bCs/>
                <w:sz w:val="24"/>
                <w:szCs w:val="24"/>
                <w:lang w:val="hy-AM"/>
              </w:rPr>
              <w:t>8</w:t>
            </w:r>
            <w:r w:rsidR="00EE4DFB" w:rsidRPr="00BF5FB0">
              <w:rPr>
                <w:rFonts w:ascii="GHEA Grapalat" w:hAnsi="GHEA Grapalat"/>
                <w:b/>
                <w:bCs/>
                <w:sz w:val="24"/>
                <w:szCs w:val="24"/>
                <w:lang w:val="af-ZA"/>
              </w:rPr>
              <w:t>.2025թ.</w:t>
            </w:r>
          </w:p>
        </w:tc>
      </w:tr>
      <w:tr w:rsidR="00EE4DFB" w:rsidRPr="00311C8D" w14:paraId="1795CB46" w14:textId="77777777" w:rsidTr="00C61E58">
        <w:trPr>
          <w:trHeight w:val="92"/>
        </w:trPr>
        <w:tc>
          <w:tcPr>
            <w:tcW w:w="8815" w:type="dxa"/>
            <w:vMerge/>
            <w:shd w:val="clear" w:color="auto" w:fill="A6A6A6" w:themeFill="background1" w:themeFillShade="A6"/>
            <w:vAlign w:val="center"/>
          </w:tcPr>
          <w:p w14:paraId="42AA54B4" w14:textId="77777777" w:rsidR="00EE4DFB" w:rsidRPr="00311C8D" w:rsidRDefault="00EE4DFB" w:rsidP="00C61E58">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23F8B71E" w14:textId="5C1DC2CA" w:rsidR="00EE4DFB" w:rsidRPr="005C3C91" w:rsidRDefault="00EE4DFB" w:rsidP="005C3C91">
            <w:pPr>
              <w:jc w:val="center"/>
              <w:rPr>
                <w:rFonts w:ascii="GHEA Grapalat" w:hAnsi="GHEA Grapalat"/>
                <w:b/>
                <w:sz w:val="24"/>
                <w:szCs w:val="24"/>
                <w:lang w:val="hy-AM"/>
              </w:rPr>
            </w:pPr>
            <w:r w:rsidRPr="005C3C91">
              <w:rPr>
                <w:rFonts w:ascii="GHEA Grapalat" w:hAnsi="GHEA Grapalat" w:cs="Calibri Cyr"/>
                <w:b/>
                <w:color w:val="00000A"/>
                <w:sz w:val="24"/>
                <w:szCs w:val="24"/>
                <w:lang w:val="hy-AM"/>
              </w:rPr>
              <w:t xml:space="preserve">№ </w:t>
            </w:r>
            <w:r w:rsidR="005C3C91" w:rsidRPr="005C3C91">
              <w:rPr>
                <w:rFonts w:ascii="GHEA Grapalat" w:hAnsi="GHEA Grapalat"/>
                <w:b/>
                <w:sz w:val="24"/>
                <w:szCs w:val="24"/>
                <w:lang w:val="hy-AM"/>
              </w:rPr>
              <w:t xml:space="preserve">  01/17.2/26393-2025</w:t>
            </w:r>
          </w:p>
        </w:tc>
      </w:tr>
      <w:tr w:rsidR="00EE4DFB" w:rsidRPr="009A0F70" w14:paraId="47CDEE1C" w14:textId="77777777" w:rsidTr="00C61E58">
        <w:trPr>
          <w:trHeight w:val="420"/>
        </w:trPr>
        <w:tc>
          <w:tcPr>
            <w:tcW w:w="8815" w:type="dxa"/>
            <w:tcBorders>
              <w:bottom w:val="single" w:sz="4" w:space="0" w:color="auto"/>
            </w:tcBorders>
            <w:shd w:val="clear" w:color="auto" w:fill="FFFFFF" w:themeFill="background1"/>
            <w:vAlign w:val="center"/>
          </w:tcPr>
          <w:p w14:paraId="2644ED1D" w14:textId="7F69D469" w:rsidR="005C3C91" w:rsidRDefault="005C3C91" w:rsidP="005C3C91">
            <w:pPr>
              <w:spacing w:line="360" w:lineRule="auto"/>
              <w:contextualSpacing/>
              <w:jc w:val="both"/>
              <w:rPr>
                <w:rFonts w:ascii="GHEA Grapalat" w:hAnsi="GHEA Grapalat"/>
                <w:sz w:val="24"/>
                <w:szCs w:val="24"/>
                <w:lang w:val="hy-AM"/>
              </w:rPr>
            </w:pPr>
            <w:r>
              <w:rPr>
                <w:rFonts w:ascii="GHEA Grapalat" w:hAnsi="GHEA Grapalat"/>
                <w:sz w:val="24"/>
                <w:szCs w:val="24"/>
                <w:lang w:val="hy-AM"/>
              </w:rPr>
              <w:t xml:space="preserve">     Տեղեկացնում եմ, որ ՀՀ կրթության, գիտության, մշակույթի և սպորտի նախարարությունը </w:t>
            </w:r>
            <w:r w:rsidRPr="00CE750E">
              <w:rPr>
                <w:rFonts w:ascii="GHEA Grapalat" w:hAnsi="GHEA Grapalat"/>
                <w:sz w:val="24"/>
                <w:szCs w:val="24"/>
                <w:lang w:val="hy-AM"/>
              </w:rPr>
              <w:t xml:space="preserve">«Հայաստանի Հանրապետության 2025 թվականի պետական բյուջեի մասին» օրենքում վերաբաշխում, փոփոխություններ </w:t>
            </w:r>
            <w:r>
              <w:rPr>
                <w:rFonts w:ascii="GHEA Grapalat" w:hAnsi="GHEA Grapalat"/>
                <w:sz w:val="24"/>
                <w:szCs w:val="24"/>
                <w:lang w:val="hy-AM"/>
              </w:rPr>
              <w:t>և</w:t>
            </w:r>
            <w:r w:rsidRPr="00CE750E">
              <w:rPr>
                <w:rFonts w:ascii="GHEA Grapalat" w:hAnsi="GHEA Grapalat"/>
                <w:sz w:val="24"/>
                <w:szCs w:val="24"/>
                <w:lang w:val="hy-AM"/>
              </w:rPr>
              <w:t xml:space="preserve"> լրացումներ, Հայաստանի Հանրապետության կառավարության 2024 թվականի դեկտեմբերի 27-ի N</w:t>
            </w:r>
            <w:r>
              <w:rPr>
                <w:rFonts w:ascii="GHEA Grapalat" w:hAnsi="GHEA Grapalat"/>
                <w:sz w:val="24"/>
                <w:szCs w:val="24"/>
                <w:lang w:val="hy-AM"/>
              </w:rPr>
              <w:t xml:space="preserve"> </w:t>
            </w:r>
            <w:r w:rsidRPr="00CE750E">
              <w:rPr>
                <w:rFonts w:ascii="GHEA Grapalat" w:hAnsi="GHEA Grapalat"/>
                <w:sz w:val="24"/>
                <w:szCs w:val="24"/>
                <w:lang w:val="hy-AM"/>
              </w:rPr>
              <w:t xml:space="preserve">2060-Ն որոշման մեջ փոփոխություններ </w:t>
            </w:r>
            <w:r>
              <w:rPr>
                <w:rFonts w:ascii="GHEA Grapalat" w:hAnsi="GHEA Grapalat"/>
                <w:sz w:val="24"/>
                <w:szCs w:val="24"/>
                <w:lang w:val="hy-AM"/>
              </w:rPr>
              <w:t>և</w:t>
            </w:r>
            <w:r w:rsidRPr="00CE750E">
              <w:rPr>
                <w:rFonts w:ascii="GHEA Grapalat" w:hAnsi="GHEA Grapalat"/>
                <w:sz w:val="24"/>
                <w:szCs w:val="24"/>
                <w:lang w:val="hy-AM"/>
              </w:rPr>
              <w:t xml:space="preserve"> լրացումներ կատարելու մասին</w:t>
            </w:r>
            <w:r>
              <w:rPr>
                <w:rFonts w:ascii="GHEA Grapalat" w:hAnsi="GHEA Grapalat"/>
                <w:sz w:val="24"/>
                <w:szCs w:val="24"/>
                <w:lang w:val="hy-AM"/>
              </w:rPr>
              <w:t>» ՀՀ կառավարության որոշման նախագծի վերաբերյալ առարկություններ և դիտողություններ չունի։</w:t>
            </w:r>
          </w:p>
          <w:p w14:paraId="3D493DF6" w14:textId="77777777" w:rsidR="005C3C91" w:rsidRDefault="005C3C91" w:rsidP="005C3C91">
            <w:pPr>
              <w:spacing w:line="360" w:lineRule="auto"/>
              <w:ind w:firstLine="567"/>
              <w:contextualSpacing/>
              <w:jc w:val="both"/>
              <w:rPr>
                <w:rFonts w:ascii="Microsoft JhengHei" w:eastAsia="Microsoft JhengHei" w:hAnsi="Microsoft JhengHei" w:cs="Microsoft JhengHei"/>
                <w:sz w:val="24"/>
                <w:szCs w:val="24"/>
                <w:lang w:val="hy-AM"/>
              </w:rPr>
            </w:pPr>
            <w:r>
              <w:rPr>
                <w:rFonts w:ascii="GHEA Grapalat" w:hAnsi="GHEA Grapalat"/>
                <w:sz w:val="24"/>
                <w:szCs w:val="24"/>
                <w:lang w:val="hy-AM"/>
              </w:rPr>
              <w:t>Միաժամանակ առաջարկում եմ Նախագծի հիմնավորման մեջ «Կապը ռազմավարական փաստաթղթերի հետ» բաժնում 1189 ծրագրի մասով լրացնել հետևյալ պարբերությունը</w:t>
            </w:r>
            <w:r>
              <w:rPr>
                <w:rFonts w:ascii="Microsoft JhengHei" w:eastAsia="Microsoft JhengHei" w:hAnsi="Microsoft JhengHei" w:cs="Microsoft JhengHei"/>
                <w:sz w:val="24"/>
                <w:szCs w:val="24"/>
                <w:lang w:val="hy-AM"/>
              </w:rPr>
              <w:t>․</w:t>
            </w:r>
          </w:p>
          <w:p w14:paraId="3B89D986" w14:textId="11895703" w:rsidR="00EE4DFB" w:rsidRPr="005C3C91" w:rsidRDefault="005C3C91" w:rsidP="005C3C91">
            <w:pPr>
              <w:pStyle w:val="NormalWeb"/>
              <w:spacing w:before="0" w:beforeAutospacing="0" w:after="0" w:afterAutospacing="0" w:line="360" w:lineRule="auto"/>
              <w:ind w:firstLine="720"/>
              <w:contextualSpacing/>
              <w:jc w:val="both"/>
              <w:rPr>
                <w:rFonts w:ascii="GHEA Grapalat" w:eastAsiaTheme="minorHAnsi" w:hAnsi="GHEA Grapalat" w:cstheme="minorBidi"/>
                <w:lang w:val="hy-AM"/>
              </w:rPr>
            </w:pPr>
            <w:bookmarkStart w:id="0" w:name="_Hlk207025851"/>
            <w:r w:rsidRPr="00C03B65">
              <w:rPr>
                <w:rFonts w:ascii="GHEA Grapalat" w:eastAsiaTheme="minorHAnsi" w:hAnsi="GHEA Grapalat" w:cstheme="minorBidi" w:hint="eastAsia"/>
                <w:lang w:val="hy-AM"/>
              </w:rPr>
              <w:t>«</w:t>
            </w:r>
            <w:r w:rsidRPr="00C03B65">
              <w:rPr>
                <w:rFonts w:ascii="GHEA Grapalat" w:eastAsiaTheme="minorHAnsi" w:hAnsi="GHEA Grapalat" w:cstheme="minorBidi"/>
                <w:lang w:val="hy-AM"/>
              </w:rPr>
              <w:t xml:space="preserve">Նախագիծը բխում է ՀՀ կառավարության 18.11.2021թ. N 1902-Լ որոշմամբ հաստատված ՀՀ կառավարության 2021-2026 թվականների </w:t>
            </w:r>
            <w:r w:rsidRPr="00C03B65">
              <w:rPr>
                <w:rFonts w:ascii="GHEA Grapalat" w:eastAsiaTheme="minorHAnsi" w:hAnsi="GHEA Grapalat" w:cstheme="minorBidi"/>
                <w:lang w:val="hy-AM"/>
              </w:rPr>
              <w:lastRenderedPageBreak/>
              <w:t>գործունեության միջոցառումների ծրագրի</w:t>
            </w:r>
            <w:r>
              <w:rPr>
                <w:rFonts w:ascii="GHEA Grapalat" w:eastAsiaTheme="minorHAnsi" w:hAnsi="GHEA Grapalat" w:cstheme="minorBidi"/>
                <w:lang w:val="hy-AM"/>
              </w:rPr>
              <w:t xml:space="preserve"> </w:t>
            </w:r>
            <w:r w:rsidRPr="00C03B65">
              <w:rPr>
                <w:rFonts w:ascii="GHEA Grapalat" w:eastAsiaTheme="minorHAnsi" w:hAnsi="GHEA Grapalat" w:cstheme="minorBidi"/>
                <w:lang w:val="hy-AM"/>
              </w:rPr>
              <w:t>8-րդ կետից՝ «</w:t>
            </w:r>
            <w:r w:rsidRPr="00C03B65">
              <w:rPr>
                <w:rFonts w:ascii="GHEA Grapalat" w:eastAsiaTheme="minorHAnsi" w:hAnsi="GHEA Grapalat" w:cstheme="minorBidi"/>
                <w:i/>
                <w:iCs/>
                <w:lang w:val="hy-AM"/>
              </w:rPr>
              <w:t>կառուցել, հիմնանորոգել և վերանորոգել առնվազն 300 հանրակրթական ուսումնական հաստատություններ...</w:t>
            </w:r>
            <w:r w:rsidRPr="00C03B65">
              <w:rPr>
                <w:rFonts w:ascii="GHEA Grapalat" w:eastAsiaTheme="minorHAnsi" w:hAnsi="GHEA Grapalat" w:cstheme="minorBidi"/>
                <w:lang w:val="hy-AM"/>
              </w:rPr>
              <w:t>»</w:t>
            </w:r>
            <w:r>
              <w:rPr>
                <w:rFonts w:ascii="GHEA Grapalat" w:eastAsiaTheme="minorHAnsi" w:hAnsi="GHEA Grapalat" w:cstheme="minorBidi"/>
                <w:lang w:val="hy-AM"/>
              </w:rPr>
              <w:t>։</w:t>
            </w:r>
            <w:bookmarkEnd w:id="0"/>
          </w:p>
        </w:tc>
        <w:tc>
          <w:tcPr>
            <w:tcW w:w="5310" w:type="dxa"/>
            <w:tcBorders>
              <w:bottom w:val="single" w:sz="4" w:space="0" w:color="auto"/>
            </w:tcBorders>
            <w:shd w:val="clear" w:color="auto" w:fill="FFFFFF" w:themeFill="background1"/>
            <w:vAlign w:val="center"/>
          </w:tcPr>
          <w:p w14:paraId="326AC911" w14:textId="77777777" w:rsidR="00EE4DFB" w:rsidRDefault="00EE4DFB" w:rsidP="00C61E58">
            <w:pPr>
              <w:tabs>
                <w:tab w:val="left" w:pos="945"/>
              </w:tabs>
              <w:spacing w:line="360" w:lineRule="auto"/>
              <w:jc w:val="both"/>
              <w:rPr>
                <w:rFonts w:ascii="GHEA Grapalat" w:hAnsi="GHEA Grapalat" w:cs="Sylfaen"/>
                <w:color w:val="191919"/>
                <w:sz w:val="24"/>
                <w:szCs w:val="24"/>
                <w:shd w:val="clear" w:color="auto" w:fill="FFFFFF"/>
                <w:lang w:val="hy-AM"/>
              </w:rPr>
            </w:pPr>
          </w:p>
          <w:p w14:paraId="758F49FE" w14:textId="77777777" w:rsidR="005C3C91" w:rsidRDefault="005C3C91" w:rsidP="00C61E58">
            <w:pPr>
              <w:tabs>
                <w:tab w:val="left" w:pos="945"/>
              </w:tabs>
              <w:spacing w:line="360" w:lineRule="auto"/>
              <w:jc w:val="both"/>
              <w:rPr>
                <w:rFonts w:ascii="GHEA Grapalat" w:hAnsi="GHEA Grapalat" w:cs="Sylfaen"/>
                <w:color w:val="191919"/>
                <w:sz w:val="24"/>
                <w:szCs w:val="24"/>
                <w:shd w:val="clear" w:color="auto" w:fill="FFFFFF"/>
                <w:lang w:val="hy-AM"/>
              </w:rPr>
            </w:pPr>
          </w:p>
          <w:p w14:paraId="1BB6BA6C" w14:textId="77777777" w:rsidR="005C3C91" w:rsidRDefault="005C3C91" w:rsidP="00C61E58">
            <w:pPr>
              <w:tabs>
                <w:tab w:val="left" w:pos="945"/>
              </w:tabs>
              <w:spacing w:line="360" w:lineRule="auto"/>
              <w:jc w:val="both"/>
              <w:rPr>
                <w:rFonts w:ascii="GHEA Grapalat" w:hAnsi="GHEA Grapalat" w:cs="Sylfaen"/>
                <w:color w:val="191919"/>
                <w:sz w:val="24"/>
                <w:szCs w:val="24"/>
                <w:shd w:val="clear" w:color="auto" w:fill="FFFFFF"/>
                <w:lang w:val="hy-AM"/>
              </w:rPr>
            </w:pPr>
          </w:p>
          <w:p w14:paraId="2E8355B6" w14:textId="77777777" w:rsidR="005C3C91" w:rsidRDefault="005C3C91" w:rsidP="00C61E58">
            <w:pPr>
              <w:tabs>
                <w:tab w:val="left" w:pos="945"/>
              </w:tabs>
              <w:spacing w:line="360" w:lineRule="auto"/>
              <w:jc w:val="both"/>
              <w:rPr>
                <w:rFonts w:ascii="GHEA Grapalat" w:hAnsi="GHEA Grapalat" w:cs="Sylfaen"/>
                <w:color w:val="191919"/>
                <w:sz w:val="24"/>
                <w:szCs w:val="24"/>
                <w:shd w:val="clear" w:color="auto" w:fill="FFFFFF"/>
                <w:lang w:val="hy-AM"/>
              </w:rPr>
            </w:pPr>
          </w:p>
          <w:p w14:paraId="52E46CAF" w14:textId="77777777" w:rsidR="005C3C91" w:rsidRDefault="005C3C91" w:rsidP="00C61E58">
            <w:pPr>
              <w:tabs>
                <w:tab w:val="left" w:pos="945"/>
              </w:tabs>
              <w:spacing w:line="360" w:lineRule="auto"/>
              <w:jc w:val="both"/>
              <w:rPr>
                <w:rFonts w:ascii="GHEA Grapalat" w:hAnsi="GHEA Grapalat" w:cs="Sylfaen"/>
                <w:color w:val="191919"/>
                <w:sz w:val="24"/>
                <w:szCs w:val="24"/>
                <w:shd w:val="clear" w:color="auto" w:fill="FFFFFF"/>
                <w:lang w:val="hy-AM"/>
              </w:rPr>
            </w:pPr>
          </w:p>
          <w:p w14:paraId="140CD1F9" w14:textId="77777777" w:rsidR="005C3C91" w:rsidRDefault="005C3C91" w:rsidP="00C61E58">
            <w:pPr>
              <w:tabs>
                <w:tab w:val="left" w:pos="945"/>
              </w:tabs>
              <w:spacing w:line="360" w:lineRule="auto"/>
              <w:jc w:val="both"/>
              <w:rPr>
                <w:rFonts w:ascii="GHEA Grapalat" w:hAnsi="GHEA Grapalat" w:cs="Sylfaen"/>
                <w:color w:val="191919"/>
                <w:sz w:val="24"/>
                <w:szCs w:val="24"/>
                <w:shd w:val="clear" w:color="auto" w:fill="FFFFFF"/>
                <w:lang w:val="hy-AM"/>
              </w:rPr>
            </w:pPr>
          </w:p>
          <w:p w14:paraId="0E4CF9ED" w14:textId="77777777" w:rsidR="005C3C91" w:rsidRDefault="005C3C91" w:rsidP="00C61E58">
            <w:pPr>
              <w:tabs>
                <w:tab w:val="left" w:pos="945"/>
              </w:tabs>
              <w:spacing w:line="360" w:lineRule="auto"/>
              <w:jc w:val="both"/>
              <w:rPr>
                <w:rFonts w:ascii="GHEA Grapalat" w:hAnsi="GHEA Grapalat" w:cs="Sylfaen"/>
                <w:color w:val="191919"/>
                <w:sz w:val="24"/>
                <w:szCs w:val="24"/>
                <w:shd w:val="clear" w:color="auto" w:fill="FFFFFF"/>
                <w:lang w:val="hy-AM"/>
              </w:rPr>
            </w:pPr>
          </w:p>
          <w:p w14:paraId="463BB985" w14:textId="77777777" w:rsidR="005C3C91" w:rsidRDefault="005C3C91" w:rsidP="00C61E58">
            <w:pPr>
              <w:tabs>
                <w:tab w:val="left" w:pos="945"/>
              </w:tabs>
              <w:spacing w:line="360" w:lineRule="auto"/>
              <w:jc w:val="both"/>
              <w:rPr>
                <w:rFonts w:ascii="GHEA Grapalat" w:hAnsi="GHEA Grapalat" w:cs="Sylfaen"/>
                <w:color w:val="191919"/>
                <w:sz w:val="24"/>
                <w:szCs w:val="24"/>
                <w:shd w:val="clear" w:color="auto" w:fill="FFFFFF"/>
                <w:lang w:val="hy-AM"/>
              </w:rPr>
            </w:pPr>
          </w:p>
          <w:p w14:paraId="2D0B3A9D" w14:textId="734B293B" w:rsidR="005C3C91" w:rsidRDefault="005C3C91" w:rsidP="00C61E58">
            <w:pPr>
              <w:tabs>
                <w:tab w:val="left" w:pos="945"/>
              </w:tabs>
              <w:spacing w:line="360" w:lineRule="auto"/>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w:t>
            </w:r>
            <w:r w:rsidRPr="005C3C91">
              <w:rPr>
                <w:rFonts w:ascii="GHEA Grapalat" w:hAnsi="GHEA Grapalat" w:cs="Sylfaen"/>
                <w:b/>
                <w:bCs/>
                <w:color w:val="191919"/>
                <w:sz w:val="24"/>
                <w:szCs w:val="24"/>
                <w:shd w:val="clear" w:color="auto" w:fill="FFFFFF"/>
                <w:lang w:val="hy-AM"/>
              </w:rPr>
              <w:t>Ընդունվել է</w:t>
            </w:r>
            <w:r>
              <w:rPr>
                <w:rFonts w:ascii="MS Mincho" w:eastAsia="MS Mincho" w:hAnsi="MS Mincho" w:cs="MS Mincho"/>
                <w:b/>
                <w:bCs/>
                <w:color w:val="191919"/>
                <w:sz w:val="24"/>
                <w:szCs w:val="24"/>
                <w:shd w:val="clear" w:color="auto" w:fill="FFFFFF"/>
                <w:lang w:val="hy-AM"/>
              </w:rPr>
              <w:t>,</w:t>
            </w:r>
            <w:r>
              <w:rPr>
                <w:rFonts w:ascii="GHEA Grapalat" w:hAnsi="GHEA Grapalat" w:cs="Sylfaen"/>
                <w:color w:val="191919"/>
                <w:sz w:val="24"/>
                <w:szCs w:val="24"/>
                <w:shd w:val="clear" w:color="auto" w:fill="FFFFFF"/>
                <w:lang w:val="hy-AM"/>
              </w:rPr>
              <w:t xml:space="preserve"> </w:t>
            </w:r>
          </w:p>
          <w:p w14:paraId="7C682ECA" w14:textId="69278AF8" w:rsidR="005C3C91" w:rsidRDefault="005C3C91" w:rsidP="00C61E58">
            <w:pPr>
              <w:tabs>
                <w:tab w:val="left" w:pos="945"/>
              </w:tabs>
              <w:spacing w:line="360" w:lineRule="auto"/>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կատարվել է անհրաժեշտ փոփոխությունը։</w:t>
            </w:r>
          </w:p>
          <w:p w14:paraId="2FD98B9E" w14:textId="40A9CFB5" w:rsidR="00EE4DFB" w:rsidRPr="00EE4DFB" w:rsidRDefault="00EE4DFB" w:rsidP="00EE4DFB">
            <w:pPr>
              <w:tabs>
                <w:tab w:val="left" w:pos="945"/>
              </w:tabs>
              <w:spacing w:line="360" w:lineRule="auto"/>
              <w:jc w:val="both"/>
              <w:rPr>
                <w:rFonts w:ascii="GHEA Grapalat" w:hAnsi="GHEA Grapalat" w:cs="Sylfaen"/>
                <w:color w:val="191919"/>
                <w:sz w:val="24"/>
                <w:szCs w:val="24"/>
                <w:shd w:val="clear" w:color="auto" w:fill="FFFFFF"/>
                <w:lang w:val="hy-AM"/>
              </w:rPr>
            </w:pPr>
            <w:r w:rsidRPr="00B91682">
              <w:rPr>
                <w:rFonts w:ascii="GHEA Grapalat" w:eastAsia="MS Mincho" w:hAnsi="GHEA Grapalat" w:cs="MS Mincho"/>
                <w:sz w:val="24"/>
                <w:szCs w:val="24"/>
                <w:lang w:val="hy-AM"/>
              </w:rPr>
              <w:t xml:space="preserve"> </w:t>
            </w:r>
          </w:p>
        </w:tc>
      </w:tr>
    </w:tbl>
    <w:p w14:paraId="47789833" w14:textId="77777777" w:rsidR="00EE4DFB" w:rsidRPr="0007189F" w:rsidRDefault="00EE4DFB" w:rsidP="005C3C91">
      <w:pPr>
        <w:tabs>
          <w:tab w:val="left" w:pos="0"/>
        </w:tabs>
        <w:spacing w:after="0" w:line="360" w:lineRule="auto"/>
        <w:rPr>
          <w:rFonts w:ascii="GHEA Grapalat" w:hAnsi="GHEA Grapalat"/>
          <w:b/>
          <w:bCs/>
          <w:color w:val="000000"/>
          <w:sz w:val="24"/>
          <w:szCs w:val="24"/>
          <w:shd w:val="clear" w:color="auto" w:fill="FFFFFF"/>
          <w:lang w:val="fr-FR"/>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7B3E7AF7" w:rsidR="0046612C" w:rsidRPr="00311C8D" w:rsidRDefault="00EE4DFB" w:rsidP="00715CBF">
            <w:pPr>
              <w:spacing w:line="360" w:lineRule="auto"/>
              <w:jc w:val="center"/>
              <w:rPr>
                <w:rFonts w:ascii="GHEA Grapalat" w:hAnsi="GHEA Grapalat"/>
                <w:sz w:val="24"/>
                <w:szCs w:val="24"/>
                <w:lang w:val="af-ZA"/>
              </w:rPr>
            </w:pPr>
            <w:r w:rsidRPr="005C3C91">
              <w:rPr>
                <w:rFonts w:ascii="GHEA Grapalat" w:hAnsi="GHEA Grapalat"/>
                <w:color w:val="000000" w:themeColor="text1"/>
                <w:sz w:val="24"/>
                <w:szCs w:val="24"/>
                <w:lang w:val="af-ZA"/>
              </w:rPr>
              <w:t>2</w:t>
            </w:r>
            <w:r w:rsidR="0046612C" w:rsidRPr="005C3C91">
              <w:rPr>
                <w:rFonts w:ascii="GHEA Grapalat" w:hAnsi="GHEA Grapalat"/>
                <w:color w:val="000000" w:themeColor="text1"/>
                <w:sz w:val="24"/>
                <w:szCs w:val="24"/>
                <w:lang w:val="af-ZA"/>
              </w:rPr>
              <w:t>.Հ</w:t>
            </w:r>
            <w:r w:rsidR="0046612C" w:rsidRPr="00311C8D">
              <w:rPr>
                <w:rFonts w:ascii="GHEA Grapalat" w:hAnsi="GHEA Grapalat"/>
                <w:sz w:val="24"/>
                <w:szCs w:val="24"/>
                <w:lang w:val="af-ZA"/>
              </w:rPr>
              <w:t>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22BFB409" w:rsidR="0046612C" w:rsidRPr="00BF5FB0" w:rsidRDefault="009D5C96" w:rsidP="00282A5B">
            <w:pPr>
              <w:spacing w:line="360" w:lineRule="auto"/>
              <w:jc w:val="center"/>
              <w:rPr>
                <w:rFonts w:ascii="GHEA Grapalat" w:hAnsi="GHEA Grapalat"/>
                <w:b/>
                <w:bCs/>
                <w:sz w:val="24"/>
                <w:szCs w:val="24"/>
                <w:lang w:val="af-ZA"/>
              </w:rPr>
            </w:pPr>
            <w:r>
              <w:rPr>
                <w:rFonts w:ascii="GHEA Grapalat" w:hAnsi="GHEA Grapalat"/>
                <w:b/>
                <w:bCs/>
                <w:sz w:val="24"/>
                <w:szCs w:val="24"/>
                <w:lang w:val="af-ZA"/>
              </w:rPr>
              <w:t>22</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sidR="00282A5B">
              <w:rPr>
                <w:rFonts w:ascii="GHEA Grapalat" w:hAnsi="GHEA Grapalat"/>
                <w:b/>
                <w:bCs/>
                <w:sz w:val="24"/>
                <w:szCs w:val="24"/>
                <w:lang w:val="hy-AM"/>
              </w:rPr>
              <w:t>8</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1F511FA5"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01/</w:t>
            </w:r>
            <w:r w:rsidR="00F52842">
              <w:rPr>
                <w:rFonts w:ascii="GHEA Grapalat" w:hAnsi="GHEA Grapalat"/>
                <w:b/>
                <w:sz w:val="24"/>
                <w:szCs w:val="24"/>
              </w:rPr>
              <w:t>9</w:t>
            </w:r>
            <w:r w:rsidR="006B4F0A">
              <w:rPr>
                <w:rFonts w:ascii="GHEA Grapalat" w:hAnsi="GHEA Grapalat"/>
                <w:b/>
                <w:sz w:val="24"/>
                <w:szCs w:val="24"/>
                <w:lang w:val="hy-AM"/>
              </w:rPr>
              <w:t>-</w:t>
            </w:r>
            <w:r w:rsidR="00F52842">
              <w:rPr>
                <w:rFonts w:ascii="GHEA Grapalat" w:hAnsi="GHEA Grapalat"/>
                <w:b/>
                <w:sz w:val="24"/>
                <w:szCs w:val="24"/>
              </w:rPr>
              <w:t>1</w:t>
            </w:r>
            <w:r w:rsidR="006B4F0A">
              <w:rPr>
                <w:rFonts w:ascii="GHEA Grapalat" w:hAnsi="GHEA Grapalat"/>
                <w:b/>
                <w:sz w:val="24"/>
                <w:szCs w:val="24"/>
                <w:lang w:val="hy-AM"/>
              </w:rPr>
              <w:t>/</w:t>
            </w:r>
            <w:r w:rsidR="00282A5B">
              <w:rPr>
                <w:rFonts w:ascii="GHEA Grapalat" w:hAnsi="GHEA Grapalat"/>
                <w:b/>
                <w:sz w:val="24"/>
                <w:szCs w:val="24"/>
                <w:lang w:val="hy-AM"/>
              </w:rPr>
              <w:t>18714</w:t>
            </w:r>
            <w:r w:rsidR="006B4F0A">
              <w:rPr>
                <w:rFonts w:ascii="GHEA Grapalat" w:hAnsi="GHEA Grapalat"/>
                <w:b/>
                <w:sz w:val="24"/>
                <w:szCs w:val="24"/>
                <w:lang w:val="hy-AM"/>
              </w:rPr>
              <w:t>-202</w:t>
            </w:r>
            <w:r w:rsidR="00BF5FB0">
              <w:rPr>
                <w:rFonts w:ascii="GHEA Grapalat" w:hAnsi="GHEA Grapalat"/>
                <w:b/>
                <w:sz w:val="24"/>
                <w:szCs w:val="24"/>
              </w:rPr>
              <w:t>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9A0F70" w14:paraId="154E6555" w14:textId="77777777" w:rsidTr="00B4704A">
        <w:trPr>
          <w:trHeight w:val="420"/>
        </w:trPr>
        <w:tc>
          <w:tcPr>
            <w:tcW w:w="8815" w:type="dxa"/>
            <w:tcBorders>
              <w:bottom w:val="single" w:sz="4" w:space="0" w:color="auto"/>
            </w:tcBorders>
            <w:shd w:val="clear" w:color="auto" w:fill="FFFFFF" w:themeFill="background1"/>
            <w:vAlign w:val="center"/>
          </w:tcPr>
          <w:p w14:paraId="001D2F05" w14:textId="45693043" w:rsidR="00451DEE" w:rsidRPr="00CC4427" w:rsidRDefault="00451DEE" w:rsidP="00451DEE">
            <w:pPr>
              <w:spacing w:line="360" w:lineRule="auto"/>
              <w:jc w:val="both"/>
              <w:rPr>
                <w:rFonts w:ascii="GHEA Grapalat" w:eastAsiaTheme="minorEastAsia" w:hAnsi="GHEA Grapalat"/>
                <w:bCs/>
                <w:color w:val="000000" w:themeColor="text1"/>
                <w:sz w:val="24"/>
                <w:szCs w:val="24"/>
                <w:shd w:val="clear" w:color="auto" w:fill="FFFFFF"/>
                <w:lang w:val="hy-AM"/>
              </w:rPr>
            </w:pPr>
            <w:r w:rsidRPr="00E03711">
              <w:rPr>
                <w:rFonts w:ascii="GHEA Grapalat" w:hAnsi="GHEA Grapalat"/>
                <w:sz w:val="24"/>
                <w:szCs w:val="24"/>
                <w:lang w:val="hy-AM"/>
              </w:rPr>
              <w:t>Ուսումնասիրելով</w:t>
            </w:r>
            <w:r w:rsidR="0007189F">
              <w:rPr>
                <w:rFonts w:ascii="GHEA Grapalat" w:hAnsi="GHEA Grapalat"/>
                <w:sz w:val="24"/>
                <w:szCs w:val="24"/>
                <w:lang w:val="hy-AM"/>
              </w:rPr>
              <w:t xml:space="preserve"> </w:t>
            </w:r>
            <w:r w:rsidR="0007189F" w:rsidRPr="00E03711">
              <w:rPr>
                <w:rFonts w:ascii="GHEA Grapalat" w:hAnsi="GHEA Grapalat"/>
                <w:sz w:val="24"/>
                <w:szCs w:val="24"/>
                <w:lang w:val="hy-AM"/>
              </w:rPr>
              <w:t>ՀՀ կառավարության որոշման նախագիծը</w:t>
            </w:r>
            <w:r w:rsidR="0007189F">
              <w:rPr>
                <w:rFonts w:ascii="GHEA Grapalat" w:hAnsi="GHEA Grapalat"/>
                <w:sz w:val="24"/>
                <w:szCs w:val="24"/>
                <w:lang w:val="hy-AM"/>
              </w:rPr>
              <w:t>, որով նախատեսվում է</w:t>
            </w:r>
            <w:r w:rsidR="00CC4427">
              <w:rPr>
                <w:rFonts w:ascii="GHEA Grapalat" w:hAnsi="GHEA Grapalat"/>
                <w:sz w:val="24"/>
                <w:szCs w:val="24"/>
                <w:lang w:val="hy-AM"/>
              </w:rPr>
              <w:t xml:space="preserve"> </w:t>
            </w:r>
            <w:r w:rsidR="0007189F" w:rsidRPr="00006285">
              <w:rPr>
                <w:rFonts w:ascii="GHEA Grapalat" w:eastAsiaTheme="minorEastAsia" w:hAnsi="GHEA Grapalat"/>
                <w:bCs/>
                <w:color w:val="000000" w:themeColor="text1"/>
                <w:sz w:val="24"/>
                <w:szCs w:val="24"/>
                <w:shd w:val="clear" w:color="auto" w:fill="FFFFFF"/>
                <w:lang w:val="hy-AM"/>
              </w:rPr>
              <w:t>Հայաստանի տարածքային զարգացման հիմնադրամի կողմից իրականացվող</w:t>
            </w:r>
            <w:r w:rsidR="0007189F" w:rsidRPr="004A074D">
              <w:rPr>
                <w:rFonts w:ascii="GHEA Grapalat" w:eastAsiaTheme="minorEastAsia" w:hAnsi="GHEA Grapalat"/>
                <w:bCs/>
                <w:color w:val="000000" w:themeColor="text1"/>
                <w:sz w:val="24"/>
                <w:szCs w:val="24"/>
                <w:shd w:val="clear" w:color="auto" w:fill="FFFFFF"/>
                <w:lang w:val="hy-AM"/>
              </w:rPr>
              <w:t xml:space="preserve"> </w:t>
            </w:r>
            <w:r w:rsidR="0007189F" w:rsidRPr="000A41CE">
              <w:rPr>
                <w:rFonts w:ascii="GHEA Grapalat" w:eastAsiaTheme="minorEastAsia" w:hAnsi="GHEA Grapalat"/>
                <w:b/>
                <w:bCs/>
                <w:color w:val="000000" w:themeColor="text1"/>
                <w:sz w:val="24"/>
                <w:szCs w:val="24"/>
                <w:shd w:val="clear" w:color="auto" w:fill="FFFFFF"/>
                <w:lang w:val="hy-AM"/>
              </w:rPr>
              <w:t>«</w:t>
            </w:r>
            <w:r w:rsidR="0007189F" w:rsidRPr="00E606E9">
              <w:rPr>
                <w:rFonts w:ascii="GHEA Grapalat" w:eastAsiaTheme="minorEastAsia" w:hAnsi="GHEA Grapalat"/>
                <w:b/>
                <w:bCs/>
                <w:color w:val="000000" w:themeColor="text1"/>
                <w:sz w:val="24"/>
                <w:szCs w:val="24"/>
                <w:shd w:val="clear" w:color="auto" w:fill="FFFFFF"/>
                <w:lang w:val="hy-AM"/>
              </w:rPr>
              <w:t>1189 –</w:t>
            </w:r>
            <w:r w:rsidR="0007189F">
              <w:rPr>
                <w:rFonts w:ascii="GHEA Grapalat" w:eastAsiaTheme="minorEastAsia" w:hAnsi="GHEA Grapalat"/>
                <w:b/>
                <w:bCs/>
                <w:color w:val="000000" w:themeColor="text1"/>
                <w:sz w:val="24"/>
                <w:szCs w:val="24"/>
                <w:shd w:val="clear" w:color="auto" w:fill="FFFFFF"/>
                <w:lang w:val="hy-AM"/>
              </w:rPr>
              <w:t xml:space="preserve"> </w:t>
            </w:r>
            <w:r w:rsidR="0007189F" w:rsidRPr="00E606E9">
              <w:rPr>
                <w:rFonts w:ascii="GHEA Grapalat" w:eastAsiaTheme="minorEastAsia" w:hAnsi="GHEA Grapalat"/>
                <w:b/>
                <w:bCs/>
                <w:color w:val="000000" w:themeColor="text1"/>
                <w:sz w:val="24"/>
                <w:szCs w:val="24"/>
                <w:shd w:val="clear" w:color="auto" w:fill="FFFFFF"/>
                <w:lang w:val="hy-AM"/>
              </w:rPr>
              <w:t xml:space="preserve">Դպրոցների սեյսմիկ անվտանգության մակարդակի բարձրացման </w:t>
            </w:r>
            <w:r w:rsidR="0007189F">
              <w:rPr>
                <w:rFonts w:ascii="GHEA Grapalat" w:eastAsiaTheme="minorEastAsia" w:hAnsi="GHEA Grapalat"/>
                <w:b/>
                <w:bCs/>
                <w:color w:val="000000" w:themeColor="text1"/>
                <w:sz w:val="24"/>
                <w:szCs w:val="24"/>
                <w:shd w:val="clear" w:color="auto" w:fill="FFFFFF"/>
                <w:lang w:val="hy-AM"/>
              </w:rPr>
              <w:t xml:space="preserve">ծրագրի» </w:t>
            </w:r>
            <w:r w:rsidR="0007189F" w:rsidRPr="00006285">
              <w:rPr>
                <w:rFonts w:ascii="GHEA Grapalat" w:eastAsiaTheme="minorEastAsia" w:hAnsi="GHEA Grapalat"/>
                <w:bCs/>
                <w:color w:val="000000" w:themeColor="text1"/>
                <w:sz w:val="24"/>
                <w:szCs w:val="24"/>
                <w:shd w:val="clear" w:color="auto" w:fill="FFFFFF"/>
                <w:lang w:val="hy-AM"/>
              </w:rPr>
              <w:t>և «</w:t>
            </w:r>
            <w:r w:rsidR="0007189F" w:rsidRPr="00EC0DAB">
              <w:rPr>
                <w:rFonts w:ascii="GHEA Grapalat" w:eastAsiaTheme="minorEastAsia" w:hAnsi="GHEA Grapalat"/>
                <w:b/>
                <w:bCs/>
                <w:color w:val="000000" w:themeColor="text1"/>
                <w:sz w:val="24"/>
                <w:szCs w:val="24"/>
                <w:shd w:val="clear" w:color="auto" w:fill="FFFFFF"/>
                <w:lang w:val="hy-AM"/>
              </w:rPr>
              <w:t>1072 - Ջրամատակարարման և ջրահեռացման բարելավում ծրագրի</w:t>
            </w:r>
            <w:r w:rsidR="0007189F" w:rsidRPr="00006285">
              <w:rPr>
                <w:rFonts w:ascii="GHEA Grapalat" w:eastAsiaTheme="minorEastAsia" w:hAnsi="GHEA Grapalat"/>
                <w:bCs/>
                <w:color w:val="000000" w:themeColor="text1"/>
                <w:sz w:val="24"/>
                <w:szCs w:val="24"/>
                <w:shd w:val="clear" w:color="auto" w:fill="FFFFFF"/>
                <w:lang w:val="hy-AM"/>
              </w:rPr>
              <w:t xml:space="preserve">» </w:t>
            </w:r>
            <w:r w:rsidR="0007189F" w:rsidRPr="00006285">
              <w:rPr>
                <w:rFonts w:ascii="GHEA Grapalat" w:eastAsiaTheme="minorEastAsia" w:hAnsi="GHEA Grapalat"/>
                <w:b/>
                <w:bCs/>
                <w:color w:val="000000" w:themeColor="text1"/>
                <w:sz w:val="24"/>
                <w:szCs w:val="24"/>
                <w:shd w:val="clear" w:color="auto" w:fill="FFFFFF"/>
                <w:lang w:val="hy-AM"/>
              </w:rPr>
              <w:t>«1200</w:t>
            </w:r>
            <w:r w:rsidR="0007189F">
              <w:rPr>
                <w:rFonts w:ascii="GHEA Grapalat" w:eastAsiaTheme="minorEastAsia" w:hAnsi="GHEA Grapalat"/>
                <w:b/>
                <w:bCs/>
                <w:color w:val="000000" w:themeColor="text1"/>
                <w:sz w:val="24"/>
                <w:szCs w:val="24"/>
                <w:shd w:val="clear" w:color="auto" w:fill="FFFFFF"/>
                <w:lang w:val="hy-AM"/>
              </w:rPr>
              <w:t>4</w:t>
            </w:r>
            <w:r w:rsidR="0007189F" w:rsidRPr="00006285">
              <w:rPr>
                <w:rFonts w:ascii="GHEA Grapalat" w:eastAsiaTheme="minorEastAsia" w:hAnsi="GHEA Grapalat"/>
                <w:b/>
                <w:bCs/>
                <w:color w:val="000000" w:themeColor="text1"/>
                <w:sz w:val="24"/>
                <w:szCs w:val="24"/>
                <w:shd w:val="clear" w:color="auto" w:fill="FFFFFF"/>
                <w:lang w:val="hy-AM"/>
              </w:rPr>
              <w:t xml:space="preserve"> - «Մաքրման կայանների պահպանություն»</w:t>
            </w:r>
            <w:r w:rsidR="0007189F" w:rsidRPr="00006285">
              <w:rPr>
                <w:rFonts w:ascii="GHEA Grapalat" w:eastAsiaTheme="minorEastAsia" w:hAnsi="GHEA Grapalat"/>
                <w:bCs/>
                <w:color w:val="000000" w:themeColor="text1"/>
                <w:sz w:val="24"/>
                <w:szCs w:val="24"/>
                <w:shd w:val="clear" w:color="auto" w:fill="FFFFFF"/>
                <w:lang w:val="hy-AM"/>
              </w:rPr>
              <w:t xml:space="preserve"> միջոցառ</w:t>
            </w:r>
            <w:r w:rsidR="0007189F">
              <w:rPr>
                <w:rFonts w:ascii="GHEA Grapalat" w:eastAsiaTheme="minorEastAsia" w:hAnsi="GHEA Grapalat"/>
                <w:bCs/>
                <w:color w:val="000000" w:themeColor="text1"/>
                <w:sz w:val="24"/>
                <w:szCs w:val="24"/>
                <w:shd w:val="clear" w:color="auto" w:fill="FFFFFF"/>
                <w:lang w:val="hy-AM"/>
              </w:rPr>
              <w:t>ումների</w:t>
            </w:r>
            <w:r w:rsidR="0007189F" w:rsidRPr="004A074D">
              <w:rPr>
                <w:rFonts w:ascii="GHEA Grapalat" w:eastAsiaTheme="minorEastAsia" w:hAnsi="GHEA Grapalat"/>
                <w:bCs/>
                <w:color w:val="000000" w:themeColor="text1"/>
                <w:sz w:val="24"/>
                <w:szCs w:val="24"/>
                <w:shd w:val="clear" w:color="auto" w:fill="FFFFFF"/>
                <w:lang w:val="hy-AM"/>
              </w:rPr>
              <w:t xml:space="preserve">, </w:t>
            </w:r>
            <w:r w:rsidR="0007189F">
              <w:rPr>
                <w:rFonts w:ascii="GHEA Grapalat" w:eastAsiaTheme="minorEastAsia" w:hAnsi="GHEA Grapalat"/>
                <w:bCs/>
                <w:color w:val="000000" w:themeColor="text1"/>
                <w:sz w:val="24"/>
                <w:szCs w:val="24"/>
                <w:shd w:val="clear" w:color="auto" w:fill="FFFFFF"/>
                <w:lang w:val="hy-AM"/>
              </w:rPr>
              <w:t>ինչպես նաև՝</w:t>
            </w:r>
            <w:r w:rsidR="0007189F" w:rsidRPr="00661A1B">
              <w:rPr>
                <w:rFonts w:ascii="GHEA Grapalat" w:eastAsiaTheme="minorEastAsia" w:hAnsi="GHEA Grapalat"/>
                <w:bCs/>
                <w:color w:val="000000" w:themeColor="text1"/>
                <w:sz w:val="24"/>
                <w:szCs w:val="24"/>
                <w:shd w:val="clear" w:color="auto" w:fill="FFFFFF"/>
                <w:lang w:val="hy-AM"/>
              </w:rPr>
              <w:t xml:space="preserve"> մի շարք այլ ծրագրերի</w:t>
            </w:r>
            <w:r w:rsidR="0007189F" w:rsidRPr="006A345E">
              <w:rPr>
                <w:rFonts w:ascii="GHEA Grapalat" w:eastAsiaTheme="minorEastAsia" w:hAnsi="GHEA Grapalat"/>
                <w:b/>
                <w:bCs/>
                <w:color w:val="000000" w:themeColor="text1"/>
                <w:sz w:val="24"/>
                <w:szCs w:val="24"/>
                <w:shd w:val="clear" w:color="auto" w:fill="FFFFFF"/>
                <w:lang w:val="hy-AM"/>
              </w:rPr>
              <w:t xml:space="preserve"> </w:t>
            </w:r>
            <w:r w:rsidR="0007189F" w:rsidRPr="00E606E9">
              <w:rPr>
                <w:rFonts w:ascii="GHEA Grapalat" w:eastAsiaTheme="minorEastAsia" w:hAnsi="GHEA Grapalat"/>
                <w:bCs/>
                <w:color w:val="000000" w:themeColor="text1"/>
                <w:sz w:val="24"/>
                <w:szCs w:val="24"/>
                <w:shd w:val="clear" w:color="auto" w:fill="FFFFFF"/>
                <w:lang w:val="hy-AM"/>
              </w:rPr>
              <w:t>բնականոն ընթացք</w:t>
            </w:r>
            <w:r w:rsidR="0007189F">
              <w:rPr>
                <w:rFonts w:ascii="GHEA Grapalat" w:eastAsiaTheme="minorEastAsia" w:hAnsi="GHEA Grapalat"/>
                <w:bCs/>
                <w:color w:val="000000" w:themeColor="text1"/>
                <w:sz w:val="24"/>
                <w:szCs w:val="24"/>
                <w:shd w:val="clear" w:color="auto" w:fill="FFFFFF"/>
                <w:lang w:val="hy-AM"/>
              </w:rPr>
              <w:t>ների</w:t>
            </w:r>
            <w:r w:rsidR="0007189F" w:rsidRPr="00E606E9">
              <w:rPr>
                <w:rFonts w:ascii="GHEA Grapalat" w:eastAsiaTheme="minorEastAsia" w:hAnsi="GHEA Grapalat"/>
                <w:bCs/>
                <w:color w:val="000000" w:themeColor="text1"/>
                <w:sz w:val="24"/>
                <w:szCs w:val="24"/>
                <w:shd w:val="clear" w:color="auto" w:fill="FFFFFF"/>
                <w:lang w:val="hy-AM"/>
              </w:rPr>
              <w:t xml:space="preserve"> </w:t>
            </w:r>
            <w:r w:rsidR="00CC4427">
              <w:rPr>
                <w:rFonts w:ascii="GHEA Grapalat" w:eastAsiaTheme="minorEastAsia" w:hAnsi="GHEA Grapalat"/>
                <w:bCs/>
                <w:color w:val="000000" w:themeColor="text1"/>
                <w:sz w:val="24"/>
                <w:szCs w:val="24"/>
                <w:shd w:val="clear" w:color="auto" w:fill="FFFFFF"/>
                <w:lang w:val="hy-AM"/>
              </w:rPr>
              <w:t>համար ապահովել անհրաժեշտ ֆինանսավորումները</w:t>
            </w:r>
            <w:r w:rsidRPr="00E03711">
              <w:rPr>
                <w:rFonts w:ascii="GHEA Grapalat" w:hAnsi="GHEA Grapalat"/>
                <w:sz w:val="24"/>
                <w:szCs w:val="24"/>
                <w:lang w:val="hy-AM"/>
              </w:rPr>
              <w:t>, հայտնում ենք հետևյալը.</w:t>
            </w:r>
          </w:p>
          <w:p w14:paraId="61DC8033" w14:textId="68476E9E" w:rsidR="00CC4427" w:rsidRDefault="00CC4427" w:rsidP="005C3C91">
            <w:pPr>
              <w:widowControl w:val="0"/>
              <w:tabs>
                <w:tab w:val="num" w:pos="540"/>
                <w:tab w:val="left" w:pos="2552"/>
                <w:tab w:val="left" w:pos="7513"/>
              </w:tabs>
              <w:spacing w:line="360" w:lineRule="auto"/>
              <w:ind w:firstLine="567"/>
              <w:jc w:val="both"/>
              <w:rPr>
                <w:rFonts w:ascii="GHEA Grapalat" w:hAnsi="GHEA Grapalat"/>
                <w:sz w:val="24"/>
                <w:szCs w:val="24"/>
                <w:lang w:val="hy-AM"/>
              </w:rPr>
            </w:pPr>
            <w:r>
              <w:rPr>
                <w:rFonts w:ascii="GHEA Grapalat" w:hAnsi="GHEA Grapalat"/>
                <w:sz w:val="24"/>
                <w:szCs w:val="24"/>
                <w:lang w:val="hy-AM"/>
              </w:rPr>
              <w:t>1.</w:t>
            </w:r>
            <w:r w:rsidRPr="00CC4427">
              <w:rPr>
                <w:rFonts w:ascii="GHEA Grapalat" w:hAnsi="GHEA Grapalat"/>
                <w:sz w:val="24"/>
                <w:szCs w:val="24"/>
                <w:lang w:val="hy-AM"/>
              </w:rPr>
              <w:t>Նախագծին ուղեկցող գրությամբ նշվում է, որ ներկայացված են միջոցների հատկացման հաշվարկ-հիմնավորումները: Մինչդեռ Նախագծին կից տեղեկանքը պարունակում է միայն հիմնավորումները: Հետևաբար առաջարկում ենք Նախագծին կից ներկայացնել նաև վերոնշյալ միջոցառումներին լրացուցիչ գումարների հատկացման հաշվարկները:</w:t>
            </w:r>
          </w:p>
          <w:p w14:paraId="1F4E11E3" w14:textId="77777777" w:rsidR="00CC4427" w:rsidRDefault="00CC4427"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5DFEC6D5" w14:textId="77777777" w:rsidR="003432B2" w:rsidRPr="00E03711" w:rsidRDefault="003432B2"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25A72805" w14:textId="7B5E100D" w:rsidR="00B91682" w:rsidRDefault="00590D4B" w:rsidP="00590D4B">
            <w:pPr>
              <w:pStyle w:val="msonormalmrcssattr"/>
              <w:shd w:val="clear" w:color="auto" w:fill="FFFFFF"/>
              <w:tabs>
                <w:tab w:val="left" w:pos="1134"/>
              </w:tabs>
              <w:spacing w:before="0" w:beforeAutospacing="0" w:after="0" w:afterAutospacing="0" w:line="360" w:lineRule="auto"/>
              <w:jc w:val="both"/>
              <w:rPr>
                <w:rFonts w:ascii="GHEA Grapalat" w:hAnsi="GHEA Grapalat"/>
                <w:lang w:val="hy-AM"/>
              </w:rPr>
            </w:pPr>
            <w:r>
              <w:rPr>
                <w:rFonts w:ascii="GHEA Grapalat" w:hAnsi="GHEA Grapalat"/>
                <w:lang w:val="hy-AM"/>
              </w:rPr>
              <w:t>2</w:t>
            </w:r>
            <w:r w:rsidRPr="00590D4B">
              <w:rPr>
                <w:rFonts w:ascii="GHEA Grapalat" w:hAnsi="GHEA Grapalat"/>
                <w:lang w:val="hy-AM"/>
              </w:rPr>
              <w:t xml:space="preserve">. </w:t>
            </w:r>
            <w:r w:rsidR="00B91682">
              <w:rPr>
                <w:rFonts w:ascii="GHEA Grapalat" w:hAnsi="GHEA Grapalat"/>
                <w:lang w:val="hy-AM"/>
              </w:rPr>
              <w:t xml:space="preserve">Համաձայն Նախագծի N 6 հավելվածի՝ «1004» ծրագրի «31004. Գերմանիայի զարգացման վարկերի բանկի աջակցությամբ իրականացվող </w:t>
            </w:r>
            <w:r w:rsidR="00B91682">
              <w:rPr>
                <w:rFonts w:ascii="GHEA Grapalat" w:hAnsi="GHEA Grapalat"/>
                <w:lang w:val="hy-AM"/>
              </w:rPr>
              <w:lastRenderedPageBreak/>
              <w:t>Ախուրյան գետի ջրային ռեսուրսների ինտեգրված կառավարման ծրագրի շրջանակներում ջրային տնտեսության ենթակառուցվածքների հիմնանորոգում» ծրագրի գծով առաջարկվում է 109.2 մլն դրամի վերաբաշխում: Վերջինս, համաձայն Նախագիծը հիմնավորող տեղեկան</w:t>
            </w:r>
            <w:r w:rsidR="00B91682">
              <w:rPr>
                <w:rFonts w:ascii="GHEA Grapalat" w:hAnsi="GHEA Grapalat"/>
                <w:lang w:val="hy-AM"/>
              </w:rPr>
              <w:softHyphen/>
              <w:t xml:space="preserve">քի,  </w:t>
            </w:r>
            <w:r w:rsidR="00B91682" w:rsidRPr="0023405D">
              <w:rPr>
                <w:rFonts w:ascii="GHEA Grapalat" w:hAnsi="GHEA Grapalat"/>
                <w:lang w:val="hy-AM"/>
              </w:rPr>
              <w:t>նախատեսված է եղել Կապսի ջրամբարի աշխատանքների չնախատեսված ծախսերի ֆինանսավորման համար</w:t>
            </w:r>
            <w:r w:rsidR="00B91682">
              <w:rPr>
                <w:rFonts w:ascii="GHEA Grapalat" w:hAnsi="GHEA Grapalat"/>
                <w:lang w:val="hy-AM"/>
              </w:rPr>
              <w:t xml:space="preserve">, ինչը ավելացվել է (ներառվել է) վարկային ծրագրի ՀՀ կառավարության համաֆինանսավորման միջոցներին: </w:t>
            </w:r>
          </w:p>
          <w:p w14:paraId="18B71F69" w14:textId="77777777" w:rsidR="00B91682" w:rsidRDefault="00B91682" w:rsidP="00B91682">
            <w:pPr>
              <w:pStyle w:val="msonormalmrcssattr"/>
              <w:shd w:val="clear" w:color="auto" w:fill="FFFFFF"/>
              <w:tabs>
                <w:tab w:val="left" w:pos="567"/>
              </w:tabs>
              <w:spacing w:before="0" w:beforeAutospacing="0" w:after="0" w:afterAutospacing="0" w:line="360" w:lineRule="auto"/>
              <w:jc w:val="both"/>
              <w:rPr>
                <w:rFonts w:ascii="GHEA Grapalat" w:hAnsi="GHEA Grapalat"/>
                <w:lang w:val="hy-AM"/>
              </w:rPr>
            </w:pPr>
            <w:r>
              <w:rPr>
                <w:rFonts w:ascii="GHEA Grapalat" w:hAnsi="GHEA Grapalat"/>
                <w:lang w:val="hy-AM"/>
              </w:rPr>
              <w:tab/>
              <w:t>Նկատի ունենալով, որ 109.2 մլն դրամը չի հանդիսանում արտաքին աղբյուրների հաշվին նախատեսված միջոցների համար սահմանված համամասությամբ ՀՀ կառավարու</w:t>
            </w:r>
            <w:r>
              <w:rPr>
                <w:rFonts w:ascii="GHEA Grapalat" w:hAnsi="GHEA Grapalat"/>
                <w:lang w:val="hy-AM"/>
              </w:rPr>
              <w:softHyphen/>
              <w:t xml:space="preserve">թյան համաֆինանսավորման միջոցներ </w:t>
            </w:r>
            <w:r w:rsidRPr="0023405D">
              <w:rPr>
                <w:rFonts w:ascii="GHEA Grapalat" w:hAnsi="GHEA Grapalat"/>
                <w:lang w:val="hy-AM"/>
              </w:rPr>
              <w:t>(նախատեսվել են ներքին աղբյուրների հաշվին՝ ուղղակի չնախատեսված ծախս)</w:t>
            </w:r>
            <w:r>
              <w:rPr>
                <w:rFonts w:ascii="GHEA Grapalat" w:hAnsi="GHEA Grapalat"/>
                <w:lang w:val="hy-AM"/>
              </w:rPr>
              <w:t>, առաջարկում ենք այն վերաբաշ</w:t>
            </w:r>
            <w:r>
              <w:rPr>
                <w:rFonts w:ascii="GHEA Grapalat" w:hAnsi="GHEA Grapalat"/>
                <w:lang w:val="hy-AM"/>
              </w:rPr>
              <w:softHyphen/>
              <w:t>խել ՀՀ կառա</w:t>
            </w:r>
            <w:r>
              <w:rPr>
                <w:rFonts w:ascii="GHEA Grapalat" w:hAnsi="GHEA Grapalat"/>
                <w:lang w:val="hy-AM"/>
              </w:rPr>
              <w:softHyphen/>
              <w:t>վարության պահուստային ֆոնդ, իսկ Նախագծով դրա հաշվին նախատեսվող աշխատանք</w:t>
            </w:r>
            <w:r>
              <w:rPr>
                <w:rFonts w:ascii="GHEA Grapalat" w:hAnsi="GHEA Grapalat"/>
                <w:lang w:val="hy-AM"/>
              </w:rPr>
              <w:softHyphen/>
              <w:t>ների համար գումարներ նախատեսել այլ վարկային ծրագրերի գծով առկա և մինչև տարեվերջ չծախսվող միջոցների վերաբաշխման հաշվին:</w:t>
            </w:r>
          </w:p>
          <w:p w14:paraId="52EA5391" w14:textId="77777777" w:rsidR="00B02EA3" w:rsidRPr="00E03711"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1F8001E7" w14:textId="77777777" w:rsidR="00B02EA3" w:rsidRPr="00E03711"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7EE066B9" w14:textId="77777777" w:rsidR="00B02EA3" w:rsidRPr="00E03711"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08F688AB" w14:textId="77777777" w:rsidR="00B02EA3" w:rsidRPr="00E03711"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2DCA9DB4" w14:textId="77777777" w:rsidR="00B02EA3" w:rsidRPr="00E03711"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6EA02DB3" w14:textId="6ADE348D" w:rsidR="00BF7E3F" w:rsidRDefault="00BF7E3F" w:rsidP="005C3C91">
            <w:pPr>
              <w:widowControl w:val="0"/>
              <w:tabs>
                <w:tab w:val="num" w:pos="540"/>
                <w:tab w:val="left" w:pos="2552"/>
                <w:tab w:val="left" w:pos="7513"/>
              </w:tabs>
              <w:spacing w:line="360" w:lineRule="auto"/>
              <w:jc w:val="both"/>
              <w:rPr>
                <w:rFonts w:ascii="GHEA Grapalat" w:hAnsi="GHEA Grapalat"/>
                <w:sz w:val="24"/>
                <w:szCs w:val="24"/>
                <w:lang w:val="hy-AM"/>
              </w:rPr>
            </w:pPr>
          </w:p>
          <w:p w14:paraId="0B76FBA2" w14:textId="77777777" w:rsidR="00BF7E3F" w:rsidRPr="00E03711" w:rsidRDefault="00BF7E3F" w:rsidP="005C3C91">
            <w:pPr>
              <w:widowControl w:val="0"/>
              <w:tabs>
                <w:tab w:val="num" w:pos="540"/>
                <w:tab w:val="left" w:pos="2552"/>
                <w:tab w:val="left" w:pos="7513"/>
              </w:tabs>
              <w:spacing w:line="360" w:lineRule="auto"/>
              <w:jc w:val="both"/>
              <w:rPr>
                <w:rFonts w:ascii="GHEA Grapalat" w:hAnsi="GHEA Grapalat"/>
                <w:sz w:val="24"/>
                <w:szCs w:val="24"/>
                <w:lang w:val="hy-AM"/>
              </w:rPr>
            </w:pPr>
          </w:p>
          <w:p w14:paraId="2D972E63" w14:textId="77777777" w:rsidR="00590D4B" w:rsidRPr="003013C8" w:rsidRDefault="00451DEE" w:rsidP="00590D4B">
            <w:pPr>
              <w:pStyle w:val="msonormalmrcssattr"/>
              <w:widowControl w:val="0"/>
              <w:shd w:val="clear" w:color="auto" w:fill="FFFFFF"/>
              <w:tabs>
                <w:tab w:val="left" w:pos="0"/>
                <w:tab w:val="left" w:pos="567"/>
                <w:tab w:val="left" w:pos="1134"/>
              </w:tabs>
              <w:overflowPunct w:val="0"/>
              <w:autoSpaceDE w:val="0"/>
              <w:autoSpaceDN w:val="0"/>
              <w:adjustRightInd w:val="0"/>
              <w:spacing w:before="0" w:beforeAutospacing="0" w:after="0" w:afterAutospacing="0" w:line="360" w:lineRule="auto"/>
              <w:jc w:val="both"/>
              <w:textAlignment w:val="baseline"/>
              <w:rPr>
                <w:rFonts w:ascii="GHEA Grapalat" w:hAnsi="GHEA Grapalat"/>
                <w:bCs/>
                <w:color w:val="000000"/>
                <w:shd w:val="clear" w:color="auto" w:fill="FFFFFF"/>
                <w:lang w:val="hy-AM"/>
              </w:rPr>
            </w:pPr>
            <w:r w:rsidRPr="00E03711">
              <w:rPr>
                <w:rFonts w:ascii="GHEA Grapalat" w:hAnsi="GHEA Grapalat"/>
                <w:lang w:val="hy-AM"/>
              </w:rPr>
              <w:t xml:space="preserve">3. </w:t>
            </w:r>
            <w:r w:rsidR="00590D4B" w:rsidRPr="0096484B">
              <w:rPr>
                <w:rFonts w:ascii="GHEA Grapalat" w:hAnsi="GHEA Grapalat" w:cs="Arial"/>
                <w:bCs/>
                <w:lang w:val="hy-AM"/>
              </w:rPr>
              <w:t xml:space="preserve">Նախագծով </w:t>
            </w:r>
            <w:r w:rsidR="00590D4B" w:rsidRPr="003013C8">
              <w:rPr>
                <w:rFonts w:ascii="GHEA Grapalat" w:hAnsi="GHEA Grapalat" w:cs="Arial"/>
                <w:bCs/>
                <w:lang w:val="hy-AM"/>
              </w:rPr>
              <w:t>առաջարկվում է</w:t>
            </w:r>
            <w:r w:rsidR="00590D4B" w:rsidRPr="0096484B">
              <w:rPr>
                <w:rFonts w:ascii="GHEA Grapalat" w:hAnsi="GHEA Grapalat" w:cs="Arial"/>
                <w:bCs/>
                <w:lang w:val="hy-AM"/>
              </w:rPr>
              <w:t xml:space="preserve"> </w:t>
            </w:r>
            <w:r w:rsidR="00590D4B" w:rsidRPr="00352AF9">
              <w:rPr>
                <w:rFonts w:ascii="GHEA Grapalat" w:hAnsi="GHEA Grapalat" w:cs="Arial"/>
                <w:bCs/>
                <w:lang w:val="hy-AM"/>
              </w:rPr>
              <w:t>«</w:t>
            </w:r>
            <w:r w:rsidR="00590D4B">
              <w:rPr>
                <w:rFonts w:ascii="GHEA Grapalat" w:hAnsi="GHEA Grapalat"/>
                <w:bCs/>
                <w:color w:val="000000"/>
                <w:shd w:val="clear" w:color="auto" w:fill="FFFFFF"/>
                <w:lang w:val="hy-AM"/>
              </w:rPr>
              <w:t>1072» ծրագրի</w:t>
            </w:r>
            <w:r w:rsidR="00590D4B" w:rsidRPr="0096484B">
              <w:rPr>
                <w:rFonts w:ascii="GHEA Grapalat" w:hAnsi="GHEA Grapalat"/>
                <w:bCs/>
                <w:color w:val="000000"/>
                <w:shd w:val="clear" w:color="auto" w:fill="FFFFFF"/>
                <w:lang w:val="hy-AM"/>
              </w:rPr>
              <w:t xml:space="preserve"> «12004. </w:t>
            </w:r>
            <w:r w:rsidR="00590D4B" w:rsidRPr="0096484B">
              <w:rPr>
                <w:rFonts w:ascii="GHEA Grapalat" w:hAnsi="GHEA Grapalat"/>
                <w:lang w:val="hy-AM"/>
              </w:rPr>
              <w:t xml:space="preserve">Մաքրման կայանների </w:t>
            </w:r>
            <w:r w:rsidR="00590D4B" w:rsidRPr="0096484B">
              <w:rPr>
                <w:rFonts w:ascii="GHEA Grapalat" w:hAnsi="GHEA Grapalat"/>
                <w:lang w:val="hy-AM"/>
              </w:rPr>
              <w:lastRenderedPageBreak/>
              <w:t>պահպանություն» միջոցառման</w:t>
            </w:r>
            <w:r w:rsidR="00590D4B" w:rsidRPr="003013C8">
              <w:rPr>
                <w:rFonts w:ascii="GHEA Grapalat" w:hAnsi="GHEA Grapalat"/>
                <w:lang w:val="hy-AM"/>
              </w:rPr>
              <w:t xml:space="preserve"> գծով նախատեսել 7.2 մլն դրամ՝</w:t>
            </w:r>
            <w:r w:rsidR="00590D4B" w:rsidRPr="0096484B">
              <w:rPr>
                <w:rFonts w:ascii="GHEA Grapalat" w:hAnsi="GHEA Grapalat"/>
                <w:lang w:val="hy-AM"/>
              </w:rPr>
              <w:t xml:space="preserve"> </w:t>
            </w:r>
            <w:r w:rsidR="00590D4B" w:rsidRPr="0096484B">
              <w:rPr>
                <w:rFonts w:ascii="GHEA Grapalat" w:hAnsi="GHEA Grapalat" w:cs="Arial"/>
                <w:bCs/>
                <w:lang w:val="hy-AM"/>
              </w:rPr>
              <w:t>«Աէրացիա» կեղտաջրերի մաքրման կայանի տարածքի (3.5 հեկտար) պահնորդական պահպանման ծառ</w:t>
            </w:r>
            <w:r w:rsidR="00590D4B">
              <w:rPr>
                <w:rFonts w:ascii="GHEA Grapalat" w:hAnsi="GHEA Grapalat" w:cs="Arial"/>
                <w:bCs/>
                <w:lang w:val="hy-AM"/>
              </w:rPr>
              <w:t>այու</w:t>
            </w:r>
            <w:r w:rsidR="00590D4B">
              <w:rPr>
                <w:rFonts w:ascii="GHEA Grapalat" w:hAnsi="GHEA Grapalat" w:cs="Arial"/>
                <w:bCs/>
                <w:lang w:val="hy-AM"/>
              </w:rPr>
              <w:softHyphen/>
              <w:t>թյունների իրականացման համար</w:t>
            </w:r>
            <w:r w:rsidR="00590D4B" w:rsidRPr="003013C8">
              <w:rPr>
                <w:rFonts w:ascii="GHEA Grapalat" w:hAnsi="GHEA Grapalat" w:cs="Arial"/>
                <w:bCs/>
                <w:lang w:val="hy-AM"/>
              </w:rPr>
              <w:t xml:space="preserve">, </w:t>
            </w:r>
            <w:r w:rsidR="00590D4B" w:rsidRPr="0096484B">
              <w:rPr>
                <w:rFonts w:ascii="GHEA Grapalat" w:hAnsi="GHEA Grapalat"/>
                <w:lang w:val="hy-AM"/>
              </w:rPr>
              <w:t>բյուջետային ծախսերի տնտեսագիտական դասակարգ</w:t>
            </w:r>
            <w:r w:rsidR="00590D4B">
              <w:rPr>
                <w:rFonts w:ascii="GHEA Grapalat" w:hAnsi="GHEA Grapalat"/>
                <w:lang w:val="hy-AM"/>
              </w:rPr>
              <w:softHyphen/>
            </w:r>
            <w:r w:rsidR="00590D4B" w:rsidRPr="0096484B">
              <w:rPr>
                <w:rFonts w:ascii="GHEA Grapalat" w:hAnsi="GHEA Grapalat"/>
                <w:lang w:val="hy-AM"/>
              </w:rPr>
              <w:t xml:space="preserve">ման «Այլ կապիտալ դրամաշնորհներ» հոդվածով: </w:t>
            </w:r>
          </w:p>
          <w:p w14:paraId="1BDB4B5B" w14:textId="77777777" w:rsidR="00590D4B" w:rsidRPr="00473027" w:rsidRDefault="00590D4B" w:rsidP="00590D4B">
            <w:pPr>
              <w:pStyle w:val="msonormalmrcssattr"/>
              <w:widowControl w:val="0"/>
              <w:shd w:val="clear" w:color="auto" w:fill="FFFFFF"/>
              <w:tabs>
                <w:tab w:val="left" w:pos="0"/>
                <w:tab w:val="left" w:pos="567"/>
                <w:tab w:val="left" w:pos="1134"/>
              </w:tabs>
              <w:overflowPunct w:val="0"/>
              <w:autoSpaceDE w:val="0"/>
              <w:autoSpaceDN w:val="0"/>
              <w:adjustRightInd w:val="0"/>
              <w:spacing w:before="0" w:beforeAutospacing="0" w:after="0" w:afterAutospacing="0" w:line="360" w:lineRule="auto"/>
              <w:jc w:val="both"/>
              <w:textAlignment w:val="baseline"/>
              <w:rPr>
                <w:rFonts w:ascii="GHEA Grapalat" w:hAnsi="GHEA Grapalat"/>
                <w:bCs/>
                <w:color w:val="000000"/>
                <w:shd w:val="clear" w:color="auto" w:fill="FFFFFF"/>
                <w:lang w:val="hy-AM"/>
              </w:rPr>
            </w:pPr>
            <w:r>
              <w:rPr>
                <w:rFonts w:ascii="GHEA Grapalat" w:hAnsi="GHEA Grapalat" w:cs="Arial"/>
                <w:bCs/>
                <w:lang w:val="hy-AM"/>
              </w:rPr>
              <w:tab/>
            </w:r>
            <w:r w:rsidRPr="003013C8">
              <w:rPr>
                <w:rFonts w:ascii="GHEA Grapalat" w:hAnsi="GHEA Grapalat" w:cs="Arial"/>
                <w:bCs/>
                <w:lang w:val="hy-AM"/>
              </w:rPr>
              <w:t>Ա</w:t>
            </w:r>
            <w:r w:rsidRPr="00CF5A37">
              <w:rPr>
                <w:rFonts w:ascii="GHEA Grapalat" w:hAnsi="GHEA Grapalat" w:cs="Arial"/>
                <w:bCs/>
                <w:lang w:val="hy-AM"/>
              </w:rPr>
              <w:t xml:space="preserve">յս կապակցությամբ անհրաժեշտ ենք համարում նշել, որ </w:t>
            </w:r>
            <w:r w:rsidRPr="0096484B">
              <w:rPr>
                <w:rFonts w:ascii="GHEA Grapalat" w:hAnsi="GHEA Grapalat"/>
                <w:lang w:val="hy-AM"/>
              </w:rPr>
              <w:t xml:space="preserve">ՀՀ ֆինանսների և էկոնոմիկայի նախարարի 09.01.2007թ-ի «Հայաստանի Հանրապետության բյուջետային դասակարգումները և դրանց կիրառման կարգը հաստատելու </w:t>
            </w:r>
            <w:r w:rsidRPr="00473027">
              <w:rPr>
                <w:rFonts w:ascii="GHEA Grapalat" w:hAnsi="GHEA Grapalat"/>
                <w:lang w:val="hy-AM"/>
              </w:rPr>
              <w:t xml:space="preserve">մասին» N 5 հրամանի դասակարգման համաձայն՝ հիմնական միջոցի պահպանման ծառայության ձեռքբերումն անհրաժեշտ է նախատեսել բյուջետային ծախսերի տնտեսագիտական դասակարգման «4239 ընդհանուր բնույթի այլ ծառայություններ» հոդվածով: Հետևաբար առաջարկում ենք Նախագծի համապատասխան հավելվածներում կատարել ճշգրտումներ: </w:t>
            </w:r>
          </w:p>
          <w:p w14:paraId="76B80FB0" w14:textId="25081092" w:rsidR="00451DEE" w:rsidRDefault="00590D4B" w:rsidP="00AC5380">
            <w:pPr>
              <w:pStyle w:val="msonormalmrcssattr"/>
              <w:shd w:val="clear" w:color="auto" w:fill="FFFFFF"/>
              <w:tabs>
                <w:tab w:val="left" w:pos="567"/>
              </w:tabs>
              <w:spacing w:before="0" w:beforeAutospacing="0" w:after="0" w:afterAutospacing="0" w:line="360" w:lineRule="auto"/>
              <w:jc w:val="both"/>
              <w:rPr>
                <w:rFonts w:ascii="GHEA Grapalat" w:hAnsi="GHEA Grapalat"/>
                <w:bCs/>
                <w:color w:val="000000"/>
                <w:shd w:val="clear" w:color="auto" w:fill="FFFFFF"/>
                <w:lang w:val="hy-AM"/>
              </w:rPr>
            </w:pPr>
            <w:r w:rsidRPr="00473027">
              <w:rPr>
                <w:rFonts w:ascii="GHEA Grapalat" w:hAnsi="GHEA Grapalat" w:cs="Arial"/>
                <w:bCs/>
                <w:lang w:val="hy-AM"/>
              </w:rPr>
              <w:tab/>
              <w:t>Քանի որ միջոցառման ֆինանսավորումը</w:t>
            </w:r>
            <w:r>
              <w:rPr>
                <w:rFonts w:ascii="GHEA Grapalat" w:hAnsi="GHEA Grapalat" w:cs="Arial"/>
                <w:bCs/>
                <w:lang w:val="hy-AM"/>
              </w:rPr>
              <w:t xml:space="preserve"> նախատեսվում է </w:t>
            </w:r>
            <w:r w:rsidRPr="007253EA">
              <w:rPr>
                <w:rFonts w:ascii="GHEA Grapalat" w:hAnsi="GHEA Grapalat" w:cs="GHEA Grapalat"/>
                <w:bCs/>
                <w:color w:val="000000"/>
                <w:shd w:val="clear" w:color="auto" w:fill="FFFFFF"/>
                <w:lang w:val="hy-AM"/>
              </w:rPr>
              <w:t>վարկային</w:t>
            </w:r>
            <w:r>
              <w:rPr>
                <w:rFonts w:ascii="GHEA Grapalat" w:hAnsi="GHEA Grapalat"/>
                <w:bCs/>
                <w:color w:val="000000"/>
                <w:shd w:val="clear" w:color="auto" w:fill="FFFFFF"/>
                <w:lang w:val="hy-AM"/>
              </w:rPr>
              <w:t xml:space="preserve"> </w:t>
            </w:r>
            <w:r w:rsidRPr="007253EA">
              <w:rPr>
                <w:rFonts w:ascii="GHEA Grapalat" w:hAnsi="GHEA Grapalat" w:cs="GHEA Grapalat"/>
                <w:bCs/>
                <w:color w:val="000000"/>
                <w:shd w:val="clear" w:color="auto" w:fill="FFFFFF"/>
                <w:lang w:val="hy-AM"/>
              </w:rPr>
              <w:t>ծրագրերի</w:t>
            </w:r>
            <w:r w:rsidRPr="007253EA">
              <w:rPr>
                <w:rFonts w:ascii="GHEA Grapalat" w:hAnsi="GHEA Grapalat"/>
                <w:bCs/>
                <w:color w:val="000000"/>
                <w:shd w:val="clear" w:color="auto" w:fill="FFFFFF"/>
                <w:lang w:val="hy-AM"/>
              </w:rPr>
              <w:t xml:space="preserve"> </w:t>
            </w:r>
            <w:r w:rsidRPr="007253EA">
              <w:rPr>
                <w:rFonts w:ascii="GHEA Grapalat" w:hAnsi="GHEA Grapalat" w:cs="GHEA Grapalat"/>
                <w:bCs/>
                <w:color w:val="000000"/>
                <w:shd w:val="clear" w:color="auto" w:fill="FFFFFF"/>
                <w:lang w:val="hy-AM"/>
              </w:rPr>
              <w:t>միջոցառում</w:t>
            </w:r>
            <w:r>
              <w:rPr>
                <w:rFonts w:ascii="GHEA Grapalat" w:hAnsi="GHEA Grapalat" w:cs="GHEA Grapalat"/>
                <w:bCs/>
                <w:color w:val="000000"/>
                <w:shd w:val="clear" w:color="auto" w:fill="FFFFFF"/>
                <w:lang w:val="hy-AM"/>
              </w:rPr>
              <w:softHyphen/>
            </w:r>
            <w:r w:rsidRPr="007253EA">
              <w:rPr>
                <w:rFonts w:ascii="GHEA Grapalat" w:hAnsi="GHEA Grapalat" w:cs="GHEA Grapalat"/>
                <w:bCs/>
                <w:color w:val="000000"/>
                <w:shd w:val="clear" w:color="auto" w:fill="FFFFFF"/>
                <w:lang w:val="hy-AM"/>
              </w:rPr>
              <w:t>ների</w:t>
            </w:r>
            <w:r w:rsidRPr="007253EA">
              <w:rPr>
                <w:rFonts w:ascii="GHEA Grapalat" w:hAnsi="GHEA Grapalat"/>
                <w:bCs/>
                <w:color w:val="000000"/>
                <w:shd w:val="clear" w:color="auto" w:fill="FFFFFF"/>
                <w:lang w:val="hy-AM"/>
              </w:rPr>
              <w:t xml:space="preserve"> </w:t>
            </w:r>
            <w:r w:rsidRPr="007253EA">
              <w:rPr>
                <w:rFonts w:ascii="GHEA Grapalat" w:hAnsi="GHEA Grapalat" w:cs="GHEA Grapalat"/>
                <w:bCs/>
                <w:color w:val="000000"/>
                <w:shd w:val="clear" w:color="auto" w:fill="FFFFFF"/>
                <w:lang w:val="hy-AM"/>
              </w:rPr>
              <w:t>համաֆինանսավորմա</w:t>
            </w:r>
            <w:r w:rsidRPr="007253EA">
              <w:rPr>
                <w:rFonts w:ascii="GHEA Grapalat" w:hAnsi="GHEA Grapalat"/>
                <w:bCs/>
                <w:color w:val="000000"/>
                <w:shd w:val="clear" w:color="auto" w:fill="FFFFFF"/>
                <w:lang w:val="hy-AM"/>
              </w:rPr>
              <w:t>ն գծով նախատեսված գո</w:t>
            </w:r>
            <w:r>
              <w:rPr>
                <w:rFonts w:ascii="GHEA Grapalat" w:hAnsi="GHEA Grapalat"/>
                <w:bCs/>
                <w:color w:val="000000"/>
                <w:shd w:val="clear" w:color="auto" w:fill="FFFFFF"/>
                <w:lang w:val="hy-AM"/>
              </w:rPr>
              <w:t>ւմարների վերաբաշխման հաշվին, առաջարկում ենք Նախագծի N</w:t>
            </w:r>
            <w:r w:rsidRPr="007253EA">
              <w:rPr>
                <w:rFonts w:ascii="GHEA Grapalat" w:hAnsi="GHEA Grapalat"/>
                <w:bCs/>
                <w:color w:val="000000"/>
                <w:shd w:val="clear" w:color="auto" w:fill="FFFFFF"/>
                <w:lang w:val="hy-AM"/>
              </w:rPr>
              <w:t xml:space="preserve"> 1</w:t>
            </w:r>
            <w:r>
              <w:rPr>
                <w:rFonts w:ascii="GHEA Grapalat" w:hAnsi="GHEA Grapalat"/>
                <w:bCs/>
                <w:color w:val="000000"/>
                <w:shd w:val="clear" w:color="auto" w:fill="FFFFFF"/>
                <w:lang w:val="hy-AM"/>
              </w:rPr>
              <w:t xml:space="preserve"> հավելվածից հանել դեֆիցիտին վերաբերվող մասը և</w:t>
            </w:r>
            <w:r w:rsidRPr="000D6202">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ըստ այդմ</w:t>
            </w:r>
            <w:r w:rsidRPr="000D6202">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w:t>
            </w:r>
            <w:r w:rsidRPr="007253EA">
              <w:rPr>
                <w:rFonts w:ascii="GHEA Grapalat" w:hAnsi="GHEA Grapalat"/>
                <w:bCs/>
                <w:color w:val="000000"/>
                <w:shd w:val="clear" w:color="auto" w:fill="FFFFFF"/>
                <w:lang w:val="hy-AM"/>
              </w:rPr>
              <w:t>խմբագրել Նախագծի N N 1,3,4,6,8 և 9 հավելվածնե</w:t>
            </w:r>
            <w:r>
              <w:rPr>
                <w:rFonts w:ascii="GHEA Grapalat" w:hAnsi="GHEA Grapalat"/>
                <w:bCs/>
                <w:color w:val="000000"/>
                <w:shd w:val="clear" w:color="auto" w:fill="FFFFFF"/>
                <w:lang w:val="hy-AM"/>
              </w:rPr>
              <w:t>ր</w:t>
            </w:r>
            <w:r w:rsidRPr="007253EA">
              <w:rPr>
                <w:rFonts w:ascii="GHEA Grapalat" w:hAnsi="GHEA Grapalat"/>
                <w:bCs/>
                <w:color w:val="000000"/>
                <w:shd w:val="clear" w:color="auto" w:fill="FFFFFF"/>
                <w:lang w:val="hy-AM"/>
              </w:rPr>
              <w:t>ի «Տարի» սյունակի ցուցանիշները:</w:t>
            </w:r>
          </w:p>
          <w:p w14:paraId="106826A5" w14:textId="77777777" w:rsidR="00AC5380" w:rsidRPr="00AC5380" w:rsidRDefault="00AC5380" w:rsidP="00AC5380">
            <w:pPr>
              <w:pStyle w:val="msonormalmrcssattr"/>
              <w:shd w:val="clear" w:color="auto" w:fill="FFFFFF"/>
              <w:tabs>
                <w:tab w:val="left" w:pos="567"/>
              </w:tabs>
              <w:spacing w:before="0" w:beforeAutospacing="0" w:after="0" w:afterAutospacing="0" w:line="360" w:lineRule="auto"/>
              <w:jc w:val="both"/>
              <w:rPr>
                <w:rFonts w:ascii="GHEA Grapalat" w:hAnsi="GHEA Grapalat"/>
                <w:bCs/>
                <w:color w:val="000000"/>
                <w:shd w:val="clear" w:color="auto" w:fill="FFFFFF"/>
                <w:lang w:val="hy-AM"/>
              </w:rPr>
            </w:pPr>
          </w:p>
          <w:p w14:paraId="07B4168B" w14:textId="5D226DF7" w:rsidR="00681B85" w:rsidRPr="0096484B" w:rsidRDefault="00681B85" w:rsidP="00681B85">
            <w:pPr>
              <w:pStyle w:val="msonormalmrcssattr"/>
              <w:widowControl w:val="0"/>
              <w:numPr>
                <w:ilvl w:val="0"/>
                <w:numId w:val="41"/>
              </w:numPr>
              <w:shd w:val="clear" w:color="auto" w:fill="FFFFFF"/>
              <w:tabs>
                <w:tab w:val="left" w:pos="0"/>
                <w:tab w:val="left" w:pos="567"/>
                <w:tab w:val="left" w:pos="1134"/>
              </w:tabs>
              <w:overflowPunct w:val="0"/>
              <w:autoSpaceDE w:val="0"/>
              <w:autoSpaceDN w:val="0"/>
              <w:adjustRightInd w:val="0"/>
              <w:spacing w:before="0" w:beforeAutospacing="0" w:after="0" w:afterAutospacing="0" w:line="360" w:lineRule="auto"/>
              <w:jc w:val="both"/>
              <w:textAlignment w:val="baseline"/>
              <w:rPr>
                <w:rFonts w:ascii="GHEA Grapalat" w:hAnsi="GHEA Grapalat"/>
                <w:lang w:val="hy-AM"/>
              </w:rPr>
            </w:pPr>
            <w:r w:rsidRPr="0096484B">
              <w:rPr>
                <w:rFonts w:ascii="GHEA Grapalat" w:hAnsi="GHEA Grapalat"/>
                <w:lang w:val="hy-AM"/>
              </w:rPr>
              <w:t>Նախագծի խմբագրական բնույթի վրիպակների</w:t>
            </w:r>
            <w:r w:rsidRPr="00374458">
              <w:rPr>
                <w:rFonts w:ascii="GHEA Grapalat" w:hAnsi="GHEA Grapalat"/>
                <w:lang w:val="hy-AM"/>
              </w:rPr>
              <w:t xml:space="preserve"> վերաբերյալ</w:t>
            </w:r>
            <w:r w:rsidRPr="0096484B">
              <w:rPr>
                <w:rFonts w:ascii="GHEA Grapalat" w:hAnsi="GHEA Grapalat"/>
                <w:lang w:val="hy-AM"/>
              </w:rPr>
              <w:t xml:space="preserve"> առաջարկում ենք.</w:t>
            </w:r>
          </w:p>
          <w:p w14:paraId="22D17843" w14:textId="77777777" w:rsidR="00681B85" w:rsidRPr="00352AF9" w:rsidRDefault="00681B85" w:rsidP="00681B85">
            <w:pPr>
              <w:pStyle w:val="msonormalmrcssattr"/>
              <w:widowControl w:val="0"/>
              <w:shd w:val="clear" w:color="auto" w:fill="FFFFFF"/>
              <w:tabs>
                <w:tab w:val="left" w:pos="0"/>
                <w:tab w:val="left" w:pos="567"/>
                <w:tab w:val="left" w:pos="1134"/>
              </w:tabs>
              <w:overflowPunct w:val="0"/>
              <w:autoSpaceDE w:val="0"/>
              <w:autoSpaceDN w:val="0"/>
              <w:adjustRightInd w:val="0"/>
              <w:spacing w:before="0" w:beforeAutospacing="0" w:after="0" w:afterAutospacing="0" w:line="360" w:lineRule="auto"/>
              <w:jc w:val="both"/>
              <w:textAlignment w:val="baseline"/>
              <w:rPr>
                <w:rFonts w:ascii="GHEA Grapalat" w:hAnsi="GHEA Grapalat"/>
                <w:bCs/>
                <w:color w:val="000000"/>
                <w:shd w:val="clear" w:color="auto" w:fill="FFFFFF"/>
                <w:lang w:val="hy-AM"/>
              </w:rPr>
            </w:pPr>
            <w:r>
              <w:rPr>
                <w:rFonts w:ascii="GHEA Grapalat" w:hAnsi="GHEA Grapalat"/>
                <w:lang w:val="hy-AM"/>
              </w:rPr>
              <w:tab/>
            </w:r>
            <w:r w:rsidRPr="0096484B">
              <w:rPr>
                <w:rFonts w:ascii="GHEA Grapalat" w:hAnsi="GHEA Grapalat"/>
                <w:lang w:val="hy-AM"/>
              </w:rPr>
              <w:t>ա</w:t>
            </w:r>
            <w:r w:rsidRPr="00352AF9">
              <w:rPr>
                <w:rFonts w:ascii="GHEA Grapalat" w:hAnsi="GHEA Grapalat"/>
                <w:lang w:val="hy-AM"/>
              </w:rPr>
              <w:t>/ Նախագծի N 3 հավելվածում «1189. Դպրոցների սեյսմիկ</w:t>
            </w:r>
            <w:r w:rsidRPr="00352AF9">
              <w:rPr>
                <w:rFonts w:ascii="GHEA Grapalat" w:hAnsi="GHEA Grapalat"/>
                <w:bCs/>
                <w:color w:val="000000"/>
                <w:shd w:val="clear" w:color="auto" w:fill="FFFFFF"/>
                <w:lang w:val="hy-AM"/>
              </w:rPr>
              <w:t xml:space="preserve"> </w:t>
            </w:r>
            <w:r w:rsidRPr="00352AF9">
              <w:rPr>
                <w:rFonts w:ascii="GHEA Grapalat" w:hAnsi="GHEA Grapalat"/>
                <w:bCs/>
                <w:color w:val="000000"/>
                <w:shd w:val="clear" w:color="auto" w:fill="FFFFFF"/>
                <w:lang w:val="hy-AM"/>
              </w:rPr>
              <w:lastRenderedPageBreak/>
              <w:t>անվտանգության մակարդակի բարձրացման ծրագիր» ծրագրի գծով նշված «1190-12003» դասիչը փոխարինել «1189-12003» դասիչով,</w:t>
            </w:r>
          </w:p>
          <w:p w14:paraId="58FF6ACB" w14:textId="77777777" w:rsidR="00681B85" w:rsidRPr="00736A03" w:rsidRDefault="00681B85" w:rsidP="00681B85">
            <w:pPr>
              <w:widowControl w:val="0"/>
              <w:tabs>
                <w:tab w:val="left" w:pos="0"/>
                <w:tab w:val="left" w:pos="567"/>
              </w:tabs>
              <w:overflowPunct w:val="0"/>
              <w:autoSpaceDE w:val="0"/>
              <w:autoSpaceDN w:val="0"/>
              <w:adjustRightInd w:val="0"/>
              <w:spacing w:line="360" w:lineRule="auto"/>
              <w:ind w:firstLine="567"/>
              <w:jc w:val="both"/>
              <w:textAlignment w:val="baseline"/>
              <w:rPr>
                <w:rFonts w:ascii="GHEA Grapalat" w:eastAsia="Times New Roman" w:hAnsi="GHEA Grapalat"/>
                <w:bCs/>
                <w:color w:val="000000"/>
                <w:sz w:val="24"/>
                <w:szCs w:val="24"/>
                <w:shd w:val="clear" w:color="auto" w:fill="FFFFFF"/>
                <w:lang w:val="hy-AM"/>
              </w:rPr>
            </w:pPr>
            <w:r w:rsidRPr="00F4415F">
              <w:rPr>
                <w:rFonts w:ascii="GHEA Grapalat" w:eastAsia="Times New Roman" w:hAnsi="GHEA Grapalat"/>
                <w:bCs/>
                <w:color w:val="000000"/>
                <w:sz w:val="24"/>
                <w:szCs w:val="24"/>
                <w:shd w:val="clear" w:color="auto" w:fill="FFFFFF"/>
                <w:lang w:val="hy-AM"/>
              </w:rPr>
              <w:t>բ/ Նախագծի N</w:t>
            </w:r>
            <w:r w:rsidRPr="00736A03">
              <w:rPr>
                <w:rFonts w:ascii="GHEA Grapalat" w:eastAsia="Times New Roman" w:hAnsi="GHEA Grapalat"/>
                <w:bCs/>
                <w:color w:val="000000"/>
                <w:sz w:val="24"/>
                <w:szCs w:val="24"/>
                <w:shd w:val="clear" w:color="auto" w:fill="FFFFFF"/>
                <w:lang w:val="hy-AM"/>
              </w:rPr>
              <w:t xml:space="preserve"> N</w:t>
            </w:r>
            <w:r w:rsidRPr="00F4415F">
              <w:rPr>
                <w:rFonts w:ascii="GHEA Grapalat" w:eastAsia="Times New Roman" w:hAnsi="GHEA Grapalat"/>
                <w:bCs/>
                <w:color w:val="000000"/>
                <w:sz w:val="24"/>
                <w:szCs w:val="24"/>
                <w:shd w:val="clear" w:color="auto" w:fill="FFFFFF"/>
                <w:lang w:val="hy-AM"/>
              </w:rPr>
              <w:t xml:space="preserve"> 4 </w:t>
            </w:r>
            <w:r w:rsidRPr="00736A03">
              <w:rPr>
                <w:rFonts w:ascii="GHEA Grapalat" w:eastAsia="Times New Roman" w:hAnsi="GHEA Grapalat"/>
                <w:bCs/>
                <w:color w:val="000000"/>
                <w:sz w:val="24"/>
                <w:szCs w:val="24"/>
                <w:shd w:val="clear" w:color="auto" w:fill="FFFFFF"/>
                <w:lang w:val="hy-AM"/>
              </w:rPr>
              <w:t xml:space="preserve">և 6 </w:t>
            </w:r>
            <w:r w:rsidRPr="00F4415F">
              <w:rPr>
                <w:rFonts w:ascii="GHEA Grapalat" w:eastAsia="Times New Roman" w:hAnsi="GHEA Grapalat"/>
                <w:bCs/>
                <w:color w:val="000000"/>
                <w:sz w:val="24"/>
                <w:szCs w:val="24"/>
                <w:shd w:val="clear" w:color="auto" w:fill="FFFFFF"/>
                <w:lang w:val="hy-AM"/>
              </w:rPr>
              <w:t>հավելված</w:t>
            </w:r>
            <w:r w:rsidRPr="00736A03">
              <w:rPr>
                <w:rFonts w:ascii="GHEA Grapalat" w:eastAsia="Times New Roman" w:hAnsi="GHEA Grapalat"/>
                <w:bCs/>
                <w:color w:val="000000"/>
                <w:sz w:val="24"/>
                <w:szCs w:val="24"/>
                <w:shd w:val="clear" w:color="auto" w:fill="FFFFFF"/>
                <w:lang w:val="hy-AM"/>
              </w:rPr>
              <w:t>ներ</w:t>
            </w:r>
            <w:r w:rsidRPr="00F4415F">
              <w:rPr>
                <w:rFonts w:ascii="GHEA Grapalat" w:eastAsia="Times New Roman" w:hAnsi="GHEA Grapalat"/>
                <w:bCs/>
                <w:color w:val="000000"/>
                <w:sz w:val="24"/>
                <w:szCs w:val="24"/>
                <w:shd w:val="clear" w:color="auto" w:fill="FFFFFF"/>
                <w:lang w:val="hy-AM"/>
              </w:rPr>
              <w:t>ում «1072» ծրագրի «31002» միջոցառ</w:t>
            </w:r>
            <w:r>
              <w:rPr>
                <w:rFonts w:ascii="GHEA Grapalat" w:eastAsia="Times New Roman" w:hAnsi="GHEA Grapalat"/>
                <w:bCs/>
                <w:color w:val="000000"/>
                <w:sz w:val="24"/>
                <w:szCs w:val="24"/>
                <w:shd w:val="clear" w:color="auto" w:fill="FFFFFF"/>
                <w:lang w:val="hy-AM"/>
              </w:rPr>
              <w:softHyphen/>
            </w:r>
            <w:r w:rsidRPr="00F4415F">
              <w:rPr>
                <w:rFonts w:ascii="GHEA Grapalat" w:eastAsia="Times New Roman" w:hAnsi="GHEA Grapalat"/>
                <w:bCs/>
                <w:color w:val="000000"/>
                <w:sz w:val="24"/>
                <w:szCs w:val="24"/>
                <w:shd w:val="clear" w:color="auto" w:fill="FFFFFF"/>
                <w:lang w:val="hy-AM"/>
              </w:rPr>
              <w:t>ման</w:t>
            </w:r>
            <w:r>
              <w:rPr>
                <w:rFonts w:ascii="GHEA Grapalat" w:eastAsia="Times New Roman" w:hAnsi="GHEA Grapalat"/>
                <w:bCs/>
                <w:color w:val="000000"/>
                <w:sz w:val="24"/>
                <w:szCs w:val="24"/>
                <w:shd w:val="clear" w:color="auto" w:fill="FFFFFF"/>
                <w:lang w:val="hy-AM"/>
              </w:rPr>
              <w:t xml:space="preserve"> բյուջետային ծախսերի </w:t>
            </w:r>
            <w:r w:rsidRPr="00F4415F">
              <w:rPr>
                <w:rFonts w:ascii="GHEA Grapalat" w:eastAsia="Times New Roman" w:hAnsi="GHEA Grapalat"/>
                <w:bCs/>
                <w:color w:val="000000"/>
                <w:sz w:val="24"/>
                <w:szCs w:val="24"/>
                <w:shd w:val="clear" w:color="auto" w:fill="FFFFFF"/>
                <w:lang w:val="hy-AM"/>
              </w:rPr>
              <w:t>տ</w:t>
            </w:r>
            <w:r>
              <w:rPr>
                <w:rFonts w:ascii="GHEA Grapalat" w:eastAsia="Times New Roman" w:hAnsi="GHEA Grapalat"/>
                <w:bCs/>
                <w:color w:val="000000"/>
                <w:sz w:val="24"/>
                <w:szCs w:val="24"/>
                <w:shd w:val="clear" w:color="auto" w:fill="FFFFFF"/>
                <w:lang w:val="hy-AM"/>
              </w:rPr>
              <w:t xml:space="preserve">նտեսագիտական դասակարգման </w:t>
            </w:r>
            <w:r w:rsidRPr="00736A03">
              <w:rPr>
                <w:rFonts w:ascii="GHEA Grapalat" w:eastAsia="Times New Roman" w:hAnsi="GHEA Grapalat"/>
                <w:bCs/>
                <w:color w:val="000000"/>
                <w:sz w:val="24"/>
                <w:szCs w:val="24"/>
                <w:shd w:val="clear" w:color="auto" w:fill="FFFFFF"/>
                <w:lang w:val="hy-AM"/>
              </w:rPr>
              <w:t>«</w:t>
            </w:r>
            <w:r w:rsidRPr="002A35D8">
              <w:rPr>
                <w:rFonts w:ascii="GHEA Grapalat" w:eastAsia="Times New Roman" w:hAnsi="GHEA Grapalat"/>
                <w:bCs/>
                <w:color w:val="000000"/>
                <w:sz w:val="24"/>
                <w:szCs w:val="24"/>
                <w:shd w:val="clear" w:color="auto" w:fill="FFFFFF"/>
                <w:lang w:val="hy-AM"/>
              </w:rPr>
              <w:t>Նախագծահե</w:t>
            </w:r>
            <w:r>
              <w:rPr>
                <w:rFonts w:ascii="GHEA Grapalat" w:eastAsia="Times New Roman" w:hAnsi="GHEA Grapalat"/>
                <w:bCs/>
                <w:color w:val="000000"/>
                <w:sz w:val="24"/>
                <w:szCs w:val="24"/>
                <w:shd w:val="clear" w:color="auto" w:fill="FFFFFF"/>
                <w:lang w:val="hy-AM"/>
              </w:rPr>
              <w:softHyphen/>
            </w:r>
            <w:r w:rsidRPr="002A35D8">
              <w:rPr>
                <w:rFonts w:ascii="GHEA Grapalat" w:eastAsia="Times New Roman" w:hAnsi="GHEA Grapalat"/>
                <w:bCs/>
                <w:color w:val="000000"/>
                <w:sz w:val="24"/>
                <w:szCs w:val="24"/>
                <w:shd w:val="clear" w:color="auto" w:fill="FFFFFF"/>
                <w:lang w:val="hy-AM"/>
              </w:rPr>
              <w:t>տա</w:t>
            </w:r>
            <w:r>
              <w:rPr>
                <w:rFonts w:ascii="GHEA Grapalat" w:eastAsia="Times New Roman" w:hAnsi="GHEA Grapalat"/>
                <w:bCs/>
                <w:color w:val="000000"/>
                <w:sz w:val="24"/>
                <w:szCs w:val="24"/>
                <w:shd w:val="clear" w:color="auto" w:fill="FFFFFF"/>
                <w:lang w:val="hy-AM"/>
              </w:rPr>
              <w:softHyphen/>
            </w:r>
            <w:r w:rsidRPr="002A35D8">
              <w:rPr>
                <w:rFonts w:ascii="GHEA Grapalat" w:eastAsia="Times New Roman" w:hAnsi="GHEA Grapalat"/>
                <w:bCs/>
                <w:color w:val="000000"/>
                <w:sz w:val="24"/>
                <w:szCs w:val="24"/>
                <w:shd w:val="clear" w:color="auto" w:fill="FFFFFF"/>
                <w:lang w:val="hy-AM"/>
              </w:rPr>
              <w:t>զոտական ծախսեր» հոդվածը փոխարինել «Շենքերի և շինությունների շինարարություն» հոդվածով</w:t>
            </w:r>
            <w:r w:rsidRPr="00736A03">
              <w:rPr>
                <w:rFonts w:ascii="GHEA Grapalat" w:eastAsia="Times New Roman" w:hAnsi="GHEA Grapalat"/>
                <w:bCs/>
                <w:color w:val="000000"/>
                <w:sz w:val="24"/>
                <w:szCs w:val="24"/>
                <w:shd w:val="clear" w:color="auto" w:fill="FFFFFF"/>
                <w:lang w:val="hy-AM"/>
              </w:rPr>
              <w:t>,</w:t>
            </w:r>
          </w:p>
          <w:p w14:paraId="2A179633" w14:textId="674DF86F" w:rsidR="0046612C" w:rsidRPr="004A49D0" w:rsidRDefault="00681B85" w:rsidP="004A49D0">
            <w:pPr>
              <w:widowControl w:val="0"/>
              <w:tabs>
                <w:tab w:val="left" w:pos="0"/>
                <w:tab w:val="left" w:pos="567"/>
              </w:tabs>
              <w:overflowPunct w:val="0"/>
              <w:autoSpaceDE w:val="0"/>
              <w:autoSpaceDN w:val="0"/>
              <w:adjustRightInd w:val="0"/>
              <w:spacing w:line="360" w:lineRule="auto"/>
              <w:ind w:firstLine="567"/>
              <w:jc w:val="both"/>
              <w:textAlignment w:val="baseline"/>
              <w:rPr>
                <w:rFonts w:ascii="GHEA Grapalat" w:eastAsia="Times New Roman" w:hAnsi="GHEA Grapalat"/>
                <w:bCs/>
                <w:color w:val="000000"/>
                <w:sz w:val="24"/>
                <w:szCs w:val="24"/>
                <w:shd w:val="clear" w:color="auto" w:fill="FFFFFF"/>
                <w:lang w:val="hy-AM"/>
              </w:rPr>
            </w:pPr>
            <w:r w:rsidRPr="00F4415F">
              <w:rPr>
                <w:rFonts w:ascii="GHEA Grapalat" w:eastAsia="Times New Roman" w:hAnsi="GHEA Grapalat"/>
                <w:bCs/>
                <w:color w:val="000000"/>
                <w:sz w:val="24"/>
                <w:szCs w:val="24"/>
                <w:shd w:val="clear" w:color="auto" w:fill="FFFFFF"/>
                <w:lang w:val="hy-AM"/>
              </w:rPr>
              <w:t xml:space="preserve">գ/ </w:t>
            </w:r>
            <w:r w:rsidRPr="00374458">
              <w:rPr>
                <w:rFonts w:ascii="GHEA Grapalat" w:eastAsia="Times New Roman" w:hAnsi="GHEA Grapalat"/>
                <w:bCs/>
                <w:color w:val="000000"/>
                <w:sz w:val="24"/>
                <w:szCs w:val="24"/>
                <w:shd w:val="clear" w:color="auto" w:fill="FFFFFF"/>
                <w:lang w:val="hy-AM"/>
              </w:rPr>
              <w:t xml:space="preserve"> </w:t>
            </w:r>
            <w:r w:rsidRPr="00F4415F">
              <w:rPr>
                <w:rFonts w:ascii="GHEA Grapalat" w:eastAsia="Times New Roman" w:hAnsi="GHEA Grapalat"/>
                <w:bCs/>
                <w:color w:val="000000"/>
                <w:sz w:val="24"/>
                <w:szCs w:val="24"/>
                <w:shd w:val="clear" w:color="auto" w:fill="FFFFFF"/>
                <w:lang w:val="hy-AM"/>
              </w:rPr>
              <w:t>Նախագծի N N 3 և 4 հավելվածներում նշված «1189» ծրագրի «12003» միջոցառման գծով «Պետական մարմինների կողմից օգտագործվող ոչ ֆինանսական ակտիվների հետ գործառնություններ» բառերը փոխարինել «Տրանսֆերտների տրամադրում» բառերով, իսկ «Ակտիվն օգտագործող կազմակերպության(ների) անվանում(ները)՛ Մասնագիտացված միավոր» բառերը՝ «Շահառուների ընտրության չափորոշիչները՝ Մասնագիտացված կազմակերպու</w:t>
            </w:r>
            <w:r w:rsidRPr="00F4415F">
              <w:rPr>
                <w:rFonts w:ascii="GHEA Grapalat" w:eastAsia="Times New Roman" w:hAnsi="GHEA Grapalat"/>
                <w:bCs/>
                <w:color w:val="000000"/>
                <w:sz w:val="24"/>
                <w:szCs w:val="24"/>
                <w:shd w:val="clear" w:color="auto" w:fill="FFFFFF"/>
                <w:lang w:val="hy-AM"/>
              </w:rPr>
              <w:softHyphen/>
              <w:t>թյուն» բառերով։</w:t>
            </w:r>
          </w:p>
        </w:tc>
        <w:tc>
          <w:tcPr>
            <w:tcW w:w="5310" w:type="dxa"/>
            <w:tcBorders>
              <w:bottom w:val="single" w:sz="4" w:space="0" w:color="auto"/>
            </w:tcBorders>
            <w:shd w:val="clear" w:color="auto" w:fill="FFFFFF" w:themeFill="background1"/>
            <w:vAlign w:val="center"/>
          </w:tcPr>
          <w:p w14:paraId="22EDA1EC" w14:textId="77777777" w:rsidR="00B91682" w:rsidRDefault="00B91682" w:rsidP="00313FA6">
            <w:pPr>
              <w:tabs>
                <w:tab w:val="left" w:pos="945"/>
              </w:tabs>
              <w:spacing w:line="360" w:lineRule="auto"/>
              <w:jc w:val="both"/>
              <w:rPr>
                <w:rFonts w:ascii="GHEA Grapalat" w:hAnsi="GHEA Grapalat" w:cs="Sylfaen"/>
                <w:color w:val="191919"/>
                <w:sz w:val="24"/>
                <w:szCs w:val="24"/>
                <w:shd w:val="clear" w:color="auto" w:fill="FFFFFF"/>
                <w:lang w:val="hy-AM"/>
              </w:rPr>
            </w:pPr>
          </w:p>
          <w:p w14:paraId="1C58BE92" w14:textId="77777777" w:rsidR="00B91682" w:rsidRDefault="00B91682" w:rsidP="00313FA6">
            <w:pPr>
              <w:tabs>
                <w:tab w:val="left" w:pos="945"/>
              </w:tabs>
              <w:spacing w:line="360" w:lineRule="auto"/>
              <w:jc w:val="both"/>
              <w:rPr>
                <w:rFonts w:ascii="GHEA Grapalat" w:hAnsi="GHEA Grapalat" w:cs="Sylfaen"/>
                <w:color w:val="191919"/>
                <w:sz w:val="24"/>
                <w:szCs w:val="24"/>
                <w:shd w:val="clear" w:color="auto" w:fill="FFFFFF"/>
                <w:lang w:val="hy-AM"/>
              </w:rPr>
            </w:pPr>
          </w:p>
          <w:p w14:paraId="51B87E97" w14:textId="77777777" w:rsidR="003D3E34" w:rsidRDefault="003D3E34" w:rsidP="00B91682">
            <w:pPr>
              <w:tabs>
                <w:tab w:val="left" w:pos="945"/>
              </w:tabs>
              <w:spacing w:line="360" w:lineRule="auto"/>
              <w:jc w:val="center"/>
              <w:rPr>
                <w:rFonts w:ascii="GHEA Grapalat" w:hAnsi="GHEA Grapalat" w:cs="Sylfaen"/>
                <w:color w:val="191919"/>
                <w:sz w:val="24"/>
                <w:szCs w:val="24"/>
                <w:shd w:val="clear" w:color="auto" w:fill="FFFFFF"/>
                <w:lang w:val="hy-AM"/>
              </w:rPr>
            </w:pPr>
          </w:p>
          <w:p w14:paraId="1D43F01D" w14:textId="77777777" w:rsidR="003D3E34" w:rsidRDefault="003D3E34" w:rsidP="00B91682">
            <w:pPr>
              <w:tabs>
                <w:tab w:val="left" w:pos="945"/>
              </w:tabs>
              <w:spacing w:line="360" w:lineRule="auto"/>
              <w:jc w:val="center"/>
              <w:rPr>
                <w:rFonts w:ascii="GHEA Grapalat" w:hAnsi="GHEA Grapalat" w:cs="Sylfaen"/>
                <w:color w:val="191919"/>
                <w:sz w:val="24"/>
                <w:szCs w:val="24"/>
                <w:shd w:val="clear" w:color="auto" w:fill="FFFFFF"/>
                <w:lang w:val="hy-AM"/>
              </w:rPr>
            </w:pPr>
          </w:p>
          <w:p w14:paraId="6EF1CAE0" w14:textId="77777777" w:rsidR="00AC5380" w:rsidRDefault="00AC5380" w:rsidP="00B91682">
            <w:pPr>
              <w:tabs>
                <w:tab w:val="left" w:pos="945"/>
              </w:tabs>
              <w:spacing w:line="360" w:lineRule="auto"/>
              <w:jc w:val="center"/>
              <w:rPr>
                <w:rFonts w:ascii="GHEA Grapalat" w:hAnsi="GHEA Grapalat" w:cs="Sylfaen"/>
                <w:color w:val="191919"/>
                <w:sz w:val="24"/>
                <w:szCs w:val="24"/>
                <w:shd w:val="clear" w:color="auto" w:fill="FFFFFF"/>
                <w:lang w:val="hy-AM"/>
              </w:rPr>
            </w:pPr>
          </w:p>
          <w:p w14:paraId="36D85A2C" w14:textId="77777777" w:rsidR="00AC5380" w:rsidRDefault="00AC5380" w:rsidP="00B91682">
            <w:pPr>
              <w:tabs>
                <w:tab w:val="left" w:pos="945"/>
              </w:tabs>
              <w:spacing w:line="360" w:lineRule="auto"/>
              <w:jc w:val="center"/>
              <w:rPr>
                <w:rFonts w:ascii="GHEA Grapalat" w:hAnsi="GHEA Grapalat" w:cs="Sylfaen"/>
                <w:color w:val="191919"/>
                <w:sz w:val="24"/>
                <w:szCs w:val="24"/>
                <w:shd w:val="clear" w:color="auto" w:fill="FFFFFF"/>
                <w:lang w:val="hy-AM"/>
              </w:rPr>
            </w:pPr>
          </w:p>
          <w:p w14:paraId="2B8B0562" w14:textId="77777777" w:rsidR="003D3E34" w:rsidRDefault="003D3E34" w:rsidP="00B91682">
            <w:pPr>
              <w:tabs>
                <w:tab w:val="left" w:pos="945"/>
              </w:tabs>
              <w:spacing w:line="360" w:lineRule="auto"/>
              <w:jc w:val="center"/>
              <w:rPr>
                <w:rFonts w:ascii="GHEA Grapalat" w:hAnsi="GHEA Grapalat" w:cs="Sylfaen"/>
                <w:b/>
                <w:bCs/>
                <w:color w:val="191919"/>
                <w:sz w:val="24"/>
                <w:szCs w:val="24"/>
                <w:shd w:val="clear" w:color="auto" w:fill="FFFFFF"/>
                <w:lang w:val="hy-AM"/>
              </w:rPr>
            </w:pPr>
          </w:p>
          <w:p w14:paraId="5E213CFC" w14:textId="77777777" w:rsidR="003432B2" w:rsidRPr="003432B2" w:rsidRDefault="003432B2" w:rsidP="00B91682">
            <w:pPr>
              <w:tabs>
                <w:tab w:val="left" w:pos="945"/>
              </w:tabs>
              <w:spacing w:line="360" w:lineRule="auto"/>
              <w:jc w:val="center"/>
              <w:rPr>
                <w:rFonts w:ascii="GHEA Grapalat" w:hAnsi="GHEA Grapalat" w:cs="Sylfaen"/>
                <w:b/>
                <w:bCs/>
                <w:color w:val="191919"/>
                <w:sz w:val="24"/>
                <w:szCs w:val="24"/>
                <w:shd w:val="clear" w:color="auto" w:fill="FFFFFF"/>
                <w:lang w:val="hy-AM"/>
              </w:rPr>
            </w:pPr>
          </w:p>
          <w:p w14:paraId="61456020" w14:textId="639E4F01" w:rsidR="00BF5FB0" w:rsidRPr="003432B2" w:rsidRDefault="003432B2" w:rsidP="005C3C91">
            <w:pPr>
              <w:tabs>
                <w:tab w:val="left" w:pos="945"/>
              </w:tabs>
              <w:spacing w:line="360" w:lineRule="auto"/>
              <w:rPr>
                <w:rFonts w:ascii="Sylfaen" w:hAnsi="Sylfaen" w:cs="Sylfaen"/>
                <w:b/>
                <w:bCs/>
                <w:color w:val="191919"/>
                <w:sz w:val="24"/>
                <w:szCs w:val="24"/>
                <w:shd w:val="clear" w:color="auto" w:fill="FFFFFF"/>
                <w:lang w:val="hy-AM"/>
              </w:rPr>
            </w:pPr>
            <w:r>
              <w:rPr>
                <w:rFonts w:ascii="Sylfaen" w:eastAsia="MS Mincho" w:hAnsi="Sylfaen" w:cs="MS Mincho"/>
                <w:b/>
                <w:bCs/>
                <w:color w:val="191919"/>
                <w:sz w:val="24"/>
                <w:szCs w:val="24"/>
                <w:shd w:val="clear" w:color="auto" w:fill="FFFFFF"/>
                <w:lang w:val="hy-AM"/>
              </w:rPr>
              <w:t>1</w:t>
            </w:r>
            <w:r>
              <w:rPr>
                <w:rFonts w:ascii="MS Mincho" w:eastAsia="MS Mincho" w:hAnsi="MS Mincho" w:cs="MS Mincho"/>
                <w:b/>
                <w:bCs/>
                <w:color w:val="191919"/>
                <w:sz w:val="24"/>
                <w:szCs w:val="24"/>
                <w:shd w:val="clear" w:color="auto" w:fill="FFFFFF"/>
                <w:lang w:val="hy-AM"/>
              </w:rPr>
              <w:t>․ -</w:t>
            </w:r>
            <w:r>
              <w:rPr>
                <w:rFonts w:ascii="Sylfaen" w:eastAsia="MS Mincho" w:hAnsi="Sylfaen" w:cs="MS Mincho"/>
                <w:b/>
                <w:bCs/>
                <w:color w:val="191919"/>
                <w:sz w:val="24"/>
                <w:szCs w:val="24"/>
                <w:shd w:val="clear" w:color="auto" w:fill="FFFFFF"/>
                <w:lang w:val="hy-AM"/>
              </w:rPr>
              <w:t>Ը</w:t>
            </w:r>
            <w:r w:rsidRPr="003432B2">
              <w:rPr>
                <w:rFonts w:ascii="Sylfaen" w:eastAsia="MS Mincho" w:hAnsi="Sylfaen" w:cs="MS Mincho"/>
                <w:b/>
                <w:bCs/>
                <w:color w:val="191919"/>
                <w:sz w:val="24"/>
                <w:szCs w:val="24"/>
                <w:shd w:val="clear" w:color="auto" w:fill="FFFFFF"/>
                <w:lang w:val="hy-AM"/>
              </w:rPr>
              <w:t>նդունվել է ի գիտություն</w:t>
            </w:r>
          </w:p>
          <w:p w14:paraId="13346D60" w14:textId="121ED038" w:rsidR="005C3C91" w:rsidRPr="003432B2" w:rsidRDefault="003432B2" w:rsidP="003432B2">
            <w:pPr>
              <w:tabs>
                <w:tab w:val="left" w:pos="945"/>
              </w:tabs>
              <w:spacing w:line="360" w:lineRule="auto"/>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 xml:space="preserve">Միաժամանակ հայտնում ենք, որ </w:t>
            </w:r>
            <w:r w:rsidR="00CC4427">
              <w:rPr>
                <w:rFonts w:ascii="GHEA Grapalat" w:hAnsi="GHEA Grapalat" w:cs="Sylfaen"/>
                <w:color w:val="191919"/>
                <w:sz w:val="24"/>
                <w:szCs w:val="24"/>
                <w:shd w:val="clear" w:color="auto" w:fill="FFFFFF"/>
                <w:lang w:val="hy-AM"/>
              </w:rPr>
              <w:t xml:space="preserve">Ծրագրերի ընթացքի </w:t>
            </w:r>
            <w:r w:rsidR="00B91682">
              <w:rPr>
                <w:rFonts w:ascii="GHEA Grapalat" w:hAnsi="GHEA Grapalat" w:cs="Sylfaen"/>
                <w:color w:val="191919"/>
                <w:sz w:val="24"/>
                <w:szCs w:val="24"/>
                <w:shd w:val="clear" w:color="auto" w:fill="FFFFFF"/>
                <w:lang w:val="hy-AM"/>
              </w:rPr>
              <w:t>և անհրաժեշտ վերաբաշխումների</w:t>
            </w:r>
            <w:r w:rsidR="007F36C3">
              <w:rPr>
                <w:rFonts w:ascii="GHEA Grapalat" w:hAnsi="GHEA Grapalat" w:cs="Sylfaen"/>
                <w:color w:val="191919"/>
                <w:sz w:val="24"/>
                <w:szCs w:val="24"/>
                <w:shd w:val="clear" w:color="auto" w:fill="FFFFFF"/>
                <w:lang w:val="hy-AM"/>
              </w:rPr>
              <w:t>, կանխատեսումային ցուցանիշների</w:t>
            </w:r>
            <w:r w:rsidR="00B91682">
              <w:rPr>
                <w:rFonts w:ascii="GHEA Grapalat" w:hAnsi="GHEA Grapalat" w:cs="Sylfaen"/>
                <w:color w:val="191919"/>
                <w:sz w:val="24"/>
                <w:szCs w:val="24"/>
                <w:shd w:val="clear" w:color="auto" w:fill="FFFFFF"/>
                <w:lang w:val="hy-AM"/>
              </w:rPr>
              <w:t xml:space="preserve"> վերաբերյալ համապատասխան հիմնավորումները և պարզաբանումները ներկայացվել են։ </w:t>
            </w:r>
          </w:p>
          <w:p w14:paraId="23E0A518" w14:textId="7F04333B" w:rsidR="00005E5A" w:rsidRPr="003D3E34" w:rsidRDefault="00865136" w:rsidP="005C3C91">
            <w:pPr>
              <w:tabs>
                <w:tab w:val="left" w:pos="945"/>
              </w:tabs>
              <w:spacing w:line="360" w:lineRule="auto"/>
              <w:rPr>
                <w:rFonts w:ascii="GHEA Grapalat" w:hAnsi="GHEA Grapalat" w:cs="Sylfaen"/>
                <w:b/>
                <w:color w:val="191919"/>
                <w:sz w:val="24"/>
                <w:szCs w:val="24"/>
                <w:shd w:val="clear" w:color="auto" w:fill="FFFFFF"/>
                <w:lang w:val="hy-AM"/>
              </w:rPr>
            </w:pPr>
            <w:r w:rsidRPr="003D3E34">
              <w:rPr>
                <w:rFonts w:ascii="GHEA Grapalat" w:hAnsi="GHEA Grapalat" w:cs="Sylfaen"/>
                <w:b/>
                <w:color w:val="191919"/>
                <w:sz w:val="24"/>
                <w:szCs w:val="24"/>
                <w:shd w:val="clear" w:color="auto" w:fill="FFFFFF"/>
                <w:lang w:val="hy-AM"/>
              </w:rPr>
              <w:t xml:space="preserve">2. </w:t>
            </w:r>
            <w:r w:rsidR="003D3E34">
              <w:rPr>
                <w:rFonts w:ascii="GHEA Grapalat" w:hAnsi="GHEA Grapalat" w:cs="Sylfaen"/>
                <w:b/>
                <w:color w:val="191919"/>
                <w:sz w:val="24"/>
                <w:szCs w:val="24"/>
                <w:shd w:val="clear" w:color="auto" w:fill="FFFFFF"/>
                <w:lang w:val="hy-AM"/>
              </w:rPr>
              <w:t xml:space="preserve">- </w:t>
            </w:r>
            <w:r w:rsidR="00005E5A" w:rsidRPr="003D3E34">
              <w:rPr>
                <w:rFonts w:ascii="GHEA Grapalat" w:hAnsi="GHEA Grapalat" w:cs="Sylfaen"/>
                <w:b/>
                <w:color w:val="191919"/>
                <w:sz w:val="24"/>
                <w:szCs w:val="24"/>
                <w:shd w:val="clear" w:color="auto" w:fill="FFFFFF"/>
                <w:lang w:val="hy-AM"/>
              </w:rPr>
              <w:t>Չի ընդունվել</w:t>
            </w:r>
            <w:r w:rsidR="00FC6298" w:rsidRPr="003D3E34">
              <w:rPr>
                <w:rFonts w:ascii="GHEA Grapalat" w:hAnsi="GHEA Grapalat" w:cs="Sylfaen"/>
                <w:b/>
                <w:color w:val="191919"/>
                <w:sz w:val="24"/>
                <w:szCs w:val="24"/>
                <w:shd w:val="clear" w:color="auto" w:fill="FFFFFF"/>
                <w:lang w:val="hy-AM"/>
              </w:rPr>
              <w:t>.</w:t>
            </w:r>
          </w:p>
          <w:p w14:paraId="7100B7A9" w14:textId="7409EE3E" w:rsidR="00005E5A" w:rsidRDefault="00527A1A" w:rsidP="00313FA6">
            <w:pPr>
              <w:widowControl w:val="0"/>
              <w:spacing w:line="360" w:lineRule="auto"/>
              <w:ind w:right="210"/>
              <w:contextualSpacing/>
              <w:jc w:val="both"/>
              <w:rPr>
                <w:rFonts w:ascii="GHEA Grapalat" w:eastAsia="MS Mincho" w:hAnsi="GHEA Grapalat" w:cs="MS Mincho"/>
                <w:sz w:val="24"/>
                <w:szCs w:val="24"/>
                <w:lang w:val="hy-AM"/>
              </w:rPr>
            </w:pPr>
            <w:r w:rsidRPr="00B91682">
              <w:rPr>
                <w:rFonts w:ascii="GHEA Grapalat" w:eastAsia="MS Mincho" w:hAnsi="GHEA Grapalat" w:cs="MS Mincho"/>
                <w:sz w:val="24"/>
                <w:szCs w:val="24"/>
                <w:lang w:val="hy-AM"/>
              </w:rPr>
              <w:t xml:space="preserve">  </w:t>
            </w:r>
            <w:r w:rsidR="00B91682" w:rsidRPr="00B91682">
              <w:rPr>
                <w:rFonts w:ascii="GHEA Grapalat" w:eastAsia="MS Mincho" w:hAnsi="GHEA Grapalat" w:cs="MS Mincho"/>
                <w:sz w:val="24"/>
                <w:szCs w:val="24"/>
                <w:lang w:val="hy-AM"/>
              </w:rPr>
              <w:t xml:space="preserve">«1004» ծրագրի «31004. Գերմանիայի </w:t>
            </w:r>
            <w:r w:rsidR="00B91682" w:rsidRPr="00B91682">
              <w:rPr>
                <w:rFonts w:ascii="GHEA Grapalat" w:eastAsia="MS Mincho" w:hAnsi="GHEA Grapalat" w:cs="MS Mincho"/>
                <w:sz w:val="24"/>
                <w:szCs w:val="24"/>
                <w:lang w:val="hy-AM"/>
              </w:rPr>
              <w:lastRenderedPageBreak/>
              <w:t>զարգացման վարկերի բանկի աջակցությամբ իրականացվող Ախուրյան գետի ջրային ռեսուրսների ինտեգրված կառավարման ծրագրի շրջանակներում ջրային</w:t>
            </w:r>
            <w:r w:rsidR="00B91682">
              <w:rPr>
                <w:rFonts w:ascii="GHEA Grapalat" w:eastAsia="MS Mincho" w:hAnsi="GHEA Grapalat" w:cs="MS Mincho"/>
                <w:sz w:val="24"/>
                <w:szCs w:val="24"/>
                <w:lang w:val="hy-AM"/>
              </w:rPr>
              <w:t xml:space="preserve"> </w:t>
            </w:r>
            <w:r w:rsidR="00B91682" w:rsidRPr="00B91682">
              <w:rPr>
                <w:rFonts w:ascii="GHEA Grapalat" w:eastAsia="MS Mincho" w:hAnsi="GHEA Grapalat" w:cs="MS Mincho"/>
                <w:sz w:val="24"/>
                <w:szCs w:val="24"/>
                <w:lang w:val="hy-AM"/>
              </w:rPr>
              <w:t>տնտեսության ենթակառուցվածքների հիմնանորոգում» միջոցառման</w:t>
            </w:r>
            <w:r w:rsidR="00F531FB">
              <w:rPr>
                <w:rFonts w:ascii="GHEA Grapalat" w:eastAsia="MS Mincho" w:hAnsi="GHEA Grapalat" w:cs="MS Mincho"/>
                <w:sz w:val="24"/>
                <w:szCs w:val="24"/>
                <w:lang w:val="hy-AM"/>
              </w:rPr>
              <w:t xml:space="preserve"> շրջանակներում բոլոր այլ հավելյալ ծախսերը </w:t>
            </w:r>
            <w:r w:rsidR="00F531FB" w:rsidRPr="00F531FB">
              <w:rPr>
                <w:rFonts w:ascii="GHEA Grapalat" w:eastAsia="MS Mincho" w:hAnsi="GHEA Grapalat" w:cs="MS Mincho"/>
                <w:sz w:val="24"/>
                <w:szCs w:val="24"/>
                <w:lang w:val="hy-AM"/>
              </w:rPr>
              <w:t>(</w:t>
            </w:r>
            <w:r w:rsidR="00F531FB">
              <w:rPr>
                <w:rFonts w:ascii="GHEA Grapalat" w:eastAsia="MS Mincho" w:hAnsi="GHEA Grapalat" w:cs="MS Mincho"/>
                <w:sz w:val="24"/>
                <w:szCs w:val="24"/>
                <w:lang w:val="hy-AM"/>
              </w:rPr>
              <w:t>ներառյալ՝</w:t>
            </w:r>
            <w:r w:rsidR="00B91682" w:rsidRPr="00B91682">
              <w:rPr>
                <w:rFonts w:ascii="GHEA Grapalat" w:eastAsia="MS Mincho" w:hAnsi="GHEA Grapalat" w:cs="MS Mincho"/>
                <w:sz w:val="24"/>
                <w:szCs w:val="24"/>
                <w:lang w:val="hy-AM"/>
              </w:rPr>
              <w:t xml:space="preserve"> </w:t>
            </w:r>
            <w:r w:rsidR="00B91682">
              <w:rPr>
                <w:rFonts w:ascii="GHEA Grapalat" w:eastAsia="MS Mincho" w:hAnsi="GHEA Grapalat" w:cs="MS Mincho"/>
                <w:sz w:val="24"/>
                <w:szCs w:val="24"/>
                <w:lang w:val="hy-AM"/>
              </w:rPr>
              <w:t>չնախատեսված ծախսերը</w:t>
            </w:r>
            <w:r w:rsidR="00F531FB" w:rsidRPr="00F531FB">
              <w:rPr>
                <w:rFonts w:ascii="GHEA Grapalat" w:eastAsia="MS Mincho" w:hAnsi="GHEA Grapalat" w:cs="MS Mincho"/>
                <w:sz w:val="24"/>
                <w:szCs w:val="24"/>
                <w:lang w:val="hy-AM"/>
              </w:rPr>
              <w:t>)</w:t>
            </w:r>
            <w:r w:rsidR="00F531FB">
              <w:rPr>
                <w:rFonts w:ascii="GHEA Grapalat" w:eastAsia="MS Mincho" w:hAnsi="GHEA Grapalat" w:cs="MS Mincho"/>
                <w:sz w:val="24"/>
                <w:szCs w:val="24"/>
                <w:lang w:val="hy-AM"/>
              </w:rPr>
              <w:t xml:space="preserve"> ենթակա են ֆինանսավորման ՀՀ-ի կողմից</w:t>
            </w:r>
            <w:r w:rsidR="00CB1CE1" w:rsidRPr="00CB1CE1">
              <w:rPr>
                <w:rFonts w:ascii="GHEA Grapalat" w:eastAsia="MS Mincho" w:hAnsi="GHEA Grapalat" w:cs="MS Mincho"/>
                <w:sz w:val="24"/>
                <w:szCs w:val="24"/>
                <w:lang w:val="hy-AM"/>
              </w:rPr>
              <w:t xml:space="preserve"> (</w:t>
            </w:r>
            <w:r w:rsidR="00CB1CE1">
              <w:rPr>
                <w:rFonts w:ascii="GHEA Grapalat" w:eastAsia="MS Mincho" w:hAnsi="GHEA Grapalat" w:cs="MS Mincho"/>
                <w:sz w:val="24"/>
                <w:szCs w:val="24"/>
                <w:lang w:val="hy-AM"/>
              </w:rPr>
              <w:t>համաձայն ՀՀ կառավարության և Վերակառուցման վարկերի բանկի միջև 23</w:t>
            </w:r>
            <w:r w:rsidR="00CB1CE1" w:rsidRPr="00CB1CE1">
              <w:rPr>
                <w:rFonts w:ascii="GHEA Grapalat" w:eastAsia="MS Mincho" w:hAnsi="GHEA Grapalat" w:cs="MS Mincho"/>
                <w:sz w:val="24"/>
                <w:szCs w:val="24"/>
                <w:lang w:val="hy-AM"/>
              </w:rPr>
              <w:t>.03.2015</w:t>
            </w:r>
            <w:r w:rsidR="00CB1CE1">
              <w:rPr>
                <w:rFonts w:ascii="GHEA Grapalat" w:eastAsia="MS Mincho" w:hAnsi="GHEA Grapalat" w:cs="MS Mincho"/>
                <w:sz w:val="24"/>
                <w:szCs w:val="24"/>
                <w:lang w:val="hy-AM"/>
              </w:rPr>
              <w:t>թ</w:t>
            </w:r>
            <w:r w:rsidR="00CB1CE1" w:rsidRPr="00CB1CE1">
              <w:rPr>
                <w:rFonts w:ascii="GHEA Grapalat" w:eastAsia="MS Mincho" w:hAnsi="GHEA Grapalat" w:cs="MS Mincho"/>
                <w:sz w:val="24"/>
                <w:szCs w:val="24"/>
                <w:lang w:val="hy-AM"/>
              </w:rPr>
              <w:t>.</w:t>
            </w:r>
            <w:r w:rsidR="00CB1CE1">
              <w:rPr>
                <w:rFonts w:ascii="GHEA Grapalat" w:eastAsia="MS Mincho" w:hAnsi="GHEA Grapalat" w:cs="MS Mincho"/>
                <w:sz w:val="24"/>
                <w:szCs w:val="24"/>
                <w:lang w:val="hy-AM"/>
              </w:rPr>
              <w:t xml:space="preserve"> կնքված Ծրագրի Առանձնացված համաձայնագրի </w:t>
            </w:r>
            <w:r w:rsidR="00CB1CE1" w:rsidRPr="00CB1CE1">
              <w:rPr>
                <w:rFonts w:ascii="GHEA Grapalat" w:eastAsia="MS Mincho" w:hAnsi="GHEA Grapalat" w:cs="MS Mincho"/>
                <w:sz w:val="24"/>
                <w:szCs w:val="24"/>
                <w:lang w:val="hy-AM"/>
              </w:rPr>
              <w:t xml:space="preserve">3. </w:t>
            </w:r>
            <w:r w:rsidR="00CB1CE1">
              <w:rPr>
                <w:rFonts w:ascii="GHEA Grapalat" w:eastAsia="MS Mincho" w:hAnsi="GHEA Grapalat" w:cs="MS Mincho"/>
                <w:sz w:val="24"/>
                <w:szCs w:val="24"/>
                <w:lang w:val="hy-AM"/>
              </w:rPr>
              <w:t>կետի</w:t>
            </w:r>
            <w:r w:rsidR="00CB1CE1" w:rsidRPr="00CB1CE1">
              <w:rPr>
                <w:rFonts w:ascii="GHEA Grapalat" w:eastAsia="MS Mincho" w:hAnsi="GHEA Grapalat" w:cs="MS Mincho"/>
                <w:sz w:val="24"/>
                <w:szCs w:val="24"/>
                <w:lang w:val="hy-AM"/>
              </w:rPr>
              <w:t>)</w:t>
            </w:r>
            <w:r w:rsidR="003D3E34">
              <w:rPr>
                <w:rFonts w:ascii="GHEA Grapalat" w:eastAsia="MS Mincho" w:hAnsi="GHEA Grapalat" w:cs="MS Mincho"/>
                <w:sz w:val="24"/>
                <w:szCs w:val="24"/>
                <w:lang w:val="hy-AM"/>
              </w:rPr>
              <w:t xml:space="preserve"> և մտնում են ծրագրի ծախսերի ընդհանուր հաշվարկի մեջ</w:t>
            </w:r>
            <w:r w:rsidR="00F531FB">
              <w:rPr>
                <w:rFonts w:ascii="GHEA Grapalat" w:eastAsia="MS Mincho" w:hAnsi="GHEA Grapalat" w:cs="MS Mincho"/>
                <w:sz w:val="24"/>
                <w:szCs w:val="24"/>
                <w:lang w:val="hy-AM"/>
              </w:rPr>
              <w:t>, ուստի՝</w:t>
            </w:r>
            <w:r w:rsidR="00B91682">
              <w:rPr>
                <w:rFonts w:ascii="GHEA Grapalat" w:eastAsia="MS Mincho" w:hAnsi="GHEA Grapalat" w:cs="MS Mincho"/>
                <w:sz w:val="24"/>
                <w:szCs w:val="24"/>
                <w:lang w:val="hy-AM"/>
              </w:rPr>
              <w:t xml:space="preserve"> </w:t>
            </w:r>
            <w:r w:rsidR="00F531FB">
              <w:rPr>
                <w:rFonts w:ascii="GHEA Grapalat" w:eastAsia="MS Mincho" w:hAnsi="GHEA Grapalat" w:cs="MS Mincho"/>
                <w:sz w:val="24"/>
                <w:szCs w:val="24"/>
                <w:lang w:val="hy-AM"/>
              </w:rPr>
              <w:t xml:space="preserve">չնախատեսված ծախսերը </w:t>
            </w:r>
            <w:r w:rsidR="00B91682">
              <w:rPr>
                <w:rFonts w:ascii="GHEA Grapalat" w:eastAsia="MS Mincho" w:hAnsi="GHEA Grapalat" w:cs="MS Mincho"/>
                <w:sz w:val="24"/>
                <w:szCs w:val="24"/>
                <w:lang w:val="hy-AM"/>
              </w:rPr>
              <w:t>հանդիսանում են միջոցառման</w:t>
            </w:r>
            <w:r w:rsidR="00CB1CE1" w:rsidRPr="00CB1CE1">
              <w:rPr>
                <w:rFonts w:ascii="GHEA Grapalat" w:eastAsia="MS Mincho" w:hAnsi="GHEA Grapalat" w:cs="MS Mincho"/>
                <w:sz w:val="24"/>
                <w:szCs w:val="24"/>
                <w:lang w:val="hy-AM"/>
              </w:rPr>
              <w:t xml:space="preserve"> </w:t>
            </w:r>
            <w:r w:rsidR="00CB1CE1">
              <w:rPr>
                <w:rFonts w:ascii="GHEA Grapalat" w:eastAsia="MS Mincho" w:hAnsi="GHEA Grapalat" w:cs="MS Mincho"/>
                <w:sz w:val="24"/>
                <w:szCs w:val="24"/>
                <w:lang w:val="hy-AM"/>
              </w:rPr>
              <w:t>ծախսերի բաղկացուցիչ մաս և տարաջատման ենթակա չեն։ Այսպիսով՝ միջոցառման ծախսերի որոշ մասը հնարավոր է վերաբաշխվել այլ միջոցառումների։</w:t>
            </w:r>
          </w:p>
          <w:p w14:paraId="00059EFB" w14:textId="77777777" w:rsidR="00B91682" w:rsidRPr="00B91682" w:rsidRDefault="00B91682" w:rsidP="00313FA6">
            <w:pPr>
              <w:widowControl w:val="0"/>
              <w:spacing w:line="360" w:lineRule="auto"/>
              <w:ind w:right="210"/>
              <w:contextualSpacing/>
              <w:jc w:val="both"/>
              <w:rPr>
                <w:rFonts w:ascii="GHEA Grapalat" w:eastAsia="MS Mincho" w:hAnsi="GHEA Grapalat" w:cs="MS Mincho"/>
                <w:sz w:val="24"/>
                <w:szCs w:val="24"/>
                <w:lang w:val="hy-AM"/>
              </w:rPr>
            </w:pPr>
          </w:p>
          <w:p w14:paraId="5118EE00" w14:textId="4064924D" w:rsidR="00B02EA3" w:rsidRPr="00BF7E3F" w:rsidRDefault="00E20315" w:rsidP="00865136">
            <w:pPr>
              <w:pStyle w:val="ListParagraph"/>
              <w:widowControl w:val="0"/>
              <w:numPr>
                <w:ilvl w:val="0"/>
                <w:numId w:val="38"/>
              </w:numPr>
              <w:spacing w:line="360" w:lineRule="auto"/>
              <w:ind w:right="210"/>
              <w:jc w:val="both"/>
              <w:rPr>
                <w:rFonts w:ascii="GHEA Grapalat" w:eastAsia="MS Mincho" w:hAnsi="GHEA Grapalat" w:cs="MS Mincho"/>
                <w:sz w:val="24"/>
                <w:szCs w:val="24"/>
                <w:lang w:val="hy-AM"/>
              </w:rPr>
            </w:pPr>
            <w:r>
              <w:rPr>
                <w:rFonts w:ascii="GHEA Grapalat" w:eastAsia="MS Mincho" w:hAnsi="GHEA Grapalat" w:cs="MS Mincho"/>
                <w:b/>
                <w:bCs/>
                <w:sz w:val="24"/>
                <w:szCs w:val="24"/>
              </w:rPr>
              <w:t>–</w:t>
            </w:r>
            <w:r>
              <w:rPr>
                <w:rFonts w:ascii="GHEA Grapalat" w:eastAsia="MS Mincho" w:hAnsi="GHEA Grapalat" w:cs="MS Mincho"/>
                <w:b/>
                <w:bCs/>
                <w:sz w:val="24"/>
                <w:szCs w:val="24"/>
                <w:lang w:val="hy-AM"/>
              </w:rPr>
              <w:t xml:space="preserve">  ը</w:t>
            </w:r>
            <w:r w:rsidR="00590D4B">
              <w:rPr>
                <w:rFonts w:ascii="GHEA Grapalat" w:eastAsia="MS Mincho" w:hAnsi="GHEA Grapalat" w:cs="MS Mincho"/>
                <w:b/>
                <w:bCs/>
                <w:sz w:val="24"/>
                <w:szCs w:val="24"/>
                <w:lang w:val="hy-AM"/>
              </w:rPr>
              <w:t>նդունվել է մասնակի</w:t>
            </w:r>
          </w:p>
          <w:p w14:paraId="2EB3646E" w14:textId="24237275" w:rsidR="00E20315" w:rsidRDefault="00473027" w:rsidP="00BF7E3F">
            <w:pPr>
              <w:widowControl w:val="0"/>
              <w:spacing w:line="360" w:lineRule="auto"/>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Հարկ է նշել, որ գ</w:t>
            </w:r>
            <w:r w:rsidR="00BE21D0">
              <w:rPr>
                <w:rFonts w:ascii="GHEA Grapalat" w:eastAsia="MS Mincho" w:hAnsi="GHEA Grapalat" w:cs="MS Mincho"/>
                <w:sz w:val="24"/>
                <w:szCs w:val="24"/>
                <w:lang w:val="hy-AM"/>
              </w:rPr>
              <w:t>ումարը նախատեսվել է</w:t>
            </w:r>
            <w:r>
              <w:rPr>
                <w:rFonts w:ascii="GHEA Grapalat" w:eastAsia="MS Mincho" w:hAnsi="GHEA Grapalat" w:cs="MS Mincho"/>
                <w:sz w:val="24"/>
                <w:szCs w:val="24"/>
                <w:lang w:val="hy-AM"/>
              </w:rPr>
              <w:t xml:space="preserve">  </w:t>
            </w:r>
            <w:r w:rsidR="00D91D19">
              <w:rPr>
                <w:rFonts w:ascii="GHEA Grapalat" w:eastAsia="MS Mincho" w:hAnsi="GHEA Grapalat" w:cs="MS Mincho"/>
                <w:sz w:val="24"/>
                <w:szCs w:val="24"/>
                <w:lang w:val="hy-AM"/>
              </w:rPr>
              <w:t xml:space="preserve">  </w:t>
            </w:r>
            <w:r>
              <w:rPr>
                <w:rFonts w:ascii="GHEA Grapalat" w:eastAsia="MS Mincho" w:hAnsi="GHEA Grapalat" w:cs="MS Mincho"/>
                <w:sz w:val="24"/>
                <w:szCs w:val="24"/>
                <w:lang w:val="hy-AM"/>
              </w:rPr>
              <w:t xml:space="preserve"> </w:t>
            </w:r>
            <w:r w:rsidR="00BE21D0">
              <w:rPr>
                <w:rFonts w:ascii="GHEA Grapalat" w:eastAsia="MS Mincho" w:hAnsi="GHEA Grapalat" w:cs="MS Mincho"/>
                <w:sz w:val="24"/>
                <w:szCs w:val="24"/>
                <w:lang w:val="hy-AM"/>
              </w:rPr>
              <w:t xml:space="preserve"> </w:t>
            </w:r>
            <w:r w:rsidR="00BE21D0">
              <w:rPr>
                <w:rFonts w:ascii="GHEA Grapalat" w:eastAsia="MS Mincho" w:hAnsi="GHEA Grapalat" w:cs="MS Mincho"/>
                <w:sz w:val="24"/>
                <w:szCs w:val="24"/>
                <w:lang w:val="hy-AM"/>
              </w:rPr>
              <w:lastRenderedPageBreak/>
              <w:t>«</w:t>
            </w:r>
            <w:r w:rsidRPr="00473027">
              <w:rPr>
                <w:rFonts w:ascii="GHEA Grapalat" w:eastAsia="MS Mincho" w:hAnsi="GHEA Grapalat" w:cs="MS Mincho"/>
                <w:sz w:val="24"/>
                <w:szCs w:val="24"/>
                <w:lang w:val="hy-AM"/>
              </w:rPr>
              <w:t>-Այլ ընթացիկ դրամաշնորհներ</w:t>
            </w:r>
            <w:r w:rsidR="00BE21D0">
              <w:rPr>
                <w:rFonts w:ascii="GHEA Grapalat" w:eastAsia="MS Mincho" w:hAnsi="GHEA Grapalat" w:cs="MS Mincho"/>
                <w:sz w:val="24"/>
                <w:szCs w:val="24"/>
                <w:lang w:val="hy-AM"/>
              </w:rPr>
              <w:t>»</w:t>
            </w:r>
            <w:r>
              <w:rPr>
                <w:rFonts w:ascii="GHEA Grapalat" w:eastAsia="MS Mincho" w:hAnsi="GHEA Grapalat" w:cs="MS Mincho"/>
                <w:sz w:val="24"/>
                <w:szCs w:val="24"/>
                <w:lang w:val="hy-AM"/>
              </w:rPr>
              <w:t xml:space="preserve"> տնտեսագիտական դասակարգման հոդվածով, քանի որ ՀՏԶՀ-ին գումարի հատկացման այլ հնարավոր տարբերակ առկա չէ։</w:t>
            </w:r>
          </w:p>
          <w:p w14:paraId="035BFA79" w14:textId="77777777" w:rsidR="00E20315" w:rsidRDefault="00E20315" w:rsidP="00BF7E3F">
            <w:pPr>
              <w:widowControl w:val="0"/>
              <w:spacing w:line="360" w:lineRule="auto"/>
              <w:ind w:right="210"/>
              <w:jc w:val="both"/>
              <w:rPr>
                <w:rFonts w:ascii="GHEA Grapalat" w:eastAsia="MS Mincho" w:hAnsi="GHEA Grapalat" w:cs="MS Mincho"/>
                <w:sz w:val="24"/>
                <w:szCs w:val="24"/>
                <w:lang w:val="hy-AM"/>
              </w:rPr>
            </w:pPr>
          </w:p>
          <w:p w14:paraId="1992C0AE" w14:textId="77777777" w:rsidR="00E20315" w:rsidRDefault="00E20315" w:rsidP="00BF7E3F">
            <w:pPr>
              <w:widowControl w:val="0"/>
              <w:spacing w:line="360" w:lineRule="auto"/>
              <w:ind w:right="210"/>
              <w:jc w:val="both"/>
              <w:rPr>
                <w:rFonts w:ascii="GHEA Grapalat" w:eastAsia="MS Mincho" w:hAnsi="GHEA Grapalat" w:cs="MS Mincho"/>
                <w:sz w:val="24"/>
                <w:szCs w:val="24"/>
                <w:lang w:val="hy-AM"/>
              </w:rPr>
            </w:pPr>
          </w:p>
          <w:p w14:paraId="67D30600" w14:textId="77777777" w:rsidR="00E20315" w:rsidRDefault="00E20315" w:rsidP="00BF7E3F">
            <w:pPr>
              <w:widowControl w:val="0"/>
              <w:spacing w:line="360" w:lineRule="auto"/>
              <w:ind w:right="210"/>
              <w:jc w:val="both"/>
              <w:rPr>
                <w:rFonts w:ascii="GHEA Grapalat" w:eastAsia="MS Mincho" w:hAnsi="GHEA Grapalat" w:cs="MS Mincho"/>
                <w:sz w:val="24"/>
                <w:szCs w:val="24"/>
                <w:lang w:val="hy-AM"/>
              </w:rPr>
            </w:pPr>
          </w:p>
          <w:p w14:paraId="254D6530" w14:textId="77777777" w:rsidR="00E20315" w:rsidRDefault="00E20315" w:rsidP="00BF7E3F">
            <w:pPr>
              <w:widowControl w:val="0"/>
              <w:spacing w:line="360" w:lineRule="auto"/>
              <w:ind w:right="210"/>
              <w:jc w:val="both"/>
              <w:rPr>
                <w:rFonts w:ascii="GHEA Grapalat" w:eastAsia="MS Mincho" w:hAnsi="GHEA Grapalat" w:cs="MS Mincho"/>
                <w:sz w:val="24"/>
                <w:szCs w:val="24"/>
                <w:lang w:val="hy-AM"/>
              </w:rPr>
            </w:pPr>
          </w:p>
          <w:p w14:paraId="26CB3D21" w14:textId="77777777" w:rsidR="00AC5380" w:rsidRDefault="00AC5380" w:rsidP="00BF7E3F">
            <w:pPr>
              <w:widowControl w:val="0"/>
              <w:spacing w:line="360" w:lineRule="auto"/>
              <w:ind w:right="210"/>
              <w:jc w:val="both"/>
              <w:rPr>
                <w:rFonts w:ascii="GHEA Grapalat" w:eastAsia="MS Mincho" w:hAnsi="GHEA Grapalat" w:cs="MS Mincho"/>
                <w:sz w:val="24"/>
                <w:szCs w:val="24"/>
                <w:lang w:val="hy-AM"/>
              </w:rPr>
            </w:pPr>
          </w:p>
          <w:p w14:paraId="17841029" w14:textId="77777777" w:rsidR="00AC5380" w:rsidRDefault="00AC5380" w:rsidP="00BF7E3F">
            <w:pPr>
              <w:widowControl w:val="0"/>
              <w:spacing w:line="360" w:lineRule="auto"/>
              <w:ind w:right="210"/>
              <w:jc w:val="both"/>
              <w:rPr>
                <w:rFonts w:ascii="GHEA Grapalat" w:eastAsia="MS Mincho" w:hAnsi="GHEA Grapalat" w:cs="MS Mincho"/>
                <w:sz w:val="24"/>
                <w:szCs w:val="24"/>
                <w:lang w:val="hy-AM"/>
              </w:rPr>
            </w:pPr>
          </w:p>
          <w:p w14:paraId="227BA215" w14:textId="77777777" w:rsidR="00AC5380" w:rsidRDefault="00AC5380" w:rsidP="00BF7E3F">
            <w:pPr>
              <w:widowControl w:val="0"/>
              <w:spacing w:line="360" w:lineRule="auto"/>
              <w:ind w:right="210"/>
              <w:jc w:val="both"/>
              <w:rPr>
                <w:rFonts w:ascii="GHEA Grapalat" w:eastAsia="MS Mincho" w:hAnsi="GHEA Grapalat" w:cs="MS Mincho"/>
                <w:sz w:val="24"/>
                <w:szCs w:val="24"/>
                <w:lang w:val="hy-AM"/>
              </w:rPr>
            </w:pPr>
          </w:p>
          <w:p w14:paraId="06B6EACE" w14:textId="77777777" w:rsidR="00AC5380" w:rsidRDefault="00AC5380" w:rsidP="00BF7E3F">
            <w:pPr>
              <w:widowControl w:val="0"/>
              <w:spacing w:line="360" w:lineRule="auto"/>
              <w:ind w:right="210"/>
              <w:jc w:val="both"/>
              <w:rPr>
                <w:rFonts w:ascii="GHEA Grapalat" w:eastAsia="MS Mincho" w:hAnsi="GHEA Grapalat" w:cs="MS Mincho"/>
                <w:sz w:val="24"/>
                <w:szCs w:val="24"/>
                <w:lang w:val="hy-AM"/>
              </w:rPr>
            </w:pPr>
          </w:p>
          <w:p w14:paraId="586B8D8F" w14:textId="77777777" w:rsidR="00AC5380" w:rsidRDefault="00AC5380" w:rsidP="00BF7E3F">
            <w:pPr>
              <w:widowControl w:val="0"/>
              <w:spacing w:line="360" w:lineRule="auto"/>
              <w:ind w:right="210"/>
              <w:jc w:val="both"/>
              <w:rPr>
                <w:rFonts w:ascii="GHEA Grapalat" w:eastAsia="MS Mincho" w:hAnsi="GHEA Grapalat" w:cs="MS Mincho"/>
                <w:sz w:val="24"/>
                <w:szCs w:val="24"/>
                <w:lang w:val="hy-AM"/>
              </w:rPr>
            </w:pPr>
          </w:p>
          <w:p w14:paraId="17AD2947" w14:textId="4FF65498" w:rsidR="00AC5380" w:rsidRPr="00C40707" w:rsidRDefault="00C40707" w:rsidP="00BF7E3F">
            <w:pPr>
              <w:widowControl w:val="0"/>
              <w:spacing w:line="360" w:lineRule="auto"/>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w:t>
            </w:r>
            <w:r w:rsidRPr="00C40707">
              <w:rPr>
                <w:rFonts w:ascii="GHEA Grapalat" w:eastAsia="MS Mincho" w:hAnsi="GHEA Grapalat" w:cs="MS Mincho"/>
                <w:b/>
                <w:bCs/>
                <w:sz w:val="24"/>
                <w:szCs w:val="24"/>
                <w:lang w:val="hy-AM"/>
              </w:rPr>
              <w:t>Ընդունվել է</w:t>
            </w:r>
          </w:p>
          <w:p w14:paraId="7BA64C92" w14:textId="051E1E22" w:rsidR="00BF7E3F" w:rsidRDefault="00C40707" w:rsidP="00BF7E3F">
            <w:pPr>
              <w:widowControl w:val="0"/>
              <w:spacing w:line="360" w:lineRule="auto"/>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Կատարվել են անհրաժեշտ փոփոխությունները։</w:t>
            </w:r>
          </w:p>
          <w:p w14:paraId="355C73AF" w14:textId="36CEC98E" w:rsidR="00BF7E3F" w:rsidRDefault="00BF7E3F" w:rsidP="00BF7E3F">
            <w:pPr>
              <w:widowControl w:val="0"/>
              <w:spacing w:line="360" w:lineRule="auto"/>
              <w:ind w:right="210"/>
              <w:jc w:val="both"/>
              <w:rPr>
                <w:rFonts w:ascii="GHEA Grapalat" w:eastAsia="MS Mincho" w:hAnsi="GHEA Grapalat" w:cs="MS Mincho"/>
                <w:sz w:val="24"/>
                <w:szCs w:val="24"/>
                <w:lang w:val="hy-AM"/>
              </w:rPr>
            </w:pPr>
          </w:p>
          <w:p w14:paraId="36172347" w14:textId="30B13AB4" w:rsidR="00BF7E3F" w:rsidRDefault="00BF7E3F" w:rsidP="00BF7E3F">
            <w:pPr>
              <w:widowControl w:val="0"/>
              <w:spacing w:line="360" w:lineRule="auto"/>
              <w:ind w:right="210"/>
              <w:jc w:val="both"/>
              <w:rPr>
                <w:rFonts w:ascii="GHEA Grapalat" w:eastAsia="MS Mincho" w:hAnsi="GHEA Grapalat" w:cs="MS Mincho"/>
                <w:sz w:val="24"/>
                <w:szCs w:val="24"/>
                <w:lang w:val="hy-AM"/>
              </w:rPr>
            </w:pPr>
          </w:p>
          <w:p w14:paraId="1A25D20D" w14:textId="37F7FB37" w:rsidR="00BF7E3F" w:rsidRDefault="00BF7E3F" w:rsidP="00BF7E3F">
            <w:pPr>
              <w:widowControl w:val="0"/>
              <w:spacing w:line="360" w:lineRule="auto"/>
              <w:ind w:right="210"/>
              <w:jc w:val="both"/>
              <w:rPr>
                <w:rFonts w:ascii="GHEA Grapalat" w:eastAsia="MS Mincho" w:hAnsi="GHEA Grapalat" w:cs="MS Mincho"/>
                <w:sz w:val="24"/>
                <w:szCs w:val="24"/>
                <w:lang w:val="hy-AM"/>
              </w:rPr>
            </w:pPr>
          </w:p>
          <w:p w14:paraId="3F6D3330" w14:textId="5B5199D8" w:rsidR="00BF7E3F" w:rsidRDefault="00BF7E3F" w:rsidP="00BF7E3F">
            <w:pPr>
              <w:widowControl w:val="0"/>
              <w:spacing w:line="360" w:lineRule="auto"/>
              <w:ind w:right="210"/>
              <w:jc w:val="both"/>
              <w:rPr>
                <w:rFonts w:ascii="GHEA Grapalat" w:eastAsia="MS Mincho" w:hAnsi="GHEA Grapalat" w:cs="MS Mincho"/>
                <w:sz w:val="24"/>
                <w:szCs w:val="24"/>
                <w:lang w:val="hy-AM"/>
              </w:rPr>
            </w:pPr>
          </w:p>
          <w:p w14:paraId="6487D267" w14:textId="592E3CEE" w:rsidR="00BF7E3F" w:rsidRDefault="00BF7E3F" w:rsidP="00BF7E3F">
            <w:pPr>
              <w:widowControl w:val="0"/>
              <w:spacing w:line="360" w:lineRule="auto"/>
              <w:ind w:right="210"/>
              <w:jc w:val="both"/>
              <w:rPr>
                <w:rFonts w:ascii="GHEA Grapalat" w:eastAsia="MS Mincho" w:hAnsi="GHEA Grapalat" w:cs="MS Mincho"/>
                <w:sz w:val="24"/>
                <w:szCs w:val="24"/>
                <w:lang w:val="hy-AM"/>
              </w:rPr>
            </w:pPr>
          </w:p>
          <w:p w14:paraId="0AAD3378" w14:textId="0FB5D52B" w:rsidR="00BF7E3F" w:rsidRPr="00C40707" w:rsidRDefault="00C40707" w:rsidP="00BF7E3F">
            <w:pPr>
              <w:widowControl w:val="0"/>
              <w:spacing w:line="360" w:lineRule="auto"/>
              <w:ind w:right="210"/>
              <w:jc w:val="both"/>
              <w:rPr>
                <w:rFonts w:ascii="MS Mincho" w:eastAsia="MS Mincho" w:hAnsi="MS Mincho" w:cs="MS Mincho"/>
                <w:sz w:val="24"/>
                <w:szCs w:val="24"/>
                <w:lang w:val="hy-AM"/>
              </w:rPr>
            </w:pPr>
            <w:r>
              <w:rPr>
                <w:rFonts w:ascii="GHEA Grapalat" w:eastAsia="MS Mincho" w:hAnsi="GHEA Grapalat" w:cs="MS Mincho"/>
                <w:sz w:val="24"/>
                <w:szCs w:val="24"/>
                <w:lang w:val="hy-AM"/>
              </w:rPr>
              <w:t>ա/ Ընդունվել է</w:t>
            </w:r>
            <w:r>
              <w:rPr>
                <w:rFonts w:ascii="MS Mincho" w:eastAsia="MS Mincho" w:hAnsi="MS Mincho" w:cs="MS Mincho"/>
                <w:sz w:val="24"/>
                <w:szCs w:val="24"/>
                <w:lang w:val="hy-AM"/>
              </w:rPr>
              <w:t>․</w:t>
            </w:r>
          </w:p>
          <w:p w14:paraId="52E6EA49" w14:textId="7FB6D0C7" w:rsidR="00BF7E3F" w:rsidRDefault="00BF7E3F" w:rsidP="00BF7E3F">
            <w:pPr>
              <w:widowControl w:val="0"/>
              <w:spacing w:line="360" w:lineRule="auto"/>
              <w:ind w:right="210"/>
              <w:jc w:val="both"/>
              <w:rPr>
                <w:rFonts w:ascii="GHEA Grapalat" w:eastAsia="MS Mincho" w:hAnsi="GHEA Grapalat" w:cs="MS Mincho"/>
                <w:sz w:val="24"/>
                <w:szCs w:val="24"/>
                <w:lang w:val="hy-AM"/>
              </w:rPr>
            </w:pPr>
          </w:p>
          <w:p w14:paraId="2BED71F5" w14:textId="77777777" w:rsidR="00BF7E3F" w:rsidRDefault="00BF7E3F" w:rsidP="00681B85">
            <w:pPr>
              <w:widowControl w:val="0"/>
              <w:spacing w:line="360" w:lineRule="auto"/>
              <w:ind w:right="210"/>
              <w:jc w:val="center"/>
              <w:rPr>
                <w:rFonts w:ascii="GHEA Grapalat" w:eastAsia="MS Mincho" w:hAnsi="GHEA Grapalat" w:cs="MS Mincho"/>
                <w:sz w:val="24"/>
                <w:szCs w:val="24"/>
                <w:lang w:val="hy-AM"/>
              </w:rPr>
            </w:pPr>
          </w:p>
          <w:p w14:paraId="2641F87E" w14:textId="77777777" w:rsidR="00C40707" w:rsidRDefault="00C40707" w:rsidP="00681B85">
            <w:pPr>
              <w:widowControl w:val="0"/>
              <w:spacing w:line="360" w:lineRule="auto"/>
              <w:ind w:right="210"/>
              <w:jc w:val="center"/>
              <w:rPr>
                <w:rFonts w:ascii="GHEA Grapalat" w:eastAsia="MS Mincho" w:hAnsi="GHEA Grapalat" w:cs="MS Mincho"/>
                <w:sz w:val="24"/>
                <w:szCs w:val="24"/>
                <w:lang w:val="hy-AM"/>
              </w:rPr>
            </w:pPr>
          </w:p>
          <w:p w14:paraId="15E46E0A" w14:textId="4DBF95E8" w:rsidR="00C40707" w:rsidRPr="00C40707" w:rsidRDefault="00C40707" w:rsidP="00C40707">
            <w:pPr>
              <w:widowControl w:val="0"/>
              <w:spacing w:line="360" w:lineRule="auto"/>
              <w:ind w:right="210"/>
              <w:jc w:val="both"/>
              <w:rPr>
                <w:rFonts w:ascii="MS Mincho" w:eastAsia="MS Mincho" w:hAnsi="MS Mincho" w:cs="MS Mincho"/>
                <w:sz w:val="24"/>
                <w:szCs w:val="24"/>
                <w:lang w:val="hy-AM"/>
              </w:rPr>
            </w:pPr>
            <w:r>
              <w:rPr>
                <w:rFonts w:ascii="GHEA Grapalat" w:eastAsia="MS Mincho" w:hAnsi="GHEA Grapalat" w:cs="MS Mincho"/>
                <w:sz w:val="24"/>
                <w:szCs w:val="24"/>
                <w:lang w:val="hy-AM"/>
              </w:rPr>
              <w:t>բ/ Ընդունվել է</w:t>
            </w:r>
            <w:r>
              <w:rPr>
                <w:rFonts w:ascii="MS Mincho" w:eastAsia="MS Mincho" w:hAnsi="MS Mincho" w:cs="MS Mincho"/>
                <w:sz w:val="24"/>
                <w:szCs w:val="24"/>
                <w:lang w:val="hy-AM"/>
              </w:rPr>
              <w:t>․</w:t>
            </w:r>
          </w:p>
          <w:p w14:paraId="704B6B79" w14:textId="77777777" w:rsidR="00C40707" w:rsidRDefault="00C40707" w:rsidP="00681B85">
            <w:pPr>
              <w:widowControl w:val="0"/>
              <w:spacing w:line="360" w:lineRule="auto"/>
              <w:ind w:right="210"/>
              <w:jc w:val="center"/>
              <w:rPr>
                <w:rFonts w:ascii="GHEA Grapalat" w:eastAsia="MS Mincho" w:hAnsi="GHEA Grapalat" w:cs="MS Mincho"/>
                <w:sz w:val="24"/>
                <w:szCs w:val="24"/>
                <w:lang w:val="hy-AM"/>
              </w:rPr>
            </w:pPr>
          </w:p>
          <w:p w14:paraId="4148835D" w14:textId="77777777" w:rsidR="00C40707" w:rsidRPr="00BF7E3F" w:rsidRDefault="00C40707" w:rsidP="00681B85">
            <w:pPr>
              <w:widowControl w:val="0"/>
              <w:spacing w:line="360" w:lineRule="auto"/>
              <w:ind w:right="210"/>
              <w:jc w:val="center"/>
              <w:rPr>
                <w:rFonts w:ascii="GHEA Grapalat" w:eastAsia="MS Mincho" w:hAnsi="GHEA Grapalat" w:cs="MS Mincho"/>
                <w:sz w:val="24"/>
                <w:szCs w:val="24"/>
                <w:lang w:val="hy-AM"/>
              </w:rPr>
            </w:pPr>
          </w:p>
          <w:p w14:paraId="768A3C5B" w14:textId="480F5828" w:rsidR="00681B85" w:rsidRPr="00681B85" w:rsidRDefault="00C40707" w:rsidP="00C40707">
            <w:pPr>
              <w:widowControl w:val="0"/>
              <w:spacing w:line="360" w:lineRule="auto"/>
              <w:ind w:right="210"/>
              <w:rPr>
                <w:rFonts w:ascii="GHEA Grapalat" w:hAnsi="GHEA Grapalat"/>
                <w:sz w:val="24"/>
                <w:szCs w:val="24"/>
                <w:lang w:val="hy-AM"/>
              </w:rPr>
            </w:pPr>
            <w:r>
              <w:rPr>
                <w:rFonts w:ascii="GHEA Grapalat" w:hAnsi="GHEA Grapalat"/>
                <w:sz w:val="24"/>
                <w:szCs w:val="24"/>
                <w:lang w:val="hy-AM"/>
              </w:rPr>
              <w:t>գ/ ընդունվել է կատարվել , անհրաժեշտ փոփոխությունը։</w:t>
            </w:r>
          </w:p>
          <w:p w14:paraId="2D6BA2B9" w14:textId="77B88576" w:rsidR="00D80C9D" w:rsidRPr="00E03711" w:rsidRDefault="00D80C9D" w:rsidP="00313FA6">
            <w:pPr>
              <w:widowControl w:val="0"/>
              <w:spacing w:line="360" w:lineRule="auto"/>
              <w:ind w:right="210"/>
              <w:jc w:val="both"/>
              <w:rPr>
                <w:rFonts w:ascii="GHEA Grapalat" w:eastAsia="MS Mincho" w:hAnsi="GHEA Grapalat" w:cs="MS Mincho"/>
                <w:sz w:val="24"/>
                <w:szCs w:val="24"/>
                <w:lang w:val="hy-AM"/>
              </w:rPr>
            </w:pPr>
          </w:p>
        </w:tc>
      </w:tr>
      <w:tr w:rsidR="009A0F70" w:rsidRPr="00BF5FB0" w14:paraId="1C88E80A" w14:textId="77777777" w:rsidTr="009A0F70">
        <w:tblPrEx>
          <w:shd w:val="clear" w:color="auto" w:fill="auto"/>
        </w:tblPrEx>
        <w:trPr>
          <w:trHeight w:val="199"/>
        </w:trPr>
        <w:tc>
          <w:tcPr>
            <w:tcW w:w="8815" w:type="dxa"/>
            <w:vMerge w:val="restart"/>
            <w:shd w:val="clear" w:color="auto" w:fill="D9D9D9" w:themeFill="background1" w:themeFillShade="D9"/>
          </w:tcPr>
          <w:p w14:paraId="5E9B2B32" w14:textId="6C798160" w:rsidR="009A0F70" w:rsidRPr="005C3C91" w:rsidRDefault="009A0F70" w:rsidP="00AC6AF1">
            <w:pPr>
              <w:pStyle w:val="Heading1"/>
              <w:spacing w:before="0" w:line="312" w:lineRule="auto"/>
              <w:jc w:val="center"/>
              <w:rPr>
                <w:rFonts w:ascii="GHEA Grapalat" w:hAnsi="GHEA Grapalat"/>
                <w:b/>
                <w:bCs/>
                <w:color w:val="auto"/>
                <w:sz w:val="24"/>
                <w:szCs w:val="24"/>
                <w:lang w:val="hy-AM"/>
              </w:rPr>
            </w:pPr>
            <w:r>
              <w:rPr>
                <w:rFonts w:ascii="GHEA Grapalat" w:hAnsi="GHEA Grapalat"/>
                <w:b/>
                <w:bCs/>
                <w:color w:val="000000" w:themeColor="text1"/>
                <w:sz w:val="24"/>
                <w:szCs w:val="24"/>
                <w:lang w:val="af-ZA"/>
              </w:rPr>
              <w:lastRenderedPageBreak/>
              <w:t>3</w:t>
            </w:r>
            <w:r w:rsidRPr="005C3C91">
              <w:rPr>
                <w:rFonts w:ascii="GHEA Grapalat" w:hAnsi="GHEA Grapalat"/>
                <w:b/>
                <w:bCs/>
                <w:color w:val="000000" w:themeColor="text1"/>
                <w:sz w:val="24"/>
                <w:szCs w:val="24"/>
                <w:lang w:val="af-ZA"/>
              </w:rPr>
              <w:t xml:space="preserve">. </w:t>
            </w:r>
            <w:r w:rsidRPr="005C3C91">
              <w:rPr>
                <w:rFonts w:ascii="GHEA Grapalat" w:hAnsi="GHEA Grapalat" w:cs="Sylfaen"/>
                <w:b/>
                <w:bCs/>
                <w:color w:val="auto"/>
                <w:sz w:val="24"/>
                <w:szCs w:val="24"/>
                <w:lang w:val="hy-AM"/>
              </w:rPr>
              <w:t>Հայաստանի</w:t>
            </w:r>
            <w:r w:rsidRPr="005C3C91">
              <w:rPr>
                <w:rFonts w:ascii="GHEA Grapalat" w:hAnsi="GHEA Grapalat" w:cs="Times Armenian"/>
                <w:b/>
                <w:bCs/>
                <w:color w:val="auto"/>
                <w:sz w:val="24"/>
                <w:szCs w:val="24"/>
                <w:lang w:val="hy-AM"/>
              </w:rPr>
              <w:t xml:space="preserve"> </w:t>
            </w:r>
            <w:r w:rsidRPr="005C3C91">
              <w:rPr>
                <w:rFonts w:ascii="GHEA Grapalat" w:hAnsi="GHEA Grapalat" w:cs="Sylfaen"/>
                <w:b/>
                <w:bCs/>
                <w:color w:val="auto"/>
                <w:sz w:val="24"/>
                <w:szCs w:val="24"/>
                <w:lang w:val="hy-AM"/>
              </w:rPr>
              <w:t>Հանրապետության</w:t>
            </w:r>
          </w:p>
          <w:p w14:paraId="01D51282" w14:textId="77777777" w:rsidR="009A0F70" w:rsidRPr="005C3C91" w:rsidRDefault="009A0F70" w:rsidP="00AC6AF1">
            <w:pPr>
              <w:pStyle w:val="Heading1"/>
              <w:spacing w:before="0"/>
              <w:jc w:val="center"/>
              <w:rPr>
                <w:rFonts w:ascii="GHEA Grapalat" w:hAnsi="GHEA Grapalat" w:cs="Sylfaen"/>
                <w:b/>
                <w:bCs/>
                <w:color w:val="auto"/>
                <w:sz w:val="24"/>
                <w:szCs w:val="24"/>
                <w:lang w:val="hy-AM"/>
              </w:rPr>
            </w:pPr>
            <w:r w:rsidRPr="005C3C91">
              <w:rPr>
                <w:rFonts w:ascii="GHEA Grapalat" w:hAnsi="GHEA Grapalat" w:cs="Sylfaen"/>
                <w:b/>
                <w:bCs/>
                <w:color w:val="auto"/>
                <w:sz w:val="24"/>
                <w:szCs w:val="24"/>
                <w:lang w:val="hy-AM"/>
              </w:rPr>
              <w:t>կրթության</w:t>
            </w:r>
            <w:r w:rsidRPr="005C3C91">
              <w:rPr>
                <w:rFonts w:ascii="GHEA Grapalat" w:hAnsi="GHEA Grapalat" w:cs="Times Armenian"/>
                <w:b/>
                <w:bCs/>
                <w:color w:val="auto"/>
                <w:sz w:val="24"/>
                <w:szCs w:val="24"/>
                <w:lang w:val="hy-AM"/>
              </w:rPr>
              <w:t xml:space="preserve">, </w:t>
            </w:r>
            <w:r w:rsidRPr="005C3C91">
              <w:rPr>
                <w:rFonts w:ascii="GHEA Grapalat" w:hAnsi="GHEA Grapalat" w:cs="Sylfaen"/>
                <w:b/>
                <w:bCs/>
                <w:color w:val="auto"/>
                <w:sz w:val="24"/>
                <w:szCs w:val="24"/>
                <w:lang w:val="hy-AM"/>
              </w:rPr>
              <w:t>գիտության</w:t>
            </w:r>
            <w:r w:rsidRPr="005C3C91">
              <w:rPr>
                <w:rFonts w:ascii="GHEA Grapalat" w:hAnsi="GHEA Grapalat" w:cs="Times Armenian"/>
                <w:b/>
                <w:bCs/>
                <w:color w:val="auto"/>
                <w:sz w:val="24"/>
                <w:szCs w:val="24"/>
                <w:lang w:val="hy-AM"/>
              </w:rPr>
              <w:t xml:space="preserve">, </w:t>
            </w:r>
            <w:r w:rsidRPr="005C3C91">
              <w:rPr>
                <w:rFonts w:ascii="GHEA Grapalat" w:hAnsi="GHEA Grapalat" w:cs="Sylfaen"/>
                <w:b/>
                <w:bCs/>
                <w:color w:val="auto"/>
                <w:sz w:val="24"/>
                <w:szCs w:val="24"/>
                <w:lang w:val="hy-AM"/>
              </w:rPr>
              <w:t>մշակույթի</w:t>
            </w:r>
            <w:r w:rsidRPr="005C3C91">
              <w:rPr>
                <w:rFonts w:ascii="GHEA Grapalat" w:hAnsi="GHEA Grapalat" w:cs="Times Armenian"/>
                <w:b/>
                <w:bCs/>
                <w:color w:val="auto"/>
                <w:sz w:val="24"/>
                <w:szCs w:val="24"/>
                <w:lang w:val="hy-AM"/>
              </w:rPr>
              <w:t xml:space="preserve"> </w:t>
            </w:r>
            <w:r w:rsidRPr="005C3C91">
              <w:rPr>
                <w:rFonts w:ascii="GHEA Grapalat" w:hAnsi="GHEA Grapalat" w:cs="Sylfaen"/>
                <w:b/>
                <w:bCs/>
                <w:color w:val="auto"/>
                <w:sz w:val="24"/>
                <w:szCs w:val="24"/>
                <w:lang w:val="hy-AM"/>
              </w:rPr>
              <w:t>և</w:t>
            </w:r>
            <w:r w:rsidRPr="005C3C91">
              <w:rPr>
                <w:rFonts w:ascii="GHEA Grapalat" w:hAnsi="GHEA Grapalat" w:cs="Times Armenian"/>
                <w:b/>
                <w:bCs/>
                <w:color w:val="auto"/>
                <w:sz w:val="24"/>
                <w:szCs w:val="24"/>
                <w:lang w:val="hy-AM"/>
              </w:rPr>
              <w:t xml:space="preserve"> </w:t>
            </w:r>
            <w:r w:rsidRPr="005C3C91">
              <w:rPr>
                <w:rFonts w:ascii="GHEA Grapalat" w:hAnsi="GHEA Grapalat" w:cs="Sylfaen"/>
                <w:b/>
                <w:bCs/>
                <w:color w:val="auto"/>
                <w:sz w:val="24"/>
                <w:szCs w:val="24"/>
                <w:lang w:val="hy-AM"/>
              </w:rPr>
              <w:t>սպորտի</w:t>
            </w:r>
            <w:r w:rsidRPr="005C3C91">
              <w:rPr>
                <w:rFonts w:ascii="GHEA Grapalat" w:hAnsi="GHEA Grapalat"/>
                <w:b/>
                <w:bCs/>
                <w:color w:val="auto"/>
                <w:sz w:val="24"/>
                <w:szCs w:val="24"/>
                <w:lang w:val="hy-AM"/>
              </w:rPr>
              <w:t xml:space="preserve"> </w:t>
            </w:r>
            <w:r w:rsidRPr="005C3C91">
              <w:rPr>
                <w:rFonts w:ascii="GHEA Grapalat" w:hAnsi="GHEA Grapalat" w:cs="Sylfaen"/>
                <w:b/>
                <w:bCs/>
                <w:color w:val="auto"/>
                <w:sz w:val="24"/>
                <w:szCs w:val="24"/>
                <w:lang w:val="hy-AM"/>
              </w:rPr>
              <w:t>նախարարություն</w:t>
            </w:r>
          </w:p>
          <w:p w14:paraId="6633A392" w14:textId="77777777" w:rsidR="009A0F70" w:rsidRPr="005C3C91" w:rsidRDefault="009A0F70" w:rsidP="00AC6AF1">
            <w:pPr>
              <w:spacing w:line="360" w:lineRule="auto"/>
              <w:jc w:val="center"/>
              <w:rPr>
                <w:rFonts w:ascii="GHEA Grapalat" w:hAnsi="GHEA Grapalat"/>
                <w:sz w:val="24"/>
                <w:szCs w:val="24"/>
                <w:lang w:val="hy-AM"/>
              </w:rPr>
            </w:pPr>
          </w:p>
        </w:tc>
        <w:tc>
          <w:tcPr>
            <w:tcW w:w="5310" w:type="dxa"/>
            <w:shd w:val="clear" w:color="auto" w:fill="D9D9D9" w:themeFill="background1" w:themeFillShade="D9"/>
          </w:tcPr>
          <w:p w14:paraId="66170788" w14:textId="48621B50" w:rsidR="009A0F70" w:rsidRPr="00BF5FB0" w:rsidRDefault="009A0F70" w:rsidP="00AC6AF1">
            <w:pPr>
              <w:spacing w:line="360" w:lineRule="auto"/>
              <w:jc w:val="center"/>
              <w:rPr>
                <w:rFonts w:ascii="GHEA Grapalat" w:hAnsi="GHEA Grapalat"/>
                <w:b/>
                <w:bCs/>
                <w:sz w:val="24"/>
                <w:szCs w:val="24"/>
                <w:lang w:val="af-ZA"/>
              </w:rPr>
            </w:pPr>
            <w:r>
              <w:rPr>
                <w:rFonts w:ascii="GHEA Grapalat" w:hAnsi="GHEA Grapalat"/>
                <w:b/>
                <w:bCs/>
                <w:sz w:val="24"/>
                <w:szCs w:val="24"/>
                <w:lang w:val="af-ZA"/>
              </w:rPr>
              <w:t>10</w:t>
            </w:r>
            <w:r w:rsidRPr="00BF5FB0">
              <w:rPr>
                <w:rFonts w:ascii="GHEA Grapalat" w:hAnsi="GHEA Grapalat"/>
                <w:b/>
                <w:bCs/>
                <w:sz w:val="24"/>
                <w:szCs w:val="24"/>
                <w:lang w:val="hy-AM"/>
              </w:rPr>
              <w:t>.</w:t>
            </w:r>
            <w:r w:rsidRPr="00BF5FB0">
              <w:rPr>
                <w:rFonts w:ascii="GHEA Grapalat" w:hAnsi="GHEA Grapalat"/>
                <w:b/>
                <w:bCs/>
                <w:sz w:val="24"/>
                <w:szCs w:val="24"/>
                <w:lang w:val="af-ZA"/>
              </w:rPr>
              <w:t>0</w:t>
            </w:r>
            <w:r>
              <w:rPr>
                <w:rFonts w:ascii="GHEA Grapalat" w:hAnsi="GHEA Grapalat"/>
                <w:b/>
                <w:bCs/>
                <w:sz w:val="24"/>
                <w:szCs w:val="24"/>
                <w:lang w:val="hy-AM"/>
              </w:rPr>
              <w:t>9</w:t>
            </w:r>
            <w:r w:rsidRPr="00BF5FB0">
              <w:rPr>
                <w:rFonts w:ascii="GHEA Grapalat" w:hAnsi="GHEA Grapalat"/>
                <w:b/>
                <w:bCs/>
                <w:sz w:val="24"/>
                <w:szCs w:val="24"/>
                <w:lang w:val="af-ZA"/>
              </w:rPr>
              <w:t>.2025թ.</w:t>
            </w:r>
          </w:p>
        </w:tc>
      </w:tr>
      <w:tr w:rsidR="009A0F70" w:rsidRPr="005C3C91" w14:paraId="69189E47" w14:textId="77777777" w:rsidTr="009A0F70">
        <w:tblPrEx>
          <w:shd w:val="clear" w:color="auto" w:fill="auto"/>
        </w:tblPrEx>
        <w:trPr>
          <w:trHeight w:val="92"/>
        </w:trPr>
        <w:tc>
          <w:tcPr>
            <w:tcW w:w="8815" w:type="dxa"/>
            <w:vMerge/>
            <w:shd w:val="clear" w:color="auto" w:fill="D9D9D9" w:themeFill="background1" w:themeFillShade="D9"/>
          </w:tcPr>
          <w:p w14:paraId="4B3A963B" w14:textId="77777777" w:rsidR="009A0F70" w:rsidRPr="00311C8D" w:rsidRDefault="009A0F70" w:rsidP="00AC6AF1">
            <w:pPr>
              <w:spacing w:line="360" w:lineRule="auto"/>
              <w:jc w:val="center"/>
              <w:rPr>
                <w:rFonts w:ascii="GHEA Grapalat" w:hAnsi="GHEA Grapalat"/>
                <w:b/>
                <w:sz w:val="24"/>
                <w:szCs w:val="24"/>
                <w:lang w:val="af-ZA"/>
              </w:rPr>
            </w:pPr>
          </w:p>
        </w:tc>
        <w:tc>
          <w:tcPr>
            <w:tcW w:w="5310" w:type="dxa"/>
            <w:shd w:val="clear" w:color="auto" w:fill="D9D9D9" w:themeFill="background1" w:themeFillShade="D9"/>
          </w:tcPr>
          <w:p w14:paraId="35D2AB01" w14:textId="6AC8D28C" w:rsidR="00F269F2" w:rsidRPr="00F269F2" w:rsidRDefault="00F269F2" w:rsidP="00F269F2">
            <w:pPr>
              <w:rPr>
                <w:rFonts w:ascii="GHEA Grapalat" w:hAnsi="GHEA Grapalat"/>
                <w:b/>
                <w:sz w:val="24"/>
                <w:szCs w:val="24"/>
                <w:lang w:val="hy-AM"/>
              </w:rPr>
            </w:pPr>
            <w:r w:rsidRPr="00F269F2">
              <w:rPr>
                <w:rFonts w:ascii="GHEA Grapalat" w:hAnsi="GHEA Grapalat" w:cs="Calibri Cyr"/>
                <w:b/>
                <w:color w:val="00000A"/>
                <w:sz w:val="24"/>
                <w:szCs w:val="24"/>
                <w:lang w:val="hy-AM"/>
              </w:rPr>
              <w:t xml:space="preserve">             </w:t>
            </w:r>
            <w:r w:rsidR="009A0F70" w:rsidRPr="00F269F2">
              <w:rPr>
                <w:rFonts w:ascii="GHEA Grapalat" w:hAnsi="GHEA Grapalat" w:cs="Calibri Cyr"/>
                <w:b/>
                <w:color w:val="00000A"/>
                <w:sz w:val="24"/>
                <w:szCs w:val="24"/>
                <w:lang w:val="hy-AM"/>
              </w:rPr>
              <w:t xml:space="preserve">№ </w:t>
            </w:r>
            <w:r w:rsidRPr="00F269F2">
              <w:rPr>
                <w:rFonts w:ascii="GHEA Grapalat" w:hAnsi="GHEA Grapalat"/>
                <w:b/>
                <w:sz w:val="24"/>
                <w:szCs w:val="24"/>
                <w:lang w:val="hy-AM"/>
              </w:rPr>
              <w:t xml:space="preserve"> 01/17.2/29754-2025</w:t>
            </w:r>
          </w:p>
          <w:p w14:paraId="6DF71250" w14:textId="77777777" w:rsidR="00F269F2" w:rsidRDefault="00F269F2" w:rsidP="00F269F2">
            <w:pPr>
              <w:rPr>
                <w:rFonts w:ascii="GHEA Grapalat" w:hAnsi="GHEA Grapalat"/>
                <w:b/>
                <w:bCs/>
                <w:sz w:val="24"/>
                <w:szCs w:val="24"/>
                <w:lang w:val="hy-AM"/>
              </w:rPr>
            </w:pPr>
          </w:p>
          <w:p w14:paraId="21A24408" w14:textId="3A8675CF" w:rsidR="009A0F70" w:rsidRPr="005C3C91" w:rsidRDefault="009A0F70" w:rsidP="00AC6AF1">
            <w:pPr>
              <w:jc w:val="center"/>
              <w:rPr>
                <w:rFonts w:ascii="GHEA Grapalat" w:hAnsi="GHEA Grapalat"/>
                <w:b/>
                <w:sz w:val="24"/>
                <w:szCs w:val="24"/>
                <w:lang w:val="hy-AM"/>
              </w:rPr>
            </w:pPr>
          </w:p>
        </w:tc>
      </w:tr>
      <w:tr w:rsidR="009A0F70" w:rsidRPr="00EE4DFB" w14:paraId="1F02CD3F" w14:textId="77777777" w:rsidTr="009A0F70">
        <w:tblPrEx>
          <w:shd w:val="clear" w:color="auto" w:fill="auto"/>
        </w:tblPrEx>
        <w:trPr>
          <w:trHeight w:val="420"/>
        </w:trPr>
        <w:tc>
          <w:tcPr>
            <w:tcW w:w="8815" w:type="dxa"/>
          </w:tcPr>
          <w:p w14:paraId="0055CD87" w14:textId="77777777" w:rsidR="00F269F2" w:rsidRDefault="00F269F2" w:rsidP="00F269F2">
            <w:pPr>
              <w:pStyle w:val="Caption"/>
              <w:spacing w:after="0" w:line="360" w:lineRule="auto"/>
              <w:ind w:firstLine="720"/>
              <w:jc w:val="both"/>
              <w:rPr>
                <w:rFonts w:ascii="GHEA Grapalat" w:hAnsi="GHEA Grapalat"/>
                <w:i w:val="0"/>
                <w:iCs w:val="0"/>
                <w:lang w:val="hy-AM"/>
              </w:rPr>
            </w:pPr>
            <w:r>
              <w:rPr>
                <w:rFonts w:ascii="GHEA Grapalat" w:hAnsi="GHEA Grapalat"/>
                <w:i w:val="0"/>
                <w:iCs w:val="0"/>
                <w:lang w:val="hy-AM"/>
              </w:rPr>
              <w:t xml:space="preserve">Տեղեկացնում եմ, որ </w:t>
            </w:r>
            <w:r w:rsidRPr="00F001EB">
              <w:rPr>
                <w:rFonts w:ascii="GHEA Grapalat" w:hAnsi="GHEA Grapalat"/>
                <w:i w:val="0"/>
                <w:iCs w:val="0"/>
                <w:lang w:val="hy-AM"/>
              </w:rPr>
              <w:t>«Հայաստանի Հանրապետության 2025 թվականի պետական բյուջեի մասին» Հայաստանի Հանրապետության օրենքում</w:t>
            </w:r>
            <w:r>
              <w:rPr>
                <w:rFonts w:ascii="GHEA Grapalat" w:hAnsi="GHEA Grapalat"/>
                <w:i w:val="0"/>
                <w:iCs w:val="0"/>
                <w:lang w:val="hy-AM"/>
              </w:rPr>
              <w:t xml:space="preserve"> </w:t>
            </w:r>
            <w:r w:rsidRPr="00F001EB">
              <w:rPr>
                <w:rFonts w:ascii="GHEA Grapalat" w:hAnsi="GHEA Grapalat"/>
                <w:i w:val="0"/>
                <w:iCs w:val="0"/>
                <w:lang w:val="hy-AM"/>
              </w:rPr>
              <w:t xml:space="preserve">վերաբաշխում, փոփոխություններ </w:t>
            </w:r>
            <w:r>
              <w:rPr>
                <w:rFonts w:ascii="GHEA Grapalat" w:hAnsi="GHEA Grapalat"/>
                <w:i w:val="0"/>
                <w:iCs w:val="0"/>
                <w:lang w:val="hy-AM"/>
              </w:rPr>
              <w:t>և</w:t>
            </w:r>
            <w:r w:rsidRPr="00F001EB">
              <w:rPr>
                <w:rFonts w:ascii="GHEA Grapalat" w:hAnsi="GHEA Grapalat"/>
                <w:i w:val="0"/>
                <w:iCs w:val="0"/>
                <w:lang w:val="hy-AM"/>
              </w:rPr>
              <w:t xml:space="preserve"> լրացումներ, Հայաստանի Հանրապետության կառավարության 2024 թվականի դեկտեմբերի 27-ի N 2060-Ն որոշման մեջ փոփոխություններ </w:t>
            </w:r>
            <w:r>
              <w:rPr>
                <w:rFonts w:ascii="GHEA Grapalat" w:hAnsi="GHEA Grapalat"/>
                <w:i w:val="0"/>
                <w:iCs w:val="0"/>
                <w:lang w:val="hy-AM"/>
              </w:rPr>
              <w:t>և</w:t>
            </w:r>
            <w:r w:rsidRPr="00F001EB">
              <w:rPr>
                <w:rFonts w:ascii="GHEA Grapalat" w:hAnsi="GHEA Grapalat"/>
                <w:i w:val="0"/>
                <w:iCs w:val="0"/>
                <w:lang w:val="hy-AM"/>
              </w:rPr>
              <w:t xml:space="preserve"> լրացումներ կատարելու, ինչպես նա</w:t>
            </w:r>
            <w:r>
              <w:rPr>
                <w:rFonts w:ascii="GHEA Grapalat" w:hAnsi="GHEA Grapalat"/>
                <w:i w:val="0"/>
                <w:iCs w:val="0"/>
                <w:lang w:val="hy-AM"/>
              </w:rPr>
              <w:t>և</w:t>
            </w:r>
            <w:r w:rsidRPr="00F001EB">
              <w:rPr>
                <w:rFonts w:ascii="GHEA Grapalat" w:hAnsi="GHEA Grapalat"/>
                <w:i w:val="0"/>
                <w:iCs w:val="0"/>
                <w:lang w:val="hy-AM"/>
              </w:rPr>
              <w:t xml:space="preserve"> Ասիական Զարգացման Բանկի աջակցությամբ իրականացվող «Սեյսմիկ անվտանգության բարելավման ծրագիր (լրացուցիչ ֆինանսավորում) </w:t>
            </w:r>
            <w:r w:rsidRPr="00F001EB">
              <w:rPr>
                <w:rFonts w:ascii="GHEA Grapalat" w:hAnsi="GHEA Grapalat"/>
                <w:i w:val="0"/>
                <w:iCs w:val="0"/>
                <w:lang w:val="hy-AM"/>
              </w:rPr>
              <w:lastRenderedPageBreak/>
              <w:t>վարկային ծրագրի Հայաստանի Հանրապետության պետական բյուջեից ֆինանսավորման մասին»</w:t>
            </w:r>
            <w:r>
              <w:rPr>
                <w:rFonts w:ascii="GHEA Grapalat" w:hAnsi="GHEA Grapalat"/>
                <w:i w:val="0"/>
                <w:iCs w:val="0"/>
                <w:lang w:val="hy-AM"/>
              </w:rPr>
              <w:t xml:space="preserve"> ՀՀ կառավարության որոշման նախագծում կատարված լրացումները, համաձայն Ֆ</w:t>
            </w:r>
            <w:r w:rsidRPr="00F001EB">
              <w:rPr>
                <w:rFonts w:ascii="GHEA Grapalat" w:hAnsi="GHEA Grapalat"/>
                <w:i w:val="0"/>
                <w:iCs w:val="0"/>
                <w:lang w:val="hy-AM"/>
              </w:rPr>
              <w:t>ինանսատնտեսական նախարարական կոմիտե</w:t>
            </w:r>
            <w:r>
              <w:rPr>
                <w:rFonts w:ascii="GHEA Grapalat" w:hAnsi="GHEA Grapalat"/>
                <w:i w:val="0"/>
                <w:iCs w:val="0"/>
                <w:lang w:val="hy-AM"/>
              </w:rPr>
              <w:t>ի 05</w:t>
            </w:r>
            <w:r w:rsidRPr="00F001EB">
              <w:rPr>
                <w:rFonts w:ascii="GHEA Grapalat" w:hAnsi="GHEA Grapalat"/>
                <w:i w:val="0"/>
                <w:iCs w:val="0"/>
                <w:lang w:val="hy-AM"/>
              </w:rPr>
              <w:t>.</w:t>
            </w:r>
            <w:r>
              <w:rPr>
                <w:rFonts w:ascii="GHEA Grapalat" w:hAnsi="GHEA Grapalat"/>
                <w:i w:val="0"/>
                <w:iCs w:val="0"/>
                <w:lang w:val="hy-AM"/>
              </w:rPr>
              <w:t>09.2025թ-ի նիստի հիմնական օրակարգում ընդգրկված 19-րդ հարցի քննարկման արդյունքների, համաձայնեցվել են</w:t>
            </w:r>
            <w:r>
              <w:rPr>
                <w:rFonts w:ascii="GHEA Grapalat" w:eastAsia="Times New Roman" w:hAnsi="GHEA Grapalat" w:cs="Times New Roman"/>
                <w:lang w:val="hy-AM"/>
              </w:rPr>
              <w:t xml:space="preserve"> </w:t>
            </w:r>
            <w:r>
              <w:rPr>
                <w:rFonts w:ascii="GHEA Grapalat" w:hAnsi="GHEA Grapalat"/>
                <w:i w:val="0"/>
                <w:iCs w:val="0"/>
                <w:lang w:val="hy-AM"/>
              </w:rPr>
              <w:t>ՀՀ կրթության, գիտության, մշակույթի և սպորտի նախարարության հետ։</w:t>
            </w:r>
          </w:p>
          <w:p w14:paraId="76BA58C1" w14:textId="77777777" w:rsidR="00F269F2" w:rsidRPr="000003AF" w:rsidRDefault="00F269F2" w:rsidP="00F269F2">
            <w:pPr>
              <w:pStyle w:val="Caption"/>
              <w:spacing w:after="0" w:line="360" w:lineRule="auto"/>
              <w:ind w:firstLine="720"/>
              <w:jc w:val="both"/>
              <w:rPr>
                <w:rFonts w:ascii="GHEA Grapalat" w:hAnsi="GHEA Grapalat"/>
                <w:i w:val="0"/>
                <w:iCs w:val="0"/>
                <w:lang w:val="hy-AM"/>
              </w:rPr>
            </w:pPr>
            <w:r>
              <w:rPr>
                <w:rFonts w:ascii="GHEA Grapalat" w:hAnsi="GHEA Grapalat"/>
                <w:i w:val="0"/>
                <w:iCs w:val="0"/>
                <w:lang w:val="hy-AM"/>
              </w:rPr>
              <w:t>Տեղեկացնում եմ նաև, որ փոփոխված նախագծի վերաբերյալ ՀՀ ԿԳՄՍ նախարարությունը առաջարկություններ և դիտողություններ չունի։</w:t>
            </w:r>
          </w:p>
          <w:p w14:paraId="1E8B1A23" w14:textId="4E4E26B4" w:rsidR="009A0F70" w:rsidRPr="005C3C91" w:rsidRDefault="009A0F70" w:rsidP="009A0F70">
            <w:pPr>
              <w:spacing w:line="360" w:lineRule="auto"/>
              <w:contextualSpacing/>
              <w:jc w:val="both"/>
              <w:rPr>
                <w:rFonts w:ascii="GHEA Grapalat" w:eastAsiaTheme="minorHAnsi" w:hAnsi="GHEA Grapalat" w:cstheme="minorBidi"/>
                <w:lang w:val="hy-AM"/>
              </w:rPr>
            </w:pPr>
          </w:p>
        </w:tc>
        <w:tc>
          <w:tcPr>
            <w:tcW w:w="5310" w:type="dxa"/>
          </w:tcPr>
          <w:p w14:paraId="597665C3" w14:textId="77777777" w:rsidR="009A0F70" w:rsidRDefault="009A0F70" w:rsidP="00AC6AF1">
            <w:pPr>
              <w:tabs>
                <w:tab w:val="left" w:pos="945"/>
              </w:tabs>
              <w:spacing w:line="360" w:lineRule="auto"/>
              <w:jc w:val="both"/>
              <w:rPr>
                <w:rFonts w:ascii="GHEA Grapalat" w:hAnsi="GHEA Grapalat" w:cs="Sylfaen"/>
                <w:color w:val="191919"/>
                <w:sz w:val="24"/>
                <w:szCs w:val="24"/>
                <w:shd w:val="clear" w:color="auto" w:fill="FFFFFF"/>
                <w:lang w:val="hy-AM"/>
              </w:rPr>
            </w:pPr>
          </w:p>
          <w:p w14:paraId="2E2ADAC2" w14:textId="77777777" w:rsidR="009A0F70" w:rsidRDefault="009A0F70" w:rsidP="00AC6AF1">
            <w:pPr>
              <w:tabs>
                <w:tab w:val="left" w:pos="945"/>
              </w:tabs>
              <w:spacing w:line="360" w:lineRule="auto"/>
              <w:jc w:val="both"/>
              <w:rPr>
                <w:rFonts w:ascii="GHEA Grapalat" w:hAnsi="GHEA Grapalat" w:cs="Sylfaen"/>
                <w:color w:val="191919"/>
                <w:sz w:val="24"/>
                <w:szCs w:val="24"/>
                <w:shd w:val="clear" w:color="auto" w:fill="FFFFFF"/>
                <w:lang w:val="hy-AM"/>
              </w:rPr>
            </w:pPr>
          </w:p>
          <w:p w14:paraId="3D17140D" w14:textId="77777777" w:rsidR="009A0F70" w:rsidRDefault="009A0F70" w:rsidP="00AC6AF1">
            <w:pPr>
              <w:tabs>
                <w:tab w:val="left" w:pos="945"/>
              </w:tabs>
              <w:spacing w:line="360" w:lineRule="auto"/>
              <w:jc w:val="both"/>
              <w:rPr>
                <w:rFonts w:ascii="GHEA Grapalat" w:hAnsi="GHEA Grapalat" w:cs="Sylfaen"/>
                <w:color w:val="191919"/>
                <w:sz w:val="24"/>
                <w:szCs w:val="24"/>
                <w:shd w:val="clear" w:color="auto" w:fill="FFFFFF"/>
                <w:lang w:val="hy-AM"/>
              </w:rPr>
            </w:pPr>
          </w:p>
          <w:p w14:paraId="39690CD1" w14:textId="77777777" w:rsidR="009A0F70" w:rsidRDefault="009A0F70" w:rsidP="00AC6AF1">
            <w:pPr>
              <w:tabs>
                <w:tab w:val="left" w:pos="945"/>
              </w:tabs>
              <w:spacing w:line="360" w:lineRule="auto"/>
              <w:jc w:val="both"/>
              <w:rPr>
                <w:rFonts w:ascii="GHEA Grapalat" w:hAnsi="GHEA Grapalat" w:cs="Sylfaen"/>
                <w:color w:val="191919"/>
                <w:sz w:val="24"/>
                <w:szCs w:val="24"/>
                <w:shd w:val="clear" w:color="auto" w:fill="FFFFFF"/>
                <w:lang w:val="hy-AM"/>
              </w:rPr>
            </w:pPr>
          </w:p>
          <w:p w14:paraId="0E1D7C74" w14:textId="77777777" w:rsidR="009A0F70" w:rsidRDefault="009A0F70" w:rsidP="00AC6AF1">
            <w:pPr>
              <w:tabs>
                <w:tab w:val="left" w:pos="945"/>
              </w:tabs>
              <w:spacing w:line="360" w:lineRule="auto"/>
              <w:jc w:val="both"/>
              <w:rPr>
                <w:rFonts w:ascii="GHEA Grapalat" w:hAnsi="GHEA Grapalat" w:cs="Sylfaen"/>
                <w:color w:val="191919"/>
                <w:sz w:val="24"/>
                <w:szCs w:val="24"/>
                <w:shd w:val="clear" w:color="auto" w:fill="FFFFFF"/>
                <w:lang w:val="hy-AM"/>
              </w:rPr>
            </w:pPr>
          </w:p>
          <w:p w14:paraId="1C3C2F68" w14:textId="77777777" w:rsidR="009A0F70" w:rsidRDefault="009A0F70" w:rsidP="00AC6AF1">
            <w:pPr>
              <w:tabs>
                <w:tab w:val="left" w:pos="945"/>
              </w:tabs>
              <w:spacing w:line="360" w:lineRule="auto"/>
              <w:jc w:val="both"/>
              <w:rPr>
                <w:rFonts w:ascii="GHEA Grapalat" w:hAnsi="GHEA Grapalat" w:cs="Sylfaen"/>
                <w:color w:val="191919"/>
                <w:sz w:val="24"/>
                <w:szCs w:val="24"/>
                <w:shd w:val="clear" w:color="auto" w:fill="FFFFFF"/>
                <w:lang w:val="hy-AM"/>
              </w:rPr>
            </w:pPr>
          </w:p>
          <w:p w14:paraId="4BF36446" w14:textId="77777777" w:rsidR="009A0F70" w:rsidRDefault="009A0F70" w:rsidP="00AC6AF1">
            <w:pPr>
              <w:tabs>
                <w:tab w:val="left" w:pos="945"/>
              </w:tabs>
              <w:spacing w:line="360" w:lineRule="auto"/>
              <w:jc w:val="both"/>
              <w:rPr>
                <w:rFonts w:ascii="GHEA Grapalat" w:hAnsi="GHEA Grapalat" w:cs="Sylfaen"/>
                <w:color w:val="191919"/>
                <w:sz w:val="24"/>
                <w:szCs w:val="24"/>
                <w:shd w:val="clear" w:color="auto" w:fill="FFFFFF"/>
                <w:lang w:val="hy-AM"/>
              </w:rPr>
            </w:pPr>
          </w:p>
          <w:p w14:paraId="2A9B3311" w14:textId="77EC095D" w:rsidR="009A0F70" w:rsidRPr="00F269F2" w:rsidRDefault="00F269F2" w:rsidP="00AC6AF1">
            <w:pPr>
              <w:tabs>
                <w:tab w:val="left" w:pos="945"/>
              </w:tabs>
              <w:spacing w:line="360" w:lineRule="auto"/>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lastRenderedPageBreak/>
              <w:t>-</w:t>
            </w:r>
            <w:r w:rsidRPr="00F269F2">
              <w:rPr>
                <w:rFonts w:ascii="GHEA Grapalat" w:hAnsi="GHEA Grapalat" w:cs="Sylfaen"/>
                <w:b/>
                <w:bCs/>
                <w:color w:val="191919"/>
                <w:sz w:val="24"/>
                <w:szCs w:val="24"/>
                <w:shd w:val="clear" w:color="auto" w:fill="FFFFFF"/>
                <w:lang w:val="hy-AM"/>
              </w:rPr>
              <w:t>Ընդունվել է ի գիտություն</w:t>
            </w:r>
          </w:p>
        </w:tc>
      </w:tr>
    </w:tbl>
    <w:p w14:paraId="5CBC6FCB" w14:textId="77777777" w:rsidR="00E52DF0" w:rsidRPr="00AB6D53" w:rsidRDefault="00E52DF0" w:rsidP="00B4704A">
      <w:pPr>
        <w:shd w:val="clear" w:color="auto" w:fill="FFFFFF"/>
        <w:spacing w:after="0" w:line="240" w:lineRule="auto"/>
        <w:rPr>
          <w:sz w:val="24"/>
          <w:szCs w:val="24"/>
          <w:lang w:val="hy-AM"/>
        </w:rPr>
      </w:pPr>
    </w:p>
    <w:sectPr w:rsidR="00E52DF0" w:rsidRPr="00AB6D53"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207" w:usb1="00000000" w:usb2="00000000" w:usb3="00000000" w:csb0="00000087" w:csb1="00000000"/>
  </w:font>
  <w:font w:name="Calibri Cyr">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143D5"/>
    <w:multiLevelType w:val="hybridMultilevel"/>
    <w:tmpl w:val="EAD6C83A"/>
    <w:lvl w:ilvl="0" w:tplc="6BA03614">
      <w:start w:val="4"/>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130799"/>
    <w:multiLevelType w:val="hybridMultilevel"/>
    <w:tmpl w:val="570CE6A6"/>
    <w:lvl w:ilvl="0" w:tplc="9E5484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54812E21"/>
    <w:multiLevelType w:val="hybridMultilevel"/>
    <w:tmpl w:val="6D62CAA8"/>
    <w:lvl w:ilvl="0" w:tplc="5860C140">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2"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8"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0"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5921983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44819927">
    <w:abstractNumId w:val="0"/>
  </w:num>
  <w:num w:numId="3" w16cid:durableId="208490611">
    <w:abstractNumId w:val="30"/>
  </w:num>
  <w:num w:numId="4" w16cid:durableId="1628123303">
    <w:abstractNumId w:val="34"/>
  </w:num>
  <w:num w:numId="5" w16cid:durableId="532305376">
    <w:abstractNumId w:val="32"/>
  </w:num>
  <w:num w:numId="6" w16cid:durableId="395860862">
    <w:abstractNumId w:val="4"/>
  </w:num>
  <w:num w:numId="7" w16cid:durableId="584073838">
    <w:abstractNumId w:val="28"/>
  </w:num>
  <w:num w:numId="8" w16cid:durableId="1154907415">
    <w:abstractNumId w:val="39"/>
  </w:num>
  <w:num w:numId="9" w16cid:durableId="74133886">
    <w:abstractNumId w:val="26"/>
  </w:num>
  <w:num w:numId="10" w16cid:durableId="1736119884">
    <w:abstractNumId w:val="24"/>
  </w:num>
  <w:num w:numId="11" w16cid:durableId="58746911">
    <w:abstractNumId w:val="14"/>
  </w:num>
  <w:num w:numId="12" w16cid:durableId="2029328004">
    <w:abstractNumId w:val="15"/>
  </w:num>
  <w:num w:numId="13" w16cid:durableId="1794056263">
    <w:abstractNumId w:val="8"/>
  </w:num>
  <w:num w:numId="14" w16cid:durableId="1419908088">
    <w:abstractNumId w:val="7"/>
  </w:num>
  <w:num w:numId="15" w16cid:durableId="1344044228">
    <w:abstractNumId w:val="3"/>
  </w:num>
  <w:num w:numId="16" w16cid:durableId="290595145">
    <w:abstractNumId w:val="38"/>
  </w:num>
  <w:num w:numId="17" w16cid:durableId="392194967">
    <w:abstractNumId w:val="18"/>
  </w:num>
  <w:num w:numId="18" w16cid:durableId="100029422">
    <w:abstractNumId w:val="11"/>
  </w:num>
  <w:num w:numId="19" w16cid:durableId="569274408">
    <w:abstractNumId w:val="37"/>
  </w:num>
  <w:num w:numId="20" w16cid:durableId="342905126">
    <w:abstractNumId w:val="25"/>
  </w:num>
  <w:num w:numId="21" w16cid:durableId="592516819">
    <w:abstractNumId w:val="9"/>
  </w:num>
  <w:num w:numId="22" w16cid:durableId="9812714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5482132">
    <w:abstractNumId w:val="13"/>
  </w:num>
  <w:num w:numId="24" w16cid:durableId="303505025">
    <w:abstractNumId w:val="1"/>
  </w:num>
  <w:num w:numId="25" w16cid:durableId="17398599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72723258">
    <w:abstractNumId w:val="20"/>
  </w:num>
  <w:num w:numId="27" w16cid:durableId="868252749">
    <w:abstractNumId w:val="17"/>
  </w:num>
  <w:num w:numId="28" w16cid:durableId="806969414">
    <w:abstractNumId w:val="21"/>
  </w:num>
  <w:num w:numId="29" w16cid:durableId="1813714560">
    <w:abstractNumId w:val="40"/>
  </w:num>
  <w:num w:numId="30" w16cid:durableId="642808221">
    <w:abstractNumId w:val="27"/>
  </w:num>
  <w:num w:numId="31" w16cid:durableId="873739181">
    <w:abstractNumId w:val="23"/>
  </w:num>
  <w:num w:numId="32" w16cid:durableId="65500521">
    <w:abstractNumId w:val="5"/>
  </w:num>
  <w:num w:numId="33" w16cid:durableId="2073696262">
    <w:abstractNumId w:val="6"/>
  </w:num>
  <w:num w:numId="34" w16cid:durableId="1268662523">
    <w:abstractNumId w:val="33"/>
  </w:num>
  <w:num w:numId="35" w16cid:durableId="214851370">
    <w:abstractNumId w:val="22"/>
  </w:num>
  <w:num w:numId="36" w16cid:durableId="2144229228">
    <w:abstractNumId w:val="36"/>
  </w:num>
  <w:num w:numId="37" w16cid:durableId="1765763796">
    <w:abstractNumId w:val="35"/>
  </w:num>
  <w:num w:numId="38" w16cid:durableId="2000576253">
    <w:abstractNumId w:val="10"/>
  </w:num>
  <w:num w:numId="39" w16cid:durableId="1003628492">
    <w:abstractNumId w:val="16"/>
  </w:num>
  <w:num w:numId="40" w16cid:durableId="1628775248">
    <w:abstractNumId w:val="29"/>
  </w:num>
  <w:num w:numId="41" w16cid:durableId="12972230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189F"/>
    <w:rsid w:val="00072BB5"/>
    <w:rsid w:val="00073840"/>
    <w:rsid w:val="00073CA5"/>
    <w:rsid w:val="000752FF"/>
    <w:rsid w:val="00076D25"/>
    <w:rsid w:val="000778F4"/>
    <w:rsid w:val="00077991"/>
    <w:rsid w:val="00080FE3"/>
    <w:rsid w:val="00081F6F"/>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601DF"/>
    <w:rsid w:val="0016077F"/>
    <w:rsid w:val="00161B5E"/>
    <w:rsid w:val="001621C1"/>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344"/>
    <w:rsid w:val="001B594C"/>
    <w:rsid w:val="001B6506"/>
    <w:rsid w:val="001B6816"/>
    <w:rsid w:val="001B6FE6"/>
    <w:rsid w:val="001B7305"/>
    <w:rsid w:val="001C4957"/>
    <w:rsid w:val="001C4F00"/>
    <w:rsid w:val="001C50AE"/>
    <w:rsid w:val="001C700C"/>
    <w:rsid w:val="001D15B1"/>
    <w:rsid w:val="001D25D6"/>
    <w:rsid w:val="001D36D7"/>
    <w:rsid w:val="001D39BE"/>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2A5B"/>
    <w:rsid w:val="002849CC"/>
    <w:rsid w:val="002852A1"/>
    <w:rsid w:val="00291AAE"/>
    <w:rsid w:val="002920F6"/>
    <w:rsid w:val="00292AF6"/>
    <w:rsid w:val="00296168"/>
    <w:rsid w:val="00297D9A"/>
    <w:rsid w:val="002A5D50"/>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137A"/>
    <w:rsid w:val="003315B4"/>
    <w:rsid w:val="00337C01"/>
    <w:rsid w:val="00341713"/>
    <w:rsid w:val="00342EEF"/>
    <w:rsid w:val="003432B2"/>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3E34"/>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D59"/>
    <w:rsid w:val="0046612C"/>
    <w:rsid w:val="004717E5"/>
    <w:rsid w:val="00473027"/>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49D0"/>
    <w:rsid w:val="004A5391"/>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0D4B"/>
    <w:rsid w:val="00591D72"/>
    <w:rsid w:val="0059265A"/>
    <w:rsid w:val="0059495C"/>
    <w:rsid w:val="0059560C"/>
    <w:rsid w:val="00596F2C"/>
    <w:rsid w:val="005A03B5"/>
    <w:rsid w:val="005A2A3F"/>
    <w:rsid w:val="005A6CA1"/>
    <w:rsid w:val="005B104F"/>
    <w:rsid w:val="005B3387"/>
    <w:rsid w:val="005B6F9A"/>
    <w:rsid w:val="005C2158"/>
    <w:rsid w:val="005C29F7"/>
    <w:rsid w:val="005C3C91"/>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1B85"/>
    <w:rsid w:val="00682218"/>
    <w:rsid w:val="00684B30"/>
    <w:rsid w:val="00684EF3"/>
    <w:rsid w:val="00690053"/>
    <w:rsid w:val="00690441"/>
    <w:rsid w:val="006908D5"/>
    <w:rsid w:val="00690C0C"/>
    <w:rsid w:val="00691DD3"/>
    <w:rsid w:val="00692BFF"/>
    <w:rsid w:val="00693F07"/>
    <w:rsid w:val="00695810"/>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36C3"/>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3DE9"/>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4CC0"/>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685"/>
    <w:rsid w:val="00967F9F"/>
    <w:rsid w:val="00970C0F"/>
    <w:rsid w:val="00971AC7"/>
    <w:rsid w:val="00972792"/>
    <w:rsid w:val="0097458C"/>
    <w:rsid w:val="00975D28"/>
    <w:rsid w:val="00980643"/>
    <w:rsid w:val="009822A4"/>
    <w:rsid w:val="009836EB"/>
    <w:rsid w:val="00983AA1"/>
    <w:rsid w:val="00984C45"/>
    <w:rsid w:val="00987F1C"/>
    <w:rsid w:val="0099089E"/>
    <w:rsid w:val="00991B2C"/>
    <w:rsid w:val="00992231"/>
    <w:rsid w:val="00992696"/>
    <w:rsid w:val="00996960"/>
    <w:rsid w:val="009979EC"/>
    <w:rsid w:val="009A0F70"/>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C5380"/>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37B27"/>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1B44"/>
    <w:rsid w:val="00B8553D"/>
    <w:rsid w:val="00B86CF1"/>
    <w:rsid w:val="00B90F9F"/>
    <w:rsid w:val="00B91682"/>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0FFD"/>
    <w:rsid w:val="00BD4B5D"/>
    <w:rsid w:val="00BD56A1"/>
    <w:rsid w:val="00BD586B"/>
    <w:rsid w:val="00BE1EF3"/>
    <w:rsid w:val="00BE21D0"/>
    <w:rsid w:val="00BE44B5"/>
    <w:rsid w:val="00BF18D0"/>
    <w:rsid w:val="00BF31E6"/>
    <w:rsid w:val="00BF4EC0"/>
    <w:rsid w:val="00BF5AB7"/>
    <w:rsid w:val="00BF5FB0"/>
    <w:rsid w:val="00BF7E3F"/>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0707"/>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CE1"/>
    <w:rsid w:val="00CB1F37"/>
    <w:rsid w:val="00CB30B3"/>
    <w:rsid w:val="00CB6E9E"/>
    <w:rsid w:val="00CB7F66"/>
    <w:rsid w:val="00CC0FE1"/>
    <w:rsid w:val="00CC30D7"/>
    <w:rsid w:val="00CC3E94"/>
    <w:rsid w:val="00CC4427"/>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EFE"/>
    <w:rsid w:val="00D75F4D"/>
    <w:rsid w:val="00D76323"/>
    <w:rsid w:val="00D778A4"/>
    <w:rsid w:val="00D77DDF"/>
    <w:rsid w:val="00D80861"/>
    <w:rsid w:val="00D80886"/>
    <w:rsid w:val="00D808C8"/>
    <w:rsid w:val="00D80C9D"/>
    <w:rsid w:val="00D83462"/>
    <w:rsid w:val="00D83A01"/>
    <w:rsid w:val="00D861B3"/>
    <w:rsid w:val="00D876B7"/>
    <w:rsid w:val="00D906F0"/>
    <w:rsid w:val="00D91D19"/>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315"/>
    <w:rsid w:val="00E20473"/>
    <w:rsid w:val="00E20507"/>
    <w:rsid w:val="00E22BE3"/>
    <w:rsid w:val="00E23318"/>
    <w:rsid w:val="00E23991"/>
    <w:rsid w:val="00E27490"/>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4D40"/>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E4DFB"/>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0B7F"/>
    <w:rsid w:val="00F21BA7"/>
    <w:rsid w:val="00F24F77"/>
    <w:rsid w:val="00F269F2"/>
    <w:rsid w:val="00F32B79"/>
    <w:rsid w:val="00F33F74"/>
    <w:rsid w:val="00F35A6A"/>
    <w:rsid w:val="00F365F3"/>
    <w:rsid w:val="00F40A86"/>
    <w:rsid w:val="00F41CED"/>
    <w:rsid w:val="00F44D82"/>
    <w:rsid w:val="00F4715F"/>
    <w:rsid w:val="00F51256"/>
    <w:rsid w:val="00F52842"/>
    <w:rsid w:val="00F531FB"/>
    <w:rsid w:val="00F53A90"/>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A0F"/>
    <w:rsid w:val="00FD7DA7"/>
    <w:rsid w:val="00FE0468"/>
    <w:rsid w:val="00FE39D2"/>
    <w:rsid w:val="00FE69BF"/>
    <w:rsid w:val="00FF2824"/>
    <w:rsid w:val="00FF3F58"/>
    <w:rsid w:val="00FF6186"/>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Знак Знак,Char Char Char"/>
    <w:basedOn w:val="Normal"/>
    <w:link w:val="NormalWebChar"/>
    <w:uiPriority w:val="1"/>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uiPriority w:val="9"/>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1"/>
    <w:locked/>
    <w:rsid w:val="006B4F0A"/>
    <w:rPr>
      <w:rFonts w:ascii="Times New Roman" w:eastAsia="Times New Roman" w:hAnsi="Times New Roman" w:cs="Times New Roman"/>
      <w:sz w:val="24"/>
      <w:szCs w:val="24"/>
      <w:lang w:val="ru-RU" w:eastAsia="ru-RU"/>
    </w:rPr>
  </w:style>
  <w:style w:type="paragraph" w:customStyle="1" w:styleId="msonormalmrcssattr">
    <w:name w:val="msonormal_mr_css_attr"/>
    <w:basedOn w:val="Normal"/>
    <w:rsid w:val="00B91682"/>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qFormat/>
    <w:rsid w:val="00F269F2"/>
    <w:pPr>
      <w:suppressLineNumbers/>
      <w:suppressAutoHyphens/>
      <w:spacing w:before="120" w:after="120" w:line="259" w:lineRule="auto"/>
    </w:pPr>
    <w:rPr>
      <w:rFonts w:ascii="Calibri" w:eastAsia="Calibri" w:hAnsi="Calibri" w:cs="Arial Unicode MS"/>
      <w:i/>
      <w:iCs/>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918B0-AF23-49E5-B3A7-4D39FF1FA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Pages>
  <Words>1137</Words>
  <Characters>6481</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42</cp:revision>
  <cp:lastPrinted>2025-07-04T10:58:00Z</cp:lastPrinted>
  <dcterms:created xsi:type="dcterms:W3CDTF">2025-07-08T14:49:00Z</dcterms:created>
  <dcterms:modified xsi:type="dcterms:W3CDTF">2025-09-10T13:39:00Z</dcterms:modified>
</cp:coreProperties>
</file>