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7E31C" w14:textId="77777777" w:rsidR="00A852ED" w:rsidRDefault="00A852ED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0F8081AA" w14:textId="77777777" w:rsidR="00A852ED" w:rsidRDefault="00A852ED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FFB1E17" w14:textId="77777777" w:rsidR="004B2D0D" w:rsidRPr="00A852ED" w:rsidRDefault="004B2D0D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A852ED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</w:t>
      </w:r>
      <w:r w:rsidRPr="00A852ED"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 </w:t>
      </w:r>
      <w:r w:rsidRPr="00A852ED">
        <w:rPr>
          <w:rFonts w:ascii="GHEA Grapalat" w:eastAsia="Times New Roman" w:hAnsi="GHEA Grapalat" w:cs="GHEA Grapalat"/>
          <w:b/>
          <w:bCs/>
          <w:color w:val="000000"/>
          <w:sz w:val="28"/>
          <w:szCs w:val="28"/>
        </w:rPr>
        <w:t>ԿԱՌԱՎԱՐՈՒԹՅՈՒՆ</w:t>
      </w:r>
    </w:p>
    <w:p w14:paraId="6FBE2F32" w14:textId="77777777" w:rsidR="000B6E7E" w:rsidRDefault="000B6E7E" w:rsidP="00A059B2">
      <w:pPr>
        <w:shd w:val="clear" w:color="auto" w:fill="FFFFFF"/>
        <w:spacing w:after="0"/>
        <w:ind w:left="-630" w:firstLine="720"/>
        <w:jc w:val="center"/>
        <w:rPr>
          <w:rFonts w:ascii="Calibri" w:eastAsia="Times New Roman" w:hAnsi="Calibri" w:cs="Calibri"/>
          <w:color w:val="000000"/>
          <w:sz w:val="28"/>
          <w:szCs w:val="28"/>
          <w:lang w:val="hy-AM"/>
        </w:rPr>
      </w:pPr>
    </w:p>
    <w:p w14:paraId="2F8654A8" w14:textId="78403186" w:rsidR="004B2D0D" w:rsidRPr="00A852ED" w:rsidRDefault="004B2D0D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A852ED">
        <w:rPr>
          <w:rFonts w:ascii="Calibri" w:eastAsia="Times New Roman" w:hAnsi="Calibri" w:cs="Calibri"/>
          <w:color w:val="000000"/>
          <w:sz w:val="28"/>
          <w:szCs w:val="28"/>
        </w:rPr>
        <w:t> </w:t>
      </w:r>
      <w:r w:rsidRPr="00A852ED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14:paraId="437B7469" w14:textId="77777777" w:rsidR="004B2D0D" w:rsidRPr="00F34577" w:rsidRDefault="004B2D0D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57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22DBB54" w14:textId="77777777" w:rsidR="007D053E" w:rsidRPr="00A852ED" w:rsidRDefault="007D053E" w:rsidP="00A059B2">
      <w:pPr>
        <w:shd w:val="clear" w:color="auto" w:fill="FFFFFF"/>
        <w:spacing w:after="0"/>
        <w:ind w:left="-630"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0B64AA">
        <w:rPr>
          <w:rFonts w:ascii="GHEA Grapalat" w:hAnsi="GHEA Grapalat"/>
          <w:sz w:val="24"/>
          <w:szCs w:val="24"/>
        </w:rPr>
        <w:t>___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4B2D0D" w:rsidRPr="00A852ED">
        <w:rPr>
          <w:rFonts w:ascii="GHEA Grapalat" w:hAnsi="GHEA Grapalat"/>
          <w:sz w:val="24"/>
          <w:szCs w:val="24"/>
        </w:rPr>
        <w:t xml:space="preserve"> </w:t>
      </w:r>
      <w:r w:rsidRPr="000B64AA">
        <w:rPr>
          <w:rFonts w:ascii="GHEA Grapalat" w:hAnsi="GHEA Grapalat"/>
          <w:sz w:val="24"/>
          <w:szCs w:val="24"/>
        </w:rPr>
        <w:t>________</w:t>
      </w:r>
      <w:r w:rsidR="004B2D0D" w:rsidRPr="00A852ED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="004B2D0D" w:rsidRPr="00A852ED">
        <w:rPr>
          <w:rFonts w:ascii="GHEA Grapalat" w:hAnsi="GHEA Grapalat"/>
          <w:sz w:val="24"/>
          <w:szCs w:val="24"/>
        </w:rPr>
        <w:t>թվականի</w:t>
      </w:r>
      <w:proofErr w:type="spellEnd"/>
      <w:r w:rsidR="004B2D0D" w:rsidRPr="00A852ED">
        <w:rPr>
          <w:rFonts w:ascii="GHEA Grapalat" w:hAnsi="GHEA Grapalat"/>
          <w:sz w:val="24"/>
          <w:szCs w:val="24"/>
        </w:rPr>
        <w:t xml:space="preserve"> </w:t>
      </w:r>
      <w:r w:rsidRPr="00A852ED">
        <w:rPr>
          <w:rFonts w:ascii="GHEA Grapalat" w:hAnsi="GHEA Grapalat"/>
          <w:sz w:val="24"/>
          <w:szCs w:val="24"/>
        </w:rPr>
        <w:t>N _____-Ն</w:t>
      </w:r>
    </w:p>
    <w:p w14:paraId="5F7887E4" w14:textId="77777777" w:rsidR="007D053E" w:rsidRDefault="007D053E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070612D" w14:textId="148AC178" w:rsidR="004B2D0D" w:rsidRPr="007D053E" w:rsidRDefault="004B2D0D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7D053E">
        <w:rPr>
          <w:rFonts w:ascii="GHEA Grapalat" w:hAnsi="GHEA Grapalat"/>
          <w:b/>
          <w:sz w:val="24"/>
          <w:szCs w:val="24"/>
          <w:lang w:val="hy-AM"/>
        </w:rPr>
        <w:t>ՀԱՏՈՒԿ ՄԻՋՈՑՆԵՐԻ ՏԵԽՆԻԿԱԿԱՆ ԲՆՈՒԹԱԳԻՐԸ, ԿԻՐԱՌՄԱՆ ԿԱՆՈՆՆԵՐԸ, ՊԱՀՊԱՆՄԱՆ ԺԱՄԿԵՏՆԵՐԸ, ԻՆՉՊԵՍ ՆԱ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7D053E">
        <w:rPr>
          <w:rFonts w:ascii="GHEA Grapalat" w:hAnsi="GHEA Grapalat"/>
          <w:b/>
          <w:sz w:val="24"/>
          <w:szCs w:val="24"/>
          <w:lang w:val="hy-AM"/>
        </w:rPr>
        <w:t xml:space="preserve"> ԴՐԱՆՔ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4B2D0D">
        <w:rPr>
          <w:rFonts w:ascii="GHEA Grapalat" w:hAnsi="GHEA Grapalat"/>
          <w:b/>
          <w:sz w:val="24"/>
          <w:szCs w:val="24"/>
          <w:lang w:val="hy-AM"/>
        </w:rPr>
        <w:t xml:space="preserve">ԱՆՀԱՏԱԿԱՆ ՊԱՇՏՊԱՆՈՒԹՅԱՆ ՄԻՋՈՑՆԵՐԸ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ՈՍՏԻԿԱՆՈՒԹՅԱՆ </w:t>
      </w:r>
      <w:r w:rsidRPr="007D053E">
        <w:rPr>
          <w:rFonts w:ascii="GHEA Grapalat" w:hAnsi="GHEA Grapalat"/>
          <w:b/>
          <w:sz w:val="24"/>
          <w:szCs w:val="24"/>
          <w:lang w:val="hy-AM"/>
        </w:rPr>
        <w:t xml:space="preserve">ՍՊԱՌԱԶԻՆՈՒԹՅԱՆ ՄԵՋ ԸՆԴԳՐԿԵԼՈՒ, ՍՊԱՌԱԶԻՆՈՒԹՅՈՒՆԻՑ ՀԱՆԵԼՈՒ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7D053E">
        <w:rPr>
          <w:rFonts w:ascii="GHEA Grapalat" w:hAnsi="GHEA Grapalat"/>
          <w:b/>
          <w:sz w:val="24"/>
          <w:szCs w:val="24"/>
          <w:lang w:val="hy-AM"/>
        </w:rPr>
        <w:t xml:space="preserve"> ՈՉՆՉԱՑՆԵԼՈՒ ԿԱՐԳԸ ՍԱՀՄԱՆԵԼՈՒ</w:t>
      </w:r>
      <w:r w:rsidR="006672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672D4" w:rsidRPr="006672D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ՄԱՍԻՆ</w:t>
      </w:r>
      <w:r w:rsidRPr="007D053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24CAE14" w14:textId="11F9AEBE" w:rsidR="000B6E7E" w:rsidRDefault="000B6E7E" w:rsidP="00A059B2">
      <w:pPr>
        <w:shd w:val="clear" w:color="auto" w:fill="FFFFFF"/>
        <w:spacing w:after="0"/>
        <w:ind w:left="-630" w:firstLine="720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10C874A3" w14:textId="72FB4F2B" w:rsidR="004B2D0D" w:rsidRPr="000B64AA" w:rsidRDefault="004B2D0D" w:rsidP="00A059B2">
      <w:p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ընդունելով «Ոստիկանության մասին» օրենքի 32-րդ</w:t>
      </w:r>
      <w:r w:rsidR="00A852ED"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 6-րդ,</w:t>
      </w:r>
      <w:r w:rsidR="00163C4C" w:rsidRPr="00163C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52ED"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34</w:t>
      </w:r>
      <w:r w:rsidR="00A852E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A852ED"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</w:t>
      </w: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«Ոստիկանության գվարդիայի մասին» օրենքի 2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հոդվածի 6-րդ մաս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672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«Նորմատիվ իրավական ակտերի մասին» օրենքի </w:t>
      </w:r>
      <w:r w:rsidR="000B6E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37-րդ հոդվածը</w:t>
      </w: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 </w:t>
      </w:r>
      <w:r w:rsidRPr="000B64A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որոշում է.</w:t>
      </w:r>
    </w:p>
    <w:p w14:paraId="752F5BB1" w14:textId="77777777" w:rsidR="00A852ED" w:rsidRDefault="004B2D0D" w:rsidP="00A059B2">
      <w:p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Սահմանել՝</w:t>
      </w:r>
    </w:p>
    <w:p w14:paraId="34DD8445" w14:textId="59B5B6D4" w:rsidR="004B2D0D" w:rsidRPr="00F74B87" w:rsidRDefault="00A852ED" w:rsidP="00A059B2">
      <w:pPr>
        <w:shd w:val="clear" w:color="auto" w:fill="FFFFFF"/>
        <w:spacing w:after="0"/>
        <w:ind w:left="-630" w:firstLine="72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B2D0D" w:rsidRP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հատուկ միջոցների </w:t>
      </w:r>
      <w:r w:rsidR="004B2D0D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տեխնիկական բնութագիրը</w:t>
      </w:r>
      <w:r w:rsidR="004B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 1 հավելվածի</w:t>
      </w:r>
      <w:r w:rsidR="00F74B87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3128255B" w14:textId="21E11268" w:rsidR="004B2D0D" w:rsidRPr="00F74B87" w:rsidRDefault="004B2D0D" w:rsidP="00A059B2">
      <w:pPr>
        <w:shd w:val="clear" w:color="auto" w:fill="FFFFFF"/>
        <w:spacing w:after="0"/>
        <w:ind w:left="-630" w:firstLine="72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 w:rsidRP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852ED" w:rsidRP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հատուկ միջոցների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կիրառման կանոնները և պահպանման ժամկետները՝</w:t>
      </w:r>
      <w:r w:rsidR="004B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 N 2 հավելվածի</w:t>
      </w:r>
      <w:r w:rsidR="00F74B87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6C2DE92D" w14:textId="615860F9" w:rsidR="004B2D0D" w:rsidRPr="00FF5B52" w:rsidRDefault="004B2D0D" w:rsidP="00A059B2">
      <w:p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852ED" w:rsidRPr="00A852E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)</w:t>
      </w:r>
      <w:r w:rsidRPr="00FF5B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հատուկ միջոցները և </w:t>
      </w:r>
      <w:r w:rsidR="00A852ED" w:rsidRPr="00DF03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անհատական պաշտպանության 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միջոցները</w:t>
      </w:r>
      <w:r w:rsidRPr="00FF5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A67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A85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ստիկանության </w:t>
      </w:r>
      <w:r w:rsidR="00A852ED" w:rsidRPr="00FF5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սպառազինության մեջ </w:t>
      </w:r>
      <w:r w:rsidRPr="00FF5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ընդգրկելու, սպառազինությունից հանելու և ոչնչացնելու կարգը` համաձայն N 3 հավելվածի:</w:t>
      </w:r>
    </w:p>
    <w:p w14:paraId="38574A60" w14:textId="77777777" w:rsidR="004B2D0D" w:rsidRPr="00FF5B52" w:rsidRDefault="007D053E" w:rsidP="00A059B2">
      <w:p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4B2D0D" w:rsidRPr="00F34577">
        <w:rPr>
          <w:rFonts w:ascii="Cambria Math" w:hAnsi="Cambria Math" w:cs="Cambria Math"/>
          <w:sz w:val="24"/>
          <w:szCs w:val="24"/>
          <w:lang w:val="hy-AM"/>
        </w:rPr>
        <w:t>․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="004B2D0D" w:rsidRPr="00FF5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ւժը կորցրած ճանաչել Հայաստանի Հանրապետության կառավարության 2011 թվականի հունիսի 23-ի «Ոստիկանության սպառազինության մեջ ընդգրկված հրազենի և ռազմամթերքի</w:t>
      </w:r>
      <w:r w:rsidR="004B2D0D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տեսակների, հատուկ միջոցների </w:t>
      </w:r>
      <w:r w:rsidR="004B2D0D" w:rsidRPr="00FF5B52">
        <w:rPr>
          <w:rFonts w:ascii="GHEA Grapalat" w:hAnsi="GHEA Grapalat"/>
          <w:sz w:val="24"/>
          <w:szCs w:val="24"/>
          <w:lang w:val="hy-AM"/>
        </w:rPr>
        <w:t>և անհատական պաշտպանության միջոցների ցանկերը, ինչպես նաև դրանք սպառազինության մեջ ընդգրկելու, սպառազինությունից հանելու, հատուկ միջոցները և անհատական պաշտպանության միջոցները ոչնչացնելու կարգը հաստատելու մասին</w:t>
      </w:r>
      <w:r w:rsidR="004B2D0D" w:rsidRPr="00FF5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8</w:t>
      </w:r>
      <w:r w:rsidR="004B2D0D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67</w:t>
      </w:r>
      <w:r w:rsidR="004B2D0D" w:rsidRPr="00FF5B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 որոշումը:</w:t>
      </w:r>
    </w:p>
    <w:p w14:paraId="07CD156D" w14:textId="77777777" w:rsidR="007D053E" w:rsidRPr="007D053E" w:rsidRDefault="007D053E" w:rsidP="00A059B2">
      <w:p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. Սույն որոշումն ուժի մեջ է մտնում </w:t>
      </w:r>
      <w:r w:rsidR="00F638B6" w:rsidRPr="00F638B6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F638B6">
        <w:rPr>
          <w:rFonts w:ascii="GHEA Grapalat" w:hAnsi="GHEA Grapalat"/>
          <w:sz w:val="24"/>
          <w:szCs w:val="24"/>
          <w:lang w:val="hy-AM"/>
        </w:rPr>
        <w:t>թվականի նոյեմբերի 1-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ից:</w:t>
      </w:r>
    </w:p>
    <w:p w14:paraId="61BBB430" w14:textId="77777777" w:rsidR="007D053E" w:rsidRPr="000B64AA" w:rsidRDefault="007D053E" w:rsidP="00A059B2">
      <w:p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4AB913" w14:textId="77777777" w:rsidR="00AC1A58" w:rsidRPr="00E537F3" w:rsidRDefault="00AC1A58" w:rsidP="00A059B2">
      <w:pPr>
        <w:shd w:val="clear" w:color="auto" w:fill="FFFFFF"/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10AADC21" w14:textId="77777777" w:rsidR="00AC1A58" w:rsidRPr="00E537F3" w:rsidRDefault="00AC1A58" w:rsidP="00A059B2">
      <w:pPr>
        <w:shd w:val="clear" w:color="auto" w:fill="FFFFFF"/>
        <w:spacing w:after="0" w:line="360" w:lineRule="auto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վարչապետ </w:t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537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  <w:t>Ն. Փաշինյան</w:t>
      </w:r>
    </w:p>
    <w:p w14:paraId="713BAA00" w14:textId="77777777" w:rsidR="00AC1A58" w:rsidRPr="00E537F3" w:rsidRDefault="00AC1A58" w:rsidP="00A059B2">
      <w:pPr>
        <w:spacing w:after="0" w:line="360" w:lineRule="auto"/>
        <w:ind w:left="-630" w:firstLine="720"/>
        <w:jc w:val="right"/>
        <w:rPr>
          <w:rFonts w:ascii="GHEA Grapalat" w:hAnsi="GHEA Grapalat" w:cs="Arial Armenian"/>
          <w:b/>
          <w:sz w:val="24"/>
          <w:szCs w:val="24"/>
          <w:lang w:val="fr-FR"/>
        </w:rPr>
      </w:pPr>
      <w:r w:rsidRPr="00E537F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proofErr w:type="gramStart"/>
      <w:r w:rsidRPr="00E537F3">
        <w:rPr>
          <w:rFonts w:ascii="GHEA Grapalat" w:hAnsi="GHEA Grapalat"/>
          <w:b/>
          <w:sz w:val="24"/>
          <w:szCs w:val="24"/>
          <w:lang w:val="fr-FR"/>
        </w:rPr>
        <w:t>«</w:t>
      </w:r>
      <w:r w:rsidRPr="00E537F3">
        <w:rPr>
          <w:rFonts w:ascii="GHEA Grapalat" w:hAnsi="GHEA Grapalat" w:cs="Arial Armenian"/>
          <w:b/>
          <w:sz w:val="24"/>
          <w:szCs w:val="24"/>
          <w:lang w:val="fr-FR"/>
        </w:rPr>
        <w:t xml:space="preserve">   </w:t>
      </w:r>
      <w:proofErr w:type="gramEnd"/>
      <w:r w:rsidRPr="00E537F3">
        <w:rPr>
          <w:rFonts w:ascii="GHEA Grapalat" w:hAnsi="GHEA Grapalat" w:cs="Arial Armenian"/>
          <w:b/>
          <w:sz w:val="24"/>
          <w:szCs w:val="24"/>
          <w:lang w:val="fr-FR"/>
        </w:rPr>
        <w:t xml:space="preserve">    »____________ 202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>5</w:t>
      </w:r>
      <w:r w:rsidRPr="00E537F3">
        <w:rPr>
          <w:rFonts w:ascii="GHEA Grapalat" w:hAnsi="GHEA Grapalat" w:cs="Sylfaen"/>
          <w:b/>
          <w:sz w:val="24"/>
          <w:szCs w:val="24"/>
          <w:lang w:val="fr-FR"/>
        </w:rPr>
        <w:t>թ</w:t>
      </w:r>
      <w:r w:rsidRPr="00E537F3">
        <w:rPr>
          <w:rFonts w:ascii="GHEA Grapalat" w:hAnsi="GHEA Grapalat" w:cs="Arial Armenian"/>
          <w:b/>
          <w:sz w:val="24"/>
          <w:szCs w:val="24"/>
          <w:lang w:val="fr-FR"/>
        </w:rPr>
        <w:t>.</w:t>
      </w:r>
    </w:p>
    <w:p w14:paraId="6BF22FF6" w14:textId="49F1A78A" w:rsidR="00AC1A58" w:rsidRDefault="00AC1A58" w:rsidP="00A059B2">
      <w:pPr>
        <w:shd w:val="clear" w:color="auto" w:fill="FFFFFF"/>
        <w:spacing w:after="0"/>
        <w:ind w:left="-630" w:firstLine="72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3E448B">
        <w:rPr>
          <w:rFonts w:ascii="GHEA Grapalat" w:hAnsi="GHEA Grapalat"/>
          <w:b/>
          <w:sz w:val="24"/>
          <w:szCs w:val="24"/>
          <w:lang w:val="hy-AM"/>
        </w:rPr>
        <w:t xml:space="preserve">              </w:t>
      </w:r>
      <w:r w:rsidRPr="00E537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gramStart"/>
      <w:r w:rsidRPr="00E537F3">
        <w:rPr>
          <w:rFonts w:ascii="GHEA Grapalat" w:hAnsi="GHEA Grapalat"/>
          <w:b/>
          <w:sz w:val="24"/>
          <w:szCs w:val="24"/>
          <w:lang w:val="fr-FR"/>
        </w:rPr>
        <w:t>ք</w:t>
      </w:r>
      <w:proofErr w:type="gramEnd"/>
      <w:r w:rsidRPr="00E537F3">
        <w:rPr>
          <w:rFonts w:ascii="GHEA Grapalat" w:hAnsi="GHEA Grapalat"/>
          <w:b/>
          <w:sz w:val="24"/>
          <w:szCs w:val="24"/>
          <w:lang w:val="fr-FR"/>
        </w:rPr>
        <w:t>.</w:t>
      </w:r>
      <w:r w:rsidRPr="00E537F3">
        <w:rPr>
          <w:rFonts w:ascii="GHEA Grapalat" w:hAnsi="GHEA Grapalat" w:cs="Courier New"/>
          <w:b/>
          <w:sz w:val="24"/>
          <w:szCs w:val="24"/>
          <w:lang w:val="fr-FR"/>
        </w:rPr>
        <w:t xml:space="preserve"> </w:t>
      </w:r>
      <w:proofErr w:type="spellStart"/>
      <w:r w:rsidRPr="00E537F3">
        <w:rPr>
          <w:rFonts w:ascii="GHEA Grapalat" w:hAnsi="GHEA Grapalat" w:cs="Courier New"/>
          <w:b/>
          <w:sz w:val="24"/>
          <w:szCs w:val="24"/>
          <w:lang w:val="fr-FR"/>
        </w:rPr>
        <w:t>Երևան</w:t>
      </w:r>
      <w:proofErr w:type="spellEnd"/>
      <w:r w:rsidRPr="00E537F3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</w:p>
    <w:p w14:paraId="4D3A6B98" w14:textId="77777777" w:rsidR="003F6B18" w:rsidRDefault="003F6B18" w:rsidP="007A7D2B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3C316846" w14:textId="77777777" w:rsidR="00BB10E7" w:rsidRDefault="00BB10E7" w:rsidP="007A7D2B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3DB54FBF" w14:textId="77777777" w:rsidR="00BB10E7" w:rsidRDefault="00BB10E7" w:rsidP="007A7D2B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7EA96005" w14:textId="4E7A1CF2" w:rsidR="004B2D0D" w:rsidRPr="00AC1A58" w:rsidRDefault="004B2D0D" w:rsidP="007A7D2B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AC1A58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lastRenderedPageBreak/>
        <w:t>Հավելված N 1</w:t>
      </w:r>
    </w:p>
    <w:p w14:paraId="42D5A4F7" w14:textId="77777777" w:rsidR="007D053E" w:rsidRPr="00AC1A58" w:rsidRDefault="007D053E" w:rsidP="007A7D2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AC1A58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 xml:space="preserve">Հայաստանի Հանրապետության </w:t>
      </w:r>
    </w:p>
    <w:p w14:paraId="19266908" w14:textId="77777777" w:rsidR="007D053E" w:rsidRPr="00AC1A58" w:rsidRDefault="007D053E" w:rsidP="007A7D2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AC1A58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>կառավարության 2025 թվականի</w:t>
      </w:r>
    </w:p>
    <w:p w14:paraId="71980E74" w14:textId="77777777" w:rsidR="007D053E" w:rsidRPr="000B64AA" w:rsidRDefault="007D053E" w:rsidP="007A7D2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AC1A58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>__________«__»-ի N ___-Ն որոշման</w:t>
      </w:r>
    </w:p>
    <w:p w14:paraId="716F5AF8" w14:textId="77777777" w:rsidR="007D053E" w:rsidRPr="000B64AA" w:rsidRDefault="007D053E" w:rsidP="007A7D2B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801CC69" w14:textId="77777777" w:rsidR="004B2D0D" w:rsidRPr="00FF5B52" w:rsidRDefault="004B2D0D" w:rsidP="007A7D2B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555CF98" w14:textId="77777777" w:rsidR="00490A15" w:rsidRPr="007D053E" w:rsidRDefault="00490A15" w:rsidP="007A7D2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3584620" w14:textId="63FA19CC" w:rsidR="002253F9" w:rsidRDefault="007D053E" w:rsidP="002253F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7D053E">
        <w:rPr>
          <w:rFonts w:ascii="GHEA Grapalat" w:hAnsi="GHEA Grapalat"/>
          <w:b/>
          <w:color w:val="000000"/>
          <w:lang w:val="hy-AM"/>
        </w:rPr>
        <w:t>ՀԱՏՈՒԿ ՄԻՋՈՑՆԵՐԻ</w:t>
      </w:r>
      <w:r w:rsidR="002253F9" w:rsidRPr="002253F9">
        <w:rPr>
          <w:rFonts w:ascii="GHEA Grapalat" w:hAnsi="GHEA Grapalat"/>
          <w:b/>
          <w:color w:val="000000"/>
          <w:lang w:val="hy-AM"/>
        </w:rPr>
        <w:t xml:space="preserve"> </w:t>
      </w:r>
      <w:r w:rsidR="002253F9" w:rsidRPr="007D053E">
        <w:rPr>
          <w:rFonts w:ascii="GHEA Grapalat" w:hAnsi="GHEA Grapalat"/>
          <w:b/>
          <w:color w:val="000000"/>
          <w:lang w:val="hy-AM"/>
        </w:rPr>
        <w:t>ՏԵԽՆԻԿԱԿԱՆ ԲՆՈՒԹԱԳԻՐ</w:t>
      </w:r>
      <w:r w:rsidR="002253F9">
        <w:rPr>
          <w:rFonts w:ascii="GHEA Grapalat" w:hAnsi="GHEA Grapalat"/>
          <w:b/>
          <w:color w:val="000000"/>
          <w:lang w:val="hy-AM"/>
        </w:rPr>
        <w:t>Ը</w:t>
      </w:r>
    </w:p>
    <w:p w14:paraId="5809E7FD" w14:textId="7C870C91" w:rsidR="004B2D0D" w:rsidRPr="007D053E" w:rsidRDefault="004B2D0D" w:rsidP="007A7D2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0F15B2B9" w14:textId="77777777" w:rsidR="00CB0154" w:rsidRDefault="00490A15" w:rsidP="007A7D2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</w:p>
    <w:p w14:paraId="4E762691" w14:textId="77777777" w:rsidR="00490A15" w:rsidRDefault="00490A15" w:rsidP="007A7D2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48"/>
        <w:gridCol w:w="3240"/>
        <w:gridCol w:w="6408"/>
      </w:tblGrid>
      <w:tr w:rsidR="00CB0154" w14:paraId="41A3D001" w14:textId="77777777" w:rsidTr="00CB0154">
        <w:trPr>
          <w:trHeight w:val="433"/>
        </w:trPr>
        <w:tc>
          <w:tcPr>
            <w:tcW w:w="648" w:type="dxa"/>
            <w:vMerge w:val="restart"/>
            <w:vAlign w:val="center"/>
          </w:tcPr>
          <w:p w14:paraId="25B26DD5" w14:textId="0AC8C3E6" w:rsidR="00CB0154" w:rsidRPr="00CB0154" w:rsidRDefault="00CB0154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  <w:szCs w:val="21"/>
                <w:lang w:val="hy-AM"/>
              </w:rPr>
            </w:pPr>
            <w:r w:rsidRPr="00CB0154"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Հ/</w:t>
            </w:r>
            <w:r w:rsidR="00F74B87" w:rsidRPr="00CB0154"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Հ</w:t>
            </w:r>
          </w:p>
        </w:tc>
        <w:tc>
          <w:tcPr>
            <w:tcW w:w="9648" w:type="dxa"/>
            <w:gridSpan w:val="2"/>
            <w:vAlign w:val="center"/>
          </w:tcPr>
          <w:p w14:paraId="492C4019" w14:textId="77777777" w:rsidR="00CB0154" w:rsidRPr="00CB0154" w:rsidRDefault="00CB0154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  <w:szCs w:val="21"/>
                <w:lang w:val="hy-AM"/>
              </w:rPr>
            </w:pPr>
            <w:r w:rsidRPr="00CB0154"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Հատուկ միջոցի</w:t>
            </w:r>
          </w:p>
        </w:tc>
      </w:tr>
      <w:tr w:rsidR="00CB0154" w14:paraId="421B3E76" w14:textId="77777777" w:rsidTr="0004056A">
        <w:trPr>
          <w:trHeight w:val="309"/>
        </w:trPr>
        <w:tc>
          <w:tcPr>
            <w:tcW w:w="648" w:type="dxa"/>
            <w:vMerge/>
          </w:tcPr>
          <w:p w14:paraId="446F96CC" w14:textId="77777777" w:rsidR="00CB0154" w:rsidRPr="00CB0154" w:rsidRDefault="00CB0154" w:rsidP="007A7D2B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color w:val="000000"/>
                <w:szCs w:val="21"/>
                <w:lang w:val="hy-AM"/>
              </w:rPr>
            </w:pPr>
          </w:p>
        </w:tc>
        <w:tc>
          <w:tcPr>
            <w:tcW w:w="3240" w:type="dxa"/>
          </w:tcPr>
          <w:p w14:paraId="07F8E12F" w14:textId="2A5B455C" w:rsidR="00CB0154" w:rsidRPr="00CB0154" w:rsidRDefault="00F74B87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Տ</w:t>
            </w:r>
            <w:r w:rsidR="00CB0154" w:rsidRPr="00CB0154"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եսակը</w:t>
            </w:r>
          </w:p>
        </w:tc>
        <w:tc>
          <w:tcPr>
            <w:tcW w:w="6408" w:type="dxa"/>
            <w:vAlign w:val="center"/>
          </w:tcPr>
          <w:p w14:paraId="71E39014" w14:textId="06CC9D4D" w:rsidR="00CB0154" w:rsidRPr="00CB0154" w:rsidRDefault="00F74B87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Տ</w:t>
            </w:r>
            <w:r w:rsidR="00CB0154" w:rsidRPr="00CB0154"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>եխնիկական բնութագիրը</w:t>
            </w:r>
          </w:p>
        </w:tc>
      </w:tr>
      <w:tr w:rsidR="00CB0154" w14:paraId="1FFA7EE8" w14:textId="77777777" w:rsidTr="00511DC8">
        <w:trPr>
          <w:trHeight w:val="276"/>
        </w:trPr>
        <w:tc>
          <w:tcPr>
            <w:tcW w:w="648" w:type="dxa"/>
          </w:tcPr>
          <w:p w14:paraId="2A37FDA0" w14:textId="77777777" w:rsidR="00CB0154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</w:tcPr>
          <w:p w14:paraId="4109A4EA" w14:textId="77777777" w:rsidR="00CB0154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  <w:r>
              <w:rPr>
                <w:rFonts w:ascii="Cambria Math" w:hAnsi="Cambria Math"/>
                <w:color w:val="000000"/>
                <w:lang w:val="hy-AM"/>
              </w:rPr>
              <w:t>․</w:t>
            </w:r>
          </w:p>
        </w:tc>
        <w:tc>
          <w:tcPr>
            <w:tcW w:w="6408" w:type="dxa"/>
          </w:tcPr>
          <w:p w14:paraId="2A086AEB" w14:textId="77777777" w:rsidR="00AC6447" w:rsidRPr="00490A15" w:rsidRDefault="00490A15" w:rsidP="007A7D2B">
            <w:pPr>
              <w:ind w:firstLine="432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11DC8" w:rsidRPr="00BB10E7" w14:paraId="1AFDDEAA" w14:textId="77777777" w:rsidTr="004B6F16">
        <w:trPr>
          <w:trHeight w:val="1970"/>
        </w:trPr>
        <w:tc>
          <w:tcPr>
            <w:tcW w:w="648" w:type="dxa"/>
            <w:vAlign w:val="center"/>
          </w:tcPr>
          <w:p w14:paraId="67E35356" w14:textId="77777777" w:rsidR="00511DC8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1700E7E8" w14:textId="77777777" w:rsidR="00511DC8" w:rsidRDefault="00511DC8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4056A">
              <w:rPr>
                <w:rFonts w:ascii="GHEA Grapalat" w:hAnsi="GHEA Grapalat"/>
                <w:color w:val="000000"/>
                <w:lang w:val="hy-AM"/>
              </w:rPr>
              <w:t>Ձեռնաշղթաներ</w:t>
            </w:r>
          </w:p>
        </w:tc>
        <w:tc>
          <w:tcPr>
            <w:tcW w:w="6408" w:type="dxa"/>
          </w:tcPr>
          <w:p w14:paraId="18CD64B5" w14:textId="72BB3C2E" w:rsidR="00511DC8" w:rsidRPr="00AC6447" w:rsidRDefault="00511DC8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Մետաղյա, սևեռիչով, քաշը ոչ ավելի</w:t>
            </w:r>
            <w:r w:rsidR="00F74B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1,6 կիլոգրամ, </w:t>
            </w:r>
            <w:r w:rsidRPr="004B6F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կիրառման թույլատրելի առավելագույն առաձգական ուժը</w:t>
            </w:r>
            <w:r w:rsidR="00447384" w:rsidRPr="00447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4B6F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2500 նյուտոն:</w:t>
            </w:r>
          </w:p>
          <w:p w14:paraId="1A9D3ACA" w14:textId="0426FE64" w:rsidR="00511DC8" w:rsidRDefault="00511DC8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Մեկանգամյա օգտագործման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տեքստիլից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պլաստիկից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քաշը</w:t>
            </w:r>
            <w:r w:rsidR="00447384" w:rsidRPr="00447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447384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կիլոգրամ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CE5125B" w14:textId="77777777" w:rsidR="00511DC8" w:rsidRDefault="00511DC8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4056A" w:rsidRPr="00BB10E7" w14:paraId="1F6AE72E" w14:textId="77777777" w:rsidTr="004B6F16">
        <w:trPr>
          <w:trHeight w:val="371"/>
        </w:trPr>
        <w:tc>
          <w:tcPr>
            <w:tcW w:w="648" w:type="dxa"/>
            <w:vAlign w:val="center"/>
          </w:tcPr>
          <w:p w14:paraId="1853DCAD" w14:textId="77777777" w:rsidR="0004056A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2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6445A62C" w14:textId="77777777" w:rsidR="0004056A" w:rsidRPr="0004056A" w:rsidRDefault="0004056A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Pr="0004056A">
              <w:rPr>
                <w:rFonts w:ascii="GHEA Grapalat" w:hAnsi="GHEA Grapalat"/>
                <w:color w:val="000000"/>
                <w:lang w:val="hy-AM"/>
              </w:rPr>
              <w:t>ապող ցանցեր</w:t>
            </w:r>
          </w:p>
        </w:tc>
        <w:tc>
          <w:tcPr>
            <w:tcW w:w="6408" w:type="dxa"/>
          </w:tcPr>
          <w:p w14:paraId="5F04D135" w14:textId="1400AD2B" w:rsidR="0004056A" w:rsidRDefault="00AC6447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Ցանցի տ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րամագիծը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բացված վիճակում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պակաս</w:t>
            </w:r>
            <w:r w:rsidR="00447384" w:rsidRPr="00447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3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 ոչ ավելի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7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մետր, նետման հեռավորությունը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պակաս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5 մետրը, բջիջների չափ</w:t>
            </w:r>
            <w:r w:rsidR="00F74B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10x10 սանտիմետր, մանրաթելից կամ նեյլոնից,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քաշը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611747" w:rsidRPr="00611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կիլոգրամ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6DAB552" w14:textId="77777777" w:rsidR="00511DC8" w:rsidRPr="00AC6447" w:rsidRDefault="00511DC8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B0154" w:rsidRPr="00BB10E7" w14:paraId="573ABCE0" w14:textId="77777777" w:rsidTr="004B6F16">
        <w:tc>
          <w:tcPr>
            <w:tcW w:w="648" w:type="dxa"/>
            <w:vAlign w:val="center"/>
          </w:tcPr>
          <w:p w14:paraId="633381C3" w14:textId="77777777" w:rsidR="00CB0154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3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4A05FC91" w14:textId="77777777" w:rsidR="00CB0154" w:rsidRPr="0004056A" w:rsidRDefault="0004056A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4056A">
              <w:rPr>
                <w:rFonts w:ascii="GHEA Grapalat" w:hAnsi="GHEA Grapalat"/>
                <w:color w:val="000000"/>
                <w:lang w:val="hy-AM"/>
              </w:rPr>
              <w:t>Մահակներ</w:t>
            </w:r>
          </w:p>
        </w:tc>
        <w:tc>
          <w:tcPr>
            <w:tcW w:w="6408" w:type="dxa"/>
          </w:tcPr>
          <w:p w14:paraId="62B721A3" w14:textId="79001938" w:rsidR="0017456D" w:rsidRPr="00F34577" w:rsidRDefault="0017456D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ետինից, մետաղից տելեսկոպիկ և ֆիքսված, ուղիղ և T-աձև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րկարությունը</w:t>
            </w:r>
            <w:r w:rsidR="001D0EF5" w:rsidRPr="001D0E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1D0EF5" w:rsidRPr="001D0E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0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,8 մետր, 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քաշը</w:t>
            </w:r>
            <w:r w:rsidR="001D0EF5" w:rsidRPr="001D0E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1D0EF5" w:rsidRPr="001D0E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AC64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կիլոգրամ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տրամ</w:t>
            </w:r>
            <w:r w:rsidR="002B5E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չափը</w:t>
            </w:r>
            <w:r w:rsidR="001D0EF5" w:rsidRPr="001D0E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1D0EF5" w:rsidRPr="001D0E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անտիմետր</w:t>
            </w:r>
            <w:r w:rsidRPr="001745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269257B0" w14:textId="77777777" w:rsidR="00CB0154" w:rsidRPr="0017456D" w:rsidRDefault="00CB0154" w:rsidP="007A7D2B">
            <w:pPr>
              <w:pStyle w:val="a3"/>
              <w:spacing w:before="0" w:beforeAutospacing="0" w:after="0" w:afterAutospacing="0"/>
              <w:ind w:firstLine="43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4056A" w:rsidRPr="00BB10E7" w14:paraId="2A9FFB71" w14:textId="77777777" w:rsidTr="004B6F16">
        <w:trPr>
          <w:trHeight w:val="2641"/>
        </w:trPr>
        <w:tc>
          <w:tcPr>
            <w:tcW w:w="648" w:type="dxa"/>
            <w:vAlign w:val="center"/>
          </w:tcPr>
          <w:p w14:paraId="036CB139" w14:textId="77777777" w:rsidR="0004056A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4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7BD794FF" w14:textId="77777777" w:rsidR="00511DC8" w:rsidRDefault="0004056A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4056A">
              <w:rPr>
                <w:rFonts w:ascii="GHEA Grapalat" w:hAnsi="GHEA Grapalat"/>
                <w:color w:val="000000"/>
                <w:lang w:val="hy-AM"/>
              </w:rPr>
              <w:t>Ապակողմնորոշող լուսային և ձայնային ձեռքի նռնակներ, կրակոցներ և արկեր</w:t>
            </w:r>
          </w:p>
          <w:p w14:paraId="187BEACF" w14:textId="77777777" w:rsidR="0004056A" w:rsidRPr="0004056A" w:rsidRDefault="0004056A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408" w:type="dxa"/>
          </w:tcPr>
          <w:p w14:paraId="64EBB787" w14:textId="1F88DACB" w:rsidR="005024CF" w:rsidRDefault="00976F8A" w:rsidP="007A7D2B">
            <w:pPr>
              <w:shd w:val="clear" w:color="auto" w:fill="FFFFFF"/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Լույսի ուժը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5024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24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ոչ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ավելի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B26448" w:rsidRPr="00B264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 </w:t>
            </w:r>
            <w:r w:rsidR="00B2644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միլիոն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կանդելա:</w:t>
            </w:r>
          </w:p>
          <w:p w14:paraId="41EC95F4" w14:textId="0201BCCA" w:rsidR="005024CF" w:rsidRDefault="005024CF" w:rsidP="007A7D2B">
            <w:pPr>
              <w:shd w:val="clear" w:color="auto" w:fill="FFFFFF"/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Կարճաժամկետ պայծառ ճառագայթման տևողությունը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ավելի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0,05 վայրկյան:</w:t>
            </w:r>
          </w:p>
          <w:p w14:paraId="2C41784D" w14:textId="44CE7B56" w:rsidR="0017456D" w:rsidRDefault="0017456D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Ձայնային ճնշման մակարդակը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5024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5024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24CF"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35F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  <w:r w:rsidR="005024CF"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դեցիբել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5024CF"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  <w:r w:rsidR="00735F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,5</w:t>
            </w:r>
            <w:r w:rsidR="005024CF"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մետր հեռավորության վրա</w:t>
            </w:r>
            <w:r w:rsidR="005024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6B0E076" w14:textId="0170B2CA" w:rsidR="0004056A" w:rsidRPr="0017456D" w:rsidRDefault="00C074BD" w:rsidP="007A7D2B">
            <w:pPr>
              <w:ind w:firstLine="432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Բազմատարրի տարրերի քանակը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7 հատ։</w:t>
            </w:r>
          </w:p>
        </w:tc>
      </w:tr>
    </w:tbl>
    <w:p w14:paraId="567DD918" w14:textId="77777777" w:rsidR="00490A15" w:rsidRPr="00C10D96" w:rsidRDefault="00490A15" w:rsidP="007A7D2B">
      <w:pPr>
        <w:spacing w:after="0"/>
        <w:rPr>
          <w:lang w:val="hy-AM"/>
        </w:rPr>
      </w:pPr>
      <w:r w:rsidRPr="00C10D96">
        <w:rPr>
          <w:lang w:val="hy-AM"/>
        </w:rPr>
        <w:br w:type="page"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48"/>
        <w:gridCol w:w="3240"/>
        <w:gridCol w:w="6408"/>
      </w:tblGrid>
      <w:tr w:rsidR="00490A15" w:rsidRPr="00207CB2" w14:paraId="162EA72F" w14:textId="77777777" w:rsidTr="00490A15">
        <w:trPr>
          <w:trHeight w:val="440"/>
        </w:trPr>
        <w:tc>
          <w:tcPr>
            <w:tcW w:w="648" w:type="dxa"/>
          </w:tcPr>
          <w:p w14:paraId="34FE4CA7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</w:tcPr>
          <w:p w14:paraId="1ACF81D4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  <w:r>
              <w:rPr>
                <w:rFonts w:ascii="Cambria Math" w:hAnsi="Cambria Math"/>
                <w:color w:val="000000"/>
                <w:lang w:val="hy-AM"/>
              </w:rPr>
              <w:t>․</w:t>
            </w:r>
          </w:p>
        </w:tc>
        <w:tc>
          <w:tcPr>
            <w:tcW w:w="6408" w:type="dxa"/>
          </w:tcPr>
          <w:p w14:paraId="25B46FB8" w14:textId="77777777" w:rsidR="00490A15" w:rsidRPr="00490A15" w:rsidRDefault="00490A15" w:rsidP="007A7D2B">
            <w:pPr>
              <w:ind w:firstLine="432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490A15" w:rsidRPr="00BB10E7" w14:paraId="78BA779B" w14:textId="77777777" w:rsidTr="005A2BFB">
        <w:trPr>
          <w:trHeight w:val="1340"/>
        </w:trPr>
        <w:tc>
          <w:tcPr>
            <w:tcW w:w="648" w:type="dxa"/>
            <w:vAlign w:val="center"/>
          </w:tcPr>
          <w:p w14:paraId="16D0788A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5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56ACFE07" w14:textId="7AF600D2" w:rsidR="00490A15" w:rsidRPr="0004056A" w:rsidRDefault="00FB0A33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B0A33">
              <w:rPr>
                <w:rFonts w:ascii="GHEA Grapalat" w:hAnsi="GHEA Grapalat"/>
                <w:color w:val="000000"/>
                <w:lang w:val="hy-AM"/>
              </w:rPr>
              <w:t>Ձ</w:t>
            </w:r>
            <w:r w:rsidR="00490A15" w:rsidRPr="0004056A">
              <w:rPr>
                <w:rFonts w:ascii="GHEA Grapalat" w:hAnsi="GHEA Grapalat"/>
                <w:color w:val="000000"/>
                <w:lang w:val="hy-AM"/>
              </w:rPr>
              <w:t>եռքի ծխանռնակներ, ծխագլանակներ, ծխային կրակոցներ և արկեր</w:t>
            </w:r>
          </w:p>
        </w:tc>
        <w:tc>
          <w:tcPr>
            <w:tcW w:w="6408" w:type="dxa"/>
          </w:tcPr>
          <w:p w14:paraId="459A3FB7" w14:textId="6299C184" w:rsid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Ծխածածկույթի 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երկարությունը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պակաս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10 մետր, բարձրությունը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պակաս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3 մետր, 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գոյատևման ժամանակը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պակաս</w:t>
            </w:r>
            <w:r w:rsidR="00FB0A33" w:rsidRPr="00FB0A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վայրկյան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498B1BE8" w14:textId="77777777" w:rsidR="00735F52" w:rsidRPr="00F34577" w:rsidRDefault="00735F52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բեկորային, ոչ պայթունավտանգ, թունավոր և գրգռիչ նյութեր չպարունակող։</w:t>
            </w:r>
          </w:p>
        </w:tc>
      </w:tr>
      <w:tr w:rsidR="00490A15" w:rsidRPr="00BB10E7" w14:paraId="3066A4A3" w14:textId="77777777" w:rsidTr="004B6F16">
        <w:trPr>
          <w:trHeight w:val="1775"/>
        </w:trPr>
        <w:tc>
          <w:tcPr>
            <w:tcW w:w="648" w:type="dxa"/>
            <w:vAlign w:val="center"/>
          </w:tcPr>
          <w:p w14:paraId="248B7DD4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6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1667060F" w14:textId="77777777" w:rsid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4056A">
              <w:rPr>
                <w:rFonts w:ascii="GHEA Grapalat" w:hAnsi="GHEA Grapalat"/>
                <w:color w:val="000000"/>
                <w:lang w:val="hy-AM"/>
              </w:rPr>
              <w:t>Էլեկտրահ</w:t>
            </w:r>
            <w:r w:rsidR="004B6F16">
              <w:rPr>
                <w:rFonts w:ascii="GHEA Grapalat" w:hAnsi="GHEA Grapalat"/>
                <w:color w:val="000000"/>
                <w:lang w:val="hy-AM"/>
              </w:rPr>
              <w:t>արող սարքեր, կայծային պարպիչներ</w:t>
            </w:r>
          </w:p>
          <w:p w14:paraId="09603157" w14:textId="77777777" w:rsidR="00490A15" w:rsidRPr="0004056A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408" w:type="dxa"/>
          </w:tcPr>
          <w:p w14:paraId="4A517972" w14:textId="6DFFA195" w:rsid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Անմիջական և հեռահար ազդեցության, ազդեցության հզորությունը 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000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 դիմադրության դեպքում</w:t>
            </w:r>
            <w:r w:rsidR="00AC28B8" w:rsidRPr="00AC2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AC28B8" w:rsidRPr="00AC2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 վատտ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իսկ կայծի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լիցքաթափման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լարումը</w:t>
            </w:r>
            <w:r w:rsidR="00AC28B8" w:rsidRPr="00AC2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ավելի</w:t>
            </w:r>
            <w:r w:rsidR="00AC28B8" w:rsidRPr="00AC2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000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վատտ, 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ազդեցության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տևողությունը</w:t>
            </w:r>
            <w:r w:rsidR="00AC28B8" w:rsidRPr="00AC2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ոչ ավելի</w:t>
            </w:r>
            <w:r w:rsidR="00AC28B8" w:rsidRPr="00AC28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3 վայրկյան</w:t>
            </w:r>
            <w:r w:rsidRPr="000123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32ACF603" w14:textId="77777777" w:rsidR="00490A15" w:rsidRPr="000123D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90A15" w:rsidRPr="00BB10E7" w14:paraId="66DE5CCA" w14:textId="77777777" w:rsidTr="004B6F16">
        <w:trPr>
          <w:trHeight w:val="813"/>
        </w:trPr>
        <w:tc>
          <w:tcPr>
            <w:tcW w:w="648" w:type="dxa"/>
            <w:vAlign w:val="center"/>
          </w:tcPr>
          <w:p w14:paraId="6CC6C8FE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7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2119B8ED" w14:textId="77777777" w:rsidR="00490A15" w:rsidRPr="0004056A" w:rsidRDefault="004B6F16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490A15" w:rsidRPr="0004056A">
              <w:rPr>
                <w:rFonts w:ascii="GHEA Grapalat" w:hAnsi="GHEA Grapalat"/>
                <w:color w:val="000000"/>
                <w:lang w:val="hy-AM"/>
              </w:rPr>
              <w:t>րցունքաբեր, գրգռիչ գազով ձեռքի սրվակներ</w:t>
            </w:r>
            <w:r w:rsidR="00490A15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494D78">
              <w:rPr>
                <w:rFonts w:ascii="GHEA Grapalat" w:hAnsi="GHEA Grapalat"/>
                <w:lang w:val="hy-AM"/>
              </w:rPr>
              <w:t>նռնակներ, կրակոցներ և արկեր</w:t>
            </w:r>
          </w:p>
        </w:tc>
        <w:tc>
          <w:tcPr>
            <w:tcW w:w="6408" w:type="dxa"/>
          </w:tcPr>
          <w:p w14:paraId="72D8314A" w14:textId="77777777" w:rsid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6C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Լիցքավորված արցունքաբե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ր, </w:t>
            </w:r>
            <w:r w:rsidRPr="00106C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գրգռիչ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գազով, գազարձակվող, </w:t>
            </w:r>
            <w:r w:rsidRPr="00106C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օժտված չէ անձի առողջությանը միջին ծանրության վնաս պատճառելու ունակությամբ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6AE7D1E0" w14:textId="34B8FDC3" w:rsid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Ակտիվ գազարձակման տևողությունը</w:t>
            </w:r>
            <w:r w:rsidR="00281642" w:rsidRPr="007D03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ավելի</w:t>
            </w:r>
            <w:r w:rsidR="00281642" w:rsidRPr="007D03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</w:t>
            </w:r>
            <w:r w:rsidRPr="00F345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 վայրկյան:</w:t>
            </w:r>
          </w:p>
          <w:p w14:paraId="5A6B7117" w14:textId="77777777" w:rsidR="00490A15" w:rsidRPr="00106C6C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6C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490A15" w:rsidRPr="00BB10E7" w14:paraId="36271591" w14:textId="77777777" w:rsidTr="004B6F16">
        <w:tc>
          <w:tcPr>
            <w:tcW w:w="648" w:type="dxa"/>
            <w:vAlign w:val="center"/>
          </w:tcPr>
          <w:p w14:paraId="7B9A9EA0" w14:textId="77777777" w:rsidR="00490A15" w:rsidRPr="007B3F7F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 w:rsidRPr="007B3F7F">
              <w:rPr>
                <w:rFonts w:ascii="GHEA Grapalat" w:hAnsi="GHEA Grapalat"/>
                <w:color w:val="000000"/>
                <w:szCs w:val="21"/>
                <w:lang w:val="hy-AM"/>
              </w:rPr>
              <w:t>8</w:t>
            </w:r>
            <w:r w:rsidRPr="007B3F7F"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75C459E1" w14:textId="77777777" w:rsidR="00490A15" w:rsidRPr="0004056A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4056A">
              <w:rPr>
                <w:rFonts w:ascii="GHEA Grapalat" w:hAnsi="GHEA Grapalat"/>
                <w:color w:val="000000"/>
                <w:lang w:val="hy-AM"/>
              </w:rPr>
              <w:t>Ծառայողական շներ (պահնորդական, հետախուզական, պարեկային)</w:t>
            </w:r>
          </w:p>
        </w:tc>
        <w:tc>
          <w:tcPr>
            <w:tcW w:w="6408" w:type="dxa"/>
          </w:tcPr>
          <w:p w14:paraId="3F29802D" w14:textId="56A43FEC" w:rsidR="00490A15" w:rsidRPr="00043A62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պակաս</w:t>
            </w:r>
            <w:r w:rsidR="007D03CE" w:rsidRPr="007D03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 6 ամսական, </w:t>
            </w:r>
            <w:r w:rsidR="009636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տարբեր</w:t>
            </w:r>
            <w:r w:rsidRPr="00043A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վարժեցումների ընդունակ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ցեղատեսակի, որոնք իրենց ցեղատեսակի համար ունեն միջին զարգացվածության լսողություն, տեսողություն, հոտառություն, մկանային համակարգ և հավասա</w:t>
            </w:r>
            <w:r w:rsidR="00F74B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ակշռված նյարդային համակարգ։  </w:t>
            </w:r>
          </w:p>
        </w:tc>
      </w:tr>
      <w:tr w:rsidR="00490A15" w:rsidRPr="00BB10E7" w14:paraId="6FF573B7" w14:textId="77777777" w:rsidTr="004B6F16">
        <w:tc>
          <w:tcPr>
            <w:tcW w:w="648" w:type="dxa"/>
            <w:vAlign w:val="center"/>
          </w:tcPr>
          <w:p w14:paraId="14731FA4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9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1F918064" w14:textId="77777777" w:rsidR="00490A15" w:rsidRPr="0004056A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4056A">
              <w:rPr>
                <w:rFonts w:ascii="GHEA Grapalat" w:hAnsi="GHEA Grapalat"/>
                <w:color w:val="000000"/>
                <w:lang w:val="hy-AM"/>
              </w:rPr>
              <w:t>Արգելքներ քանդող գործիքներ (սարքեր) և տեխնիկա</w:t>
            </w:r>
          </w:p>
        </w:tc>
        <w:tc>
          <w:tcPr>
            <w:tcW w:w="6408" w:type="dxa"/>
          </w:tcPr>
          <w:p w14:paraId="46FCEBF8" w14:textId="6F15E68B" w:rsidR="00490A15" w:rsidRPr="00FB14E2" w:rsidRDefault="00490A15" w:rsidP="007A7D2B">
            <w:pPr>
              <w:ind w:firstLine="432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Փոքր չափի պայթուցիկ նյութեր, պատ</w:t>
            </w:r>
            <w:r w:rsidRPr="006F5F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քանդելու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հարմարանքով կահավորված տեխնիկա</w:t>
            </w:r>
            <w:r w:rsidRPr="006F5F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դուռ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կամ փական </w:t>
            </w:r>
            <w:r w:rsidRPr="006F5F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կոտրելու հարված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ային և այլ գործիքներ,</w:t>
            </w:r>
            <w:r w:rsidRPr="006F5F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մեխանիկական և ձեռքի մետաղահատիչներ։ </w:t>
            </w:r>
          </w:p>
        </w:tc>
      </w:tr>
      <w:tr w:rsidR="00490A15" w:rsidRPr="00BB10E7" w14:paraId="006137C2" w14:textId="77777777" w:rsidTr="004B6F16">
        <w:tc>
          <w:tcPr>
            <w:tcW w:w="648" w:type="dxa"/>
            <w:vAlign w:val="center"/>
          </w:tcPr>
          <w:p w14:paraId="36651F87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10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6077552F" w14:textId="77777777" w:rsidR="00490A15" w:rsidRPr="0004056A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04056A">
              <w:rPr>
                <w:rFonts w:ascii="GHEA Grapalat" w:hAnsi="GHEA Grapalat"/>
                <w:color w:val="000000"/>
                <w:lang w:val="hy-AM"/>
              </w:rPr>
              <w:t>արդկանց և տրանսպորտային միջոցները հարկադրաբար կանգնեցնելու (արգելափակելու) տեխնիկական պատնեշներ, ճանապարհային ոզնիներ և փշալարեր</w:t>
            </w:r>
          </w:p>
        </w:tc>
        <w:tc>
          <w:tcPr>
            <w:tcW w:w="6408" w:type="dxa"/>
          </w:tcPr>
          <w:p w14:paraId="5D0BCF6D" w14:textId="7372DD6B" w:rsidR="00490A15" w:rsidRPr="00B472CD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pPr>
            <w:r w:rsidRPr="00B472CD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Բազմաֆունկցիոնալ բացվող և փակվող զրահապատ վահանով կահավորված հատուկ մեքենա, որի վահան</w:t>
            </w:r>
            <w:r w:rsidR="006018F4" w:rsidRPr="006018F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ը</w:t>
            </w:r>
            <w:r w:rsidRPr="00B472CD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բացված վիճակում վեր է ածվում ոչ պակաս</w:t>
            </w:r>
            <w:r w:rsidR="006018F4" w:rsidRPr="006018F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</w:t>
            </w:r>
            <w:r w:rsidRPr="00B472CD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7 մետր լայնության և ոչ պակաս</w:t>
            </w:r>
            <w:r w:rsidR="006018F4" w:rsidRPr="006018F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</w:t>
            </w:r>
            <w:r w:rsidRPr="00B472CD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3 մետր</w:t>
            </w:r>
            <w:r w:rsidR="00ED32F9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բարձրությա</w:t>
            </w:r>
            <w:r w:rsidRPr="00B472CD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ն պատի։ </w:t>
            </w:r>
          </w:p>
          <w:p w14:paraId="29218342" w14:textId="1556A22D" w:rsid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Մետաղյա</w:t>
            </w:r>
            <w:r w:rsidRPr="00B472CD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5-10 սանտիմետր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փշերով, ոչ պակաս</w:t>
            </w:r>
            <w:r w:rsidR="006018F4" w:rsidRPr="006018F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5 մետր երկարությամբ բացվող ժապավեն, որի փշերի միջև հեռավորությունը բացված վիճակում ոչ ավելի է</w:t>
            </w:r>
            <w:r w:rsidR="006018F4" w:rsidRPr="006018F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15 սանտիմետրը։</w:t>
            </w:r>
          </w:p>
          <w:p w14:paraId="3F9CE09A" w14:textId="2CAEA1D1" w:rsidR="005A2BFB" w:rsidRPr="00B472CD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Ցինկապատ փշերով փափուկ մետաղյա լար կամ ժապավեն, որի փշերի երկարությունը ոչ ավելի</w:t>
            </w:r>
            <w:r w:rsidR="006018F4" w:rsidRPr="006018F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է,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</w:t>
            </w:r>
            <w:r w:rsidR="005A2BFB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սանտիմետր</w:t>
            </w:r>
            <w:r w:rsidR="00DA0C32" w:rsidRPr="00DA0C32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 իսկ տրամագիծը</w:t>
            </w:r>
            <w:r w:rsidR="00DA0C32" w:rsidRPr="00DA0C32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ոչ ավելի</w:t>
            </w:r>
            <w:r w:rsidR="00DA0C32" w:rsidRPr="00DA0C32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</w:t>
            </w:r>
            <w:r w:rsidR="005A2BFB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միլիմետր</w:t>
            </w:r>
            <w:r w:rsidR="009636E3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։</w:t>
            </w:r>
          </w:p>
        </w:tc>
      </w:tr>
      <w:tr w:rsidR="00490A15" w:rsidRPr="00207CB2" w14:paraId="71213F7A" w14:textId="77777777" w:rsidTr="004B6F16">
        <w:trPr>
          <w:trHeight w:val="440"/>
        </w:trPr>
        <w:tc>
          <w:tcPr>
            <w:tcW w:w="648" w:type="dxa"/>
            <w:vAlign w:val="center"/>
          </w:tcPr>
          <w:p w14:paraId="2CA4CFB7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49C168D6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  <w:r>
              <w:rPr>
                <w:rFonts w:ascii="Cambria Math" w:hAnsi="Cambria Math"/>
                <w:color w:val="000000"/>
                <w:lang w:val="hy-AM"/>
              </w:rPr>
              <w:t>․</w:t>
            </w:r>
          </w:p>
        </w:tc>
        <w:tc>
          <w:tcPr>
            <w:tcW w:w="6408" w:type="dxa"/>
          </w:tcPr>
          <w:p w14:paraId="1BDFBB4D" w14:textId="77777777" w:rsidR="00490A15" w:rsidRPr="00490A15" w:rsidRDefault="00490A15" w:rsidP="007A7D2B">
            <w:pPr>
              <w:ind w:firstLine="432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490A15" w:rsidRPr="005308C6" w14:paraId="78C18D75" w14:textId="77777777" w:rsidTr="00ED32F9">
        <w:trPr>
          <w:trHeight w:val="1519"/>
        </w:trPr>
        <w:tc>
          <w:tcPr>
            <w:tcW w:w="648" w:type="dxa"/>
            <w:vAlign w:val="center"/>
          </w:tcPr>
          <w:p w14:paraId="238D289A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lastRenderedPageBreak/>
              <w:t>11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795B6A64" w14:textId="5B268901" w:rsidR="00490A15" w:rsidRPr="00023FC2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Ջ</w:t>
            </w:r>
            <w:r w:rsidR="00ED32F9">
              <w:rPr>
                <w:rFonts w:ascii="GHEA Grapalat" w:hAnsi="GHEA Grapalat"/>
                <w:color w:val="000000"/>
                <w:lang w:val="hy-AM"/>
              </w:rPr>
              <w:t>րանետեր</w:t>
            </w:r>
            <w:r w:rsidR="00023FC2" w:rsidRPr="00E623E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6408" w:type="dxa"/>
          </w:tcPr>
          <w:p w14:paraId="430D8559" w14:textId="7721D9A4" w:rsidR="00490A15" w:rsidRPr="001215C0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Ջ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րի նետման հեռավորությունը</w:t>
            </w:r>
            <w:r w:rsidR="0016083C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ru-RU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ոչ ավելի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100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ետր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 ջրի հոսքի արագությունը</w:t>
            </w:r>
            <w:r w:rsidR="0016083C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ru-RU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ոչ ավելի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 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50 լիտր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1 </w:t>
            </w:r>
            <w:r w:rsidR="00ED32F9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արկյանում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, ջրի ճնշումը</w:t>
            </w:r>
            <w:r w:rsidR="0016083C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ru-RU"/>
              </w:rPr>
              <w:t>՝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ոչ ավելի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քան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18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մեգապասկալ</w:t>
            </w:r>
            <w:r w:rsidRPr="001215C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:</w:t>
            </w:r>
          </w:p>
        </w:tc>
      </w:tr>
      <w:tr w:rsidR="00490A15" w:rsidRPr="00BB10E7" w14:paraId="085E43EC" w14:textId="77777777" w:rsidTr="004B6F16">
        <w:trPr>
          <w:trHeight w:val="698"/>
        </w:trPr>
        <w:tc>
          <w:tcPr>
            <w:tcW w:w="648" w:type="dxa"/>
            <w:vAlign w:val="center"/>
          </w:tcPr>
          <w:p w14:paraId="345CB173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12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63104AA3" w14:textId="77777777" w:rsidR="00490A15" w:rsidRDefault="00ED32F9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490A15" w:rsidRPr="0004056A">
              <w:rPr>
                <w:rFonts w:ascii="GHEA Grapalat" w:hAnsi="GHEA Grapalat"/>
                <w:color w:val="000000"/>
                <w:lang w:val="hy-AM"/>
              </w:rPr>
              <w:t>րահամեքենաներ</w:t>
            </w:r>
          </w:p>
        </w:tc>
        <w:tc>
          <w:tcPr>
            <w:tcW w:w="6408" w:type="dxa"/>
          </w:tcPr>
          <w:p w14:paraId="030C4275" w14:textId="428295E2" w:rsidR="00490A15" w:rsidRPr="00ED32F9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Անվավոր,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զրահապատ, </w:t>
            </w:r>
            <w:r w:rsidRPr="005A1EF2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հակաբեկորային և </w:t>
            </w:r>
            <w:r w:rsidRPr="005A1EF2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հակափամփուշտային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պաշտպանվածություն ունեցող, առավելագույն արագությունը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ոչ պակաս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քան 60 կիլոմետր/ժամ, փոխադրում է ոչ պակաս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քան 6 մարդ և ոչ պակաս</w:t>
            </w:r>
            <w:r w:rsidR="0016083C" w:rsidRPr="0016083C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քան 1000 կիլոգրամ բեռ, ունի ոչ պակաս</w:t>
            </w:r>
            <w:r w:rsidR="0016083C" w:rsidRPr="003036B1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քան 3 դուռ։</w:t>
            </w:r>
          </w:p>
        </w:tc>
      </w:tr>
      <w:tr w:rsidR="00490A15" w:rsidRPr="00BB10E7" w14:paraId="235B6365" w14:textId="77777777" w:rsidTr="004B6F16">
        <w:tc>
          <w:tcPr>
            <w:tcW w:w="648" w:type="dxa"/>
            <w:vAlign w:val="center"/>
          </w:tcPr>
          <w:p w14:paraId="236057CE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13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4215449B" w14:textId="77777777" w:rsidR="00490A15" w:rsidRPr="0004056A" w:rsidRDefault="00ED32F9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Ռ</w:t>
            </w:r>
            <w:r w:rsidR="00490A15" w:rsidRPr="0004056A">
              <w:rPr>
                <w:rFonts w:ascii="GHEA Grapalat" w:hAnsi="GHEA Grapalat"/>
                <w:color w:val="000000"/>
                <w:lang w:val="hy-AM"/>
              </w:rPr>
              <w:t>ետինե գնդակներով փամփուշտներ</w:t>
            </w:r>
          </w:p>
        </w:tc>
        <w:tc>
          <w:tcPr>
            <w:tcW w:w="6408" w:type="dxa"/>
          </w:tcPr>
          <w:p w14:paraId="44F5C38A" w14:textId="77777777" w:rsidR="00490A15" w:rsidRP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Կլոր կամ բութ ծայրով, ռետինե, առանց կարծր միջուկի, դեֆորմացման ենթակա և նվազագույն անդրադարձող թռիչք ունեցող։</w:t>
            </w:r>
          </w:p>
        </w:tc>
      </w:tr>
      <w:tr w:rsidR="00490A15" w:rsidRPr="00BB10E7" w14:paraId="7E0EE7BF" w14:textId="77777777" w:rsidTr="004B6F16">
        <w:tc>
          <w:tcPr>
            <w:tcW w:w="648" w:type="dxa"/>
            <w:vAlign w:val="center"/>
          </w:tcPr>
          <w:p w14:paraId="0400E081" w14:textId="77777777" w:rsidR="00490A15" w:rsidRPr="00490A15" w:rsidRDefault="00490A15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Cambria Math" w:hAnsi="Cambria Math"/>
                <w:color w:val="000000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Cs w:val="21"/>
                <w:lang w:val="hy-AM"/>
              </w:rPr>
              <w:t>14</w:t>
            </w:r>
            <w:r>
              <w:rPr>
                <w:rFonts w:ascii="Cambria Math" w:hAnsi="Cambria Math"/>
                <w:color w:val="000000"/>
                <w:szCs w:val="21"/>
                <w:lang w:val="hy-AM"/>
              </w:rPr>
              <w:t>․</w:t>
            </w:r>
          </w:p>
        </w:tc>
        <w:tc>
          <w:tcPr>
            <w:tcW w:w="3240" w:type="dxa"/>
            <w:vAlign w:val="center"/>
          </w:tcPr>
          <w:p w14:paraId="30B15AEE" w14:textId="77777777" w:rsidR="00490A15" w:rsidRPr="0004056A" w:rsidRDefault="00ED32F9" w:rsidP="007A7D2B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490A15" w:rsidRPr="0004056A">
              <w:rPr>
                <w:rFonts w:ascii="GHEA Grapalat" w:hAnsi="GHEA Grapalat"/>
                <w:color w:val="000000"/>
                <w:lang w:val="hy-AM"/>
              </w:rPr>
              <w:t>ույնականացնող կամ տարբերակող ներկող նյութեր</w:t>
            </w:r>
          </w:p>
        </w:tc>
        <w:tc>
          <w:tcPr>
            <w:tcW w:w="6408" w:type="dxa"/>
          </w:tcPr>
          <w:p w14:paraId="1EFA1A6E" w14:textId="77777777" w:rsidR="00490A15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Գունավոր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քիմիական նյութ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կամ լուծույթ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, որը հագուստի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,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մարմնի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կամ այլ առարկաների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վրա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մնում է ե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րկար ժամանակ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և չի գունաթափվում լվանալու արդյունքում, 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մ</w:t>
            </w:r>
            <w:r w:rsidR="00ED32F9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ա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րդկանց առողջության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վնաս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չի 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պատճառ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ում։</w:t>
            </w:r>
          </w:p>
          <w:p w14:paraId="28812902" w14:textId="04D076CE" w:rsidR="00490A15" w:rsidRPr="00A50F13" w:rsidRDefault="00490A15" w:rsidP="007A7D2B">
            <w:pPr>
              <w:ind w:firstLine="4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Անգույն քիմիական 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նյութ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 xml:space="preserve"> կամ լուծույթ, որը տեսանելի է միայն ուլտրամանուշակագույն ճառագայթների տակ</w:t>
            </w:r>
            <w:r w:rsidRPr="00A50F13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։</w:t>
            </w:r>
          </w:p>
        </w:tc>
      </w:tr>
    </w:tbl>
    <w:p w14:paraId="1CDD892B" w14:textId="77777777" w:rsidR="00CB0154" w:rsidRDefault="00CB0154" w:rsidP="007A7D2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Cs w:val="21"/>
          <w:lang w:val="hy-AM"/>
        </w:rPr>
      </w:pPr>
    </w:p>
    <w:p w14:paraId="79E3F6FB" w14:textId="77777777" w:rsidR="004B2D0D" w:rsidRPr="00F34577" w:rsidRDefault="004B2D0D" w:rsidP="007A7D2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</w:pPr>
    </w:p>
    <w:p w14:paraId="3986FC83" w14:textId="77777777" w:rsidR="004B2D0D" w:rsidRPr="00F34577" w:rsidRDefault="004B2D0D" w:rsidP="007A7D2B">
      <w:pPr>
        <w:spacing w:after="0"/>
        <w:ind w:firstLine="72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0A91F4DA" w14:textId="77777777" w:rsidR="003E50C3" w:rsidRPr="003036B1" w:rsidRDefault="004B2D0D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F3457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br w:type="page"/>
      </w:r>
      <w:r w:rsidR="003E50C3" w:rsidRPr="003036B1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lastRenderedPageBreak/>
        <w:t>Հավելված N 2</w:t>
      </w:r>
    </w:p>
    <w:p w14:paraId="1C6AF8B5" w14:textId="77777777" w:rsidR="003E50C3" w:rsidRPr="003036B1" w:rsidRDefault="003E50C3" w:rsidP="00A059B2">
      <w:pPr>
        <w:shd w:val="clear" w:color="auto" w:fill="FFFFFF"/>
        <w:spacing w:after="0" w:line="240" w:lineRule="auto"/>
        <w:ind w:left="-63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3036B1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 xml:space="preserve">Հայաստանի Հանրապետության </w:t>
      </w:r>
    </w:p>
    <w:p w14:paraId="4ED4035B" w14:textId="77777777" w:rsidR="003E50C3" w:rsidRPr="003036B1" w:rsidRDefault="003E50C3" w:rsidP="00A059B2">
      <w:pPr>
        <w:shd w:val="clear" w:color="auto" w:fill="FFFFFF"/>
        <w:spacing w:after="0" w:line="240" w:lineRule="auto"/>
        <w:ind w:left="-63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3036B1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>կառավարության 2025 թվականի</w:t>
      </w:r>
    </w:p>
    <w:p w14:paraId="36919E77" w14:textId="77777777" w:rsidR="003E50C3" w:rsidRPr="003036B1" w:rsidRDefault="003E50C3" w:rsidP="00A059B2">
      <w:pPr>
        <w:shd w:val="clear" w:color="auto" w:fill="FFFFFF"/>
        <w:spacing w:after="0" w:line="240" w:lineRule="auto"/>
        <w:ind w:left="-63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3036B1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>__________«__»-ի N ___-Ն որոշման</w:t>
      </w:r>
    </w:p>
    <w:p w14:paraId="0B78FDFF" w14:textId="77777777" w:rsidR="004B2D0D" w:rsidRPr="00F34577" w:rsidRDefault="004B2D0D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BB4CD0B" w14:textId="77777777" w:rsidR="004B2D0D" w:rsidRPr="00F34577" w:rsidRDefault="004B2D0D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0613B00" w14:textId="79B9050F" w:rsidR="002253F9" w:rsidRDefault="004B2D0D" w:rsidP="002253F9">
      <w:pPr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3457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ՀԱՏՈՒԿ ՄԻՋՈՑՆԵՐԻ </w:t>
      </w:r>
      <w:r w:rsidR="002253F9" w:rsidRPr="00F3457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ԿԻՐԱՌՄԱՆ</w:t>
      </w:r>
      <w:r w:rsidR="002253F9" w:rsidRPr="002253F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253F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ԿԱՆՈՆՆԵՐԸ</w:t>
      </w:r>
      <w:r w:rsidR="002253F9" w:rsidRPr="002253F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253F9" w:rsidRPr="00F3457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ԵՎ ՊԱՀՊԱՆՄԱՆ ԺԱՄԿԵՏՆԵՐԸ</w:t>
      </w:r>
      <w:r w:rsidR="002253F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14:paraId="222AFBAF" w14:textId="7D211895" w:rsidR="004B2D0D" w:rsidRDefault="004B2D0D" w:rsidP="00A059B2">
      <w:pPr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14:paraId="6606367F" w14:textId="77777777" w:rsidR="004B2D0D" w:rsidRPr="00F34577" w:rsidRDefault="004B2D0D" w:rsidP="00A059B2">
      <w:pPr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14:paraId="1765A2BF" w14:textId="37F7BBAB" w:rsidR="004B2D0D" w:rsidRPr="005C18A7" w:rsidRDefault="004B2D0D" w:rsidP="005C18A7">
      <w:pPr>
        <w:pStyle w:val="a5"/>
        <w:numPr>
          <w:ilvl w:val="0"/>
          <w:numId w:val="4"/>
        </w:numPr>
        <w:spacing w:after="0"/>
        <w:jc w:val="center"/>
        <w:rPr>
          <w:rFonts w:ascii="GHEA Grapalat" w:hAnsi="GHEA Grapalat"/>
          <w:b/>
          <w:bCs/>
          <w:sz w:val="24"/>
          <w:lang w:val="hy-AM"/>
        </w:rPr>
      </w:pPr>
      <w:r w:rsidRPr="005C18A7">
        <w:rPr>
          <w:rFonts w:ascii="GHEA Grapalat" w:hAnsi="GHEA Grapalat"/>
          <w:b/>
          <w:bCs/>
          <w:sz w:val="24"/>
          <w:lang w:val="hy-AM"/>
        </w:rPr>
        <w:t>ԸՆԴՀԱՆՈՒՐ ԴՐՈՒՅԹՆԵՐ</w:t>
      </w:r>
    </w:p>
    <w:p w14:paraId="0CDDE71B" w14:textId="77777777" w:rsidR="005C18A7" w:rsidRPr="005C18A7" w:rsidRDefault="005C18A7" w:rsidP="005C18A7">
      <w:pPr>
        <w:pStyle w:val="a5"/>
        <w:spacing w:after="0"/>
        <w:ind w:left="450"/>
        <w:rPr>
          <w:rFonts w:ascii="GHEA Grapalat" w:hAnsi="GHEA Grapalat"/>
          <w:b/>
          <w:bCs/>
          <w:sz w:val="24"/>
          <w:lang w:val="hy-AM"/>
        </w:rPr>
      </w:pPr>
    </w:p>
    <w:p w14:paraId="31212F7C" w14:textId="06BB3B3A" w:rsidR="00207CB2" w:rsidRDefault="00207CB2" w:rsidP="00A059B2">
      <w:pPr>
        <w:spacing w:after="0"/>
        <w:ind w:left="-63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1</w:t>
      </w:r>
      <w:r>
        <w:rPr>
          <w:rFonts w:ascii="Cambria Math" w:hAnsi="Cambria Math"/>
          <w:sz w:val="24"/>
          <w:lang w:val="hy-AM"/>
        </w:rPr>
        <w:t xml:space="preserve">․ </w:t>
      </w:r>
      <w:r w:rsidR="004B2D0D" w:rsidRPr="00207CB2">
        <w:rPr>
          <w:rFonts w:ascii="GHEA Grapalat" w:hAnsi="GHEA Grapalat"/>
          <w:sz w:val="24"/>
          <w:lang w:val="hy-AM"/>
        </w:rPr>
        <w:t>Սույնով կարգավորվում են</w:t>
      </w:r>
      <w:r w:rsidR="001C3C19">
        <w:rPr>
          <w:rFonts w:ascii="GHEA Grapalat" w:hAnsi="GHEA Grapalat"/>
          <w:sz w:val="24"/>
          <w:lang w:val="hy-AM"/>
        </w:rPr>
        <w:t xml:space="preserve"> ոստիկանության</w:t>
      </w:r>
      <w:r w:rsidR="007D2A10" w:rsidRPr="007D2A10">
        <w:rPr>
          <w:rFonts w:ascii="GHEA Grapalat" w:hAnsi="GHEA Grapalat"/>
          <w:sz w:val="24"/>
          <w:lang w:val="hy-AM"/>
        </w:rPr>
        <w:t>, այդ թվում՝</w:t>
      </w:r>
      <w:r w:rsidR="004B2D0D" w:rsidRPr="00207CB2">
        <w:rPr>
          <w:rFonts w:ascii="GHEA Grapalat" w:hAnsi="GHEA Grapalat"/>
          <w:sz w:val="24"/>
          <w:lang w:val="hy-AM"/>
        </w:rPr>
        <w:t xml:space="preserve"> ոստիկանության գվարդիայի ծառայողների </w:t>
      </w:r>
      <w:r w:rsidR="001C3C19" w:rsidRPr="00207CB2">
        <w:rPr>
          <w:rFonts w:ascii="GHEA Grapalat" w:hAnsi="GHEA Grapalat"/>
          <w:sz w:val="24"/>
          <w:lang w:val="hy-AM"/>
        </w:rPr>
        <w:t xml:space="preserve">(այսուհետ՝ </w:t>
      </w:r>
      <w:r w:rsidR="001C3C19">
        <w:rPr>
          <w:rFonts w:ascii="GHEA Grapalat" w:hAnsi="GHEA Grapalat"/>
          <w:sz w:val="24"/>
          <w:lang w:val="hy-AM"/>
        </w:rPr>
        <w:t>ոստիկանության ծառայող</w:t>
      </w:r>
      <w:r w:rsidR="001C3C19" w:rsidRPr="00207CB2">
        <w:rPr>
          <w:rFonts w:ascii="GHEA Grapalat" w:hAnsi="GHEA Grapalat"/>
          <w:sz w:val="24"/>
          <w:lang w:val="hy-AM"/>
        </w:rPr>
        <w:t xml:space="preserve">) </w:t>
      </w:r>
      <w:r w:rsidR="004B2D0D" w:rsidRPr="00207CB2">
        <w:rPr>
          <w:rFonts w:ascii="GHEA Grapalat" w:hAnsi="GHEA Grapalat"/>
          <w:sz w:val="24"/>
          <w:lang w:val="hy-AM"/>
        </w:rPr>
        <w:t>կողմից իրենց լիազորությունների իրականացման ընթացքում հատուկ միջոցների կիրառման</w:t>
      </w:r>
      <w:r w:rsidR="00B91DC1">
        <w:rPr>
          <w:rFonts w:ascii="GHEA Grapalat" w:hAnsi="GHEA Grapalat"/>
          <w:sz w:val="24"/>
          <w:lang w:val="hy-AM"/>
        </w:rPr>
        <w:t xml:space="preserve"> </w:t>
      </w:r>
      <w:r w:rsidR="004B2D0D" w:rsidRPr="00207CB2">
        <w:rPr>
          <w:rFonts w:ascii="GHEA Grapalat" w:hAnsi="GHEA Grapalat"/>
          <w:sz w:val="24"/>
          <w:lang w:val="hy-AM"/>
        </w:rPr>
        <w:t>և դրանց պահպանման ժամկետների հետ կապված հարաբերությունները:</w:t>
      </w:r>
    </w:p>
    <w:p w14:paraId="6127876E" w14:textId="7826F943" w:rsidR="00207CB2" w:rsidRDefault="00207CB2" w:rsidP="00A059B2">
      <w:pPr>
        <w:spacing w:after="0"/>
        <w:ind w:left="-63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</w:t>
      </w:r>
      <w:r>
        <w:rPr>
          <w:rFonts w:ascii="Cambria Math" w:hAnsi="Cambria Math"/>
          <w:sz w:val="24"/>
          <w:lang w:val="hy-AM"/>
        </w:rPr>
        <w:t xml:space="preserve">․ </w:t>
      </w:r>
      <w:r w:rsidR="001C3C19">
        <w:rPr>
          <w:rFonts w:ascii="GHEA Grapalat" w:hAnsi="GHEA Grapalat"/>
          <w:sz w:val="24"/>
          <w:lang w:val="hy-AM"/>
        </w:rPr>
        <w:t>Ոստիկանության</w:t>
      </w:r>
      <w:r w:rsidR="007D2A10" w:rsidRPr="007D2A10">
        <w:rPr>
          <w:rFonts w:ascii="GHEA Grapalat" w:hAnsi="GHEA Grapalat"/>
          <w:sz w:val="24"/>
          <w:lang w:val="hy-AM"/>
        </w:rPr>
        <w:t xml:space="preserve">, այդ թվում՝ ոստիկանության գվարդիայի </w:t>
      </w:r>
      <w:r w:rsidR="004B2D0D" w:rsidRPr="00207CB2">
        <w:rPr>
          <w:rFonts w:ascii="GHEA Grapalat" w:hAnsi="GHEA Grapalat"/>
          <w:sz w:val="24"/>
          <w:lang w:val="hy-AM"/>
        </w:rPr>
        <w:t>սպառազինության</w:t>
      </w:r>
      <w:r w:rsidR="001C3C19">
        <w:rPr>
          <w:rFonts w:ascii="GHEA Grapalat" w:hAnsi="GHEA Grapalat"/>
          <w:sz w:val="24"/>
          <w:lang w:val="hy-AM"/>
        </w:rPr>
        <w:t xml:space="preserve"> </w:t>
      </w:r>
      <w:r w:rsidR="001C3C19" w:rsidRPr="00207CB2">
        <w:rPr>
          <w:rFonts w:ascii="GHEA Grapalat" w:hAnsi="GHEA Grapalat"/>
          <w:sz w:val="24"/>
          <w:lang w:val="hy-AM"/>
        </w:rPr>
        <w:t xml:space="preserve">(այսուհետ՝ </w:t>
      </w:r>
      <w:r w:rsidR="001C3C19">
        <w:rPr>
          <w:rFonts w:ascii="GHEA Grapalat" w:hAnsi="GHEA Grapalat"/>
          <w:sz w:val="24"/>
          <w:lang w:val="hy-AM"/>
        </w:rPr>
        <w:t>սպառազինություն</w:t>
      </w:r>
      <w:r w:rsidR="001C3C19" w:rsidRPr="00207CB2">
        <w:rPr>
          <w:rFonts w:ascii="GHEA Grapalat" w:hAnsi="GHEA Grapalat"/>
          <w:sz w:val="24"/>
          <w:lang w:val="hy-AM"/>
        </w:rPr>
        <w:t xml:space="preserve">) </w:t>
      </w:r>
      <w:r w:rsidR="004B2D0D" w:rsidRPr="00207CB2">
        <w:rPr>
          <w:rFonts w:ascii="GHEA Grapalat" w:hAnsi="GHEA Grapalat"/>
          <w:sz w:val="24"/>
          <w:lang w:val="hy-AM"/>
        </w:rPr>
        <w:t xml:space="preserve">մեջ կարող են ընդգրկվել </w:t>
      </w:r>
      <w:r w:rsidR="005C18A7">
        <w:rPr>
          <w:rFonts w:ascii="GHEA Grapalat" w:hAnsi="GHEA Grapalat"/>
          <w:sz w:val="24"/>
          <w:lang w:val="hy-AM"/>
        </w:rPr>
        <w:t>համապատասխանաբար</w:t>
      </w:r>
      <w:r w:rsidR="001C3C19">
        <w:rPr>
          <w:rFonts w:ascii="GHEA Grapalat" w:hAnsi="GHEA Grapalat"/>
          <w:sz w:val="24"/>
          <w:lang w:val="hy-AM"/>
        </w:rPr>
        <w:t xml:space="preserve"> </w:t>
      </w:r>
      <w:r w:rsidR="001C3C19" w:rsidRPr="00207CB2">
        <w:rPr>
          <w:rFonts w:ascii="GHEA Grapalat" w:hAnsi="GHEA Grapalat"/>
          <w:sz w:val="24"/>
          <w:lang w:val="hy-AM"/>
        </w:rPr>
        <w:t>«Ոստիկանության մասին»</w:t>
      </w:r>
      <w:r w:rsidR="004B2D0D" w:rsidRPr="00207CB2">
        <w:rPr>
          <w:rFonts w:ascii="GHEA Grapalat" w:hAnsi="GHEA Grapalat"/>
          <w:sz w:val="24"/>
          <w:lang w:val="hy-AM"/>
        </w:rPr>
        <w:t xml:space="preserve"> </w:t>
      </w:r>
      <w:r w:rsidR="001C3C19" w:rsidRPr="00207CB2">
        <w:rPr>
          <w:rFonts w:ascii="GHEA Grapalat" w:hAnsi="GHEA Grapalat"/>
          <w:sz w:val="24"/>
          <w:lang w:val="hy-AM"/>
        </w:rPr>
        <w:t>օրենքի</w:t>
      </w:r>
      <w:r w:rsidR="00FF21C8" w:rsidRPr="00FF21C8">
        <w:rPr>
          <w:rFonts w:ascii="GHEA Grapalat" w:hAnsi="GHEA Grapalat"/>
          <w:sz w:val="24"/>
          <w:lang w:val="hy-AM"/>
        </w:rPr>
        <w:t xml:space="preserve"> </w:t>
      </w:r>
      <w:r w:rsidR="001C3C19">
        <w:rPr>
          <w:rFonts w:ascii="GHEA Grapalat" w:hAnsi="GHEA Grapalat"/>
          <w:sz w:val="24"/>
          <w:lang w:val="hy-AM"/>
        </w:rPr>
        <w:t>3</w:t>
      </w:r>
      <w:r w:rsidR="00FF21C8" w:rsidRPr="009A3072">
        <w:rPr>
          <w:rFonts w:ascii="GHEA Grapalat" w:hAnsi="GHEA Grapalat"/>
          <w:sz w:val="24"/>
          <w:lang w:val="hy-AM"/>
        </w:rPr>
        <w:t>2</w:t>
      </w:r>
      <w:r w:rsidR="001C3C19">
        <w:rPr>
          <w:rFonts w:ascii="GHEA Grapalat" w:hAnsi="GHEA Grapalat"/>
          <w:sz w:val="24"/>
          <w:lang w:val="hy-AM"/>
        </w:rPr>
        <w:t xml:space="preserve">-րդ և </w:t>
      </w:r>
      <w:r w:rsidR="004B2D0D" w:rsidRPr="00207CB2">
        <w:rPr>
          <w:rFonts w:ascii="GHEA Grapalat" w:hAnsi="GHEA Grapalat"/>
          <w:sz w:val="24"/>
          <w:lang w:val="hy-AM"/>
        </w:rPr>
        <w:t>«Ոստիկանության գվարդիայի մասին» օրենքի 21-րդ հոդված</w:t>
      </w:r>
      <w:r w:rsidR="001C3C19">
        <w:rPr>
          <w:rFonts w:ascii="GHEA Grapalat" w:hAnsi="GHEA Grapalat"/>
          <w:sz w:val="24"/>
          <w:lang w:val="hy-AM"/>
        </w:rPr>
        <w:t>ներ</w:t>
      </w:r>
      <w:r w:rsidR="004B2D0D" w:rsidRPr="00207CB2">
        <w:rPr>
          <w:rFonts w:ascii="GHEA Grapalat" w:hAnsi="GHEA Grapalat"/>
          <w:sz w:val="24"/>
          <w:lang w:val="hy-AM"/>
        </w:rPr>
        <w:t xml:space="preserve">ի </w:t>
      </w:r>
      <w:r w:rsidR="001C3C19">
        <w:rPr>
          <w:rFonts w:ascii="GHEA Grapalat" w:hAnsi="GHEA Grapalat"/>
          <w:sz w:val="24"/>
          <w:lang w:val="hy-AM"/>
        </w:rPr>
        <w:t>2-րդ</w:t>
      </w:r>
      <w:r w:rsidR="004B2D0D" w:rsidRPr="00207CB2">
        <w:rPr>
          <w:rFonts w:ascii="GHEA Grapalat" w:hAnsi="GHEA Grapalat"/>
          <w:sz w:val="24"/>
          <w:lang w:val="hy-AM"/>
        </w:rPr>
        <w:t xml:space="preserve"> մաս</w:t>
      </w:r>
      <w:r w:rsidR="001C3C19">
        <w:rPr>
          <w:rFonts w:ascii="GHEA Grapalat" w:hAnsi="GHEA Grapalat"/>
          <w:sz w:val="24"/>
          <w:lang w:val="hy-AM"/>
        </w:rPr>
        <w:t>եր</w:t>
      </w:r>
      <w:r w:rsidR="004B2D0D" w:rsidRPr="00207CB2">
        <w:rPr>
          <w:rFonts w:ascii="GHEA Grapalat" w:hAnsi="GHEA Grapalat"/>
          <w:sz w:val="24"/>
          <w:lang w:val="hy-AM"/>
        </w:rPr>
        <w:t>ով նախատեսված հատուկ միջոցները։</w:t>
      </w:r>
    </w:p>
    <w:p w14:paraId="44836991" w14:textId="77777777" w:rsidR="00207CB2" w:rsidRDefault="00207CB2" w:rsidP="00A059B2">
      <w:pPr>
        <w:spacing w:after="0"/>
        <w:ind w:left="-63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3</w:t>
      </w:r>
      <w:r>
        <w:rPr>
          <w:rFonts w:ascii="Cambria Math" w:hAnsi="Cambria Math"/>
          <w:sz w:val="24"/>
          <w:lang w:val="hy-AM"/>
        </w:rPr>
        <w:t xml:space="preserve">․ </w:t>
      </w:r>
      <w:r w:rsidR="001C3C19">
        <w:rPr>
          <w:rFonts w:ascii="GHEA Grapalat" w:hAnsi="GHEA Grapalat"/>
          <w:sz w:val="24"/>
          <w:lang w:val="hy-AM"/>
        </w:rPr>
        <w:t>Ս</w:t>
      </w:r>
      <w:r w:rsidR="004B2D0D" w:rsidRPr="00207CB2">
        <w:rPr>
          <w:rFonts w:ascii="GHEA Grapalat" w:hAnsi="GHEA Grapalat"/>
          <w:sz w:val="24"/>
          <w:lang w:val="hy-AM"/>
        </w:rPr>
        <w:t>պառազինության մեջ չընդգրկված հատուկ միջոցների կիրառումն արգելվում է:</w:t>
      </w:r>
    </w:p>
    <w:p w14:paraId="0075BB04" w14:textId="62AF0170" w:rsidR="004B2D0D" w:rsidRPr="00207CB2" w:rsidRDefault="00207CB2" w:rsidP="00A059B2">
      <w:pPr>
        <w:spacing w:after="0"/>
        <w:ind w:left="-63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4</w:t>
      </w:r>
      <w:r>
        <w:rPr>
          <w:rFonts w:ascii="Cambria Math" w:hAnsi="Cambria Math"/>
          <w:sz w:val="24"/>
          <w:lang w:val="hy-AM"/>
        </w:rPr>
        <w:t xml:space="preserve">․ </w:t>
      </w:r>
      <w:r w:rsidR="004B2D0D" w:rsidRPr="00207CB2">
        <w:rPr>
          <w:rFonts w:ascii="GHEA Grapalat" w:hAnsi="GHEA Grapalat"/>
          <w:sz w:val="24"/>
          <w:lang w:val="hy-AM"/>
        </w:rPr>
        <w:t>Հատուկ միջոցները կարող են կիրառվել բացառապես</w:t>
      </w:r>
      <w:r w:rsidR="001C3C19">
        <w:rPr>
          <w:rFonts w:ascii="GHEA Grapalat" w:hAnsi="GHEA Grapalat"/>
          <w:sz w:val="24"/>
          <w:lang w:val="hy-AM"/>
        </w:rPr>
        <w:t xml:space="preserve"> </w:t>
      </w:r>
      <w:r w:rsidR="001C3C19" w:rsidRPr="00207CB2">
        <w:rPr>
          <w:rFonts w:ascii="GHEA Grapalat" w:eastAsiaTheme="minorEastAsia" w:hAnsi="GHEA Grapalat"/>
          <w:sz w:val="24"/>
          <w:lang w:val="hy-AM"/>
        </w:rPr>
        <w:t>«Ոստիկանության մասին»</w:t>
      </w:r>
      <w:r w:rsidR="004B2D0D" w:rsidRPr="00207CB2">
        <w:rPr>
          <w:rFonts w:ascii="GHEA Grapalat" w:hAnsi="GHEA Grapalat"/>
          <w:sz w:val="24"/>
          <w:lang w:val="hy-AM"/>
        </w:rPr>
        <w:t xml:space="preserve"> </w:t>
      </w:r>
      <w:r w:rsidR="001C3C19">
        <w:rPr>
          <w:rFonts w:ascii="GHEA Grapalat" w:hAnsi="GHEA Grapalat"/>
          <w:sz w:val="24"/>
          <w:lang w:val="hy-AM"/>
        </w:rPr>
        <w:t xml:space="preserve">և </w:t>
      </w:r>
      <w:r w:rsidR="004B2D0D" w:rsidRPr="00207CB2">
        <w:rPr>
          <w:rFonts w:ascii="GHEA Grapalat" w:eastAsiaTheme="minorEastAsia" w:hAnsi="GHEA Grapalat"/>
          <w:sz w:val="24"/>
          <w:lang w:val="hy-AM"/>
        </w:rPr>
        <w:t>«Ոստիկանության գվարդիայի մասին» օրենք</w:t>
      </w:r>
      <w:r w:rsidR="001C3C19">
        <w:rPr>
          <w:rFonts w:ascii="GHEA Grapalat" w:eastAsiaTheme="minorEastAsia" w:hAnsi="GHEA Grapalat"/>
          <w:sz w:val="24"/>
          <w:lang w:val="hy-AM"/>
        </w:rPr>
        <w:t>ներ</w:t>
      </w:r>
      <w:r w:rsidR="004B2D0D" w:rsidRPr="00207CB2">
        <w:rPr>
          <w:rFonts w:ascii="GHEA Grapalat" w:eastAsiaTheme="minorEastAsia" w:hAnsi="GHEA Grapalat"/>
          <w:sz w:val="24"/>
          <w:lang w:val="hy-AM"/>
        </w:rPr>
        <w:t>ով նախատեսված</w:t>
      </w:r>
      <w:r w:rsidR="004B2D0D" w:rsidRPr="00207CB2">
        <w:rPr>
          <w:rFonts w:ascii="GHEA Grapalat" w:hAnsi="GHEA Grapalat"/>
          <w:sz w:val="24"/>
          <w:lang w:val="hy-AM"/>
        </w:rPr>
        <w:t xml:space="preserve"> նպատակ</w:t>
      </w:r>
      <w:r w:rsidR="001C3C19">
        <w:rPr>
          <w:rFonts w:ascii="GHEA Grapalat" w:hAnsi="GHEA Grapalat"/>
          <w:sz w:val="24"/>
          <w:lang w:val="hy-AM"/>
        </w:rPr>
        <w:t>ներ</w:t>
      </w:r>
      <w:r w:rsidR="004B2D0D" w:rsidRPr="00207CB2">
        <w:rPr>
          <w:rFonts w:ascii="GHEA Grapalat" w:hAnsi="GHEA Grapalat"/>
          <w:sz w:val="24"/>
          <w:lang w:val="hy-AM"/>
        </w:rPr>
        <w:t>ով</w:t>
      </w:r>
      <w:r w:rsidR="005C18A7">
        <w:rPr>
          <w:rFonts w:ascii="GHEA Grapalat" w:hAnsi="GHEA Grapalat"/>
          <w:sz w:val="24"/>
          <w:lang w:val="hy-AM"/>
        </w:rPr>
        <w:t xml:space="preserve"> և</w:t>
      </w:r>
      <w:r w:rsidR="004B2D0D" w:rsidRPr="00207CB2">
        <w:rPr>
          <w:rFonts w:ascii="GHEA Grapalat" w:hAnsi="GHEA Grapalat"/>
          <w:sz w:val="24"/>
          <w:lang w:val="hy-AM"/>
        </w:rPr>
        <w:t xml:space="preserve"> դեպքերում</w:t>
      </w:r>
      <w:r w:rsidR="005C18A7">
        <w:rPr>
          <w:rFonts w:ascii="GHEA Grapalat" w:hAnsi="GHEA Grapalat"/>
          <w:sz w:val="24"/>
          <w:lang w:val="hy-AM"/>
        </w:rPr>
        <w:t xml:space="preserve">՝ </w:t>
      </w:r>
      <w:r w:rsidR="00543AFC" w:rsidRPr="00543AFC">
        <w:rPr>
          <w:rFonts w:ascii="GHEA Grapalat" w:hAnsi="GHEA Grapalat"/>
          <w:sz w:val="24"/>
          <w:lang w:val="hy-AM"/>
        </w:rPr>
        <w:t>սույն կանոններին</w:t>
      </w:r>
      <w:r w:rsidR="004B2D0D" w:rsidRPr="00207CB2">
        <w:rPr>
          <w:rFonts w:ascii="GHEA Grapalat" w:hAnsi="GHEA Grapalat"/>
          <w:sz w:val="24"/>
          <w:lang w:val="hy-AM"/>
        </w:rPr>
        <w:t xml:space="preserve"> համապատասխան։</w:t>
      </w:r>
    </w:p>
    <w:p w14:paraId="3F944C0A" w14:textId="77777777" w:rsidR="004B2D0D" w:rsidRPr="00F34577" w:rsidRDefault="004B2D0D" w:rsidP="00A059B2">
      <w:pPr>
        <w:pStyle w:val="a5"/>
        <w:spacing w:after="0"/>
        <w:ind w:left="-630" w:firstLine="720"/>
        <w:jc w:val="both"/>
        <w:rPr>
          <w:rFonts w:ascii="GHEA Grapalat" w:hAnsi="GHEA Grapalat"/>
          <w:sz w:val="24"/>
          <w:lang w:val="hy-AM"/>
        </w:rPr>
      </w:pPr>
    </w:p>
    <w:p w14:paraId="3735EF54" w14:textId="2232C8F1" w:rsidR="00207CB2" w:rsidRDefault="004B2D0D" w:rsidP="00DC5B0A">
      <w:pPr>
        <w:pStyle w:val="a5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bCs/>
          <w:color w:val="FF0000"/>
          <w:sz w:val="24"/>
          <w:szCs w:val="24"/>
          <w:lang w:val="hy-AM"/>
        </w:rPr>
      </w:pPr>
      <w:r w:rsidRPr="00AD5C0D">
        <w:rPr>
          <w:rFonts w:ascii="GHEA Grapalat" w:hAnsi="GHEA Grapalat"/>
          <w:b/>
          <w:bCs/>
          <w:sz w:val="24"/>
          <w:szCs w:val="24"/>
          <w:lang w:val="hy-AM"/>
        </w:rPr>
        <w:t>ՀԱՏՈՒԿ ՄԻՋՈՑՆԵՐԻ ԿԻՐԱՌՄԱՆ ԱՌԱՆՁՆԱՀԱՏԿՈՒԹՅՈՒՆՆԵՐԸ</w:t>
      </w:r>
      <w:r w:rsidR="00C21340" w:rsidRPr="00AD5C0D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 xml:space="preserve"> </w:t>
      </w:r>
    </w:p>
    <w:p w14:paraId="4170DF49" w14:textId="77777777" w:rsidR="00DC5B0A" w:rsidRPr="00AD5C0D" w:rsidRDefault="00DC5B0A" w:rsidP="00DC5B0A">
      <w:pPr>
        <w:pStyle w:val="a5"/>
        <w:spacing w:after="0"/>
        <w:ind w:left="450"/>
        <w:jc w:val="both"/>
        <w:rPr>
          <w:rFonts w:ascii="GHEA Grapalat" w:hAnsi="GHEA Grapalat"/>
          <w:b/>
          <w:bCs/>
          <w:color w:val="FF0000"/>
          <w:sz w:val="24"/>
          <w:szCs w:val="24"/>
          <w:lang w:val="hy-AM"/>
        </w:rPr>
      </w:pPr>
    </w:p>
    <w:p w14:paraId="2B2B4AB3" w14:textId="77777777" w:rsidR="00207CB2" w:rsidRDefault="00B91DC1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207CB2"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207CB2">
        <w:rPr>
          <w:rFonts w:ascii="GHEA Grapalat" w:hAnsi="GHEA Grapalat"/>
          <w:sz w:val="24"/>
          <w:szCs w:val="24"/>
          <w:lang w:val="hy-AM"/>
        </w:rPr>
        <w:t>Հատուկ միջոցները կիրառվում են բացառապես դրանց նշանակությանը և տեխնիկական բնութագրերին համապատասխան։</w:t>
      </w:r>
    </w:p>
    <w:p w14:paraId="36DD7F0F" w14:textId="5192DCC8" w:rsidR="00207CB2" w:rsidRDefault="00B91DC1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207CB2"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Հատուկ միջոցներ կիրառելիս դրանց </w:t>
      </w:r>
      <w:r w:rsidR="001E275F" w:rsidRPr="00F3066E">
        <w:rPr>
          <w:rFonts w:ascii="GHEA Grapalat" w:hAnsi="GHEA Grapalat"/>
          <w:sz w:val="24"/>
          <w:szCs w:val="24"/>
          <w:lang w:val="hy-AM"/>
        </w:rPr>
        <w:t>կիրառման</w:t>
      </w:r>
      <w:r w:rsidR="004B2D0D" w:rsidRPr="00F3066E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1E275F">
        <w:rPr>
          <w:rFonts w:ascii="GHEA Grapalat" w:hAnsi="GHEA Grapalat"/>
          <w:sz w:val="24"/>
          <w:szCs w:val="24"/>
          <w:lang w:val="hy-AM"/>
        </w:rPr>
        <w:t>կանոնների, ինչպես նաև անվտանգության պահանջների պահպանումը պարտադիր է:</w:t>
      </w:r>
    </w:p>
    <w:p w14:paraId="6A60279B" w14:textId="79A022A4" w:rsidR="00207CB2" w:rsidRDefault="00B91DC1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207CB2"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Ձեռնաշղթաները </w:t>
      </w:r>
      <w:r w:rsidR="004B2D0D" w:rsidRPr="001E275F">
        <w:rPr>
          <w:rFonts w:ascii="GHEA Grapalat" w:hAnsi="GHEA Grapalat"/>
          <w:sz w:val="24"/>
          <w:szCs w:val="24"/>
          <w:lang w:val="hy-AM"/>
        </w:rPr>
        <w:t xml:space="preserve">կիրառվում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են անձի ակտիվ ֆիզիկական գործողությունները սահմանափակելու </w:t>
      </w:r>
      <w:r w:rsidR="00E4465B" w:rsidRPr="00366D3F">
        <w:rPr>
          <w:rFonts w:ascii="GHEA Grapalat" w:hAnsi="GHEA Grapalat"/>
          <w:sz w:val="24"/>
          <w:szCs w:val="24"/>
          <w:lang w:val="hy-AM"/>
        </w:rPr>
        <w:t>նպատակով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։ </w:t>
      </w:r>
      <w:r w:rsidR="00F933F2" w:rsidRPr="00366D3F">
        <w:rPr>
          <w:rFonts w:ascii="GHEA Grapalat" w:hAnsi="GHEA Grapalat"/>
          <w:sz w:val="24"/>
          <w:szCs w:val="24"/>
          <w:lang w:val="hy-AM"/>
        </w:rPr>
        <w:t xml:space="preserve">Կիրառումից հետո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անհրաժեշտ է երկու ժամը մեկ ստուգել ձեռնաշղթայի փականների վիճակը, անհրաժեշտության դեպքում</w:t>
      </w:r>
      <w:r w:rsidR="00DA7F3E" w:rsidRPr="00571263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թուլացնել սեղմվածքը:</w:t>
      </w:r>
    </w:p>
    <w:p w14:paraId="05DC5841" w14:textId="0F5DDEB9" w:rsidR="00207CB2" w:rsidRPr="00E623E3" w:rsidRDefault="00B91DC1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207CB2" w:rsidRPr="00207CB2">
        <w:rPr>
          <w:rFonts w:ascii="GHEA Grapalat" w:hAnsi="GHEA Grapalat"/>
          <w:sz w:val="24"/>
          <w:szCs w:val="24"/>
          <w:lang w:val="hy-AM"/>
        </w:rPr>
        <w:t xml:space="preserve">. </w:t>
      </w:r>
      <w:r w:rsidR="004B2D0D" w:rsidRPr="00207CB2">
        <w:rPr>
          <w:rFonts w:ascii="GHEA Grapalat" w:hAnsi="GHEA Grapalat"/>
          <w:sz w:val="24"/>
          <w:szCs w:val="24"/>
          <w:lang w:val="hy-AM"/>
        </w:rPr>
        <w:t xml:space="preserve">Կապող ցանցերը կիրառվում են </w:t>
      </w:r>
      <w:r w:rsidR="00207CB2">
        <w:rPr>
          <w:rFonts w:ascii="GHEA Grapalat" w:hAnsi="GHEA Grapalat"/>
          <w:sz w:val="24"/>
          <w:szCs w:val="24"/>
          <w:lang w:val="hy-AM"/>
        </w:rPr>
        <w:t xml:space="preserve">անձի կամ մի խումբ անձանց </w:t>
      </w:r>
      <w:r w:rsidR="00207CB2" w:rsidRPr="00366D3F">
        <w:rPr>
          <w:rFonts w:ascii="GHEA Grapalat" w:hAnsi="GHEA Grapalat"/>
          <w:sz w:val="24"/>
          <w:szCs w:val="24"/>
          <w:lang w:val="hy-AM"/>
        </w:rPr>
        <w:t xml:space="preserve">ագրեսիվ </w:t>
      </w:r>
      <w:r w:rsidR="00207CB2" w:rsidRPr="00F34577">
        <w:rPr>
          <w:rFonts w:ascii="GHEA Grapalat" w:hAnsi="GHEA Grapalat"/>
          <w:sz w:val="24"/>
          <w:szCs w:val="24"/>
          <w:lang w:val="hy-AM"/>
        </w:rPr>
        <w:t>ֆիզիկական գործողությունները սահմանափակելու</w:t>
      </w:r>
      <w:r w:rsidR="00207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6097" w:rsidRPr="00366D3F">
        <w:rPr>
          <w:rFonts w:ascii="GHEA Grapalat" w:hAnsi="GHEA Grapalat"/>
          <w:sz w:val="24"/>
          <w:szCs w:val="24"/>
          <w:lang w:val="hy-AM"/>
        </w:rPr>
        <w:t>նպատակով</w:t>
      </w:r>
      <w:r w:rsidR="00207CB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207CB2" w:rsidRPr="00207CB2">
        <w:rPr>
          <w:rFonts w:ascii="GHEA Grapalat" w:hAnsi="GHEA Grapalat"/>
          <w:sz w:val="24"/>
          <w:szCs w:val="24"/>
          <w:lang w:val="hy-AM"/>
        </w:rPr>
        <w:t>Կապող ցանցերը կիրառ</w:t>
      </w:r>
      <w:r w:rsidR="00DD59F5">
        <w:rPr>
          <w:rFonts w:ascii="GHEA Grapalat" w:hAnsi="GHEA Grapalat"/>
          <w:sz w:val="24"/>
          <w:szCs w:val="24"/>
          <w:lang w:val="hy-AM"/>
        </w:rPr>
        <w:t>ելուց</w:t>
      </w:r>
      <w:r w:rsidR="00207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207CB2" w:rsidRPr="00571263">
        <w:rPr>
          <w:rFonts w:ascii="GHEA Grapalat" w:hAnsi="GHEA Grapalat"/>
          <w:sz w:val="24"/>
          <w:szCs w:val="24"/>
          <w:lang w:val="hy-AM"/>
        </w:rPr>
        <w:t>հետո</w:t>
      </w:r>
      <w:r w:rsidR="00207CB2" w:rsidRPr="00366D3F">
        <w:rPr>
          <w:rFonts w:ascii="GHEA Grapalat" w:hAnsi="GHEA Grapalat"/>
          <w:sz w:val="24"/>
          <w:szCs w:val="24"/>
          <w:lang w:val="hy-AM"/>
        </w:rPr>
        <w:t xml:space="preserve"> </w:t>
      </w:r>
      <w:r w:rsidR="00207CB2">
        <w:rPr>
          <w:rFonts w:ascii="GHEA Grapalat" w:hAnsi="GHEA Grapalat"/>
          <w:sz w:val="24"/>
          <w:szCs w:val="24"/>
          <w:lang w:val="hy-AM"/>
        </w:rPr>
        <w:t xml:space="preserve">կիրառվում են </w:t>
      </w:r>
      <w:r w:rsidR="00DD59F5">
        <w:rPr>
          <w:rFonts w:ascii="GHEA Grapalat" w:hAnsi="GHEA Grapalat"/>
          <w:sz w:val="24"/>
          <w:szCs w:val="24"/>
          <w:lang w:val="hy-AM"/>
        </w:rPr>
        <w:t>ձեռնաշ</w:t>
      </w:r>
      <w:r w:rsidR="00207CB2">
        <w:rPr>
          <w:rFonts w:ascii="GHEA Grapalat" w:hAnsi="GHEA Grapalat"/>
          <w:sz w:val="24"/>
          <w:szCs w:val="24"/>
          <w:lang w:val="hy-AM"/>
        </w:rPr>
        <w:t>ղթաներ։</w:t>
      </w:r>
    </w:p>
    <w:p w14:paraId="71325B26" w14:textId="77777777" w:rsidR="00207CB2" w:rsidRDefault="00DD59F5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207CB2" w:rsidRPr="00366D3F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207CB2" w:rsidRPr="006217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6217C2">
        <w:rPr>
          <w:rFonts w:ascii="GHEA Grapalat" w:hAnsi="GHEA Grapalat"/>
          <w:sz w:val="24"/>
          <w:szCs w:val="24"/>
          <w:lang w:val="hy-AM"/>
        </w:rPr>
        <w:t xml:space="preserve">Մահակները կիրառվում են անձի ոչ իրավաչափ վարքագիծը </w:t>
      </w:r>
      <w:r w:rsidR="004B2D0D" w:rsidRPr="00366D3F">
        <w:rPr>
          <w:rFonts w:ascii="GHEA Grapalat" w:hAnsi="GHEA Grapalat"/>
          <w:sz w:val="24"/>
          <w:szCs w:val="24"/>
          <w:lang w:val="hy-AM"/>
        </w:rPr>
        <w:t xml:space="preserve">կանխելուն </w:t>
      </w:r>
      <w:r w:rsidR="004B2D0D" w:rsidRPr="006217C2">
        <w:rPr>
          <w:rFonts w:ascii="GHEA Grapalat" w:hAnsi="GHEA Grapalat"/>
          <w:sz w:val="24"/>
          <w:szCs w:val="24"/>
          <w:lang w:val="hy-AM"/>
        </w:rPr>
        <w:t xml:space="preserve">կամ խափանելուն ուղղված, այդ թվում՝ ինքնապաշտպանական գործողություններ կատարելու համար։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Արգելվում է մահակներով հարվածներ հասցնել անձի գլխին, պարանոցին և </w:t>
      </w:r>
      <w:r w:rsidR="004B2D0D" w:rsidRPr="00366D3F">
        <w:rPr>
          <w:rFonts w:ascii="GHEA Grapalat" w:hAnsi="GHEA Grapalat"/>
          <w:sz w:val="24"/>
          <w:szCs w:val="24"/>
          <w:lang w:val="hy-AM"/>
        </w:rPr>
        <w:t>կենսական այլ օրգաններին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, ներառյալ՝ որովայնի և միզասեռական օրգանների հատվածներին։</w:t>
      </w:r>
    </w:p>
    <w:p w14:paraId="33DFC115" w14:textId="4F8D2A5B" w:rsidR="00207CB2" w:rsidRDefault="00DD59F5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10</w:t>
      </w:r>
      <w:r w:rsidR="00207CB2" w:rsidRPr="0001118D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207CB2" w:rsidRPr="00011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01118D">
        <w:rPr>
          <w:rFonts w:ascii="GHEA Grapalat" w:hAnsi="GHEA Grapalat"/>
          <w:sz w:val="24"/>
          <w:szCs w:val="24"/>
          <w:lang w:val="hy-AM"/>
        </w:rPr>
        <w:t>Ապակողմնորոշող լուսային և ձայնային ձեռքի նռնակները, կրակոցները և արկերը կիրառվում են ոչ իրավաչափ վարքագիծ դրսևորող, այդ թվում՝ զանգվածային անկարգություններ կամ հակաիրավական խմբային այլ գործողություններ կատարող անձանց նկատմամբ կանխարգելիչ</w:t>
      </w:r>
      <w:r w:rsidR="003E448B" w:rsidRPr="003E448B">
        <w:rPr>
          <w:rFonts w:ascii="GHEA Grapalat" w:hAnsi="GHEA Grapalat"/>
          <w:sz w:val="24"/>
          <w:szCs w:val="24"/>
          <w:lang w:val="hy-AM"/>
        </w:rPr>
        <w:t xml:space="preserve"> </w:t>
      </w:r>
      <w:r w:rsidR="003E448B" w:rsidRPr="007E1A5E">
        <w:rPr>
          <w:rFonts w:ascii="GHEA Grapalat" w:hAnsi="GHEA Grapalat"/>
          <w:sz w:val="24"/>
          <w:szCs w:val="24"/>
          <w:lang w:val="hy-AM"/>
        </w:rPr>
        <w:t>և</w:t>
      </w:r>
      <w:r w:rsidR="004B2D0D" w:rsidRPr="00011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3E448B" w:rsidRPr="00F34577">
        <w:rPr>
          <w:rFonts w:ascii="GHEA Grapalat" w:hAnsi="GHEA Grapalat"/>
          <w:sz w:val="24"/>
          <w:szCs w:val="24"/>
          <w:lang w:val="hy-AM"/>
        </w:rPr>
        <w:t xml:space="preserve">վնասազերծող </w:t>
      </w:r>
      <w:r w:rsidR="004B2D0D" w:rsidRPr="0001118D">
        <w:rPr>
          <w:rFonts w:ascii="GHEA Grapalat" w:hAnsi="GHEA Grapalat"/>
          <w:sz w:val="24"/>
          <w:szCs w:val="24"/>
          <w:lang w:val="hy-AM"/>
        </w:rPr>
        <w:t xml:space="preserve">գործողություններ իրականացնելու </w:t>
      </w:r>
      <w:r w:rsidR="005C18A7">
        <w:rPr>
          <w:rFonts w:ascii="GHEA Grapalat" w:hAnsi="GHEA Grapalat"/>
          <w:sz w:val="24"/>
          <w:szCs w:val="24"/>
          <w:lang w:val="hy-AM"/>
        </w:rPr>
        <w:t>նպատակով</w:t>
      </w:r>
      <w:r w:rsidR="004B2D0D" w:rsidRPr="0001118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F0FA2" w:rsidRPr="0001118D">
        <w:rPr>
          <w:rFonts w:ascii="GHEA Grapalat" w:hAnsi="GHEA Grapalat"/>
          <w:sz w:val="24"/>
          <w:szCs w:val="24"/>
          <w:lang w:val="hy-AM"/>
        </w:rPr>
        <w:t xml:space="preserve">հզոր լուսային և ձայնային ազդակների </w:t>
      </w:r>
      <w:r w:rsidR="009F0FA2" w:rsidRPr="009F0FA2">
        <w:rPr>
          <w:rFonts w:ascii="GHEA Grapalat" w:hAnsi="GHEA Grapalat"/>
          <w:sz w:val="24"/>
          <w:szCs w:val="24"/>
          <w:lang w:val="hy-AM"/>
        </w:rPr>
        <w:t>միջո</w:t>
      </w:r>
      <w:r w:rsidR="009F0FA2" w:rsidRPr="00CC51DC">
        <w:rPr>
          <w:rFonts w:ascii="GHEA Grapalat" w:hAnsi="GHEA Grapalat"/>
          <w:sz w:val="24"/>
          <w:szCs w:val="24"/>
          <w:lang w:val="hy-AM"/>
        </w:rPr>
        <w:t>ց</w:t>
      </w:r>
      <w:r w:rsidR="00CC51DC" w:rsidRPr="00CC51DC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4B2D0D" w:rsidRPr="0001118D">
        <w:rPr>
          <w:rFonts w:ascii="GHEA Grapalat" w:hAnsi="GHEA Grapalat"/>
          <w:sz w:val="24"/>
          <w:szCs w:val="24"/>
          <w:lang w:val="hy-AM"/>
        </w:rPr>
        <w:t xml:space="preserve">հոգեբանաֆիզիոլոգիական ներգործության </w:t>
      </w:r>
      <w:r w:rsidR="005C18A7">
        <w:rPr>
          <w:rFonts w:ascii="GHEA Grapalat" w:hAnsi="GHEA Grapalat"/>
          <w:sz w:val="24"/>
          <w:szCs w:val="24"/>
          <w:lang w:val="hy-AM"/>
        </w:rPr>
        <w:t>կիրառմամբ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: Թույլատրվում է կիրառել </w:t>
      </w:r>
      <w:r w:rsidR="004B2D0D" w:rsidRPr="00207CB2">
        <w:rPr>
          <w:rFonts w:ascii="GHEA Grapalat" w:hAnsi="GHEA Grapalat"/>
          <w:sz w:val="24"/>
          <w:szCs w:val="24"/>
          <w:lang w:val="hy-AM"/>
        </w:rPr>
        <w:t>միայն բաց տեղանքում</w:t>
      </w:r>
      <w:r w:rsidR="0056008B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B87" w:rsidRPr="00F74B87">
        <w:rPr>
          <w:rFonts w:ascii="GHEA Grapalat" w:hAnsi="GHEA Grapalat"/>
          <w:sz w:val="24"/>
          <w:szCs w:val="24"/>
          <w:lang w:val="hy-AM"/>
        </w:rPr>
        <w:t>(</w:t>
      </w:r>
      <w:r w:rsidR="0056008B">
        <w:rPr>
          <w:rFonts w:ascii="GHEA Grapalat" w:hAnsi="GHEA Grapalat"/>
          <w:sz w:val="24"/>
          <w:szCs w:val="24"/>
          <w:lang w:val="hy-AM"/>
        </w:rPr>
        <w:t xml:space="preserve">եթե տվյալ տեսակը նախատեսված չէ </w:t>
      </w:r>
      <w:r w:rsidR="0056008B" w:rsidRPr="00CC51DC">
        <w:rPr>
          <w:rFonts w:ascii="GHEA Grapalat" w:hAnsi="GHEA Grapalat"/>
          <w:sz w:val="24"/>
          <w:szCs w:val="24"/>
          <w:lang w:val="hy-AM"/>
        </w:rPr>
        <w:t xml:space="preserve">փակ </w:t>
      </w:r>
      <w:r w:rsidR="0056008B">
        <w:rPr>
          <w:rFonts w:ascii="GHEA Grapalat" w:hAnsi="GHEA Grapalat"/>
          <w:sz w:val="24"/>
          <w:szCs w:val="24"/>
          <w:lang w:val="hy-AM"/>
        </w:rPr>
        <w:t>տեղանքում կիրառելու համար</w:t>
      </w:r>
      <w:r w:rsidR="00F74B87">
        <w:rPr>
          <w:rFonts w:ascii="GHEA Grapalat" w:hAnsi="GHEA Grapalat"/>
          <w:sz w:val="24"/>
          <w:szCs w:val="24"/>
          <w:lang w:val="hy-AM"/>
        </w:rPr>
        <w:t>)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անձից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նվազագույնը </w:t>
      </w:r>
      <w:r w:rsidR="004B2D0D" w:rsidRPr="00EF3CE4">
        <w:rPr>
          <w:rFonts w:ascii="GHEA Grapalat" w:hAnsi="GHEA Grapalat"/>
          <w:sz w:val="24"/>
          <w:szCs w:val="24"/>
          <w:lang w:val="hy-AM"/>
        </w:rPr>
        <w:t>2</w:t>
      </w:r>
      <w:r w:rsidR="004B2D0D" w:rsidRPr="00EF3CE4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4B2D0D" w:rsidRPr="00EF3CE4">
        <w:rPr>
          <w:rFonts w:ascii="GHEA Grapalat" w:hAnsi="GHEA Grapalat"/>
          <w:sz w:val="24"/>
          <w:szCs w:val="24"/>
          <w:lang w:val="hy-AM"/>
        </w:rPr>
        <w:t>5</w:t>
      </w:r>
      <w:r w:rsidR="004B2D0D" w:rsidRPr="00CD71BE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մետր հեռավորության վրա։</w:t>
      </w:r>
      <w:r w:rsidR="00207CB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9FF1B45" w14:textId="4BB985F8" w:rsidR="00207CB2" w:rsidRPr="00CC51DC" w:rsidRDefault="00DD59F5" w:rsidP="00A059B2">
      <w:pPr>
        <w:spacing w:after="0"/>
        <w:ind w:left="-630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11</w:t>
      </w:r>
      <w:r w:rsidR="00207CB2">
        <w:rPr>
          <w:rFonts w:ascii="Cambria Math" w:hAnsi="Cambria Math"/>
          <w:sz w:val="24"/>
          <w:szCs w:val="24"/>
          <w:lang w:val="hy-AM"/>
        </w:rPr>
        <w:t>․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Ձեռքի ծխանռնակները, ծխագլանակները, ծխային կրակոցները և արկերը կիրառվում են ծխային ծածկույթի հաշվին անձանց հոգեկամային կայունությունը ճնշելու միջոցով նրանց ոչ իրավաչափ վարքագիծը, այդ թվում՝ զանգվածային անկարգությունները կամ հակաիրավական խմբային այլ գործողությունները </w:t>
      </w:r>
      <w:r w:rsidR="004B2D0D" w:rsidRPr="00CC5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կանխելու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խափանելու ընթացքում, ինչպես նաև</w:t>
      </w:r>
      <w:r w:rsidR="00397C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3C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ծառայողների գործողությունները քողարկելու </w:t>
      </w:r>
      <w:r w:rsidR="00056C27" w:rsidRPr="00056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4B2D0D" w:rsidRPr="00CC51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Ազդեցության գոտում ձեռքի ծխանռնակների, ծխագլանակների, ծխային կրակոցների և արկերի կրկնակի կիրառումն արգելվում է։</w:t>
      </w:r>
    </w:p>
    <w:p w14:paraId="3AC5FB56" w14:textId="275566C4" w:rsidR="0056008B" w:rsidRDefault="00207CB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D59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Էլեկտրահարող սարքերը, կայծային պարպիչները կիրառվում են անձի ոչ իրավաչափ </w:t>
      </w:r>
      <w:r w:rsidR="004B2D0D" w:rsidRPr="00056C27">
        <w:rPr>
          <w:rFonts w:ascii="GHEA Grapalat" w:hAnsi="GHEA Grapalat"/>
          <w:sz w:val="24"/>
          <w:szCs w:val="24"/>
          <w:lang w:val="hy-AM"/>
        </w:rPr>
        <w:t xml:space="preserve">վարքագիծը կանխելուն կամ խափանելուն, </w:t>
      </w:r>
      <w:r w:rsidR="007E1A5E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անձին վնասազերծելուն </w:t>
      </w:r>
      <w:r w:rsidR="0054443F" w:rsidRPr="001C72C7">
        <w:rPr>
          <w:rFonts w:ascii="GHEA Grapalat" w:hAnsi="GHEA Grapalat"/>
          <w:sz w:val="24"/>
          <w:szCs w:val="24"/>
          <w:lang w:val="hy-AM"/>
        </w:rPr>
        <w:t>ուղղված</w:t>
      </w:r>
      <w:r w:rsidR="0054443F" w:rsidRPr="0054443F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72C7" w:rsidRPr="001C72C7">
        <w:rPr>
          <w:rFonts w:ascii="GHEA Grapalat" w:hAnsi="GHEA Grapalat"/>
          <w:sz w:val="24"/>
          <w:szCs w:val="24"/>
          <w:lang w:val="hy-AM"/>
        </w:rPr>
        <w:t>այդ թվում՝</w:t>
      </w:r>
      <w:r w:rsidR="004B2D0D" w:rsidRPr="00056C27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ինքնապաշտպանական </w:t>
      </w:r>
      <w:r w:rsidR="004B2D0D" w:rsidRPr="00056C27">
        <w:rPr>
          <w:rFonts w:ascii="GHEA Grapalat" w:hAnsi="GHEA Grapalat"/>
          <w:sz w:val="24"/>
          <w:szCs w:val="24"/>
          <w:lang w:val="hy-AM"/>
        </w:rPr>
        <w:t xml:space="preserve">գործողություններ կատարելու </w:t>
      </w:r>
      <w:r w:rsidR="00056C27" w:rsidRPr="00056C27">
        <w:rPr>
          <w:rFonts w:ascii="GHEA Grapalat" w:hAnsi="GHEA Grapalat"/>
          <w:sz w:val="24"/>
          <w:szCs w:val="24"/>
          <w:lang w:val="hy-AM"/>
        </w:rPr>
        <w:t>նպատակով</w:t>
      </w:r>
      <w:r w:rsidR="004B2D0D" w:rsidRPr="00056C27">
        <w:rPr>
          <w:rFonts w:ascii="GHEA Grapalat" w:hAnsi="GHEA Grapalat"/>
          <w:sz w:val="24"/>
          <w:szCs w:val="24"/>
          <w:lang w:val="hy-AM"/>
        </w:rPr>
        <w:t xml:space="preserve">՝ առանց </w:t>
      </w:r>
      <w:r w:rsidR="00202F62" w:rsidRPr="00202F62">
        <w:rPr>
          <w:rFonts w:ascii="GHEA Grapalat" w:hAnsi="GHEA Grapalat"/>
          <w:sz w:val="24"/>
          <w:szCs w:val="24"/>
          <w:lang w:val="hy-AM"/>
        </w:rPr>
        <w:t>անձին</w:t>
      </w:r>
      <w:r w:rsidR="004B2D0D" w:rsidRPr="00056C27">
        <w:rPr>
          <w:rFonts w:ascii="GHEA Grapalat" w:hAnsi="GHEA Grapalat"/>
          <w:sz w:val="24"/>
          <w:szCs w:val="24"/>
          <w:lang w:val="hy-AM"/>
        </w:rPr>
        <w:t xml:space="preserve"> ֆիզիկական վնաս պատճառելու։ Է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լեկտրահարող սարքերը և կայծային պարպիչները կիրառվում են մեկանգամյա ազդեցության համար, 3 վայրկյանից ոչ ավելի տևողությամբ՝ միայն մարդու մարմնի մկանային հատվածներում: Արգելվում է դրանց կիրառումը ջրային միջավայրում, ինչպես նաև</w:t>
      </w:r>
      <w:r w:rsidR="00397C13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մարդու մարմնի զգայուն հատվածներում (գլխի, պարանոցի, սրտի, ստոծանու </w:t>
      </w:r>
      <w:r w:rsidR="004B2D0D" w:rsidRPr="00220389">
        <w:rPr>
          <w:rFonts w:ascii="GHEA Grapalat" w:hAnsi="GHEA Grapalat"/>
          <w:sz w:val="24"/>
          <w:szCs w:val="24"/>
          <w:lang w:val="hy-AM"/>
        </w:rPr>
        <w:t>շրջանում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)։ Էլեկտրահարող սարքերի և կայծային պարպիչների կրկնակի կամ բազմակի կիրառումն </w:t>
      </w:r>
      <w:r w:rsidR="001C72C7" w:rsidRPr="001C72C7">
        <w:rPr>
          <w:rFonts w:ascii="GHEA Grapalat" w:hAnsi="GHEA Grapalat"/>
          <w:sz w:val="24"/>
          <w:szCs w:val="24"/>
          <w:lang w:val="hy-AM"/>
        </w:rPr>
        <w:t>արգելվում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է։</w:t>
      </w:r>
    </w:p>
    <w:p w14:paraId="5847E0D7" w14:textId="588B52BA" w:rsidR="0056008B" w:rsidRPr="00B208B1" w:rsidRDefault="0056008B" w:rsidP="00A059B2">
      <w:pPr>
        <w:spacing w:after="0"/>
        <w:ind w:left="-630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DD59F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Արցունքաբեր, գրգռիչ գազով ձեռքի սրվակները կիրառվում են անձի կամ անձանց խմբի ոչ իրավաչափ </w:t>
      </w:r>
      <w:r w:rsidR="001C72C7" w:rsidRPr="00056C27">
        <w:rPr>
          <w:rFonts w:ascii="GHEA Grapalat" w:hAnsi="GHEA Grapalat"/>
          <w:sz w:val="24"/>
          <w:szCs w:val="24"/>
          <w:lang w:val="hy-AM"/>
        </w:rPr>
        <w:t>վարքագիծը կանխելուն կամ խափանելուն</w:t>
      </w:r>
      <w:r w:rsidR="000B0C82" w:rsidRPr="000B0C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0B0C82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նրանց վնասազերծ</w:t>
      </w:r>
      <w:r w:rsidR="00E01E75" w:rsidRPr="00E01E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ելուն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ուղղված գործողություններ իրականացնելու ընթացքում։ Կիրառման ժամանակ </w:t>
      </w:r>
      <w:r w:rsidR="004B2D0D" w:rsidRPr="00B208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 է գազի շիթն ուղղել անձի ուղղությամբ: Բաց տարածքներում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արցունքաբեր կամ գրգռիչ գազով ձեռքի սրվակներ</w:t>
      </w:r>
      <w:r w:rsidR="005D4B43" w:rsidRPr="005D4B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B2D0D" w:rsidRPr="00B208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 է գործադրել քամու ուղղությանը համապատասխան: Արգելվում է դրանց կիրառումը բաց կրակին մոտ տարածության վրա:</w:t>
      </w:r>
    </w:p>
    <w:p w14:paraId="588986B3" w14:textId="0B222C88" w:rsidR="0056008B" w:rsidRDefault="0056008B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DD59F5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Ծառայողական շները (պահնորդական, հետախուզական, պարեկային) </w:t>
      </w:r>
      <w:r w:rsidR="00FF06A5" w:rsidRPr="00FF06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կիրառվում</w:t>
      </w:r>
      <w:r w:rsidR="004B2D0D" w:rsidRPr="00FF06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անձի ոչ իրավաչափ վարքագծին հակազդելու համար </w:t>
      </w:r>
      <w:r w:rsidR="004B2D0D" w:rsidRPr="00FF06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հոգեբանաֆիզիոլոգիական ներգործության միջոցով կանխարգելիչ</w:t>
      </w:r>
      <w:r w:rsidR="00C75EDA" w:rsidRPr="00C75E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5EDA" w:rsidRPr="00F34577">
        <w:rPr>
          <w:rFonts w:ascii="GHEA Grapalat" w:hAnsi="GHEA Grapalat"/>
          <w:sz w:val="24"/>
          <w:szCs w:val="24"/>
          <w:lang w:val="hy-AM"/>
        </w:rPr>
        <w:t>և վնասազերծող</w:t>
      </w:r>
      <w:r w:rsidR="004B2D0D" w:rsidRPr="00FF06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գործողություններ իրականացնելու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DF1B30">
        <w:rPr>
          <w:rFonts w:ascii="GHEA Grapalat" w:hAnsi="GHEA Grapalat"/>
          <w:sz w:val="24"/>
          <w:szCs w:val="24"/>
          <w:lang w:val="hy-AM"/>
        </w:rPr>
        <w:t>ընթացքում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: Արգելվում է պարեկության ժամանակ ծառայողական շները փոխանցել այլ անձանց կամ թողնել առանց հսկողության: Ծառայողական շները պետք է ստանան պարտադիր պատվաստումներ, ինչը հավաստվում է իրավա</w:t>
      </w:r>
      <w:r w:rsidR="00397C13">
        <w:rPr>
          <w:rFonts w:ascii="GHEA Grapalat" w:hAnsi="GHEA Grapalat"/>
          <w:sz w:val="24"/>
          <w:szCs w:val="24"/>
          <w:lang w:val="hy-AM"/>
        </w:rPr>
        <w:t>ս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ու մարմնի տված վկայականով:</w:t>
      </w:r>
    </w:p>
    <w:p w14:paraId="2F015EC4" w14:textId="4B47155F" w:rsidR="0056008B" w:rsidRDefault="00DD59F5" w:rsidP="00A059B2">
      <w:pPr>
        <w:spacing w:after="0"/>
        <w:ind w:left="-630" w:firstLine="644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15</w:t>
      </w:r>
      <w:r w:rsidR="0056008B">
        <w:rPr>
          <w:rFonts w:ascii="Cambria Math" w:hAnsi="Cambria Math"/>
          <w:sz w:val="24"/>
          <w:szCs w:val="24"/>
          <w:lang w:val="hy-AM"/>
        </w:rPr>
        <w:t>․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Արգելքներ քանդող գործիքները (սարքերը) և տեխնիկան կիրառվում են </w:t>
      </w:r>
      <w:r w:rsidR="004B2D0D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4B2D0D" w:rsidRPr="00F3457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ատեր, դռներ, դռան փականներ կամ այլ խոչընդոտներ վերացնելու միջոցով անձանց ոչ իրավաչափ վարքագիծը խափանելուն</w:t>
      </w:r>
      <w:r w:rsidR="00147D89" w:rsidRPr="00147D8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="00147D89" w:rsidRPr="00F3457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ինչպես նաև նրանց վնասազերծելուն</w:t>
      </w:r>
      <w:r w:rsidR="004B2D0D" w:rsidRPr="00F3457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ուղղված գործողություններ իրականացնելու համար։ </w:t>
      </w:r>
      <w:r w:rsidR="0056008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Սույն կետով նախատեսված հատուկ միջոցները պետք է կիրառվեն այնպես, որպեսզի </w:t>
      </w:r>
      <w:r w:rsidR="0056008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lastRenderedPageBreak/>
        <w:t>արգելքների կամ խոչընդոտների հետևում գտնվող անձանց պատճառվելիք</w:t>
      </w:r>
      <w:r w:rsidR="00A11EBF" w:rsidRPr="00A11EBF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հնարավոր</w:t>
      </w:r>
      <w:r w:rsidR="0056008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վնասը լինի նվազագույն։</w:t>
      </w:r>
    </w:p>
    <w:p w14:paraId="629D4198" w14:textId="47D6E209" w:rsidR="0056008B" w:rsidRPr="003D79E9" w:rsidRDefault="00DD59F5" w:rsidP="00A059B2">
      <w:pPr>
        <w:spacing w:after="0"/>
        <w:ind w:left="-630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16</w:t>
      </w:r>
      <w:r w:rsidR="0056008B">
        <w:rPr>
          <w:rFonts w:ascii="Cambria Math" w:eastAsia="Times New Roman" w:hAnsi="Cambria Math" w:cs="Arial"/>
          <w:color w:val="000000" w:themeColor="text1"/>
          <w:sz w:val="24"/>
          <w:szCs w:val="24"/>
          <w:lang w:val="hy-AM"/>
        </w:rPr>
        <w:t xml:space="preserve">․ </w:t>
      </w:r>
      <w:r w:rsidR="004B2D0D" w:rsidRPr="005600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Մարդկանց և տրանսպորտային միջոցները հարկադրաբար կանգնեցնելու (արգելափակելու) տեխնիկական պատնեշները, ճանապարհային ոզնիները և փշալարերը կիրառվում են անձանց ոչ իրավաչափ վարքագիծը խափանելու </w:t>
      </w:r>
      <w:r w:rsidR="00A11EBF" w:rsidRPr="00A11E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4B2D0D" w:rsidRPr="005600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մարդկանց տեղաշարժը սահմանափակելուն, ինչպես նաև տրանսպորտային միջոցների ընթացքը դադարեցնելուն ուղղված գործողություններ իրականացնելու ընթացքում։ Տ</w:t>
      </w:r>
      <w:r w:rsidR="004B2D0D" w:rsidRPr="003D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րանսպորտային միջոցներ</w:t>
      </w:r>
      <w:r w:rsidR="00C10D96" w:rsidRPr="003D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B2D0D" w:rsidRPr="003D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հարկադրաբար կագնեցնելն արգելվում է</w:t>
      </w:r>
      <w:r w:rsidR="002C46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կիրառել</w:t>
      </w:r>
      <w:r w:rsidR="004B2D0D" w:rsidRPr="003D79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5EA4D7E" w14:textId="77777777" w:rsidR="0056008B" w:rsidRPr="003D79E9" w:rsidRDefault="004B2D0D" w:rsidP="00A059B2">
      <w:pPr>
        <w:spacing w:after="0"/>
        <w:ind w:left="-630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շտապ բժշկական օգնության ծառայության ավտոմեքենաների նկատմամբ</w:t>
      </w:r>
      <w:r w:rsidRPr="003D79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8ABBC7B" w14:textId="77777777" w:rsidR="0056008B" w:rsidRPr="003D79E9" w:rsidRDefault="004B2D0D" w:rsidP="00A059B2">
      <w:pPr>
        <w:spacing w:after="0"/>
        <w:ind w:left="-630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մոտոցիկլների, մոտոսայլակների և մոպեդների նկատմամբ. </w:t>
      </w:r>
    </w:p>
    <w:p w14:paraId="7F6A8F20" w14:textId="77777777" w:rsidR="0056008B" w:rsidRDefault="004B2D0D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 w:rsidRPr="003D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լեռնային ճանապարհներին կամ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ճանապարհի սահմանափակ տեսանելիությամբ հատվածներում.</w:t>
      </w:r>
    </w:p>
    <w:p w14:paraId="2FD2891C" w14:textId="0612A9D1" w:rsidR="0016238B" w:rsidRDefault="004B2D0D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 w:rsidRPr="00F34577">
        <w:rPr>
          <w:rFonts w:ascii="GHEA Grapalat" w:hAnsi="GHEA Grapalat"/>
          <w:sz w:val="24"/>
          <w:szCs w:val="24"/>
          <w:lang w:val="hy-AM"/>
        </w:rPr>
        <w:t>4 երկաթուղային գծանցներում, թունելներում, կամուրջների, ուղետարների և էստակադաների վրա</w:t>
      </w:r>
      <w:r w:rsidR="0016238B">
        <w:rPr>
          <w:rFonts w:ascii="GHEA Grapalat" w:hAnsi="GHEA Grapalat"/>
          <w:sz w:val="24"/>
          <w:szCs w:val="24"/>
          <w:lang w:val="hy-AM"/>
        </w:rPr>
        <w:t>,</w:t>
      </w:r>
    </w:p>
    <w:p w14:paraId="3601B3AA" w14:textId="02807E99" w:rsidR="0056008B" w:rsidRDefault="0016238B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F34577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238B">
        <w:rPr>
          <w:rFonts w:ascii="GHEA Grapalat" w:hAnsi="GHEA Grapalat"/>
          <w:sz w:val="24"/>
          <w:szCs w:val="24"/>
          <w:lang w:val="hy-AM"/>
        </w:rPr>
        <w:t>ուղևորափոխադրող տրանսպորտային միջոցների նկատմա</w:t>
      </w:r>
      <w:r w:rsidR="00551123">
        <w:rPr>
          <w:rFonts w:ascii="GHEA Grapalat" w:hAnsi="GHEA Grapalat"/>
          <w:sz w:val="24"/>
          <w:szCs w:val="24"/>
          <w:lang w:val="hy-AM"/>
        </w:rPr>
        <w:t>մ</w:t>
      </w:r>
      <w:r w:rsidRPr="0016238B">
        <w:rPr>
          <w:rFonts w:ascii="GHEA Grapalat" w:hAnsi="GHEA Grapalat"/>
          <w:sz w:val="24"/>
          <w:szCs w:val="24"/>
          <w:lang w:val="hy-AM"/>
        </w:rPr>
        <w:t>բ, եթե դրանցում առկա են</w:t>
      </w:r>
      <w:r w:rsidR="00573148">
        <w:rPr>
          <w:rFonts w:ascii="GHEA Grapalat" w:hAnsi="GHEA Grapalat"/>
          <w:sz w:val="24"/>
          <w:szCs w:val="24"/>
          <w:lang w:val="hy-AM"/>
        </w:rPr>
        <w:t xml:space="preserve"> ուղևորներ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։</w:t>
      </w:r>
    </w:p>
    <w:p w14:paraId="7A56501B" w14:textId="5B0E8527" w:rsidR="0056008B" w:rsidRDefault="00DD59F5" w:rsidP="00A059B2">
      <w:pPr>
        <w:spacing w:after="0"/>
        <w:ind w:left="-630" w:firstLine="644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17</w:t>
      </w:r>
      <w:r w:rsidR="0056008B">
        <w:rPr>
          <w:rFonts w:ascii="Cambria Math" w:hAnsi="Cambria Math"/>
          <w:sz w:val="24"/>
          <w:szCs w:val="24"/>
          <w:lang w:val="hy-AM"/>
        </w:rPr>
        <w:t>․</w:t>
      </w:r>
      <w:r w:rsidR="004B2D0D" w:rsidRPr="00F34577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Ջրանետերը, այդ թվում՝ հատուկ ներկող նյութերի օգտագործմամբ, կիրառվում են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բարձր ճնշման ջրի շ</w:t>
      </w:r>
      <w:r w:rsidR="00DC5B0A">
        <w:rPr>
          <w:rFonts w:ascii="GHEA Grapalat" w:hAnsi="GHEA Grapalat"/>
          <w:sz w:val="24"/>
          <w:szCs w:val="24"/>
          <w:lang w:val="hy-AM"/>
        </w:rPr>
        <w:t>ի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թի օգնությամբ անձանց մեծաքանակ խմբերի ոչ իրավաչափ գործողությունները խափանելու </w:t>
      </w:r>
      <w:r w:rsidR="007E5608" w:rsidRPr="007E5608">
        <w:rPr>
          <w:rFonts w:ascii="GHEA Grapalat" w:hAnsi="GHEA Grapalat"/>
          <w:sz w:val="24"/>
          <w:szCs w:val="24"/>
          <w:lang w:val="hy-AM"/>
        </w:rPr>
        <w:t>համար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՝ նրանց առաջընթացը կասեցնելու, </w:t>
      </w:r>
      <w:r w:rsidR="004B2D0D" w:rsidRPr="00956A21">
        <w:rPr>
          <w:rFonts w:ascii="GHEA Grapalat" w:hAnsi="GHEA Grapalat"/>
          <w:sz w:val="24"/>
          <w:szCs w:val="24"/>
          <w:lang w:val="hy-AM"/>
        </w:rPr>
        <w:t xml:space="preserve">տարանջատելու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B2D0D" w:rsidRPr="00956A21">
        <w:rPr>
          <w:rFonts w:ascii="GHEA Grapalat" w:hAnsi="GHEA Grapalat"/>
          <w:sz w:val="24"/>
          <w:szCs w:val="24"/>
          <w:lang w:val="hy-AM"/>
        </w:rPr>
        <w:t xml:space="preserve">մեկուսացնելու </w:t>
      </w:r>
      <w:r w:rsidR="00956A21" w:rsidRPr="00956A21">
        <w:rPr>
          <w:rFonts w:ascii="GHEA Grapalat" w:hAnsi="GHEA Grapalat"/>
          <w:sz w:val="24"/>
          <w:szCs w:val="24"/>
          <w:lang w:val="hy-AM"/>
        </w:rPr>
        <w:t>նպատակով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:</w:t>
      </w:r>
      <w:r w:rsidR="004B2D0D" w:rsidRPr="00F3457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Արգելվում է ջրանետներն օգտագործել անձանց ֆիզիկական վնաս պատճառելու համար։</w:t>
      </w:r>
    </w:p>
    <w:p w14:paraId="5C4C035C" w14:textId="6C0F02C1" w:rsidR="0056008B" w:rsidRDefault="00DD59F5" w:rsidP="00A059B2">
      <w:pPr>
        <w:spacing w:after="0"/>
        <w:ind w:left="-630" w:firstLine="644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18</w:t>
      </w:r>
      <w:r w:rsidR="0056008B">
        <w:rPr>
          <w:rFonts w:ascii="Cambria Math" w:hAnsi="Cambria Math" w:cs="Calibri"/>
          <w:color w:val="000000"/>
          <w:sz w:val="24"/>
          <w:szCs w:val="24"/>
          <w:shd w:val="clear" w:color="auto" w:fill="FFFFFF"/>
          <w:lang w:val="hy-AM"/>
        </w:rPr>
        <w:t>․</w:t>
      </w:r>
      <w:r w:rsidR="004B2D0D" w:rsidRPr="00F3457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2D0D" w:rsidRPr="00F34577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Զրահամեքենաները կիրառվում են անձանց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իրավաչափ վարքագիծը, այդ թվում՝ զանգվածային անկարգությունները կամ հակաիրավական խմբային այլ գործողությունները խափանելու ընթացքում </w:t>
      </w:r>
      <w:r w:rsidR="001C3C19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4B2D0D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ծառայողների արագ և անվտանգ տեղաշարժն ապահովելու,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2D0D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</w:t>
      </w:r>
      <w:r w:rsidR="00DC5B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B2D0D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 գործողություններին հակազդելու արդյունավետությունը բարձրացնելու </w:t>
      </w:r>
      <w:r w:rsidR="00956A21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4B2D0D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Արգելվում է զրահամեքենաներն օգտագործել անձանց ֆիզիկական վնաս պատճառելու համար</w:t>
      </w:r>
      <w:r w:rsidR="004B2D0D" w:rsidRPr="00F3457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B29BB75" w14:textId="5D35B1B0" w:rsidR="0056008B" w:rsidRDefault="00DD59F5" w:rsidP="00A059B2">
      <w:pPr>
        <w:spacing w:after="0"/>
        <w:ind w:left="-630" w:firstLine="6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19</w:t>
      </w:r>
      <w:r w:rsidR="0056008B">
        <w:rPr>
          <w:rFonts w:ascii="Cambria Math" w:hAnsi="Cambria Math" w:cs="Calibri"/>
          <w:color w:val="000000"/>
          <w:sz w:val="24"/>
          <w:szCs w:val="24"/>
          <w:shd w:val="clear" w:color="auto" w:fill="FFFFFF"/>
          <w:lang w:val="hy-AM"/>
        </w:rPr>
        <w:t>․</w:t>
      </w:r>
      <w:r w:rsidR="004B2D0D" w:rsidRPr="00F34577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Արցունքաբեր, գրգռիչ գազով ձեռքի նռնակները, կրակոցները և արկերը կիրառվում են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արցունքաբեր և գրգռիչ նյութերի բաղադրությամբ գազածխային ծածկույթի հաշվին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անձանց հոգեկամային կայունությունը ճնշելու միջոցով նրանց ոչ իրավաչափ վարքագիծը, այդ թվում՝ զանգվածային անկարգությունները կամ հակաիրավական խմբային այլ գործողությունները </w:t>
      </w:r>
      <w:r w:rsidR="004B2D0D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կանխելու </w:t>
      </w:r>
      <w:r w:rsidR="001839C8" w:rsidRPr="001839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="001839C8" w:rsidRPr="00436D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խափանելու ընթացքում։ </w:t>
      </w:r>
      <w:r w:rsidR="004B2D0D" w:rsidRPr="00956A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 տարածքներում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արցունքաբեր կամ գրգռիչ գազով ձեռքի նռնակները, կրակոցները և արկեր</w:t>
      </w:r>
      <w:r w:rsidR="00436DD8" w:rsidRPr="00436D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անհրաժեշտ է գործադրել քամու ուղղությանը համապատասխան</w:t>
      </w:r>
      <w:r w:rsidR="001B6A7C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մարդուց նվազագույնը 40 մետր հեռավորության վրա։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Ազդեցության գոտում արցունքաբեր կամ գրգռիչ գազով ձեռքի նռնակների, կրակոցների և արկերի կրկնակի կիրառումն արգելվում է։</w:t>
      </w:r>
    </w:p>
    <w:p w14:paraId="3B096BF1" w14:textId="6FEE898C" w:rsidR="001C3C19" w:rsidRDefault="00DD59F5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56008B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4B2D0D" w:rsidRPr="0056008B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4B2D0D" w:rsidRPr="005600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Ռետինե գնդակներով փամփուշտները կիրառվում են անձանց ոչ իրավաչափ վարքագիծը խափանելու նպատակով 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 xml:space="preserve">կանխարգելիչ </w:t>
      </w:r>
      <w:r w:rsidR="00907A2E" w:rsidRPr="0056008B">
        <w:rPr>
          <w:rFonts w:ascii="GHEA Grapalat" w:hAnsi="GHEA Grapalat"/>
          <w:sz w:val="24"/>
          <w:szCs w:val="24"/>
          <w:lang w:val="hy-AM"/>
        </w:rPr>
        <w:t xml:space="preserve">և վնասազերծող 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 xml:space="preserve">գործողություններ իրականացնելու ընթացքում, այդ թվում՝ </w:t>
      </w:r>
      <w:r w:rsidR="001C3C19" w:rsidRPr="001C3C19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 xml:space="preserve"> ծառայողի ինքնապաշտպանության համար։ Անձի </w:t>
      </w:r>
      <w:r w:rsidR="004B2D0D" w:rsidRPr="00956A21">
        <w:rPr>
          <w:rFonts w:ascii="GHEA Grapalat" w:hAnsi="GHEA Grapalat"/>
          <w:sz w:val="24"/>
          <w:szCs w:val="24"/>
          <w:lang w:val="hy-AM"/>
        </w:rPr>
        <w:t xml:space="preserve">գլխին 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 xml:space="preserve">ռետինե գնդակով կրակ արձակելն արգելվում է։ Ռետինե գնդակով 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lastRenderedPageBreak/>
        <w:t>փամփուշտները կիրառվում են</w:t>
      </w:r>
      <w:r w:rsidR="001C3C19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C19" w:rsidRPr="0056008B">
        <w:rPr>
          <w:rFonts w:ascii="GHEA Grapalat" w:hAnsi="GHEA Grapalat"/>
          <w:sz w:val="24"/>
          <w:szCs w:val="24"/>
          <w:lang w:val="hy-AM"/>
        </w:rPr>
        <w:t>մարդուց</w:t>
      </w:r>
      <w:r w:rsidR="001C3C19">
        <w:rPr>
          <w:rFonts w:ascii="GHEA Grapalat" w:hAnsi="GHEA Grapalat"/>
          <w:sz w:val="24"/>
          <w:szCs w:val="24"/>
          <w:lang w:val="hy-AM"/>
        </w:rPr>
        <w:t>՝ արտադրողի կողմից սահմանված տեխնիկական բնութագրերով նախատեսված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 xml:space="preserve"> նվազագույն</w:t>
      </w:r>
      <w:r w:rsidR="00436DD8" w:rsidRPr="00436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>հեռավորությ</w:t>
      </w:r>
      <w:r w:rsidR="00436DD8" w:rsidRPr="00436DD8">
        <w:rPr>
          <w:rFonts w:ascii="GHEA Grapalat" w:hAnsi="GHEA Grapalat"/>
          <w:sz w:val="24"/>
          <w:szCs w:val="24"/>
          <w:lang w:val="hy-AM"/>
        </w:rPr>
        <w:t>ունից</w:t>
      </w:r>
      <w:r w:rsidR="004B2D0D" w:rsidRPr="0056008B">
        <w:rPr>
          <w:rFonts w:ascii="GHEA Grapalat" w:hAnsi="GHEA Grapalat"/>
          <w:sz w:val="24"/>
          <w:szCs w:val="24"/>
          <w:lang w:val="hy-AM"/>
        </w:rPr>
        <w:t>:</w:t>
      </w:r>
    </w:p>
    <w:p w14:paraId="737EE0E0" w14:textId="2C7BB3BE" w:rsidR="004B2D0D" w:rsidRPr="00F34577" w:rsidRDefault="00DD59F5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21</w:t>
      </w:r>
      <w:r w:rsidR="001C3C19">
        <w:rPr>
          <w:rFonts w:ascii="Cambria Math" w:hAnsi="Cambria Math"/>
          <w:sz w:val="24"/>
          <w:szCs w:val="24"/>
          <w:lang w:val="hy-AM"/>
        </w:rPr>
        <w:t>․</w:t>
      </w:r>
      <w:r w:rsidR="004B2D0D" w:rsidRPr="00F34577"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4B2D0D" w:rsidRPr="00F345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Նույնականացնող կամ տարբերակող ներկող նյութերը կիրառվում են ոչ իրավաչափ վարքագիծ դրսևորած անձանց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գունավորման եղանակով պարզելու և հայտնաբերելու </w:t>
      </w:r>
      <w:r w:rsidR="009816B9" w:rsidRPr="009816B9">
        <w:rPr>
          <w:rFonts w:ascii="GHEA Grapalat" w:hAnsi="GHEA Grapalat"/>
          <w:sz w:val="24"/>
          <w:szCs w:val="24"/>
          <w:lang w:val="hy-AM"/>
        </w:rPr>
        <w:t>նպատակով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: Ալյումինային հիմքով ներկող նյութերը գործադրվում են ջրանետի միջոցով։ Ներկող նյութերը մարդու կյանքի և առողջության համար չպետք է վնասակար ազդեցություն ունենան:</w:t>
      </w:r>
    </w:p>
    <w:p w14:paraId="6585F9E4" w14:textId="77777777" w:rsidR="004B2D0D" w:rsidRPr="00F34577" w:rsidRDefault="004B2D0D" w:rsidP="00A059B2">
      <w:pPr>
        <w:pStyle w:val="a5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D09E3B" w14:textId="1B2825C6" w:rsidR="004B2D0D" w:rsidRDefault="004B2D0D" w:rsidP="00DC5B0A">
      <w:pPr>
        <w:pStyle w:val="a5"/>
        <w:numPr>
          <w:ilvl w:val="0"/>
          <w:numId w:val="4"/>
        </w:num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816B9">
        <w:rPr>
          <w:rFonts w:ascii="GHEA Grapalat" w:hAnsi="GHEA Grapalat"/>
          <w:b/>
          <w:bCs/>
          <w:sz w:val="24"/>
          <w:szCs w:val="24"/>
          <w:lang w:val="hy-AM"/>
        </w:rPr>
        <w:t xml:space="preserve">ՀԱՏՈՒԿ ՄԻՋՈՑՆԵՐԻՆ </w:t>
      </w:r>
      <w:r w:rsidR="00DC5B0A">
        <w:rPr>
          <w:rFonts w:ascii="GHEA Grapalat" w:hAnsi="GHEA Grapalat"/>
          <w:b/>
          <w:bCs/>
          <w:sz w:val="24"/>
          <w:szCs w:val="24"/>
          <w:lang w:val="hy-AM"/>
        </w:rPr>
        <w:t>ՆԵՐԿԱՅԱՑՎՈՂ</w:t>
      </w:r>
      <w:r w:rsidRPr="009816B9">
        <w:rPr>
          <w:rFonts w:ascii="GHEA Grapalat" w:hAnsi="GHEA Grapalat"/>
          <w:b/>
          <w:bCs/>
          <w:sz w:val="24"/>
          <w:szCs w:val="24"/>
          <w:lang w:val="hy-AM"/>
        </w:rPr>
        <w:t xml:space="preserve"> ԱՆՎՏԱՆԳՈՒԹՅԱՆ ՊԱՀԱՆՋՆԵՐԸ</w:t>
      </w:r>
      <w:r w:rsidRPr="009816B9">
        <w:rPr>
          <w:rFonts w:ascii="GHEA Grapalat" w:hAnsi="GHEA Grapalat"/>
          <w:b/>
          <w:bCs/>
          <w:color w:val="FF0000"/>
          <w:sz w:val="24"/>
          <w:szCs w:val="24"/>
          <w:lang w:val="hy-AM"/>
        </w:rPr>
        <w:t xml:space="preserve"> </w:t>
      </w:r>
      <w:r w:rsidRPr="009816B9">
        <w:rPr>
          <w:rFonts w:ascii="GHEA Grapalat" w:hAnsi="GHEA Grapalat"/>
          <w:b/>
          <w:bCs/>
          <w:sz w:val="24"/>
          <w:szCs w:val="24"/>
          <w:lang w:val="hy-AM"/>
        </w:rPr>
        <w:t>ԵՎ ՊԱՀՊԱՆՄԱՆ ԺԱՄԿԵՏՆԵՐԸ</w:t>
      </w:r>
    </w:p>
    <w:p w14:paraId="76B3D5D8" w14:textId="77777777" w:rsidR="00DC5B0A" w:rsidRPr="009816B9" w:rsidRDefault="00DC5B0A" w:rsidP="00DC5B0A">
      <w:pPr>
        <w:pStyle w:val="a5"/>
        <w:spacing w:after="0"/>
        <w:ind w:left="45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5327AE" w14:textId="4194D763" w:rsidR="00364A32" w:rsidRDefault="001C3C19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46788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1C3C19">
        <w:rPr>
          <w:rFonts w:ascii="GHEA Grapalat" w:hAnsi="GHEA Grapalat"/>
          <w:sz w:val="24"/>
          <w:szCs w:val="24"/>
          <w:lang w:val="hy-AM"/>
        </w:rPr>
        <w:t xml:space="preserve">Հատուկ միջոցներ կիրառող </w:t>
      </w:r>
      <w:r w:rsidR="00C10D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C10D96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ստիկանության</w:t>
      </w:r>
      <w:r w:rsidR="00C10D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B2D0D" w:rsidRPr="001C3C19">
        <w:rPr>
          <w:rFonts w:ascii="GHEA Grapalat" w:hAnsi="GHEA Grapalat"/>
          <w:sz w:val="24"/>
          <w:szCs w:val="24"/>
          <w:lang w:val="hy-AM"/>
        </w:rPr>
        <w:t xml:space="preserve">ծառայողը պետք է հանդերձավորված լինի </w:t>
      </w:r>
      <w:r w:rsidR="003230B3" w:rsidRPr="003230B3">
        <w:rPr>
          <w:rFonts w:ascii="GHEA Grapalat" w:hAnsi="GHEA Grapalat"/>
          <w:sz w:val="24"/>
          <w:szCs w:val="24"/>
          <w:lang w:val="hy-AM"/>
        </w:rPr>
        <w:t>տվյալ հատուկ միջոցի կիրառման</w:t>
      </w:r>
      <w:r w:rsidR="00F90749" w:rsidRPr="00F90749">
        <w:rPr>
          <w:rFonts w:ascii="GHEA Grapalat" w:hAnsi="GHEA Grapalat"/>
          <w:sz w:val="24"/>
          <w:szCs w:val="24"/>
          <w:lang w:val="hy-AM"/>
        </w:rPr>
        <w:t xml:space="preserve"> համար անհրաժեշտ </w:t>
      </w:r>
      <w:r w:rsidR="004B2D0D" w:rsidRPr="001C3C19">
        <w:rPr>
          <w:rFonts w:ascii="GHEA Grapalat" w:hAnsi="GHEA Grapalat"/>
          <w:sz w:val="24"/>
          <w:szCs w:val="24"/>
          <w:lang w:val="hy-AM"/>
        </w:rPr>
        <w:t>անհատական պաշտպանության միջոցներով (</w:t>
      </w:r>
      <w:r w:rsidR="00F822BE" w:rsidRPr="00F822BE">
        <w:rPr>
          <w:rFonts w:ascii="GHEA Grapalat" w:hAnsi="GHEA Grapalat"/>
          <w:sz w:val="24"/>
          <w:szCs w:val="24"/>
          <w:lang w:val="hy-AM"/>
        </w:rPr>
        <w:t>սաղավարտ, վահան, զրահաբաճկոն, հակագազ</w:t>
      </w:r>
      <w:r w:rsidR="00F822BE" w:rsidRPr="001C3C19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1C3C1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B2D0D" w:rsidRPr="00956A21">
        <w:rPr>
          <w:rFonts w:ascii="GHEA Grapalat" w:hAnsi="GHEA Grapalat"/>
          <w:sz w:val="24"/>
          <w:szCs w:val="24"/>
          <w:lang w:val="hy-AM"/>
        </w:rPr>
        <w:t>այլն</w:t>
      </w:r>
      <w:r w:rsidR="004B2D0D" w:rsidRPr="001C3C19">
        <w:rPr>
          <w:rFonts w:ascii="GHEA Grapalat" w:hAnsi="GHEA Grapalat"/>
          <w:sz w:val="24"/>
          <w:szCs w:val="24"/>
          <w:lang w:val="hy-AM"/>
        </w:rPr>
        <w:t>)։</w:t>
      </w:r>
    </w:p>
    <w:p w14:paraId="4E262DC7" w14:textId="02E19002" w:rsidR="00364A32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46788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Հատուկ միջոցների կիրառումից </w:t>
      </w:r>
      <w:r w:rsidR="00DC5B0A">
        <w:rPr>
          <w:rFonts w:ascii="GHEA Grapalat" w:hAnsi="GHEA Grapalat"/>
          <w:sz w:val="24"/>
          <w:szCs w:val="24"/>
          <w:lang w:val="hy-AM"/>
        </w:rPr>
        <w:t xml:space="preserve">անմիջապես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հետո իրականացվում է </w:t>
      </w:r>
      <w:r w:rsidR="00C10D96">
        <w:rPr>
          <w:rFonts w:ascii="GHEA Grapalat" w:hAnsi="GHEA Grapalat"/>
          <w:sz w:val="24"/>
          <w:szCs w:val="24"/>
          <w:lang w:val="hy-AM"/>
        </w:rPr>
        <w:t>տարած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քի կամ շինության զննություն` տուժած անձանց, հրդեհի հնարավոր օջախների, կենսաապահովման օբյեկտների խափանումների և չգործած հատուկ միջոցների հայտնաբերման, ինչպես նաև</w:t>
      </w:r>
      <w:r w:rsidR="00DC5B0A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դրանց վնասազերծման նպատակով: Անհրաժեշտության դեպքում իրականացվում է </w:t>
      </w:r>
      <w:r w:rsidR="00E43EFB">
        <w:rPr>
          <w:rFonts w:ascii="GHEA Grapalat" w:hAnsi="GHEA Grapalat"/>
          <w:sz w:val="24"/>
          <w:szCs w:val="24"/>
          <w:lang w:val="hy-AM"/>
        </w:rPr>
        <w:t>գազանջատ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ում:</w:t>
      </w:r>
    </w:p>
    <w:p w14:paraId="29B716E4" w14:textId="77777777" w:rsidR="00364A32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46788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Գազածխային զանգվածի ազդեցության գոտում բոլոր գործողություններն իրականացվում են անհատական պաշտպանության միջոցներով:</w:t>
      </w:r>
    </w:p>
    <w:p w14:paraId="6FF5FC5F" w14:textId="18799E15" w:rsidR="00364A32" w:rsidRPr="00B341AF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 w:rsidRPr="00B341AF">
        <w:rPr>
          <w:rFonts w:ascii="GHEA Grapalat" w:hAnsi="GHEA Grapalat"/>
          <w:sz w:val="24"/>
          <w:szCs w:val="24"/>
          <w:lang w:val="hy-AM"/>
        </w:rPr>
        <w:t>2</w:t>
      </w:r>
      <w:r w:rsidR="00F46788" w:rsidRPr="00B341AF">
        <w:rPr>
          <w:rFonts w:ascii="GHEA Grapalat" w:hAnsi="GHEA Grapalat"/>
          <w:sz w:val="24"/>
          <w:szCs w:val="24"/>
          <w:lang w:val="hy-AM"/>
        </w:rPr>
        <w:t>5</w:t>
      </w:r>
      <w:r w:rsidRPr="00B341AF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341AF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B341AF">
        <w:rPr>
          <w:rFonts w:ascii="GHEA Grapalat" w:hAnsi="GHEA Grapalat"/>
          <w:sz w:val="24"/>
          <w:szCs w:val="24"/>
          <w:lang w:val="hy-AM"/>
        </w:rPr>
        <w:t>Գազածխային զանգվածի ազդեցությունից տուժած անձանց առաջին օգնություն ցույց տալու համար օգտագործվում են անուշադրի սպիրտ (շնչելու համար) և կերակրի սոդայի երկու տոկոսանոց ջրային լուծույթ կամ բորաթթվի ջրային լուծույթ (աչքերը լվանալու համար):</w:t>
      </w:r>
    </w:p>
    <w:p w14:paraId="4ADFB6A8" w14:textId="0F2D74E8" w:rsidR="00364A32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46788">
        <w:rPr>
          <w:rFonts w:ascii="GHEA Grapalat" w:hAnsi="GHEA Grapalat"/>
          <w:sz w:val="24"/>
          <w:szCs w:val="24"/>
          <w:lang w:val="hy-AM"/>
        </w:rPr>
        <w:t>6</w:t>
      </w:r>
      <w:r w:rsidRPr="00B341AF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341AF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Արգելվում է մոտենալ չգործած հատուկ միջոցներին</w:t>
      </w:r>
      <w:r w:rsidR="00E43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դրանց օգտագործումից հետո</w:t>
      </w:r>
      <w:r w:rsidR="00E43EFB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10 րոպեի ընթացքում:</w:t>
      </w:r>
    </w:p>
    <w:p w14:paraId="036F2579" w14:textId="77777777" w:rsidR="00364A32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46788">
        <w:rPr>
          <w:rFonts w:ascii="GHEA Grapalat" w:hAnsi="GHEA Grapalat"/>
          <w:sz w:val="24"/>
          <w:szCs w:val="24"/>
          <w:lang w:val="hy-AM"/>
        </w:rPr>
        <w:t>7</w:t>
      </w:r>
      <w:r w:rsidRPr="00E2394C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E239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Չգործած հատուկ միջոցների կրկնակի կիրառումն արգելվում է։</w:t>
      </w:r>
    </w:p>
    <w:p w14:paraId="59FD4FA6" w14:textId="77777777" w:rsidR="00364A32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46788">
        <w:rPr>
          <w:rFonts w:ascii="GHEA Grapalat" w:hAnsi="GHEA Grapalat"/>
          <w:sz w:val="24"/>
          <w:szCs w:val="24"/>
          <w:lang w:val="hy-AM"/>
        </w:rPr>
        <w:t>8</w:t>
      </w:r>
      <w:r w:rsidRPr="00E2394C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E239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Արգելվում է իրանի կամ թաղանթի վրա վնասվածքներ (ճաքեր, փոսիկներ, սեղմվածքներ և այլն) ունեցող հատուկ միջոցների օգտագործումը:</w:t>
      </w:r>
    </w:p>
    <w:p w14:paraId="65E57216" w14:textId="0FA20DE8" w:rsidR="00364A32" w:rsidRDefault="00364A32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76391">
        <w:rPr>
          <w:rFonts w:ascii="GHEA Grapalat" w:hAnsi="GHEA Grapalat"/>
          <w:sz w:val="24"/>
          <w:szCs w:val="24"/>
          <w:lang w:val="hy-AM"/>
        </w:rPr>
        <w:t>9</w:t>
      </w:r>
      <w:r w:rsidRPr="00E2394C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E239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Արգելվում է մասնատել կամ վերանոր</w:t>
      </w:r>
      <w:r w:rsidR="00E43EFB">
        <w:rPr>
          <w:rFonts w:ascii="GHEA Grapalat" w:hAnsi="GHEA Grapalat"/>
          <w:sz w:val="24"/>
          <w:szCs w:val="24"/>
          <w:lang w:val="hy-AM"/>
        </w:rPr>
        <w:t>ո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գել վնասված կամ չգործած հատուկ միջոցները:</w:t>
      </w:r>
    </w:p>
    <w:p w14:paraId="2E56AD94" w14:textId="77777777" w:rsidR="00364A32" w:rsidRDefault="00E76391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30</w:t>
      </w:r>
      <w:r w:rsidR="00364A32"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Շահագործման համար ոչ պիտանի հատուկ միջոցների կիրառումն արգելվում է:</w:t>
      </w:r>
    </w:p>
    <w:p w14:paraId="4E4DDCB5" w14:textId="77777777" w:rsidR="004B2D0D" w:rsidRPr="00F34577" w:rsidRDefault="00E76391" w:rsidP="00A059B2">
      <w:pPr>
        <w:spacing w:after="0"/>
        <w:ind w:left="-630" w:firstLine="6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31</w:t>
      </w:r>
      <w:r w:rsidR="00364A32">
        <w:rPr>
          <w:rFonts w:ascii="Cambria Math" w:hAnsi="Cambria Math"/>
          <w:sz w:val="24"/>
          <w:szCs w:val="24"/>
          <w:lang w:val="hy-AM"/>
        </w:rPr>
        <w:t xml:space="preserve">․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Հատուկ միջոցները պահպանվում են մինչև դրանց տեխնիկական բնութագրերով նախատեսված ժամկետների լրանալը։</w:t>
      </w:r>
    </w:p>
    <w:p w14:paraId="3BD43472" w14:textId="77777777" w:rsidR="00573148" w:rsidRDefault="00573148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33439827" w14:textId="77777777" w:rsidR="001B6A7C" w:rsidRDefault="001B6A7C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422FF2B5" w14:textId="77777777" w:rsidR="001B6A7C" w:rsidRDefault="001B6A7C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51A37EC3" w14:textId="77777777" w:rsidR="001B6A7C" w:rsidRDefault="001B6A7C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09766641" w14:textId="77777777" w:rsidR="001B6A7C" w:rsidRDefault="001B6A7C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39583A7C" w14:textId="77777777" w:rsidR="001B6A7C" w:rsidRDefault="001B6A7C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629F09A9" w14:textId="77777777" w:rsidR="00BB10E7" w:rsidRDefault="00BB10E7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34E859A8" w14:textId="77777777" w:rsidR="00BB10E7" w:rsidRDefault="00BB10E7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158168A8" w14:textId="77777777" w:rsidR="00BB10E7" w:rsidRDefault="00BB10E7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1BD0118A" w14:textId="77777777" w:rsidR="00BB10E7" w:rsidRDefault="00BB10E7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0DB43B6A" w14:textId="77777777" w:rsidR="00BB10E7" w:rsidRDefault="00BB10E7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</w:p>
    <w:p w14:paraId="6D6C6C15" w14:textId="1E3D865C" w:rsidR="003E50C3" w:rsidRPr="00E2394C" w:rsidRDefault="003E50C3" w:rsidP="00A059B2">
      <w:pPr>
        <w:shd w:val="clear" w:color="auto" w:fill="FFFFFF"/>
        <w:spacing w:after="0"/>
        <w:ind w:left="-630" w:firstLine="72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E2394C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lastRenderedPageBreak/>
        <w:t>Հավելված N 3</w:t>
      </w:r>
    </w:p>
    <w:p w14:paraId="737B4B0D" w14:textId="77777777" w:rsidR="003E50C3" w:rsidRPr="00E2394C" w:rsidRDefault="003E50C3" w:rsidP="00A059B2">
      <w:pPr>
        <w:shd w:val="clear" w:color="auto" w:fill="FFFFFF"/>
        <w:spacing w:after="0" w:line="240" w:lineRule="auto"/>
        <w:ind w:left="-63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E2394C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 xml:space="preserve">Հայաստանի Հանրապետության </w:t>
      </w:r>
    </w:p>
    <w:p w14:paraId="5BFB2170" w14:textId="77777777" w:rsidR="003E50C3" w:rsidRPr="00E2394C" w:rsidRDefault="003E50C3" w:rsidP="00A059B2">
      <w:pPr>
        <w:shd w:val="clear" w:color="auto" w:fill="FFFFFF"/>
        <w:spacing w:after="0" w:line="240" w:lineRule="auto"/>
        <w:ind w:left="-63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E2394C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>կառավարության 2025 թվականի</w:t>
      </w:r>
    </w:p>
    <w:p w14:paraId="4C3EBF4C" w14:textId="77777777" w:rsidR="003E50C3" w:rsidRPr="00E2394C" w:rsidRDefault="003E50C3" w:rsidP="00A059B2">
      <w:pPr>
        <w:shd w:val="clear" w:color="auto" w:fill="FFFFFF"/>
        <w:spacing w:after="0" w:line="240" w:lineRule="auto"/>
        <w:ind w:left="-630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E2394C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>__________«__»-ի N ___-Ն որոշման</w:t>
      </w:r>
    </w:p>
    <w:p w14:paraId="1E3D98E2" w14:textId="77777777" w:rsidR="004B2D0D" w:rsidRPr="00F34577" w:rsidRDefault="004B2D0D" w:rsidP="00A059B2">
      <w:pPr>
        <w:spacing w:after="0"/>
        <w:ind w:left="-630" w:firstLine="720"/>
        <w:jc w:val="both"/>
        <w:rPr>
          <w:rFonts w:ascii="GHEA Grapalat" w:hAnsi="GHEA Grapalat"/>
          <w:sz w:val="24"/>
          <w:highlight w:val="yellow"/>
          <w:lang w:val="hy-AM"/>
        </w:rPr>
      </w:pPr>
    </w:p>
    <w:p w14:paraId="06B1A737" w14:textId="1E19E274" w:rsidR="00C10D96" w:rsidRPr="00F34577" w:rsidRDefault="00C10D96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</w:t>
      </w:r>
    </w:p>
    <w:p w14:paraId="6868915D" w14:textId="0F09606A" w:rsidR="004B2D0D" w:rsidRPr="002C4281" w:rsidRDefault="002C4281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C428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ՀԱՏՈՒԿ ՄԻՋՈՑՆԵՐԸ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ԵՎ</w:t>
      </w:r>
      <w:r w:rsidRPr="002C428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ԱՆՀԱՏԱԿԱՆ ՊԱՇՏՊԱՆՈՒԹՅԱՆ ՄԻՋՈՑՆԵՐԸ ՈՍՏԻԿԱՆՈՒԹՅԱՆ ՍՊԱՌԱԶԻՆՈՒԹՅԱՆ ՄԵՋ ԸՆԴԳՐԿԵԼՈՒ, ՍՊԱՌԱԶԻՆՈՒԹՅՈՒՆԻՑ ՀԱՆԵԼՈՒ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ԵՎ ՈՉՆՉԱՑՆԵԼՈՒ </w:t>
      </w:r>
    </w:p>
    <w:p w14:paraId="0E9D9952" w14:textId="77777777" w:rsidR="002C4281" w:rsidRPr="00F34577" w:rsidRDefault="002C4281" w:rsidP="00A059B2">
      <w:pPr>
        <w:shd w:val="clear" w:color="auto" w:fill="FFFFFF"/>
        <w:spacing w:after="0"/>
        <w:ind w:left="-63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1BA0FDF" w14:textId="1648AAE4" w:rsidR="001A29DE" w:rsidRPr="001A29DE" w:rsidRDefault="00E2394C" w:rsidP="008B39EF">
      <w:pPr>
        <w:pStyle w:val="a5"/>
        <w:numPr>
          <w:ilvl w:val="0"/>
          <w:numId w:val="5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29DE">
        <w:rPr>
          <w:rFonts w:ascii="GHEA Grapalat" w:hAnsi="GHEA Grapalat"/>
          <w:sz w:val="24"/>
          <w:szCs w:val="24"/>
          <w:lang w:val="hy-AM"/>
        </w:rPr>
        <w:t>Հ</w:t>
      </w:r>
      <w:r w:rsidR="004B2D0D" w:rsidRPr="001A29DE">
        <w:rPr>
          <w:rFonts w:ascii="GHEA Grapalat" w:hAnsi="GHEA Grapalat"/>
          <w:sz w:val="24"/>
          <w:szCs w:val="24"/>
          <w:lang w:val="hy-AM"/>
        </w:rPr>
        <w:t>ատուկ միջոցների</w:t>
      </w:r>
      <w:r w:rsidR="000B64AA" w:rsidRPr="001A29DE">
        <w:rPr>
          <w:rFonts w:ascii="GHEA Grapalat" w:hAnsi="GHEA Grapalat"/>
          <w:sz w:val="24"/>
          <w:szCs w:val="24"/>
          <w:lang w:val="hy-AM"/>
        </w:rPr>
        <w:t xml:space="preserve"> և անհատական պաշտպանության միջոցների </w:t>
      </w:r>
      <w:r w:rsidR="004B2D0D" w:rsidRPr="001A29DE">
        <w:rPr>
          <w:rFonts w:ascii="GHEA Grapalat" w:hAnsi="GHEA Grapalat"/>
          <w:sz w:val="24"/>
          <w:szCs w:val="24"/>
          <w:lang w:val="hy-AM"/>
        </w:rPr>
        <w:t>տեսակներ</w:t>
      </w:r>
      <w:r w:rsidRPr="001A29DE">
        <w:rPr>
          <w:rFonts w:ascii="GHEA Grapalat" w:hAnsi="GHEA Grapalat"/>
          <w:sz w:val="24"/>
          <w:szCs w:val="24"/>
          <w:lang w:val="hy-AM"/>
        </w:rPr>
        <w:t xml:space="preserve">ը </w:t>
      </w:r>
      <w:r w:rsidR="000054C6" w:rsidRPr="001A29DE">
        <w:rPr>
          <w:rFonts w:ascii="GHEA Grapalat" w:hAnsi="GHEA Grapalat"/>
          <w:sz w:val="24"/>
          <w:szCs w:val="24"/>
          <w:lang w:val="hy-AM"/>
        </w:rPr>
        <w:t xml:space="preserve">ոստիկանության </w:t>
      </w:r>
      <w:r w:rsidRPr="001A29DE">
        <w:rPr>
          <w:rFonts w:ascii="GHEA Grapalat" w:hAnsi="GHEA Grapalat"/>
          <w:sz w:val="24"/>
          <w:szCs w:val="24"/>
          <w:lang w:val="hy-AM"/>
        </w:rPr>
        <w:t>սպառազինություն մեջ</w:t>
      </w:r>
      <w:r w:rsidR="004B2D0D" w:rsidRPr="001A29DE">
        <w:rPr>
          <w:rFonts w:ascii="GHEA Grapalat" w:hAnsi="GHEA Grapalat"/>
          <w:sz w:val="24"/>
          <w:szCs w:val="24"/>
          <w:lang w:val="hy-AM"/>
        </w:rPr>
        <w:t xml:space="preserve"> ընդգրկվում և սպառազինությունից հանվում են </w:t>
      </w:r>
      <w:r w:rsidR="001B6A7C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r w:rsidR="002C4281" w:rsidRPr="001A29DE">
        <w:rPr>
          <w:rFonts w:ascii="GHEA Grapalat" w:hAnsi="GHEA Grapalat"/>
          <w:sz w:val="24"/>
          <w:szCs w:val="24"/>
          <w:lang w:val="hy-AM"/>
        </w:rPr>
        <w:t xml:space="preserve">ոստիկանության </w:t>
      </w:r>
      <w:r w:rsidR="004B2D0D" w:rsidRPr="001A29DE">
        <w:rPr>
          <w:rFonts w:ascii="GHEA Grapalat" w:hAnsi="GHEA Grapalat"/>
          <w:sz w:val="24"/>
          <w:szCs w:val="24"/>
          <w:lang w:val="hy-AM"/>
        </w:rPr>
        <w:t>լիազորությունների իրականացման կապակցությամբ առաջացող անհրաժեշտության կամ դրանց հետագա կիրառման անթույլատր</w:t>
      </w:r>
      <w:r w:rsidR="00C10D96" w:rsidRPr="001A29DE">
        <w:rPr>
          <w:rFonts w:ascii="GHEA Grapalat" w:hAnsi="GHEA Grapalat"/>
          <w:sz w:val="24"/>
          <w:szCs w:val="24"/>
          <w:lang w:val="hy-AM"/>
        </w:rPr>
        <w:t>ե</w:t>
      </w:r>
      <w:r w:rsidR="004B2D0D" w:rsidRPr="001A29DE">
        <w:rPr>
          <w:rFonts w:ascii="GHEA Grapalat" w:hAnsi="GHEA Grapalat"/>
          <w:sz w:val="24"/>
          <w:szCs w:val="24"/>
          <w:lang w:val="hy-AM"/>
        </w:rPr>
        <w:t>լիության կամ անարդյունավետության հիմքով։</w:t>
      </w:r>
    </w:p>
    <w:p w14:paraId="03D3A485" w14:textId="72CA9B70" w:rsidR="00573148" w:rsidRPr="001A29DE" w:rsidRDefault="004B2D0D" w:rsidP="008B39EF">
      <w:pPr>
        <w:pStyle w:val="a5"/>
        <w:numPr>
          <w:ilvl w:val="0"/>
          <w:numId w:val="5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Հատուկ միջոցների </w:t>
      </w:r>
      <w:r w:rsidR="000B64AA" w:rsidRPr="001A29DE">
        <w:rPr>
          <w:rFonts w:ascii="GHEA Grapalat" w:hAnsi="GHEA Grapalat"/>
          <w:sz w:val="24"/>
          <w:szCs w:val="24"/>
          <w:lang w:val="hy-AM"/>
        </w:rPr>
        <w:t>և</w:t>
      </w:r>
      <w:r w:rsidR="000B64AA"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անհատական պաշտպանության միջոցների </w:t>
      </w:r>
      <w:r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տեսակները </w:t>
      </w:r>
      <w:r w:rsidR="000054C6" w:rsidRPr="001A29DE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0054C6"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սպառազինության մեջ ընդգրկվում և սպառազինությունից հանվում են Հայաստանի Հանրապետության կառավարության որոշմամբ</w:t>
      </w:r>
      <w:r w:rsidR="00573148"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73148"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Հատուկ միջոցների տեսակները </w:t>
      </w:r>
      <w:r w:rsidR="00573148" w:rsidRPr="001A29DE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573148" w:rsidRPr="001A29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սպառազինության մեջ ընդգրկելու կամ սպառազինությունից հանելու համար ներքին գործերի բնագավառում պետական կառավարման լիազոր մարմնի ղեկավարը սահմանված կարգով առաջարկություն է ներկայացնում Հայաստանի Հանրապետության կառավարություն:</w:t>
      </w:r>
    </w:p>
    <w:p w14:paraId="03EE5009" w14:textId="7CD098CF" w:rsidR="00BE552C" w:rsidRDefault="00BE552C" w:rsidP="00573148">
      <w:pPr>
        <w:pStyle w:val="a5"/>
        <w:numPr>
          <w:ilvl w:val="0"/>
          <w:numId w:val="5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0C4F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երքին գործերի բնագավառում պետական կառավարման լիազոր մարմնի ղեկավար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սույն կարգի 2-րդ կետով նախատեսված առաջարկությունը ներկայացնում է իր կողմից 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ստեղծված հանձնաժողովի (այսուհետ` հանձնաժողով) եզրակացությ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3A13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հիման վրա։</w:t>
      </w:r>
    </w:p>
    <w:p w14:paraId="60D29A9B" w14:textId="5320F55F" w:rsidR="004B2D0D" w:rsidRPr="00F34577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Հանձնաժողովը բաղկացած է առնվազն հինգ անդամից: Հանձնաժողովի կազմում կարող է ընդգրկվել </w:t>
      </w:r>
      <w:r w:rsidR="008F2E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համապատասխան բնագավառի 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փորձագետ։</w:t>
      </w:r>
    </w:p>
    <w:p w14:paraId="0A820B2C" w14:textId="3B6D2757" w:rsidR="004B2D0D" w:rsidRPr="00F34577" w:rsidRDefault="000054C6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Pr="00E82327">
        <w:rPr>
          <w:rFonts w:ascii="GHEA Grapalat" w:hAnsi="GHEA Grapalat"/>
          <w:sz w:val="24"/>
          <w:szCs w:val="24"/>
          <w:lang w:val="hy-AM"/>
        </w:rPr>
        <w:t>ստիկանության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ս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պառազինության մեջ հատուկ միջոցներ</w:t>
      </w:r>
      <w:r w:rsidR="000B64AA">
        <w:rPr>
          <w:rFonts w:ascii="GHEA Grapalat" w:hAnsi="GHEA Grapalat"/>
          <w:sz w:val="24"/>
          <w:szCs w:val="24"/>
          <w:lang w:val="hy-AM"/>
        </w:rPr>
        <w:t xml:space="preserve"> կամ անհատական պաշտպանության միջոցների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նոր տեսակներ ընդգրկելու կամ առկա տեսակները սպառազինությունից հանելու հարցը հանձնաժողովը քննարկում է </w:t>
      </w:r>
      <w:r w:rsidRPr="00E82327">
        <w:rPr>
          <w:rFonts w:ascii="GHEA Grapalat" w:hAnsi="GHEA Grapalat"/>
          <w:sz w:val="24"/>
          <w:szCs w:val="24"/>
          <w:lang w:val="hy-AM"/>
        </w:rPr>
        <w:t>ոստիկանության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համապատասխան</w:t>
      </w:r>
      <w:r w:rsidR="000B64AA">
        <w:rPr>
          <w:rFonts w:ascii="GHEA Grapalat" w:hAnsi="GHEA Grapalat"/>
          <w:sz w:val="24"/>
          <w:szCs w:val="24"/>
          <w:lang w:val="hy-AM"/>
        </w:rPr>
        <w:t xml:space="preserve"> ստորաբաժանման ղեկավարի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="000B64AA">
        <w:rPr>
          <w:rFonts w:ascii="GHEA Grapalat" w:hAnsi="GHEA Grapalat"/>
          <w:sz w:val="24"/>
          <w:szCs w:val="24"/>
          <w:lang w:val="hy-AM"/>
        </w:rPr>
        <w:t>հայտի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հիման վրա։</w:t>
      </w:r>
    </w:p>
    <w:p w14:paraId="39F348D0" w14:textId="4887BF42" w:rsidR="004B2D0D" w:rsidRPr="00F34577" w:rsidRDefault="004B2D0D" w:rsidP="00A059B2">
      <w:pPr>
        <w:pStyle w:val="a5"/>
        <w:numPr>
          <w:ilvl w:val="0"/>
          <w:numId w:val="2"/>
        </w:numPr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Հանձնաժողովը եզրակացություն է տալիս </w:t>
      </w:r>
      <w:r w:rsidR="000054C6" w:rsidRPr="00E82327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0054C6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սպառազինության մեջ հատուկ միջոցներ</w:t>
      </w:r>
      <w:r w:rsid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անհատական պաշտպանության միջոցների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տեսակներ ընդգրկելու կամ սպառազինության մեջ առկա տեսակները հանելու նպատակահարմարության մասին:</w:t>
      </w:r>
    </w:p>
    <w:p w14:paraId="453D2562" w14:textId="7023A15A" w:rsidR="004B2D0D" w:rsidRPr="00F34577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577">
        <w:rPr>
          <w:rFonts w:ascii="GHEA Grapalat" w:hAnsi="GHEA Grapalat"/>
          <w:sz w:val="24"/>
          <w:szCs w:val="24"/>
          <w:lang w:val="hy-AM"/>
        </w:rPr>
        <w:t>Հանձնաժողովը համապատասխան եզրակացությունը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ներկայացնում է </w:t>
      </w:r>
      <w:r w:rsidRPr="000C4F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 բնագավառում պետական կառավարման լիազոր մարմնի ղեկավարին՝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</w:t>
      </w:r>
      <w:r w:rsidR="00573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կետում նշված </w:t>
      </w:r>
      <w:r w:rsidR="000B64AA"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հայտը</w:t>
      </w:r>
      <w:r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ստանալուց հետո</w:t>
      </w:r>
      <w:r w:rsidR="000054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եռամսյա ժամկետում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8CCFB72" w14:textId="0BF98F64" w:rsidR="004B2D0D" w:rsidRPr="00F34577" w:rsidRDefault="000B64AA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պառազինության մեջ հատուկ միջոցների</w:t>
      </w:r>
      <w:r w:rsidRPr="000B64A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0B6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պաշտպանության միջոցների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նոր տեսակներ ընդգրկելու հարցի քննարկման ընթացքում հանձնաժողովն ուսումնասիրում է ներկայացված հատուկ միջոցի տեսակի տեխնիկական բնութագիրը, նկարագրությունը, շահագործման կանոնները, առկայության դեպքում` այլ պետությունում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կատարված փորձարկումների (փորձաքննությունների) արդյունքների վերաբերյալ նյութերը և </w:t>
      </w:r>
      <w:r w:rsidR="004B2D0D" w:rsidRPr="00286B87">
        <w:rPr>
          <w:rFonts w:ascii="GHEA Grapalat" w:hAnsi="GHEA Grapalat"/>
          <w:sz w:val="24"/>
          <w:szCs w:val="24"/>
          <w:lang w:val="hy-AM"/>
        </w:rPr>
        <w:t>իրավասու մարմինների կողմից դրանք կիրառելու մասին տեղեկությունները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, ինչպես նաև</w:t>
      </w:r>
      <w:r w:rsidR="000054C6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մարդու նկատմամբ հատուկ միջոցի տվյալ տեսակի կիրառման համար թույլատրելի չափանիշների վերաբերյալ </w:t>
      </w:r>
      <w:r w:rsidR="004B2D0D" w:rsidRPr="00286B87">
        <w:rPr>
          <w:rFonts w:ascii="GHEA Grapalat" w:hAnsi="GHEA Grapalat"/>
          <w:sz w:val="24"/>
          <w:szCs w:val="24"/>
          <w:lang w:val="hy-AM"/>
        </w:rPr>
        <w:t>առողջապահության ոլորտի քաղաքականությունը մշակող մարմնի գրավոր դիրքորոշումը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:</w:t>
      </w:r>
    </w:p>
    <w:p w14:paraId="5AD710EA" w14:textId="4EC591A9" w:rsidR="004B2D0D" w:rsidRPr="00F34577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4577">
        <w:rPr>
          <w:rFonts w:ascii="GHEA Grapalat" w:hAnsi="GHEA Grapalat"/>
          <w:sz w:val="24"/>
          <w:szCs w:val="24"/>
          <w:lang w:val="hy-AM"/>
        </w:rPr>
        <w:t>Սույն կարգի 8-րդ կետում նշված դիրքորոշումը ստանալու համար հանձնաժողովը գր</w:t>
      </w:r>
      <w:r w:rsidR="003A1DAF">
        <w:rPr>
          <w:rFonts w:ascii="GHEA Grapalat" w:hAnsi="GHEA Grapalat"/>
          <w:sz w:val="24"/>
          <w:szCs w:val="24"/>
          <w:lang w:val="hy-AM"/>
        </w:rPr>
        <w:t>ությամբ դիմում է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առողջապահության ոլորտի քաղաքականությունը մշակող մարմին: </w:t>
      </w:r>
    </w:p>
    <w:p w14:paraId="07B0CC4F" w14:textId="77777777" w:rsidR="004B2D0D" w:rsidRPr="00F34577" w:rsidRDefault="003A1DAF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կարգի 9-րդ կետում նշված գրությանը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կցվում են սույն կարգի 8-րդ կետում նշված փաստաթղթերը և տեղեկությունները, իսկ անհրաժեշտության դեպքում` նաև հատուկ միջոցի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տվյալ տեսակը:</w:t>
      </w:r>
    </w:p>
    <w:p w14:paraId="249AAA5F" w14:textId="6406919E" w:rsidR="004B2D0D" w:rsidRPr="00F34577" w:rsidRDefault="008D2BD3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2BD3">
        <w:rPr>
          <w:rFonts w:ascii="GHEA Grapalat" w:hAnsi="GHEA Grapalat"/>
          <w:sz w:val="24"/>
          <w:szCs w:val="24"/>
          <w:lang w:val="hy-AM"/>
        </w:rPr>
        <w:t>Ա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ռողջապահության ոլորտի քաղաքականությունը մշակող մարմինը մարդու նկատմամբ հատուկ միջոցի տվյալ տեսակի կիրառման համար թույլատրելի չափանիշների վերաբերյալ դրական դիրքորոշում է ընդունում միայն այն </w:t>
      </w:r>
      <w:r w:rsidR="004B2D0D" w:rsidRPr="00F40D35">
        <w:rPr>
          <w:rFonts w:ascii="GHEA Grapalat" w:hAnsi="GHEA Grapalat"/>
          <w:sz w:val="24"/>
          <w:szCs w:val="24"/>
          <w:lang w:val="hy-AM"/>
        </w:rPr>
        <w:t>դեպքում, երբ հատուկ միջոցի տվյալ տեսակը չի կարող մարդու առողջությանը պատճառել ծանր վնաս կամ մարդու օրգանիզմում առաջացնել անդառնալի փոփոխություններ կամ նրան մահ պատճառել կամ չհիմնավորված ռիսկի աղբյուր լինել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։</w:t>
      </w:r>
    </w:p>
    <w:p w14:paraId="5C86D6C7" w14:textId="6B0D398E" w:rsidR="004B2D0D" w:rsidRPr="00F34577" w:rsidRDefault="00D40310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ռողջապահության ոլորտի քաղաքականությունը մշակող մարմինը համապատասխան դիրքորոշումը հանձնաժողովին ներկայացնում է սույն կարգի 9-րդ կետով </w:t>
      </w:r>
      <w:r>
        <w:rPr>
          <w:rFonts w:ascii="GHEA Grapalat" w:hAnsi="GHEA Grapalat"/>
          <w:sz w:val="24"/>
          <w:szCs w:val="24"/>
          <w:lang w:val="hy-AM"/>
        </w:rPr>
        <w:t>նախատեսված գրությունը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ստանալուց հետո</w:t>
      </w:r>
      <w:r w:rsidR="008D2BD3" w:rsidRPr="008D2BD3">
        <w:rPr>
          <w:rFonts w:ascii="GHEA Grapalat" w:hAnsi="GHEA Grapalat"/>
          <w:sz w:val="24"/>
          <w:szCs w:val="24"/>
          <w:lang w:val="hy-AM"/>
        </w:rPr>
        <w:t>՝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286B87">
        <w:rPr>
          <w:rFonts w:ascii="GHEA Grapalat" w:hAnsi="GHEA Grapalat"/>
          <w:sz w:val="24"/>
          <w:szCs w:val="24"/>
          <w:lang w:val="hy-AM"/>
        </w:rPr>
        <w:t>30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-օրյա ժամկետում: </w:t>
      </w:r>
    </w:p>
    <w:p w14:paraId="3BEA6915" w14:textId="3B35B56F" w:rsidR="004B2D0D" w:rsidRPr="00F34577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4577">
        <w:rPr>
          <w:rFonts w:ascii="GHEA Grapalat" w:hAnsi="GHEA Grapalat"/>
          <w:sz w:val="24"/>
          <w:szCs w:val="24"/>
          <w:lang w:val="hy-AM"/>
        </w:rPr>
        <w:t>Եթե հանձնաժողովի կողմից եզրակացություն տալու համար անհրաժեշտ է կատարել փորձաքննություն, ապա հանձնաժողովն իրավասու է որոշում ընդունել</w:t>
      </w:r>
      <w:r w:rsidR="001A29DE">
        <w:rPr>
          <w:rFonts w:ascii="GHEA Grapalat" w:hAnsi="GHEA Grapalat"/>
          <w:sz w:val="24"/>
          <w:szCs w:val="24"/>
          <w:lang w:val="hy-AM"/>
        </w:rPr>
        <w:t>՝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6B87">
        <w:rPr>
          <w:rFonts w:ascii="GHEA Grapalat" w:hAnsi="GHEA Grapalat"/>
          <w:sz w:val="24"/>
          <w:szCs w:val="24"/>
          <w:lang w:val="hy-AM"/>
        </w:rPr>
        <w:t xml:space="preserve">փորձաքննություն </w:t>
      </w:r>
      <w:r w:rsidRPr="00F34577">
        <w:rPr>
          <w:rFonts w:ascii="GHEA Grapalat" w:hAnsi="GHEA Grapalat"/>
          <w:sz w:val="24"/>
          <w:szCs w:val="24"/>
          <w:lang w:val="hy-AM"/>
        </w:rPr>
        <w:t>նշանակելու մասին</w:t>
      </w:r>
      <w:r w:rsidR="004738AD">
        <w:rPr>
          <w:rFonts w:ascii="GHEA Grapalat" w:hAnsi="GHEA Grapalat"/>
          <w:sz w:val="24"/>
          <w:szCs w:val="24"/>
          <w:lang w:val="hy-AM"/>
        </w:rPr>
        <w:t xml:space="preserve"> միջնորդություն ներկայացնել</w:t>
      </w:r>
      <w:r w:rsidR="001A29DE">
        <w:rPr>
          <w:rFonts w:ascii="GHEA Grapalat" w:hAnsi="GHEA Grapalat"/>
          <w:sz w:val="24"/>
          <w:szCs w:val="24"/>
          <w:lang w:val="hy-AM"/>
        </w:rPr>
        <w:t>ու</w:t>
      </w:r>
      <w:r w:rsidR="004738AD">
        <w:rPr>
          <w:rFonts w:ascii="GHEA Grapalat" w:hAnsi="GHEA Grapalat"/>
          <w:sz w:val="24"/>
          <w:szCs w:val="24"/>
          <w:lang w:val="hy-AM"/>
        </w:rPr>
        <w:t xml:space="preserve"> </w:t>
      </w:r>
      <w:r w:rsidR="004738AD" w:rsidRPr="000C4F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 բնագավառում պետական կառավարման լիազոր մարմնի ղեկավարի</w:t>
      </w:r>
      <w:r w:rsidR="004738AD">
        <w:rPr>
          <w:rFonts w:ascii="GHEA Grapalat" w:hAnsi="GHEA Grapalat"/>
          <w:sz w:val="24"/>
          <w:szCs w:val="24"/>
          <w:lang w:val="hy-AM"/>
        </w:rPr>
        <w:t>ն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։ Փորձաքննական ծառայությունը ձեռք է բերվում տվյալ տարվա պետական բյուջեով </w:t>
      </w:r>
      <w:r w:rsidR="0090561D" w:rsidRPr="000C4F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 բնագավառում պետական կառավարման լիազոր մարմնի</w:t>
      </w:r>
      <w:r w:rsidR="009056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B35A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34577">
        <w:rPr>
          <w:rFonts w:ascii="GHEA Grapalat" w:hAnsi="GHEA Grapalat"/>
          <w:sz w:val="24"/>
          <w:szCs w:val="24"/>
          <w:lang w:val="hy-AM"/>
        </w:rPr>
        <w:t>հատկացված ֆինանսական միջոցների շրջանակներում։</w:t>
      </w:r>
    </w:p>
    <w:p w14:paraId="2ACE2DD6" w14:textId="7B5BA3A5" w:rsidR="003A1DAF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Հանձնաժողովը եզրակացություն է տալիս հատուկ միջոցների </w:t>
      </w:r>
      <w:r w:rsid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անհատական պաշտպանության</w:t>
      </w:r>
      <w:r w:rsidR="000054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միջոցների</w:t>
      </w:r>
      <w:r w:rsid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տեսակները սպառազինությունից հանելու մասին, եթե</w:t>
      </w:r>
      <w:r w:rsidR="003A1DAF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27924" w:rsidRPr="00B279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դրանք</w:t>
      </w: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42C1311A" w14:textId="583F5AAF" w:rsidR="003A1DAF" w:rsidRDefault="003A1DAF" w:rsidP="00A059B2">
      <w:pPr>
        <w:pStyle w:val="a5"/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4B2D0D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հանվել են արտադրությունից</w:t>
      </w:r>
      <w:r w:rsidR="00B27924" w:rsidRPr="00B279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B2D0D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8857B6E" w14:textId="79AF4C6B" w:rsidR="003A1DAF" w:rsidRPr="003A1DAF" w:rsidRDefault="00B35AF6" w:rsidP="00A059B2">
      <w:pPr>
        <w:pStyle w:val="a5"/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A1DAF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4B2D0D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կարող են փոխարինվել մարդու կյանքի կամ առողջության համար առավել նվազ վտանգավոր և արդյունավետ համանման այլ տեսակով</w:t>
      </w:r>
      <w:r w:rsidR="00B27924" w:rsidRPr="00B279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B2D0D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3DCDB4B" w14:textId="27F4B4A4" w:rsidR="004B2D0D" w:rsidRPr="003A1DAF" w:rsidRDefault="003A1DAF" w:rsidP="00A059B2">
      <w:pPr>
        <w:pStyle w:val="a5"/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D40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</w:t>
      </w:r>
      <w:r w:rsidR="004B2D0D" w:rsidRPr="003A1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գործման համար այլևս պիտանի չեն։</w:t>
      </w:r>
    </w:p>
    <w:p w14:paraId="4AD585CA" w14:textId="2D2669BA" w:rsidR="004B2D0D" w:rsidRPr="00F34577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4577">
        <w:rPr>
          <w:rFonts w:ascii="GHEA Grapalat" w:hAnsi="GHEA Grapalat"/>
          <w:sz w:val="24"/>
          <w:szCs w:val="24"/>
          <w:lang w:val="hy-AM"/>
        </w:rPr>
        <w:t>Հատուկ միջոցների</w:t>
      </w:r>
      <w:r w:rsidR="008D3939">
        <w:rPr>
          <w:rFonts w:ascii="GHEA Grapalat" w:hAnsi="GHEA Grapalat"/>
          <w:sz w:val="24"/>
          <w:szCs w:val="24"/>
          <w:lang w:val="hy-AM"/>
        </w:rPr>
        <w:t xml:space="preserve"> կամ անհատական պաշտպանության միջոցների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տեսակներ</w:t>
      </w:r>
      <w:r w:rsidR="00B27924" w:rsidRPr="00B27924">
        <w:rPr>
          <w:rFonts w:ascii="GHEA Grapalat" w:hAnsi="GHEA Grapalat"/>
          <w:sz w:val="24"/>
          <w:szCs w:val="24"/>
          <w:lang w:val="hy-AM"/>
        </w:rPr>
        <w:t>ը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10">
        <w:rPr>
          <w:rFonts w:ascii="GHEA Grapalat" w:hAnsi="GHEA Grapalat"/>
          <w:sz w:val="24"/>
          <w:szCs w:val="24"/>
          <w:lang w:val="hy-AM"/>
        </w:rPr>
        <w:t>շահ</w:t>
      </w:r>
      <w:r w:rsidRPr="00F34577">
        <w:rPr>
          <w:rFonts w:ascii="GHEA Grapalat" w:hAnsi="GHEA Grapalat"/>
          <w:sz w:val="24"/>
          <w:szCs w:val="24"/>
          <w:lang w:val="hy-AM"/>
        </w:rPr>
        <w:t>ագործման համար ճանաչվում են ոչ պիտանի, եթե</w:t>
      </w:r>
      <w:r w:rsidR="008D3939"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7C7A8366" w14:textId="400E5745" w:rsidR="004B2D0D" w:rsidRPr="00B27924" w:rsidRDefault="008D3939" w:rsidP="00A059B2">
      <w:pPr>
        <w:pStyle w:val="a5"/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դրանք հետագա շահագործման համար ոչ պիտանի են դարձել ֆիզիկական մաշվածության</w:t>
      </w: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վթարների</w:t>
      </w: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տարերային աղետների</w:t>
      </w: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ռազմական գործողությունների</w:t>
      </w: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շահագործման կանոնների խախտման հետևանքով կամ շահագործման և պահպանման ժամկետները լրանալու պատճառով</w:t>
      </w:r>
      <w:r w:rsidR="00B27924" w:rsidRPr="00B279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30FEB47" w14:textId="2B1D18C7" w:rsidR="004B2D0D" w:rsidRPr="00B27924" w:rsidRDefault="008D3939" w:rsidP="00A059B2">
      <w:pPr>
        <w:pStyle w:val="a5"/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դրանց հետագա օգտագործումն անհնար կամ </w:t>
      </w:r>
      <w:r w:rsidR="004B2D0D"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տնտեսապես 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աննպատակահարմար</w:t>
      </w:r>
      <w:r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</w:t>
      </w:r>
      <w:r w:rsidR="00B27924" w:rsidRPr="00B279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4C1A2CA" w14:textId="77777777" w:rsidR="004B2D0D" w:rsidRPr="008D3939" w:rsidRDefault="008D3939" w:rsidP="00A059B2">
      <w:pPr>
        <w:pStyle w:val="a5"/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2E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դրանք ենթակա </w:t>
      </w:r>
      <w:r w:rsidR="004B2D0D" w:rsidRPr="00286B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չեն </w:t>
      </w:r>
      <w:r w:rsidR="004B2D0D" w:rsidRPr="008D39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նորոգման։</w:t>
      </w:r>
    </w:p>
    <w:p w14:paraId="638EE85D" w14:textId="08C27343" w:rsidR="004B2D0D" w:rsidRPr="00F34577" w:rsidRDefault="004B2D0D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34577">
        <w:rPr>
          <w:rFonts w:ascii="GHEA Grapalat" w:hAnsi="GHEA Grapalat"/>
          <w:sz w:val="24"/>
          <w:szCs w:val="24"/>
          <w:lang w:val="hy-AM"/>
        </w:rPr>
        <w:lastRenderedPageBreak/>
        <w:t>Սույն կարգի 14-րդ կետում նշված եզրակացությունը պետք է պարունակի նաև հետևություն՝ սպառազինությունից հան</w:t>
      </w:r>
      <w:r w:rsidR="00CA0317" w:rsidRPr="00CA0317">
        <w:rPr>
          <w:rFonts w:ascii="GHEA Grapalat" w:hAnsi="GHEA Grapalat"/>
          <w:sz w:val="24"/>
          <w:szCs w:val="24"/>
          <w:lang w:val="hy-AM"/>
        </w:rPr>
        <w:t>ման ենթակա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հատուկ միջոցների</w:t>
      </w:r>
      <w:r w:rsidR="00E42EC4">
        <w:rPr>
          <w:rFonts w:ascii="GHEA Grapalat" w:hAnsi="GHEA Grapalat"/>
          <w:sz w:val="24"/>
          <w:szCs w:val="24"/>
          <w:lang w:val="hy-AM"/>
        </w:rPr>
        <w:t xml:space="preserve"> և անհատական պաշտպանության միջոցների</w:t>
      </w:r>
      <w:r w:rsidRPr="00F34577">
        <w:rPr>
          <w:rFonts w:ascii="GHEA Grapalat" w:hAnsi="GHEA Grapalat"/>
          <w:sz w:val="24"/>
          <w:szCs w:val="24"/>
          <w:lang w:val="hy-AM"/>
        </w:rPr>
        <w:t xml:space="preserve"> տեսակները ոչնչացնելու մասին։</w:t>
      </w:r>
    </w:p>
    <w:p w14:paraId="7C75257A" w14:textId="2DCD5B4A" w:rsidR="004B2D0D" w:rsidRPr="00F34577" w:rsidRDefault="00E42EC4" w:rsidP="00A059B2">
      <w:pPr>
        <w:pStyle w:val="a5"/>
        <w:numPr>
          <w:ilvl w:val="0"/>
          <w:numId w:val="2"/>
        </w:numPr>
        <w:shd w:val="clear" w:color="auto" w:fill="FFFFFF"/>
        <w:spacing w:after="0"/>
        <w:ind w:left="-63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պառազինությունից հանված հատուկ միջոցների</w:t>
      </w:r>
      <w:r w:rsidR="001E0571">
        <w:rPr>
          <w:rFonts w:ascii="GHEA Grapalat" w:hAnsi="GHEA Grapalat"/>
          <w:sz w:val="24"/>
          <w:szCs w:val="24"/>
          <w:lang w:val="hy-AM"/>
        </w:rPr>
        <w:t xml:space="preserve"> և անհատական պաշտպանության միջոցների</w:t>
      </w:r>
      <w:r w:rsidR="001E0571" w:rsidRPr="00F34577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տեսակները</w:t>
      </w:r>
      <w:r w:rsidR="00E6293E" w:rsidRPr="00E62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E6293E" w:rsidRPr="00C92A4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հոկտեմբերի 5-ի «</w:t>
      </w:r>
      <w:r w:rsidR="00E6293E" w:rsidRPr="00286B87">
        <w:rPr>
          <w:rFonts w:ascii="GHEA Grapalat" w:hAnsi="GHEA Grapalat"/>
          <w:sz w:val="24"/>
          <w:szCs w:val="24"/>
          <w:lang w:val="hy-AM"/>
        </w:rPr>
        <w:t>Սպառազինությունը, ռազմական տեխնիկան ու ռազմական նշանակության այլ նյութատեխնիկական միջոցները շահագործման համար ոչ պիտանի ճանաչելու և դրանց օտարման կամ ոչնչացման կարգը հաստատելու մասին</w:t>
      </w:r>
      <w:r w:rsidR="00E6293E" w:rsidRPr="00C92A4C">
        <w:rPr>
          <w:rFonts w:ascii="GHEA Grapalat" w:hAnsi="GHEA Grapalat"/>
          <w:sz w:val="24"/>
          <w:szCs w:val="24"/>
          <w:lang w:val="hy-AM"/>
        </w:rPr>
        <w:t xml:space="preserve">» N 1698-Ն </w:t>
      </w:r>
      <w:r w:rsidR="00E6293E">
        <w:rPr>
          <w:rFonts w:ascii="GHEA Grapalat" w:hAnsi="GHEA Grapalat"/>
          <w:sz w:val="24"/>
          <w:szCs w:val="24"/>
          <w:lang w:val="hy-AM"/>
        </w:rPr>
        <w:t>որոշմամբ սահմանված կարգով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ոչնչացման նպատակով </w:t>
      </w:r>
      <w:r w:rsidR="00E6293E">
        <w:rPr>
          <w:rFonts w:ascii="GHEA Grapalat" w:hAnsi="GHEA Grapalat"/>
          <w:sz w:val="24"/>
          <w:szCs w:val="24"/>
          <w:lang w:val="hy-AM"/>
        </w:rPr>
        <w:t xml:space="preserve">փոխանցվում են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</w:t>
      </w:r>
      <w:r w:rsidR="00CA0317" w:rsidRPr="00CA0317">
        <w:rPr>
          <w:rFonts w:ascii="GHEA Grapalat" w:hAnsi="GHEA Grapalat"/>
          <w:sz w:val="24"/>
          <w:szCs w:val="24"/>
          <w:lang w:val="hy-AM"/>
        </w:rPr>
        <w:t>ուն՝</w:t>
      </w:r>
      <w:r w:rsidR="00E62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հանձնման-ընդունման ակտով, որը ստորագրում են </w:t>
      </w:r>
      <w:r w:rsidR="001E0571">
        <w:rPr>
          <w:rFonts w:ascii="GHEA Grapalat" w:hAnsi="GHEA Grapalat"/>
          <w:sz w:val="24"/>
          <w:szCs w:val="24"/>
          <w:lang w:val="hy-AM"/>
        </w:rPr>
        <w:t>համապատասխան ստորաբաժանման ղեկավարը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 xml:space="preserve"> կամ նրա կողմից լիազորված </w:t>
      </w:r>
      <w:r w:rsidR="00CA0317" w:rsidRPr="00CA0317">
        <w:rPr>
          <w:rFonts w:ascii="GHEA Grapalat" w:hAnsi="GHEA Grapalat"/>
          <w:sz w:val="24"/>
          <w:szCs w:val="24"/>
          <w:lang w:val="hy-AM"/>
        </w:rPr>
        <w:t xml:space="preserve">պաշտոնատար </w:t>
      </w:r>
      <w:r w:rsidR="004B2D0D" w:rsidRPr="00F34577">
        <w:rPr>
          <w:rFonts w:ascii="GHEA Grapalat" w:hAnsi="GHEA Grapalat"/>
          <w:sz w:val="24"/>
          <w:szCs w:val="24"/>
          <w:lang w:val="hy-AM"/>
        </w:rPr>
        <w:t>անձը և Հայաստանի Հանրապետության պաշտպանության նախարարության կողմից` լիազորված պաշտոնատար անձը:</w:t>
      </w:r>
    </w:p>
    <w:p w14:paraId="352BB687" w14:textId="77777777" w:rsidR="004B2D0D" w:rsidRPr="00F34577" w:rsidRDefault="004B2D0D" w:rsidP="007A7D2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5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9062099" w14:textId="77777777" w:rsidR="004B2D0D" w:rsidRPr="00F34577" w:rsidRDefault="004B2D0D" w:rsidP="007A7D2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355D33F" w14:textId="77777777" w:rsidR="006672D4" w:rsidRPr="006672D4" w:rsidRDefault="006672D4" w:rsidP="007A7D2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6672D4" w:rsidRPr="006672D4" w:rsidSect="00490A15">
      <w:pgSz w:w="12240" w:h="15840"/>
      <w:pgMar w:top="63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Klavika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86365"/>
    <w:multiLevelType w:val="hybridMultilevel"/>
    <w:tmpl w:val="F07E902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370E"/>
    <w:multiLevelType w:val="hybridMultilevel"/>
    <w:tmpl w:val="781AF20A"/>
    <w:lvl w:ilvl="0" w:tplc="F626B3C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3291C"/>
    <w:multiLevelType w:val="hybridMultilevel"/>
    <w:tmpl w:val="08EEE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152A804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D0D"/>
    <w:rsid w:val="000054C6"/>
    <w:rsid w:val="0001118D"/>
    <w:rsid w:val="000123D5"/>
    <w:rsid w:val="00023FC2"/>
    <w:rsid w:val="00037BB6"/>
    <w:rsid w:val="0004056A"/>
    <w:rsid w:val="00043A62"/>
    <w:rsid w:val="00056C27"/>
    <w:rsid w:val="000A7215"/>
    <w:rsid w:val="000B0C82"/>
    <w:rsid w:val="000B64AA"/>
    <w:rsid w:val="000B6E7E"/>
    <w:rsid w:val="000D76F1"/>
    <w:rsid w:val="00106C6C"/>
    <w:rsid w:val="001145A4"/>
    <w:rsid w:val="00115CA5"/>
    <w:rsid w:val="001215C0"/>
    <w:rsid w:val="00122B72"/>
    <w:rsid w:val="00147D89"/>
    <w:rsid w:val="00154F61"/>
    <w:rsid w:val="0016083C"/>
    <w:rsid w:val="0016238B"/>
    <w:rsid w:val="00163C4C"/>
    <w:rsid w:val="001654CF"/>
    <w:rsid w:val="0017456D"/>
    <w:rsid w:val="001839C8"/>
    <w:rsid w:val="001864C0"/>
    <w:rsid w:val="001938FF"/>
    <w:rsid w:val="001A29DE"/>
    <w:rsid w:val="001B350F"/>
    <w:rsid w:val="001B6A7C"/>
    <w:rsid w:val="001C3C19"/>
    <w:rsid w:val="001C72C7"/>
    <w:rsid w:val="001D0EF5"/>
    <w:rsid w:val="001D50EF"/>
    <w:rsid w:val="001E0571"/>
    <w:rsid w:val="001E275F"/>
    <w:rsid w:val="001E6A82"/>
    <w:rsid w:val="001F6097"/>
    <w:rsid w:val="00202F62"/>
    <w:rsid w:val="00207CB2"/>
    <w:rsid w:val="00220389"/>
    <w:rsid w:val="00220AA2"/>
    <w:rsid w:val="00220F2C"/>
    <w:rsid w:val="002253F9"/>
    <w:rsid w:val="002256BF"/>
    <w:rsid w:val="00250899"/>
    <w:rsid w:val="00281642"/>
    <w:rsid w:val="00286B87"/>
    <w:rsid w:val="002959AF"/>
    <w:rsid w:val="002B5E05"/>
    <w:rsid w:val="002C0E67"/>
    <w:rsid w:val="002C19C7"/>
    <w:rsid w:val="002C4281"/>
    <w:rsid w:val="002C4627"/>
    <w:rsid w:val="002E6544"/>
    <w:rsid w:val="002F4FCF"/>
    <w:rsid w:val="003036B1"/>
    <w:rsid w:val="00320617"/>
    <w:rsid w:val="003230B3"/>
    <w:rsid w:val="00342697"/>
    <w:rsid w:val="003471E4"/>
    <w:rsid w:val="00364A32"/>
    <w:rsid w:val="00366D3F"/>
    <w:rsid w:val="00371A70"/>
    <w:rsid w:val="00397C13"/>
    <w:rsid w:val="003A13EF"/>
    <w:rsid w:val="003A17A7"/>
    <w:rsid w:val="003A1DAF"/>
    <w:rsid w:val="003A6401"/>
    <w:rsid w:val="003B2E3F"/>
    <w:rsid w:val="003D601A"/>
    <w:rsid w:val="003D79E9"/>
    <w:rsid w:val="003E448B"/>
    <w:rsid w:val="003E50C3"/>
    <w:rsid w:val="003F6B18"/>
    <w:rsid w:val="00416AD1"/>
    <w:rsid w:val="00436DD8"/>
    <w:rsid w:val="00447384"/>
    <w:rsid w:val="004738AD"/>
    <w:rsid w:val="004768DD"/>
    <w:rsid w:val="00490A15"/>
    <w:rsid w:val="00494D78"/>
    <w:rsid w:val="004B2D0D"/>
    <w:rsid w:val="004B6F16"/>
    <w:rsid w:val="004F2A37"/>
    <w:rsid w:val="005024CF"/>
    <w:rsid w:val="00511DC8"/>
    <w:rsid w:val="00522BB3"/>
    <w:rsid w:val="005308C6"/>
    <w:rsid w:val="00543AFC"/>
    <w:rsid w:val="0054443F"/>
    <w:rsid w:val="00551123"/>
    <w:rsid w:val="0056008B"/>
    <w:rsid w:val="0056471E"/>
    <w:rsid w:val="005663E3"/>
    <w:rsid w:val="00571263"/>
    <w:rsid w:val="00571976"/>
    <w:rsid w:val="00573148"/>
    <w:rsid w:val="005904BE"/>
    <w:rsid w:val="00590CEE"/>
    <w:rsid w:val="005A1EF2"/>
    <w:rsid w:val="005A2BFB"/>
    <w:rsid w:val="005A4973"/>
    <w:rsid w:val="005A6755"/>
    <w:rsid w:val="005C18A7"/>
    <w:rsid w:val="005D4B43"/>
    <w:rsid w:val="005F4880"/>
    <w:rsid w:val="005F56E7"/>
    <w:rsid w:val="006018F4"/>
    <w:rsid w:val="006057EF"/>
    <w:rsid w:val="00611747"/>
    <w:rsid w:val="006179DD"/>
    <w:rsid w:val="006217C2"/>
    <w:rsid w:val="00626EF6"/>
    <w:rsid w:val="006672D4"/>
    <w:rsid w:val="006711D8"/>
    <w:rsid w:val="006829C7"/>
    <w:rsid w:val="006C3B21"/>
    <w:rsid w:val="006F0B3E"/>
    <w:rsid w:val="006F5FF6"/>
    <w:rsid w:val="00713E5D"/>
    <w:rsid w:val="00720BAF"/>
    <w:rsid w:val="007235FD"/>
    <w:rsid w:val="00735F52"/>
    <w:rsid w:val="00742498"/>
    <w:rsid w:val="007943E0"/>
    <w:rsid w:val="007A4587"/>
    <w:rsid w:val="007A7D2B"/>
    <w:rsid w:val="007B3F7F"/>
    <w:rsid w:val="007D03CE"/>
    <w:rsid w:val="007D053E"/>
    <w:rsid w:val="007D2A10"/>
    <w:rsid w:val="007E1A5E"/>
    <w:rsid w:val="007E5608"/>
    <w:rsid w:val="00831E04"/>
    <w:rsid w:val="00832BAB"/>
    <w:rsid w:val="0083380D"/>
    <w:rsid w:val="00882246"/>
    <w:rsid w:val="008C4842"/>
    <w:rsid w:val="008D1051"/>
    <w:rsid w:val="008D2BD3"/>
    <w:rsid w:val="008D3939"/>
    <w:rsid w:val="008F2EFC"/>
    <w:rsid w:val="008F63DE"/>
    <w:rsid w:val="008F69E9"/>
    <w:rsid w:val="0090561D"/>
    <w:rsid w:val="00907A2E"/>
    <w:rsid w:val="00912A9E"/>
    <w:rsid w:val="00924E2A"/>
    <w:rsid w:val="00950578"/>
    <w:rsid w:val="00956A21"/>
    <w:rsid w:val="009636E3"/>
    <w:rsid w:val="00976F8A"/>
    <w:rsid w:val="009816B9"/>
    <w:rsid w:val="00987E2E"/>
    <w:rsid w:val="009A3072"/>
    <w:rsid w:val="009E11DE"/>
    <w:rsid w:val="009F0FA2"/>
    <w:rsid w:val="00A03A84"/>
    <w:rsid w:val="00A059B2"/>
    <w:rsid w:val="00A11EBF"/>
    <w:rsid w:val="00A23081"/>
    <w:rsid w:val="00A27927"/>
    <w:rsid w:val="00A50F13"/>
    <w:rsid w:val="00A5119B"/>
    <w:rsid w:val="00A72C04"/>
    <w:rsid w:val="00A810C1"/>
    <w:rsid w:val="00A852ED"/>
    <w:rsid w:val="00AC1A58"/>
    <w:rsid w:val="00AC28B8"/>
    <w:rsid w:val="00AC6447"/>
    <w:rsid w:val="00AD5C0D"/>
    <w:rsid w:val="00B20544"/>
    <w:rsid w:val="00B208B1"/>
    <w:rsid w:val="00B26448"/>
    <w:rsid w:val="00B27924"/>
    <w:rsid w:val="00B341AF"/>
    <w:rsid w:val="00B35AF6"/>
    <w:rsid w:val="00B472CD"/>
    <w:rsid w:val="00B4754C"/>
    <w:rsid w:val="00B66043"/>
    <w:rsid w:val="00B91DC1"/>
    <w:rsid w:val="00B93D72"/>
    <w:rsid w:val="00BB10E7"/>
    <w:rsid w:val="00BE552C"/>
    <w:rsid w:val="00C074BD"/>
    <w:rsid w:val="00C10D96"/>
    <w:rsid w:val="00C12DF6"/>
    <w:rsid w:val="00C21340"/>
    <w:rsid w:val="00C75EDA"/>
    <w:rsid w:val="00CA0317"/>
    <w:rsid w:val="00CB0154"/>
    <w:rsid w:val="00CB1BF3"/>
    <w:rsid w:val="00CC51DC"/>
    <w:rsid w:val="00CC6997"/>
    <w:rsid w:val="00CD71BE"/>
    <w:rsid w:val="00D07DB7"/>
    <w:rsid w:val="00D40310"/>
    <w:rsid w:val="00D72548"/>
    <w:rsid w:val="00D94A0F"/>
    <w:rsid w:val="00DA0C32"/>
    <w:rsid w:val="00DA7F3E"/>
    <w:rsid w:val="00DC4F39"/>
    <w:rsid w:val="00DC5B0A"/>
    <w:rsid w:val="00DC615F"/>
    <w:rsid w:val="00DD59F5"/>
    <w:rsid w:val="00DF039D"/>
    <w:rsid w:val="00DF0E55"/>
    <w:rsid w:val="00DF1B30"/>
    <w:rsid w:val="00DF7759"/>
    <w:rsid w:val="00E01E75"/>
    <w:rsid w:val="00E2394C"/>
    <w:rsid w:val="00E34325"/>
    <w:rsid w:val="00E42EC4"/>
    <w:rsid w:val="00E43EFB"/>
    <w:rsid w:val="00E4465B"/>
    <w:rsid w:val="00E623E3"/>
    <w:rsid w:val="00E6293E"/>
    <w:rsid w:val="00E66A98"/>
    <w:rsid w:val="00E7593B"/>
    <w:rsid w:val="00E76391"/>
    <w:rsid w:val="00E82327"/>
    <w:rsid w:val="00EA10E6"/>
    <w:rsid w:val="00EA7993"/>
    <w:rsid w:val="00EC697D"/>
    <w:rsid w:val="00ED32F9"/>
    <w:rsid w:val="00EF3CE4"/>
    <w:rsid w:val="00F05F89"/>
    <w:rsid w:val="00F3066E"/>
    <w:rsid w:val="00F40D35"/>
    <w:rsid w:val="00F46788"/>
    <w:rsid w:val="00F62578"/>
    <w:rsid w:val="00F638B6"/>
    <w:rsid w:val="00F65AF2"/>
    <w:rsid w:val="00F7301B"/>
    <w:rsid w:val="00F74B87"/>
    <w:rsid w:val="00F751F8"/>
    <w:rsid w:val="00F822BE"/>
    <w:rsid w:val="00F90749"/>
    <w:rsid w:val="00F933F2"/>
    <w:rsid w:val="00FB0A33"/>
    <w:rsid w:val="00FB14E2"/>
    <w:rsid w:val="00FF06A5"/>
    <w:rsid w:val="00FF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40147"/>
  <w15:docId w15:val="{729C132E-CBBC-4235-8432-DEB93DC6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4B2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B2D0D"/>
    <w:pPr>
      <w:autoSpaceDE w:val="0"/>
      <w:autoSpaceDN w:val="0"/>
      <w:adjustRightInd w:val="0"/>
      <w:spacing w:after="0" w:line="240" w:lineRule="auto"/>
    </w:pPr>
    <w:rPr>
      <w:rFonts w:ascii="Klavika Md" w:hAnsi="Klavika Md" w:cs="Klavika Md"/>
      <w:color w:val="000000"/>
      <w:sz w:val="24"/>
      <w:szCs w:val="24"/>
      <w:lang w:val="ru-RU"/>
    </w:rPr>
  </w:style>
  <w:style w:type="paragraph" w:styleId="a5">
    <w:name w:val="List Paragraph"/>
    <w:basedOn w:val="a"/>
    <w:uiPriority w:val="1"/>
    <w:qFormat/>
    <w:rsid w:val="004B2D0D"/>
    <w:pPr>
      <w:ind w:left="720"/>
      <w:contextualSpacing/>
    </w:pPr>
    <w:rPr>
      <w:rFonts w:eastAsiaTheme="minorEastAsia"/>
      <w:lang w:val="ru-RU" w:eastAsia="ru-RU"/>
    </w:rPr>
  </w:style>
  <w:style w:type="character" w:styleId="a6">
    <w:name w:val="Strong"/>
    <w:basedOn w:val="a0"/>
    <w:uiPriority w:val="22"/>
    <w:qFormat/>
    <w:rsid w:val="007D053E"/>
    <w:rPr>
      <w:b/>
      <w:bCs/>
    </w:rPr>
  </w:style>
  <w:style w:type="table" w:styleId="a7">
    <w:name w:val="Table Grid"/>
    <w:basedOn w:val="a1"/>
    <w:uiPriority w:val="59"/>
    <w:rsid w:val="00CB0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11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DC8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0123D5"/>
    <w:rPr>
      <w:i/>
      <w:iCs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672D4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5A49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A497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A497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A49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A49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7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73129-92AE-4501-8EE5-701B76891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11</Pages>
  <Words>3060</Words>
  <Characters>17446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https://mul2.gov.am/tasks/1208521/oneclick?token=2261a2a9dcd721777e2395c1844145a6</cp:keywords>
  <cp:lastModifiedBy>Hamazasp Torosian</cp:lastModifiedBy>
  <cp:revision>19</cp:revision>
  <dcterms:created xsi:type="dcterms:W3CDTF">2025-07-21T12:31:00Z</dcterms:created>
  <dcterms:modified xsi:type="dcterms:W3CDTF">2025-09-08T12:01:00Z</dcterms:modified>
</cp:coreProperties>
</file>