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2C5E9E">
        <w:rPr>
          <w:rFonts w:ascii="GHEA Mariam" w:hAnsi="GHEA Mariam" w:cs="Sylfaen"/>
          <w:spacing w:val="-4"/>
          <w:sz w:val="24"/>
          <w:szCs w:val="24"/>
          <w:lang w:val="fr-FR"/>
        </w:rPr>
        <w:t>11</w:t>
      </w:r>
      <w:r w:rsidR="0007220A">
        <w:rPr>
          <w:rFonts w:ascii="GHEA Mariam" w:hAnsi="GHEA Mariam" w:cs="Sylfaen"/>
          <w:spacing w:val="-4"/>
          <w:sz w:val="24"/>
          <w:szCs w:val="24"/>
          <w:lang w:val="fr-FR"/>
        </w:rPr>
        <w:t xml:space="preserve"> </w:t>
      </w:r>
      <w:r w:rsidR="00415F72" w:rsidRPr="00415F72">
        <w:rPr>
          <w:rFonts w:ascii="GHEA Mariam" w:hAnsi="GHEA Mariam" w:cs="Sylfaen"/>
          <w:spacing w:val="-4"/>
          <w:sz w:val="24"/>
          <w:szCs w:val="24"/>
          <w:lang w:val="pt-BR"/>
        </w:rPr>
        <w:t>սեպտեմբերի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FA7E69" w:rsidRDefault="00FA7E69" w:rsidP="00A71CED">
      <w:pPr>
        <w:jc w:val="center"/>
        <w:rPr>
          <w:rFonts w:ascii="GHEA Mariam" w:hAnsi="GHEA Mariam"/>
          <w:sz w:val="24"/>
          <w:szCs w:val="24"/>
          <w:lang w:val="fr-FR"/>
        </w:rPr>
      </w:pPr>
    </w:p>
    <w:p w:rsidR="00FA7E69" w:rsidRDefault="00FA7E69" w:rsidP="00FA7E69">
      <w:pPr>
        <w:pStyle w:val="mechtex"/>
        <w:rPr>
          <w:rStyle w:val="Strong"/>
          <w:rFonts w:ascii="GHEA Mariam" w:hAnsi="GHEA Mariam"/>
          <w:b w:val="0"/>
          <w:sz w:val="24"/>
          <w:lang w:val="hy-AM"/>
        </w:rPr>
      </w:pPr>
      <w:r w:rsidRPr="00FA7E69">
        <w:rPr>
          <w:rStyle w:val="Strong"/>
          <w:rFonts w:ascii="GHEA Mariam" w:hAnsi="GHEA Mariam"/>
          <w:b w:val="0"/>
          <w:sz w:val="24"/>
        </w:rPr>
        <w:t>ՀԱՅԱՍՏԱՆԻ</w:t>
      </w:r>
      <w:r w:rsidRPr="00FA7E69">
        <w:rPr>
          <w:rStyle w:val="Strong"/>
          <w:rFonts w:ascii="GHEA Mariam" w:hAnsi="GHEA Mariam"/>
          <w:b w:val="0"/>
          <w:sz w:val="24"/>
          <w:lang w:val="fr-FR"/>
        </w:rPr>
        <w:t xml:space="preserve"> </w:t>
      </w:r>
      <w:r w:rsidRPr="00FA7E69">
        <w:rPr>
          <w:rStyle w:val="Strong"/>
          <w:rFonts w:ascii="GHEA Mariam" w:hAnsi="GHEA Mariam"/>
          <w:b w:val="0"/>
          <w:sz w:val="24"/>
        </w:rPr>
        <w:t>ՀԱՆՐԱՊԵՏՈՒԹՅԱՆ</w:t>
      </w:r>
      <w:r w:rsidRPr="00FA7E69">
        <w:rPr>
          <w:rStyle w:val="Strong"/>
          <w:rFonts w:ascii="GHEA Mariam" w:hAnsi="GHEA Mariam"/>
          <w:b w:val="0"/>
          <w:sz w:val="24"/>
          <w:lang w:val="fr-FR"/>
        </w:rPr>
        <w:t xml:space="preserve"> </w:t>
      </w:r>
      <w:r w:rsidRPr="00FA7E69">
        <w:rPr>
          <w:rStyle w:val="Strong"/>
          <w:rFonts w:ascii="GHEA Mariam" w:hAnsi="GHEA Mariam"/>
          <w:b w:val="0"/>
          <w:sz w:val="24"/>
        </w:rPr>
        <w:t>ԿԱՌԱՎԱՐՈՒԹՅԱՆ</w:t>
      </w:r>
      <w:r w:rsidRPr="00FA7E69">
        <w:rPr>
          <w:rStyle w:val="Strong"/>
          <w:rFonts w:ascii="GHEA Mariam" w:hAnsi="GHEA Mariam"/>
          <w:b w:val="0"/>
          <w:sz w:val="24"/>
          <w:lang w:val="fr-FR"/>
        </w:rPr>
        <w:t xml:space="preserve"> 2024 </w:t>
      </w:r>
      <w:r w:rsidRPr="00FA7E69">
        <w:rPr>
          <w:rStyle w:val="Strong"/>
          <w:rFonts w:ascii="GHEA Mariam" w:hAnsi="GHEA Mariam"/>
          <w:b w:val="0"/>
          <w:sz w:val="24"/>
        </w:rPr>
        <w:t>ԹՎԱԿԱՆԻ</w:t>
      </w:r>
      <w:r w:rsidRPr="00FA7E69">
        <w:rPr>
          <w:rStyle w:val="Strong"/>
          <w:rFonts w:ascii="GHEA Mariam" w:hAnsi="GHEA Mariam"/>
          <w:b w:val="0"/>
          <w:sz w:val="24"/>
          <w:lang w:val="fr-FR"/>
        </w:rPr>
        <w:t xml:space="preserve"> </w:t>
      </w:r>
      <w:r w:rsidRPr="00FA7E69">
        <w:rPr>
          <w:rStyle w:val="Strong"/>
          <w:rFonts w:ascii="GHEA Mariam" w:hAnsi="GHEA Mariam"/>
          <w:b w:val="0"/>
          <w:sz w:val="24"/>
        </w:rPr>
        <w:t>ԴԵԿՏԵՄԲԵՐԻ</w:t>
      </w:r>
      <w:r w:rsidRPr="00FA7E69">
        <w:rPr>
          <w:rStyle w:val="Strong"/>
          <w:rFonts w:ascii="GHEA Mariam" w:hAnsi="GHEA Mariam"/>
          <w:b w:val="0"/>
          <w:sz w:val="24"/>
          <w:lang w:val="fr-FR"/>
        </w:rPr>
        <w:t xml:space="preserve"> 27-</w:t>
      </w:r>
      <w:r w:rsidRPr="00FA7E69">
        <w:rPr>
          <w:rStyle w:val="Strong"/>
          <w:rFonts w:ascii="GHEA Mariam" w:hAnsi="GHEA Mariam"/>
          <w:b w:val="0"/>
          <w:sz w:val="24"/>
        </w:rPr>
        <w:t>Ի</w:t>
      </w:r>
      <w:r w:rsidRPr="00FA7E69">
        <w:rPr>
          <w:rStyle w:val="Strong"/>
          <w:rFonts w:ascii="GHEA Mariam" w:hAnsi="GHEA Mariam"/>
          <w:b w:val="0"/>
          <w:sz w:val="24"/>
          <w:lang w:val="fr-FR"/>
        </w:rPr>
        <w:t xml:space="preserve"> N 2060-</w:t>
      </w:r>
      <w:r w:rsidRPr="00FA7E69">
        <w:rPr>
          <w:rStyle w:val="Strong"/>
          <w:rFonts w:ascii="GHEA Mariam" w:hAnsi="GHEA Mariam"/>
          <w:b w:val="0"/>
          <w:sz w:val="24"/>
        </w:rPr>
        <w:t>Ն</w:t>
      </w:r>
      <w:r w:rsidRPr="00FA7E69">
        <w:rPr>
          <w:rStyle w:val="Strong"/>
          <w:rFonts w:ascii="GHEA Mariam" w:hAnsi="GHEA Mariam"/>
          <w:b w:val="0"/>
          <w:sz w:val="24"/>
          <w:lang w:val="fr-FR"/>
        </w:rPr>
        <w:t xml:space="preserve"> </w:t>
      </w:r>
      <w:r w:rsidRPr="00FA7E69">
        <w:rPr>
          <w:rStyle w:val="Strong"/>
          <w:rFonts w:ascii="GHEA Mariam" w:hAnsi="GHEA Mariam"/>
          <w:b w:val="0"/>
          <w:sz w:val="24"/>
        </w:rPr>
        <w:t>ՈՐՈՇՄԱՆ</w:t>
      </w:r>
      <w:r w:rsidRPr="00FA7E69">
        <w:rPr>
          <w:rStyle w:val="Strong"/>
          <w:rFonts w:ascii="GHEA Mariam" w:hAnsi="GHEA Mariam"/>
          <w:b w:val="0"/>
          <w:sz w:val="24"/>
          <w:lang w:val="fr-FR"/>
        </w:rPr>
        <w:t xml:space="preserve"> </w:t>
      </w:r>
      <w:r w:rsidRPr="00FA7E69">
        <w:rPr>
          <w:rStyle w:val="Strong"/>
          <w:rFonts w:ascii="GHEA Mariam" w:hAnsi="GHEA Mariam"/>
          <w:b w:val="0"/>
          <w:sz w:val="24"/>
        </w:rPr>
        <w:t>ՄԵՋ</w:t>
      </w:r>
      <w:r w:rsidRPr="00FA7E69">
        <w:rPr>
          <w:rStyle w:val="Strong"/>
          <w:rFonts w:ascii="GHEA Mariam" w:hAnsi="GHEA Mariam"/>
          <w:b w:val="0"/>
          <w:sz w:val="24"/>
          <w:lang w:val="fr-FR"/>
        </w:rPr>
        <w:t xml:space="preserve"> </w:t>
      </w:r>
      <w:r w:rsidRPr="00FA7E69">
        <w:rPr>
          <w:rStyle w:val="Strong"/>
          <w:rFonts w:ascii="GHEA Mariam" w:hAnsi="GHEA Mariam"/>
          <w:b w:val="0"/>
          <w:sz w:val="24"/>
        </w:rPr>
        <w:t>ՓՈՓՈԽՈՒԹՅՈՒՆՆԵՐ</w:t>
      </w:r>
      <w:r w:rsidRPr="00FA7E69">
        <w:rPr>
          <w:rStyle w:val="Strong"/>
          <w:rFonts w:ascii="GHEA Mariam" w:hAnsi="GHEA Mariam"/>
          <w:b w:val="0"/>
          <w:sz w:val="24"/>
          <w:lang w:val="hy-AM"/>
        </w:rPr>
        <w:t xml:space="preserve"> </w:t>
      </w:r>
      <w:r w:rsidRPr="00FA7E69">
        <w:rPr>
          <w:rStyle w:val="Strong"/>
          <w:rFonts w:ascii="GHEA Mariam" w:hAnsi="GHEA Mariam"/>
          <w:b w:val="0"/>
          <w:sz w:val="24"/>
        </w:rPr>
        <w:t>ՈՒ</w:t>
      </w:r>
      <w:r w:rsidRPr="00FA7E69">
        <w:rPr>
          <w:rStyle w:val="Strong"/>
          <w:rFonts w:ascii="GHEA Mariam" w:hAnsi="GHEA Mariam"/>
          <w:b w:val="0"/>
          <w:sz w:val="24"/>
          <w:lang w:val="hy-AM"/>
        </w:rPr>
        <w:t xml:space="preserve"> ԼՐԱՑՈՒՄՆԵՐ</w:t>
      </w:r>
      <w:r w:rsidRPr="00FA7E69">
        <w:rPr>
          <w:rFonts w:ascii="GHEA Mariam" w:hAnsi="GHEA Mariam" w:cs="Sylfaen"/>
          <w:b/>
          <w:sz w:val="24"/>
          <w:lang w:val="hy-AM"/>
        </w:rPr>
        <w:t xml:space="preserve"> </w:t>
      </w:r>
      <w:r w:rsidRPr="00FA7E69">
        <w:rPr>
          <w:rFonts w:ascii="GHEA Mariam" w:hAnsi="GHEA Mariam" w:cs="Sylfaen"/>
          <w:sz w:val="24"/>
          <w:lang w:val="hy-AM"/>
        </w:rPr>
        <w:t xml:space="preserve">ԿԱՏԱՐԵԼՈՒ </w:t>
      </w:r>
      <w:r w:rsidRPr="00FA7E69">
        <w:rPr>
          <w:rStyle w:val="Strong"/>
          <w:rFonts w:ascii="GHEA Mariam" w:hAnsi="GHEA Mariam"/>
          <w:b w:val="0"/>
          <w:sz w:val="24"/>
          <w:lang w:val="hy-AM"/>
        </w:rPr>
        <w:t>ՄԱՍԻՆ</w:t>
      </w:r>
    </w:p>
    <w:p w:rsidR="00FA7E69" w:rsidRPr="00C43558" w:rsidRDefault="00FA7E69" w:rsidP="00EC604E">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A7E69" w:rsidRDefault="00FA7E69" w:rsidP="00FA7E69">
      <w:pPr>
        <w:pStyle w:val="mechtex"/>
        <w:rPr>
          <w:rStyle w:val="Strong"/>
          <w:rFonts w:ascii="Sylfaen" w:hAnsi="Sylfaen" w:cs="Calibri"/>
          <w:b w:val="0"/>
          <w:sz w:val="24"/>
          <w:lang w:val="hy-AM"/>
        </w:rPr>
      </w:pPr>
    </w:p>
    <w:p w:rsidR="00FA7E69" w:rsidRPr="00FA7E69" w:rsidRDefault="00FA7E69" w:rsidP="00FA7E69">
      <w:pPr>
        <w:pStyle w:val="mechtex"/>
        <w:rPr>
          <w:rStyle w:val="Strong"/>
          <w:rFonts w:ascii="GHEA Mariam" w:hAnsi="GHEA Mariam"/>
          <w:b w:val="0"/>
          <w:sz w:val="24"/>
          <w:lang w:val="hy-AM"/>
        </w:rPr>
      </w:pPr>
      <w:r w:rsidRPr="00FA7E69">
        <w:rPr>
          <w:rStyle w:val="Strong"/>
          <w:rFonts w:ascii="Calibri" w:hAnsi="Calibri" w:cs="Calibri"/>
          <w:b w:val="0"/>
          <w:sz w:val="24"/>
          <w:lang w:val="hy-AM"/>
        </w:rPr>
        <w:t> </w:t>
      </w:r>
    </w:p>
    <w:p w:rsidR="00FA7E69" w:rsidRPr="00FA7E69" w:rsidRDefault="00FA7E69" w:rsidP="00FA7E69">
      <w:pPr>
        <w:pStyle w:val="norm"/>
        <w:tabs>
          <w:tab w:val="left" w:pos="900"/>
          <w:tab w:val="left" w:pos="990"/>
        </w:tabs>
        <w:spacing w:line="360" w:lineRule="auto"/>
        <w:ind w:firstLine="720"/>
        <w:rPr>
          <w:rFonts w:ascii="GHEA Mariam" w:hAnsi="GHEA Mariam"/>
          <w:sz w:val="24"/>
          <w:szCs w:val="24"/>
          <w:lang w:val="de-DE"/>
        </w:rPr>
      </w:pPr>
      <w:r w:rsidRPr="00FA7E69">
        <w:rPr>
          <w:rFonts w:ascii="GHEA Mariam" w:hAnsi="GHEA Mariam"/>
          <w:spacing w:val="-10"/>
          <w:sz w:val="24"/>
          <w:szCs w:val="24"/>
          <w:lang w:val="hy-AM"/>
        </w:rPr>
        <w:t>Հիմք ընդունելով «Նորմատիվ իրա</w:t>
      </w:r>
      <w:r w:rsidRPr="00FA7E69">
        <w:rPr>
          <w:rFonts w:ascii="GHEA Mariam" w:hAnsi="GHEA Mariam"/>
          <w:spacing w:val="-10"/>
          <w:sz w:val="24"/>
          <w:szCs w:val="24"/>
          <w:lang w:val="hy-AM"/>
        </w:rPr>
        <w:softHyphen/>
        <w:t>վա</w:t>
      </w:r>
      <w:r w:rsidRPr="00FA7E69">
        <w:rPr>
          <w:rFonts w:ascii="GHEA Mariam" w:hAnsi="GHEA Mariam"/>
          <w:spacing w:val="-10"/>
          <w:sz w:val="24"/>
          <w:szCs w:val="24"/>
          <w:lang w:val="hy-AM"/>
        </w:rPr>
        <w:softHyphen/>
        <w:t>կան ակտերի մասին» օրենքի 33-րդ և 34-րդ</w:t>
      </w:r>
      <w:r w:rsidRPr="00FA7E69">
        <w:rPr>
          <w:rFonts w:ascii="GHEA Mariam" w:hAnsi="GHEA Mariam"/>
          <w:sz w:val="24"/>
          <w:szCs w:val="24"/>
          <w:lang w:val="hy-AM"/>
        </w:rPr>
        <w:t xml:space="preserve"> </w:t>
      </w:r>
      <w:r w:rsidRPr="00FA7E69">
        <w:rPr>
          <w:rFonts w:ascii="GHEA Mariam" w:hAnsi="GHEA Mariam"/>
          <w:spacing w:val="-2"/>
          <w:sz w:val="24"/>
          <w:szCs w:val="24"/>
          <w:lang w:val="hy-AM"/>
        </w:rPr>
        <w:t>հոդված</w:t>
      </w:r>
      <w:r w:rsidRPr="00FA7E69">
        <w:rPr>
          <w:rFonts w:ascii="GHEA Mariam" w:hAnsi="GHEA Mariam"/>
          <w:spacing w:val="-2"/>
          <w:sz w:val="24"/>
          <w:szCs w:val="24"/>
          <w:lang w:val="hy-AM"/>
        </w:rPr>
        <w:softHyphen/>
        <w:t xml:space="preserve">ները՝ </w:t>
      </w:r>
      <w:r w:rsidRPr="00FA7E69">
        <w:rPr>
          <w:rFonts w:ascii="GHEA Mariam" w:hAnsi="GHEA Mariam" w:cs="Sylfaen"/>
          <w:spacing w:val="-2"/>
          <w:sz w:val="24"/>
          <w:szCs w:val="24"/>
          <w:lang w:val="de-DE"/>
        </w:rPr>
        <w:t>Հայաստանի</w:t>
      </w:r>
      <w:r w:rsidRPr="00FA7E69">
        <w:rPr>
          <w:rFonts w:ascii="GHEA Mariam" w:hAnsi="GHEA Mariam" w:cs="Arial Armenian"/>
          <w:spacing w:val="-2"/>
          <w:sz w:val="24"/>
          <w:szCs w:val="24"/>
          <w:lang w:val="de-DE"/>
        </w:rPr>
        <w:t xml:space="preserve"> </w:t>
      </w:r>
      <w:r w:rsidRPr="00FA7E69">
        <w:rPr>
          <w:rFonts w:ascii="GHEA Mariam" w:hAnsi="GHEA Mariam" w:cs="Sylfaen"/>
          <w:spacing w:val="-2"/>
          <w:sz w:val="24"/>
          <w:szCs w:val="24"/>
          <w:lang w:val="de-DE"/>
        </w:rPr>
        <w:t>Հանրապետության</w:t>
      </w:r>
      <w:r w:rsidRPr="00FA7E69">
        <w:rPr>
          <w:rFonts w:ascii="GHEA Mariam" w:hAnsi="GHEA Mariam" w:cs="Arial Armenian"/>
          <w:spacing w:val="-2"/>
          <w:sz w:val="24"/>
          <w:szCs w:val="24"/>
          <w:lang w:val="de-DE"/>
        </w:rPr>
        <w:t xml:space="preserve"> </w:t>
      </w:r>
      <w:r w:rsidRPr="00FA7E69">
        <w:rPr>
          <w:rFonts w:ascii="GHEA Mariam" w:hAnsi="GHEA Mariam" w:cs="Sylfaen"/>
          <w:spacing w:val="-2"/>
          <w:sz w:val="24"/>
          <w:szCs w:val="24"/>
          <w:lang w:val="de-DE"/>
        </w:rPr>
        <w:t>կառավարությունը</w:t>
      </w:r>
      <w:r w:rsidRPr="00FA7E69">
        <w:rPr>
          <w:rFonts w:ascii="GHEA Mariam" w:hAnsi="GHEA Mariam" w:cs="Arial Armenian"/>
          <w:spacing w:val="-2"/>
          <w:sz w:val="24"/>
          <w:szCs w:val="24"/>
          <w:lang w:val="de-DE"/>
        </w:rPr>
        <w:t xml:space="preserve">    </w:t>
      </w:r>
      <w:r w:rsidRPr="00FA7E69">
        <w:rPr>
          <w:rFonts w:ascii="GHEA Mariam" w:hAnsi="GHEA Mariam" w:cs="Sylfaen"/>
          <w:spacing w:val="-2"/>
          <w:sz w:val="24"/>
          <w:szCs w:val="24"/>
          <w:lang w:val="de-DE"/>
        </w:rPr>
        <w:t>ո</w:t>
      </w:r>
      <w:r w:rsidRPr="00FA7E69">
        <w:rPr>
          <w:rFonts w:ascii="GHEA Mariam" w:hAnsi="GHEA Mariam" w:cs="Arial Armenian"/>
          <w:spacing w:val="-2"/>
          <w:sz w:val="24"/>
          <w:szCs w:val="24"/>
          <w:lang w:val="de-DE"/>
        </w:rPr>
        <w:t xml:space="preserve"> </w:t>
      </w:r>
      <w:r w:rsidRPr="00FA7E69">
        <w:rPr>
          <w:rFonts w:ascii="GHEA Mariam" w:hAnsi="GHEA Mariam" w:cs="Sylfaen"/>
          <w:spacing w:val="-2"/>
          <w:sz w:val="24"/>
          <w:szCs w:val="24"/>
          <w:lang w:val="de-DE"/>
        </w:rPr>
        <w:t>ր</w:t>
      </w:r>
      <w:r w:rsidRPr="00FA7E69">
        <w:rPr>
          <w:rFonts w:ascii="GHEA Mariam" w:hAnsi="GHEA Mariam" w:cs="Arial Armenian"/>
          <w:spacing w:val="-2"/>
          <w:sz w:val="24"/>
          <w:szCs w:val="24"/>
          <w:lang w:val="de-DE"/>
        </w:rPr>
        <w:t xml:space="preserve"> </w:t>
      </w:r>
      <w:r w:rsidRPr="00FA7E69">
        <w:rPr>
          <w:rFonts w:ascii="GHEA Mariam" w:hAnsi="GHEA Mariam" w:cs="Sylfaen"/>
          <w:spacing w:val="-2"/>
          <w:sz w:val="24"/>
          <w:szCs w:val="24"/>
          <w:lang w:val="de-DE"/>
        </w:rPr>
        <w:t>ո</w:t>
      </w:r>
      <w:r w:rsidRPr="00FA7E69">
        <w:rPr>
          <w:rFonts w:ascii="GHEA Mariam" w:hAnsi="GHEA Mariam" w:cs="Arial Armenian"/>
          <w:spacing w:val="-2"/>
          <w:sz w:val="24"/>
          <w:szCs w:val="24"/>
          <w:lang w:val="de-DE"/>
        </w:rPr>
        <w:t xml:space="preserve"> </w:t>
      </w:r>
      <w:r w:rsidRPr="00FA7E69">
        <w:rPr>
          <w:rFonts w:ascii="GHEA Mariam" w:hAnsi="GHEA Mariam" w:cs="Sylfaen"/>
          <w:spacing w:val="-2"/>
          <w:sz w:val="24"/>
          <w:szCs w:val="24"/>
          <w:lang w:val="de-DE"/>
        </w:rPr>
        <w:t>շ</w:t>
      </w:r>
      <w:r w:rsidRPr="00FA7E69">
        <w:rPr>
          <w:rFonts w:ascii="GHEA Mariam" w:hAnsi="GHEA Mariam" w:cs="Arial Armenian"/>
          <w:spacing w:val="-2"/>
          <w:sz w:val="24"/>
          <w:szCs w:val="24"/>
          <w:lang w:val="de-DE"/>
        </w:rPr>
        <w:t xml:space="preserve"> </w:t>
      </w:r>
      <w:r w:rsidRPr="00FA7E69">
        <w:rPr>
          <w:rFonts w:ascii="GHEA Mariam" w:hAnsi="GHEA Mariam" w:cs="Sylfaen"/>
          <w:spacing w:val="-2"/>
          <w:sz w:val="24"/>
          <w:szCs w:val="24"/>
          <w:lang w:val="de-DE"/>
        </w:rPr>
        <w:t>ու</w:t>
      </w:r>
      <w:r w:rsidRPr="00FA7E69">
        <w:rPr>
          <w:rFonts w:ascii="GHEA Mariam" w:hAnsi="GHEA Mariam" w:cs="Arial Armenian"/>
          <w:spacing w:val="-2"/>
          <w:sz w:val="24"/>
          <w:szCs w:val="24"/>
          <w:lang w:val="de-DE"/>
        </w:rPr>
        <w:t xml:space="preserve"> </w:t>
      </w:r>
      <w:r w:rsidRPr="00FA7E69">
        <w:rPr>
          <w:rFonts w:ascii="GHEA Mariam" w:hAnsi="GHEA Mariam" w:cs="Sylfaen"/>
          <w:spacing w:val="-2"/>
          <w:sz w:val="24"/>
          <w:szCs w:val="24"/>
          <w:lang w:val="de-DE"/>
        </w:rPr>
        <w:t>մ</w:t>
      </w:r>
      <w:r w:rsidRPr="00FA7E69">
        <w:rPr>
          <w:rFonts w:ascii="GHEA Mariam" w:hAnsi="GHEA Mariam" w:cs="Arial Armenian"/>
          <w:sz w:val="24"/>
          <w:szCs w:val="24"/>
          <w:lang w:val="de-DE"/>
        </w:rPr>
        <w:t xml:space="preserve">     </w:t>
      </w:r>
      <w:r w:rsidRPr="00FA7E69">
        <w:rPr>
          <w:rFonts w:ascii="GHEA Mariam" w:hAnsi="GHEA Mariam" w:cs="Sylfaen"/>
          <w:sz w:val="24"/>
          <w:szCs w:val="24"/>
          <w:lang w:val="de-DE"/>
        </w:rPr>
        <w:t>է</w:t>
      </w:r>
      <w:r w:rsidRPr="00FA7E69">
        <w:rPr>
          <w:rFonts w:ascii="GHEA Mariam" w:hAnsi="GHEA Mariam" w:cs="Arial Armenian"/>
          <w:sz w:val="24"/>
          <w:szCs w:val="24"/>
          <w:lang w:val="de-DE"/>
        </w:rPr>
        <w:t>.</w:t>
      </w:r>
    </w:p>
    <w:p w:rsidR="00FA7E69" w:rsidRPr="00FA7E69" w:rsidRDefault="00FA7E69" w:rsidP="00FA7E69">
      <w:pPr>
        <w:pStyle w:val="norm"/>
        <w:numPr>
          <w:ilvl w:val="0"/>
          <w:numId w:val="4"/>
        </w:numPr>
        <w:tabs>
          <w:tab w:val="left" w:pos="900"/>
          <w:tab w:val="left" w:pos="990"/>
          <w:tab w:val="left" w:pos="1080"/>
        </w:tabs>
        <w:spacing w:line="360" w:lineRule="auto"/>
        <w:ind w:left="0" w:firstLine="720"/>
        <w:rPr>
          <w:rFonts w:ascii="GHEA Mariam" w:hAnsi="GHEA Mariam" w:cs="Sylfaen"/>
          <w:sz w:val="24"/>
          <w:szCs w:val="24"/>
          <w:lang w:val="hy-AM" w:eastAsia="en-US"/>
        </w:rPr>
      </w:pPr>
      <w:r w:rsidRPr="00FA7E69">
        <w:rPr>
          <w:rFonts w:ascii="GHEA Mariam" w:hAnsi="GHEA Mariam" w:cs="Sylfaen"/>
          <w:sz w:val="24"/>
          <w:szCs w:val="24"/>
          <w:lang w:val="hy-AM" w:eastAsia="en-US"/>
        </w:rPr>
        <w:t>Հայաս</w:t>
      </w:r>
      <w:r w:rsidRPr="00FA7E69">
        <w:rPr>
          <w:rFonts w:ascii="GHEA Mariam" w:hAnsi="GHEA Mariam" w:cs="Sylfaen"/>
          <w:sz w:val="24"/>
          <w:szCs w:val="24"/>
          <w:lang w:val="hy-AM" w:eastAsia="en-US"/>
        </w:rPr>
        <w:softHyphen/>
        <w:t>տա</w:t>
      </w:r>
      <w:r w:rsidRPr="00FA7E69">
        <w:rPr>
          <w:rFonts w:ascii="GHEA Mariam" w:hAnsi="GHEA Mariam" w:cs="Sylfaen"/>
          <w:sz w:val="24"/>
          <w:szCs w:val="24"/>
          <w:lang w:val="hy-AM" w:eastAsia="en-US"/>
        </w:rPr>
        <w:softHyphen/>
      </w:r>
      <w:r w:rsidRPr="00FA7E69">
        <w:rPr>
          <w:rFonts w:ascii="GHEA Mariam" w:hAnsi="GHEA Mariam" w:cs="Sylfaen"/>
          <w:sz w:val="24"/>
          <w:szCs w:val="24"/>
          <w:lang w:val="hy-AM" w:eastAsia="en-US"/>
        </w:rPr>
        <w:softHyphen/>
        <w:t>նի Հանրա</w:t>
      </w:r>
      <w:r w:rsidRPr="00FA7E69">
        <w:rPr>
          <w:rFonts w:ascii="GHEA Mariam" w:hAnsi="GHEA Mariam" w:cs="Sylfaen"/>
          <w:sz w:val="24"/>
          <w:szCs w:val="24"/>
          <w:lang w:val="hy-AM" w:eastAsia="en-US"/>
        </w:rPr>
        <w:softHyphen/>
        <w:t>պե</w:t>
      </w:r>
      <w:r w:rsidRPr="00FA7E69">
        <w:rPr>
          <w:rFonts w:ascii="GHEA Mariam" w:hAnsi="GHEA Mariam" w:cs="Sylfaen"/>
          <w:sz w:val="24"/>
          <w:szCs w:val="24"/>
          <w:lang w:val="hy-AM" w:eastAsia="en-US"/>
        </w:rPr>
        <w:softHyphen/>
        <w:t>տության կառավարության 2024 թվա</w:t>
      </w:r>
      <w:r w:rsidRPr="00FA7E69">
        <w:rPr>
          <w:rFonts w:ascii="GHEA Mariam" w:hAnsi="GHEA Mariam" w:cs="Sylfaen"/>
          <w:sz w:val="24"/>
          <w:szCs w:val="24"/>
          <w:lang w:val="hy-AM" w:eastAsia="en-US"/>
        </w:rPr>
        <w:softHyphen/>
        <w:t>կա</w:t>
      </w:r>
      <w:r w:rsidRPr="00FA7E69">
        <w:rPr>
          <w:rFonts w:ascii="GHEA Mariam" w:hAnsi="GHEA Mariam" w:cs="Sylfaen"/>
          <w:sz w:val="24"/>
          <w:szCs w:val="24"/>
          <w:lang w:val="hy-AM" w:eastAsia="en-US"/>
        </w:rPr>
        <w:softHyphen/>
        <w:t>նի դեկտեմ</w:t>
      </w:r>
      <w:r w:rsidRPr="00FA7E69">
        <w:rPr>
          <w:rFonts w:ascii="GHEA Mariam" w:hAnsi="GHEA Mariam" w:cs="Sylfaen"/>
          <w:sz w:val="24"/>
          <w:szCs w:val="24"/>
          <w:lang w:val="hy-AM" w:eastAsia="en-US"/>
        </w:rPr>
        <w:softHyphen/>
        <w:t>բերի 27-ի «Հայաս</w:t>
      </w:r>
      <w:r w:rsidRPr="00FA7E69">
        <w:rPr>
          <w:rFonts w:ascii="GHEA Mariam" w:hAnsi="GHEA Mariam" w:cs="Sylfaen"/>
          <w:sz w:val="24"/>
          <w:szCs w:val="24"/>
          <w:lang w:val="hy-AM" w:eastAsia="en-US"/>
        </w:rPr>
        <w:softHyphen/>
        <w:t>տանի Հանրա</w:t>
      </w:r>
      <w:r w:rsidRPr="00FA7E69">
        <w:rPr>
          <w:rFonts w:ascii="GHEA Mariam" w:hAnsi="GHEA Mariam" w:cs="Sylfaen"/>
          <w:sz w:val="24"/>
          <w:szCs w:val="24"/>
          <w:lang w:val="hy-AM" w:eastAsia="en-US"/>
        </w:rPr>
        <w:softHyphen/>
        <w:t>պե</w:t>
      </w:r>
      <w:r w:rsidRPr="00FA7E69">
        <w:rPr>
          <w:rFonts w:ascii="GHEA Mariam" w:hAnsi="GHEA Mariam" w:cs="Sylfaen"/>
          <w:sz w:val="24"/>
          <w:szCs w:val="24"/>
          <w:lang w:val="hy-AM" w:eastAsia="en-US"/>
        </w:rPr>
        <w:softHyphen/>
        <w:t>տության 2025 թվականի պե</w:t>
      </w:r>
      <w:r w:rsidRPr="00FA7E69">
        <w:rPr>
          <w:rFonts w:ascii="GHEA Mariam" w:hAnsi="GHEA Mariam" w:cs="Sylfaen"/>
          <w:sz w:val="24"/>
          <w:szCs w:val="24"/>
          <w:lang w:val="hy-AM" w:eastAsia="en-US"/>
        </w:rPr>
        <w:softHyphen/>
        <w:t>տա</w:t>
      </w:r>
      <w:r w:rsidRPr="00FA7E69">
        <w:rPr>
          <w:rFonts w:ascii="GHEA Mariam" w:hAnsi="GHEA Mariam" w:cs="Sylfaen"/>
          <w:sz w:val="24"/>
          <w:szCs w:val="24"/>
          <w:lang w:val="hy-AM" w:eastAsia="en-US"/>
        </w:rPr>
        <w:softHyphen/>
        <w:t xml:space="preserve">կան </w:t>
      </w:r>
      <w:r w:rsidRPr="00FA7E69">
        <w:rPr>
          <w:rFonts w:ascii="GHEA Mariam" w:hAnsi="GHEA Mariam" w:cs="Sylfaen"/>
          <w:spacing w:val="-8"/>
          <w:sz w:val="24"/>
          <w:szCs w:val="24"/>
          <w:lang w:val="hy-AM" w:eastAsia="en-US"/>
        </w:rPr>
        <w:t>բյուջեի կատա</w:t>
      </w:r>
      <w:r w:rsidRPr="00FA7E69">
        <w:rPr>
          <w:rFonts w:ascii="GHEA Mariam" w:hAnsi="GHEA Mariam" w:cs="Sylfaen"/>
          <w:spacing w:val="-8"/>
          <w:sz w:val="24"/>
          <w:szCs w:val="24"/>
          <w:lang w:val="hy-AM" w:eastAsia="en-US"/>
        </w:rPr>
        <w:softHyphen/>
        <w:t>րու</w:t>
      </w:r>
      <w:r w:rsidRPr="00FA7E69">
        <w:rPr>
          <w:rFonts w:ascii="GHEA Mariam" w:hAnsi="GHEA Mariam" w:cs="Sylfaen"/>
          <w:spacing w:val="-8"/>
          <w:sz w:val="24"/>
          <w:szCs w:val="24"/>
          <w:lang w:val="hy-AM" w:eastAsia="en-US"/>
        </w:rPr>
        <w:softHyphen/>
        <w:t>մն ապա</w:t>
      </w:r>
      <w:r w:rsidRPr="00FA7E69">
        <w:rPr>
          <w:rFonts w:ascii="GHEA Mariam" w:hAnsi="GHEA Mariam" w:cs="Sylfaen"/>
          <w:spacing w:val="-8"/>
          <w:sz w:val="24"/>
          <w:szCs w:val="24"/>
          <w:lang w:val="hy-AM" w:eastAsia="en-US"/>
        </w:rPr>
        <w:softHyphen/>
      </w:r>
      <w:r w:rsidRPr="00FA7E69">
        <w:rPr>
          <w:rFonts w:ascii="GHEA Mariam" w:hAnsi="GHEA Mariam" w:cs="Sylfaen"/>
          <w:spacing w:val="-8"/>
          <w:sz w:val="24"/>
          <w:szCs w:val="24"/>
          <w:lang w:val="hy-AM" w:eastAsia="en-US"/>
        </w:rPr>
        <w:softHyphen/>
        <w:t>հո</w:t>
      </w:r>
      <w:r w:rsidRPr="00FA7E69">
        <w:rPr>
          <w:rFonts w:ascii="GHEA Mariam" w:hAnsi="GHEA Mariam" w:cs="Sylfaen"/>
          <w:spacing w:val="-8"/>
          <w:sz w:val="24"/>
          <w:szCs w:val="24"/>
          <w:lang w:val="hy-AM" w:eastAsia="en-US"/>
        </w:rPr>
        <w:softHyphen/>
        <w:t>վող միջոցառումների մասին» N 2060-Ն որոշման NN</w:t>
      </w:r>
      <w:r w:rsidRPr="00FA7E69">
        <w:rPr>
          <w:rFonts w:ascii="GHEA Mariam" w:hAnsi="GHEA Mariam" w:cs="Sylfaen"/>
          <w:sz w:val="24"/>
          <w:szCs w:val="24"/>
          <w:lang w:val="hy-AM" w:eastAsia="en-US"/>
        </w:rPr>
        <w:t xml:space="preserve"> 1, 3, </w:t>
      </w:r>
      <w:r w:rsidRPr="00FA7E69">
        <w:rPr>
          <w:rFonts w:ascii="GHEA Mariam" w:hAnsi="GHEA Mariam" w:cs="Sylfaen"/>
          <w:spacing w:val="-8"/>
          <w:sz w:val="24"/>
          <w:szCs w:val="24"/>
          <w:lang w:val="hy-AM" w:eastAsia="en-US"/>
        </w:rPr>
        <w:t>4, 5, 9, 9</w:t>
      </w:r>
      <w:r w:rsidRPr="00FA7E69">
        <w:rPr>
          <w:rFonts w:ascii="MS Mincho" w:eastAsia="MS Mincho" w:hAnsi="MS Mincho" w:cs="MS Mincho" w:hint="eastAsia"/>
          <w:spacing w:val="-8"/>
          <w:sz w:val="24"/>
          <w:szCs w:val="24"/>
          <w:lang w:val="hy-AM" w:eastAsia="en-US"/>
        </w:rPr>
        <w:t>․</w:t>
      </w:r>
      <w:r w:rsidRPr="00FA7E69">
        <w:rPr>
          <w:rFonts w:ascii="GHEA Mariam" w:hAnsi="GHEA Mariam" w:cs="Sylfaen"/>
          <w:spacing w:val="-8"/>
          <w:sz w:val="24"/>
          <w:szCs w:val="24"/>
          <w:lang w:val="hy-AM" w:eastAsia="en-US"/>
        </w:rPr>
        <w:t>1 և 10 հավելված</w:t>
      </w:r>
      <w:r w:rsidRPr="00FA7E69">
        <w:rPr>
          <w:rFonts w:ascii="GHEA Mariam" w:hAnsi="GHEA Mariam" w:cs="Sylfaen"/>
          <w:spacing w:val="-8"/>
          <w:sz w:val="24"/>
          <w:szCs w:val="24"/>
          <w:lang w:val="hy-AM" w:eastAsia="en-US"/>
        </w:rPr>
        <w:softHyphen/>
        <w:t>նե</w:t>
      </w:r>
      <w:r w:rsidRPr="00FA7E69">
        <w:rPr>
          <w:rFonts w:ascii="GHEA Mariam" w:hAnsi="GHEA Mariam" w:cs="Sylfaen"/>
          <w:spacing w:val="-8"/>
          <w:sz w:val="24"/>
          <w:szCs w:val="24"/>
          <w:lang w:val="hy-AM" w:eastAsia="en-US"/>
        </w:rPr>
        <w:softHyphen/>
        <w:t>րում կատարել փոփո</w:t>
      </w:r>
      <w:r w:rsidRPr="00FA7E69">
        <w:rPr>
          <w:rFonts w:ascii="GHEA Mariam" w:hAnsi="GHEA Mariam" w:cs="Sylfaen"/>
          <w:spacing w:val="-8"/>
          <w:sz w:val="24"/>
          <w:szCs w:val="24"/>
          <w:lang w:val="hy-AM" w:eastAsia="en-US"/>
        </w:rPr>
        <w:softHyphen/>
        <w:t>խու</w:t>
      </w:r>
      <w:r w:rsidRPr="00FA7E69">
        <w:rPr>
          <w:rFonts w:ascii="GHEA Mariam" w:hAnsi="GHEA Mariam" w:cs="Sylfaen"/>
          <w:spacing w:val="-8"/>
          <w:sz w:val="24"/>
          <w:szCs w:val="24"/>
          <w:lang w:val="hy-AM" w:eastAsia="en-US"/>
        </w:rPr>
        <w:softHyphen/>
        <w:t>թյուն</w:t>
      </w:r>
      <w:r w:rsidRPr="00FA7E69">
        <w:rPr>
          <w:rFonts w:ascii="GHEA Mariam" w:hAnsi="GHEA Mariam" w:cs="Sylfaen"/>
          <w:spacing w:val="-8"/>
          <w:sz w:val="24"/>
          <w:szCs w:val="24"/>
          <w:lang w:val="hy-AM" w:eastAsia="en-US"/>
        </w:rPr>
        <w:softHyphen/>
        <w:t>ներ ու լրացումներ`</w:t>
      </w:r>
      <w:r w:rsidRPr="00FA7E69">
        <w:rPr>
          <w:rFonts w:ascii="GHEA Mariam" w:hAnsi="GHEA Mariam" w:cs="Sylfaen"/>
          <w:sz w:val="24"/>
          <w:szCs w:val="24"/>
          <w:lang w:val="hy-AM" w:eastAsia="en-US"/>
        </w:rPr>
        <w:t xml:space="preserve"> համա</w:t>
      </w:r>
      <w:r>
        <w:rPr>
          <w:rFonts w:ascii="GHEA Mariam" w:hAnsi="GHEA Mariam" w:cs="Sylfaen"/>
          <w:sz w:val="24"/>
          <w:szCs w:val="24"/>
          <w:lang w:val="hy-AM" w:eastAsia="en-US"/>
        </w:rPr>
        <w:softHyphen/>
      </w:r>
      <w:r w:rsidRPr="00FA7E69">
        <w:rPr>
          <w:rFonts w:ascii="GHEA Mariam" w:hAnsi="GHEA Mariam" w:cs="Sylfaen"/>
          <w:sz w:val="24"/>
          <w:szCs w:val="24"/>
          <w:lang w:val="hy-AM" w:eastAsia="en-US"/>
        </w:rPr>
        <w:t>ձայն NN 1, 2, 3, 4 և 5 հավել</w:t>
      </w:r>
      <w:r w:rsidRPr="00FA7E69">
        <w:rPr>
          <w:rFonts w:ascii="GHEA Mariam" w:hAnsi="GHEA Mariam" w:cs="Sylfaen"/>
          <w:sz w:val="24"/>
          <w:szCs w:val="24"/>
          <w:lang w:val="hy-AM" w:eastAsia="en-US"/>
        </w:rPr>
        <w:softHyphen/>
        <w:t>ված</w:t>
      </w:r>
      <w:r w:rsidRPr="00FA7E69">
        <w:rPr>
          <w:rFonts w:ascii="GHEA Mariam" w:hAnsi="GHEA Mariam" w:cs="Sylfaen"/>
          <w:sz w:val="24"/>
          <w:szCs w:val="24"/>
          <w:lang w:val="hy-AM" w:eastAsia="en-US"/>
        </w:rPr>
        <w:softHyphen/>
      </w:r>
      <w:r w:rsidRPr="00FA7E69">
        <w:rPr>
          <w:rFonts w:ascii="GHEA Mariam" w:hAnsi="GHEA Mariam" w:cs="Sylfaen"/>
          <w:sz w:val="24"/>
          <w:szCs w:val="24"/>
          <w:lang w:val="hy-AM" w:eastAsia="en-US"/>
        </w:rPr>
        <w:softHyphen/>
        <w:t>նե</w:t>
      </w:r>
      <w:r w:rsidRPr="00FA7E69">
        <w:rPr>
          <w:rFonts w:ascii="GHEA Mariam" w:hAnsi="GHEA Mariam" w:cs="Sylfaen"/>
          <w:sz w:val="24"/>
          <w:szCs w:val="24"/>
          <w:lang w:val="hy-AM" w:eastAsia="en-US"/>
        </w:rPr>
        <w:softHyphen/>
        <w:t>րի։</w:t>
      </w:r>
    </w:p>
    <w:p w:rsidR="00FA7E69" w:rsidRPr="00FA7E69" w:rsidRDefault="00FA7E69" w:rsidP="00FA7E69">
      <w:pPr>
        <w:pStyle w:val="norm"/>
        <w:numPr>
          <w:ilvl w:val="0"/>
          <w:numId w:val="4"/>
        </w:numPr>
        <w:tabs>
          <w:tab w:val="left" w:pos="900"/>
          <w:tab w:val="left" w:pos="990"/>
          <w:tab w:val="left" w:pos="1080"/>
        </w:tabs>
        <w:spacing w:line="360" w:lineRule="auto"/>
        <w:ind w:left="0" w:firstLine="720"/>
        <w:rPr>
          <w:rFonts w:ascii="GHEA Mariam" w:hAnsi="GHEA Mariam" w:cs="Sylfaen"/>
          <w:sz w:val="24"/>
          <w:szCs w:val="24"/>
          <w:lang w:val="hy-AM" w:eastAsia="en-US"/>
        </w:rPr>
      </w:pPr>
      <w:r w:rsidRPr="00FA7E69">
        <w:rPr>
          <w:rFonts w:ascii="GHEA Mariam" w:hAnsi="GHEA Mariam" w:cs="Sylfaen"/>
          <w:spacing w:val="-8"/>
          <w:sz w:val="24"/>
          <w:szCs w:val="24"/>
          <w:lang w:val="hy-AM" w:eastAsia="en-US"/>
        </w:rPr>
        <w:t>Սույն որոշումն ուժի մեջ է մտնում պաշտոնական հրապարակմանը</w:t>
      </w:r>
      <w:r w:rsidRPr="00FA7E69">
        <w:rPr>
          <w:rFonts w:ascii="GHEA Mariam" w:hAnsi="GHEA Mariam" w:cs="Sylfaen"/>
          <w:sz w:val="24"/>
          <w:szCs w:val="24"/>
          <w:lang w:val="hy-AM" w:eastAsia="en-US"/>
        </w:rPr>
        <w:t xml:space="preserve"> հաջորդող օրվանից:</w:t>
      </w:r>
    </w:p>
    <w:p w:rsidR="003A27F3" w:rsidRPr="00FA7E69" w:rsidRDefault="003A27F3" w:rsidP="00A71CED">
      <w:pPr>
        <w:jc w:val="center"/>
        <w:rPr>
          <w:rFonts w:ascii="GHEA Mariam" w:hAnsi="GHEA Mariam"/>
          <w:szCs w:val="24"/>
          <w:lang w:val="hy-AM"/>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11</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5005" w:type="dxa"/>
        <w:tblLook w:val="04A0" w:firstRow="1" w:lastRow="0" w:firstColumn="1" w:lastColumn="0" w:noHBand="0" w:noVBand="1"/>
      </w:tblPr>
      <w:tblGrid>
        <w:gridCol w:w="10872"/>
        <w:gridCol w:w="1872"/>
        <w:gridCol w:w="2261"/>
      </w:tblGrid>
      <w:tr w:rsidR="00BF32E0" w:rsidRPr="00F022DB" w:rsidTr="00BF32E0">
        <w:trPr>
          <w:trHeight w:val="1215"/>
        </w:trPr>
        <w:tc>
          <w:tcPr>
            <w:tcW w:w="15005" w:type="dxa"/>
            <w:gridSpan w:val="3"/>
            <w:tcBorders>
              <w:top w:val="nil"/>
              <w:left w:val="nil"/>
              <w:bottom w:val="nil"/>
              <w:right w:val="nil"/>
            </w:tcBorders>
            <w:shd w:val="clear" w:color="auto" w:fill="auto"/>
            <w:vAlign w:val="center"/>
            <w:hideMark/>
          </w:tcPr>
          <w:p w:rsidR="00BF32E0" w:rsidRDefault="00BF32E0" w:rsidP="00BF32E0">
            <w:pPr>
              <w:jc w:val="center"/>
              <w:rPr>
                <w:rFonts w:ascii="GHEA Mariam" w:hAnsi="GHEA Mariam"/>
                <w:bCs/>
                <w:sz w:val="24"/>
                <w:szCs w:val="24"/>
                <w:lang w:val="fr-FR" w:eastAsia="en-US"/>
              </w:rPr>
            </w:pPr>
            <w:r w:rsidRPr="00BF32E0">
              <w:rPr>
                <w:rFonts w:ascii="GHEA Mariam" w:hAnsi="GHEA Mariam"/>
                <w:bCs/>
                <w:sz w:val="24"/>
                <w:szCs w:val="24"/>
                <w:lang w:eastAsia="en-US"/>
              </w:rPr>
              <w:t>ՀԱՅԱՍՏԱՆԻ</w:t>
            </w:r>
            <w:r w:rsidRPr="00BF32E0">
              <w:rPr>
                <w:rFonts w:ascii="GHEA Mariam" w:hAnsi="GHEA Mariam"/>
                <w:bCs/>
                <w:sz w:val="24"/>
                <w:szCs w:val="24"/>
                <w:lang w:val="fr-FR" w:eastAsia="en-US"/>
              </w:rPr>
              <w:t xml:space="preserve"> </w:t>
            </w:r>
            <w:r w:rsidRPr="00BF32E0">
              <w:rPr>
                <w:rFonts w:ascii="GHEA Mariam" w:hAnsi="GHEA Mariam"/>
                <w:bCs/>
                <w:sz w:val="24"/>
                <w:szCs w:val="24"/>
                <w:lang w:eastAsia="en-US"/>
              </w:rPr>
              <w:t>ՀԱՆՐԱՊԵՏՈՒԹՅԱՆ</w:t>
            </w:r>
            <w:r w:rsidRPr="00BF32E0">
              <w:rPr>
                <w:rFonts w:ascii="GHEA Mariam" w:hAnsi="GHEA Mariam"/>
                <w:bCs/>
                <w:sz w:val="24"/>
                <w:szCs w:val="24"/>
                <w:lang w:val="fr-FR" w:eastAsia="en-US"/>
              </w:rPr>
              <w:t xml:space="preserve"> </w:t>
            </w:r>
            <w:r w:rsidRPr="00BF32E0">
              <w:rPr>
                <w:rFonts w:ascii="GHEA Mariam" w:hAnsi="GHEA Mariam"/>
                <w:bCs/>
                <w:sz w:val="24"/>
                <w:szCs w:val="24"/>
                <w:lang w:eastAsia="en-US"/>
              </w:rPr>
              <w:t>ԿԱՌԱՎԱՐՈՒԹՅԱՆ</w:t>
            </w:r>
            <w:r w:rsidRPr="00BF32E0">
              <w:rPr>
                <w:rFonts w:ascii="GHEA Mariam" w:hAnsi="GHEA Mariam"/>
                <w:bCs/>
                <w:sz w:val="24"/>
                <w:szCs w:val="24"/>
                <w:lang w:val="fr-FR" w:eastAsia="en-US"/>
              </w:rPr>
              <w:t xml:space="preserve"> 2024 </w:t>
            </w:r>
            <w:r w:rsidRPr="00BF32E0">
              <w:rPr>
                <w:rFonts w:ascii="GHEA Mariam" w:hAnsi="GHEA Mariam"/>
                <w:bCs/>
                <w:sz w:val="24"/>
                <w:szCs w:val="24"/>
                <w:lang w:eastAsia="en-US"/>
              </w:rPr>
              <w:t>ԹՎԱԿԱՆԻ</w:t>
            </w:r>
            <w:r w:rsidRPr="00BF32E0">
              <w:rPr>
                <w:rFonts w:ascii="GHEA Mariam" w:hAnsi="GHEA Mariam"/>
                <w:bCs/>
                <w:sz w:val="24"/>
                <w:szCs w:val="24"/>
                <w:lang w:val="fr-FR" w:eastAsia="en-US"/>
              </w:rPr>
              <w:t xml:space="preserve"> </w:t>
            </w:r>
            <w:r w:rsidRPr="00BF32E0">
              <w:rPr>
                <w:rFonts w:ascii="GHEA Mariam" w:hAnsi="GHEA Mariam"/>
                <w:bCs/>
                <w:sz w:val="24"/>
                <w:szCs w:val="24"/>
                <w:lang w:eastAsia="en-US"/>
              </w:rPr>
              <w:t>ԴԵԿՏԵՄԲԵՐԻ</w:t>
            </w:r>
            <w:r w:rsidRPr="00BF32E0">
              <w:rPr>
                <w:rFonts w:ascii="GHEA Mariam" w:hAnsi="GHEA Mariam"/>
                <w:bCs/>
                <w:sz w:val="24"/>
                <w:szCs w:val="24"/>
                <w:lang w:val="fr-FR" w:eastAsia="en-US"/>
              </w:rPr>
              <w:t xml:space="preserve"> 27-</w:t>
            </w:r>
            <w:r w:rsidRPr="00BF32E0">
              <w:rPr>
                <w:rFonts w:ascii="GHEA Mariam" w:hAnsi="GHEA Mariam"/>
                <w:bCs/>
                <w:sz w:val="24"/>
                <w:szCs w:val="24"/>
                <w:lang w:eastAsia="en-US"/>
              </w:rPr>
              <w:t>Ի</w:t>
            </w:r>
            <w:r w:rsidRPr="00BF32E0">
              <w:rPr>
                <w:rFonts w:ascii="GHEA Mariam" w:hAnsi="GHEA Mariam"/>
                <w:bCs/>
                <w:sz w:val="24"/>
                <w:szCs w:val="24"/>
                <w:lang w:val="fr-FR" w:eastAsia="en-US"/>
              </w:rPr>
              <w:t xml:space="preserve"> N 2060-</w:t>
            </w:r>
            <w:r w:rsidRPr="00BF32E0">
              <w:rPr>
                <w:rFonts w:ascii="GHEA Mariam" w:hAnsi="GHEA Mariam"/>
                <w:bCs/>
                <w:sz w:val="24"/>
                <w:szCs w:val="24"/>
                <w:lang w:eastAsia="en-US"/>
              </w:rPr>
              <w:t>Ն</w:t>
            </w:r>
            <w:r w:rsidRPr="00BF32E0">
              <w:rPr>
                <w:rFonts w:ascii="GHEA Mariam" w:hAnsi="GHEA Mariam"/>
                <w:bCs/>
                <w:sz w:val="24"/>
                <w:szCs w:val="24"/>
                <w:lang w:val="fr-FR" w:eastAsia="en-US"/>
              </w:rPr>
              <w:t xml:space="preserve"> </w:t>
            </w:r>
            <w:r w:rsidRPr="00BF32E0">
              <w:rPr>
                <w:rFonts w:ascii="GHEA Mariam" w:hAnsi="GHEA Mariam"/>
                <w:bCs/>
                <w:sz w:val="24"/>
                <w:szCs w:val="24"/>
                <w:lang w:eastAsia="en-US"/>
              </w:rPr>
              <w:t>ՈՐՈՇՄԱՆ</w:t>
            </w:r>
            <w:r w:rsidRPr="00BF32E0">
              <w:rPr>
                <w:rFonts w:ascii="GHEA Mariam" w:hAnsi="GHEA Mariam"/>
                <w:bCs/>
                <w:sz w:val="24"/>
                <w:szCs w:val="24"/>
                <w:lang w:val="fr-FR" w:eastAsia="en-US"/>
              </w:rPr>
              <w:t xml:space="preserve"> </w:t>
            </w:r>
          </w:p>
          <w:p w:rsidR="00BF32E0" w:rsidRPr="00BF32E0" w:rsidRDefault="00BF32E0" w:rsidP="00F022DB">
            <w:pPr>
              <w:jc w:val="center"/>
              <w:rPr>
                <w:rFonts w:ascii="GHEA Mariam" w:hAnsi="GHEA Mariam"/>
                <w:bCs/>
                <w:sz w:val="24"/>
                <w:szCs w:val="24"/>
                <w:lang w:val="fr-FR" w:eastAsia="en-US"/>
              </w:rPr>
            </w:pPr>
            <w:r w:rsidRPr="00BF32E0">
              <w:rPr>
                <w:rFonts w:ascii="GHEA Mariam" w:hAnsi="GHEA Mariam"/>
                <w:bCs/>
                <w:sz w:val="24"/>
                <w:szCs w:val="24"/>
                <w:lang w:val="fr-FR" w:eastAsia="en-US"/>
              </w:rPr>
              <w:t xml:space="preserve">N 1 </w:t>
            </w:r>
            <w:r w:rsidRPr="00BF32E0">
              <w:rPr>
                <w:rFonts w:ascii="GHEA Mariam" w:hAnsi="GHEA Mariam"/>
                <w:bCs/>
                <w:sz w:val="24"/>
                <w:szCs w:val="24"/>
                <w:lang w:eastAsia="en-US"/>
              </w:rPr>
              <w:t>ՀԱՎԵԼՎԱԾԻ</w:t>
            </w:r>
            <w:r w:rsidRPr="00BF32E0">
              <w:rPr>
                <w:rFonts w:ascii="GHEA Mariam" w:hAnsi="GHEA Mariam"/>
                <w:bCs/>
                <w:sz w:val="24"/>
                <w:szCs w:val="24"/>
                <w:lang w:val="fr-FR" w:eastAsia="en-US"/>
              </w:rPr>
              <w:t xml:space="preserve"> N 1 </w:t>
            </w:r>
            <w:r w:rsidRPr="00BF32E0">
              <w:rPr>
                <w:rFonts w:ascii="GHEA Mariam" w:hAnsi="GHEA Mariam"/>
                <w:bCs/>
                <w:sz w:val="24"/>
                <w:szCs w:val="24"/>
                <w:lang w:eastAsia="en-US"/>
              </w:rPr>
              <w:t>ԱՂՅՈՒՍԱԿՈՒՄ</w:t>
            </w:r>
            <w:r w:rsidRPr="00BF32E0">
              <w:rPr>
                <w:rFonts w:ascii="GHEA Mariam" w:hAnsi="GHEA Mariam"/>
                <w:bCs/>
                <w:sz w:val="24"/>
                <w:szCs w:val="24"/>
                <w:lang w:val="fr-FR" w:eastAsia="en-US"/>
              </w:rPr>
              <w:t xml:space="preserve"> </w:t>
            </w:r>
            <w:r w:rsidRPr="00BF32E0">
              <w:rPr>
                <w:rFonts w:ascii="GHEA Mariam" w:hAnsi="GHEA Mariam"/>
                <w:bCs/>
                <w:sz w:val="24"/>
                <w:szCs w:val="24"/>
                <w:lang w:eastAsia="en-US"/>
              </w:rPr>
              <w:t>ԿԱՏԱՐՎՈՂ</w:t>
            </w:r>
            <w:r w:rsidRPr="00BF32E0">
              <w:rPr>
                <w:rFonts w:ascii="GHEA Mariam" w:hAnsi="GHEA Mariam"/>
                <w:bCs/>
                <w:sz w:val="24"/>
                <w:szCs w:val="24"/>
                <w:lang w:val="fr-FR" w:eastAsia="en-US"/>
              </w:rPr>
              <w:t xml:space="preserve"> </w:t>
            </w:r>
            <w:r w:rsidRPr="00BF32E0">
              <w:rPr>
                <w:rFonts w:ascii="GHEA Mariam" w:hAnsi="GHEA Mariam"/>
                <w:bCs/>
                <w:sz w:val="24"/>
                <w:szCs w:val="24"/>
                <w:lang w:eastAsia="en-US"/>
              </w:rPr>
              <w:t>ՓՈՓՈԽՈՒԹՅՈՒՆՆԵՐԸ</w:t>
            </w:r>
            <w:r w:rsidRPr="00BF32E0">
              <w:rPr>
                <w:rFonts w:ascii="GHEA Mariam" w:hAnsi="GHEA Mariam"/>
                <w:bCs/>
                <w:sz w:val="24"/>
                <w:szCs w:val="24"/>
                <w:lang w:val="fr-FR" w:eastAsia="en-US"/>
              </w:rPr>
              <w:t xml:space="preserve"> </w:t>
            </w:r>
          </w:p>
        </w:tc>
      </w:tr>
      <w:tr w:rsidR="00BF32E0" w:rsidRPr="00BF32E0" w:rsidTr="00BF32E0">
        <w:trPr>
          <w:trHeight w:val="70"/>
        </w:trPr>
        <w:tc>
          <w:tcPr>
            <w:tcW w:w="10872" w:type="dxa"/>
            <w:tcBorders>
              <w:top w:val="nil"/>
              <w:left w:val="nil"/>
              <w:bottom w:val="nil"/>
              <w:right w:val="nil"/>
            </w:tcBorders>
            <w:shd w:val="clear" w:color="auto" w:fill="auto"/>
            <w:vAlign w:val="bottom"/>
            <w:hideMark/>
          </w:tcPr>
          <w:p w:rsidR="00BF32E0" w:rsidRPr="00BF32E0" w:rsidRDefault="00BF32E0" w:rsidP="00BF32E0">
            <w:pPr>
              <w:jc w:val="center"/>
              <w:rPr>
                <w:rFonts w:ascii="GHEA Mariam" w:hAnsi="GHEA Mariam"/>
                <w:b/>
                <w:bCs/>
                <w:sz w:val="24"/>
                <w:szCs w:val="24"/>
                <w:lang w:val="fr-FR" w:eastAsia="en-US"/>
              </w:rPr>
            </w:pPr>
          </w:p>
        </w:tc>
        <w:tc>
          <w:tcPr>
            <w:tcW w:w="1872" w:type="dxa"/>
            <w:tcBorders>
              <w:top w:val="nil"/>
              <w:left w:val="nil"/>
              <w:bottom w:val="nil"/>
              <w:right w:val="nil"/>
            </w:tcBorders>
            <w:shd w:val="clear" w:color="auto" w:fill="auto"/>
            <w:noWrap/>
            <w:vAlign w:val="bottom"/>
            <w:hideMark/>
          </w:tcPr>
          <w:p w:rsidR="00BF32E0" w:rsidRPr="00BF32E0" w:rsidRDefault="00BF32E0" w:rsidP="00BF32E0">
            <w:pPr>
              <w:jc w:val="center"/>
              <w:rPr>
                <w:rFonts w:ascii="GHEA Mariam" w:hAnsi="GHEA Mariam"/>
                <w:lang w:val="fr-FR" w:eastAsia="en-US"/>
              </w:rPr>
            </w:pPr>
          </w:p>
        </w:tc>
        <w:tc>
          <w:tcPr>
            <w:tcW w:w="2258" w:type="dxa"/>
            <w:tcBorders>
              <w:top w:val="nil"/>
              <w:left w:val="nil"/>
              <w:bottom w:val="nil"/>
              <w:right w:val="nil"/>
            </w:tcBorders>
            <w:shd w:val="clear" w:color="auto" w:fill="auto"/>
            <w:noWrap/>
            <w:vAlign w:val="center"/>
            <w:hideMark/>
          </w:tcPr>
          <w:p w:rsidR="00BF32E0" w:rsidRPr="00BF32E0" w:rsidRDefault="00BF32E0" w:rsidP="00BF32E0">
            <w:pPr>
              <w:jc w:val="right"/>
              <w:rPr>
                <w:rFonts w:ascii="GHEA Mariam" w:hAnsi="GHEA Mariam"/>
                <w:color w:val="000000"/>
                <w:sz w:val="24"/>
                <w:szCs w:val="24"/>
                <w:lang w:eastAsia="en-US"/>
              </w:rPr>
            </w:pPr>
            <w:r w:rsidRPr="00BF32E0">
              <w:rPr>
                <w:rFonts w:ascii="GHEA Mariam" w:hAnsi="GHEA Mariam"/>
                <w:color w:val="000000"/>
                <w:sz w:val="24"/>
                <w:szCs w:val="24"/>
                <w:lang w:val="fr-FR" w:eastAsia="en-US"/>
              </w:rPr>
              <w:t xml:space="preserve"> </w:t>
            </w:r>
            <w:r w:rsidRPr="00BF32E0">
              <w:rPr>
                <w:rFonts w:ascii="GHEA Mariam" w:hAnsi="GHEA Mariam"/>
                <w:color w:val="000000"/>
                <w:sz w:val="24"/>
                <w:szCs w:val="24"/>
                <w:lang w:eastAsia="en-US"/>
              </w:rPr>
              <w:t>(հազ. դրամ)</w:t>
            </w:r>
          </w:p>
        </w:tc>
      </w:tr>
      <w:tr w:rsidR="00BF32E0" w:rsidRPr="00BF32E0" w:rsidTr="00BF32E0">
        <w:trPr>
          <w:trHeight w:val="332"/>
        </w:trPr>
        <w:tc>
          <w:tcPr>
            <w:tcW w:w="108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32E0" w:rsidRPr="00BF32E0" w:rsidRDefault="00BF32E0" w:rsidP="00BF32E0">
            <w:pPr>
              <w:jc w:val="center"/>
              <w:rPr>
                <w:rFonts w:ascii="GHEA Mariam" w:hAnsi="GHEA Mariam"/>
                <w:bCs/>
                <w:sz w:val="24"/>
                <w:szCs w:val="24"/>
                <w:lang w:eastAsia="en-US"/>
              </w:rPr>
            </w:pPr>
            <w:r w:rsidRPr="00BF32E0">
              <w:rPr>
                <w:rFonts w:ascii="GHEA Mariam" w:hAnsi="GHEA Mariam"/>
                <w:bCs/>
                <w:sz w:val="24"/>
                <w:szCs w:val="24"/>
                <w:lang w:eastAsia="en-US"/>
              </w:rPr>
              <w:t xml:space="preserve"> Պետական  բյուջեի  դեֆիցիտի ֆինանսավորման աղբյուրներն ու դրանց տարրերի անվանումները </w:t>
            </w:r>
          </w:p>
        </w:tc>
        <w:tc>
          <w:tcPr>
            <w:tcW w:w="4130" w:type="dxa"/>
            <w:gridSpan w:val="2"/>
            <w:tcBorders>
              <w:top w:val="single" w:sz="4" w:space="0" w:color="auto"/>
              <w:left w:val="nil"/>
              <w:bottom w:val="single" w:sz="4" w:space="0" w:color="auto"/>
              <w:right w:val="single" w:sz="4" w:space="0" w:color="000000"/>
            </w:tcBorders>
            <w:shd w:val="clear" w:color="000000" w:fill="FFFFFF"/>
            <w:vAlign w:val="center"/>
            <w:hideMark/>
          </w:tcPr>
          <w:p w:rsidR="00BF32E0" w:rsidRPr="00BF32E0" w:rsidRDefault="00BF32E0" w:rsidP="00F022DB">
            <w:pPr>
              <w:jc w:val="center"/>
              <w:rPr>
                <w:rFonts w:ascii="GHEA Mariam" w:hAnsi="GHEA Mariam"/>
                <w:sz w:val="24"/>
                <w:szCs w:val="24"/>
                <w:lang w:eastAsia="en-US"/>
              </w:rPr>
            </w:pPr>
            <w:r w:rsidRPr="00BF32E0">
              <w:rPr>
                <w:rFonts w:ascii="GHEA Mariam" w:hAnsi="GHEA Mariam"/>
                <w:sz w:val="24"/>
                <w:szCs w:val="24"/>
                <w:lang w:eastAsia="en-US"/>
              </w:rPr>
              <w:t xml:space="preserve"> Ցուցանիշների փոփոխությունը (մուտքերի նվազեցումները և ելքերի ավելացումները ն</w:t>
            </w:r>
            <w:r w:rsidR="00F022DB">
              <w:rPr>
                <w:rFonts w:ascii="GHEA Mariam" w:hAnsi="GHEA Mariam"/>
                <w:sz w:val="24"/>
                <w:szCs w:val="24"/>
                <w:lang w:val="hy-AM" w:eastAsia="en-US"/>
              </w:rPr>
              <w:t>շ</w:t>
            </w:r>
            <w:r w:rsidRPr="00BF32E0">
              <w:rPr>
                <w:rFonts w:ascii="GHEA Mariam" w:hAnsi="GHEA Mariam"/>
                <w:sz w:val="24"/>
                <w:szCs w:val="24"/>
                <w:lang w:eastAsia="en-US"/>
              </w:rPr>
              <w:t xml:space="preserve">ված են փակագծերում) </w:t>
            </w:r>
          </w:p>
        </w:tc>
      </w:tr>
      <w:tr w:rsidR="00BF32E0" w:rsidRPr="00BF32E0" w:rsidTr="00BF32E0">
        <w:trPr>
          <w:trHeight w:val="260"/>
        </w:trPr>
        <w:tc>
          <w:tcPr>
            <w:tcW w:w="10872" w:type="dxa"/>
            <w:vMerge/>
            <w:tcBorders>
              <w:top w:val="single" w:sz="4" w:space="0" w:color="auto"/>
              <w:left w:val="single" w:sz="4" w:space="0" w:color="auto"/>
              <w:bottom w:val="single" w:sz="4" w:space="0" w:color="auto"/>
              <w:right w:val="single" w:sz="4" w:space="0" w:color="auto"/>
            </w:tcBorders>
            <w:vAlign w:val="center"/>
            <w:hideMark/>
          </w:tcPr>
          <w:p w:rsidR="00BF32E0" w:rsidRPr="00BF32E0" w:rsidRDefault="00BF32E0" w:rsidP="00BF32E0">
            <w:pPr>
              <w:rPr>
                <w:rFonts w:ascii="GHEA Mariam" w:hAnsi="GHEA Mariam"/>
                <w:b/>
                <w:bCs/>
                <w:sz w:val="24"/>
                <w:szCs w:val="24"/>
                <w:lang w:eastAsia="en-US"/>
              </w:rPr>
            </w:pPr>
          </w:p>
        </w:tc>
        <w:tc>
          <w:tcPr>
            <w:tcW w:w="1872" w:type="dxa"/>
            <w:tcBorders>
              <w:top w:val="nil"/>
              <w:left w:val="nil"/>
              <w:bottom w:val="single" w:sz="4" w:space="0" w:color="auto"/>
              <w:right w:val="single" w:sz="4" w:space="0" w:color="auto"/>
            </w:tcBorders>
            <w:shd w:val="clear" w:color="auto" w:fill="auto"/>
            <w:noWrap/>
            <w:vAlign w:val="center"/>
            <w:hideMark/>
          </w:tcPr>
          <w:p w:rsidR="00BF32E0" w:rsidRPr="00BF32E0" w:rsidRDefault="00BF32E0" w:rsidP="00BF32E0">
            <w:pPr>
              <w:jc w:val="center"/>
              <w:rPr>
                <w:rFonts w:ascii="GHEA Mariam" w:hAnsi="GHEA Mariam"/>
                <w:sz w:val="24"/>
                <w:szCs w:val="24"/>
                <w:lang w:eastAsia="en-US"/>
              </w:rPr>
            </w:pPr>
            <w:r w:rsidRPr="00BF32E0">
              <w:rPr>
                <w:rFonts w:ascii="GHEA Mariam" w:hAnsi="GHEA Mariam"/>
                <w:sz w:val="24"/>
                <w:szCs w:val="24"/>
                <w:lang w:eastAsia="en-US"/>
              </w:rPr>
              <w:t xml:space="preserve"> ինն ամիս </w:t>
            </w:r>
          </w:p>
        </w:tc>
        <w:tc>
          <w:tcPr>
            <w:tcW w:w="2258" w:type="dxa"/>
            <w:tcBorders>
              <w:top w:val="nil"/>
              <w:left w:val="nil"/>
              <w:bottom w:val="single" w:sz="4" w:space="0" w:color="auto"/>
              <w:right w:val="single" w:sz="4" w:space="0" w:color="auto"/>
            </w:tcBorders>
            <w:shd w:val="clear" w:color="auto" w:fill="auto"/>
            <w:noWrap/>
            <w:vAlign w:val="center"/>
            <w:hideMark/>
          </w:tcPr>
          <w:p w:rsidR="00BF32E0" w:rsidRPr="00BF32E0" w:rsidRDefault="00BF32E0" w:rsidP="00BF32E0">
            <w:pPr>
              <w:jc w:val="center"/>
              <w:rPr>
                <w:rFonts w:ascii="GHEA Mariam" w:hAnsi="GHEA Mariam"/>
                <w:sz w:val="24"/>
                <w:szCs w:val="24"/>
                <w:lang w:eastAsia="en-US"/>
              </w:rPr>
            </w:pPr>
            <w:r w:rsidRPr="00BF32E0">
              <w:rPr>
                <w:rFonts w:ascii="GHEA Mariam" w:hAnsi="GHEA Mariam"/>
                <w:sz w:val="24"/>
                <w:szCs w:val="24"/>
                <w:lang w:eastAsia="en-US"/>
              </w:rPr>
              <w:t xml:space="preserve"> տարի </w:t>
            </w:r>
          </w:p>
        </w:tc>
      </w:tr>
      <w:tr w:rsidR="00BF32E0" w:rsidRPr="00BF32E0" w:rsidTr="00BF32E0">
        <w:trPr>
          <w:trHeight w:val="60"/>
        </w:trPr>
        <w:tc>
          <w:tcPr>
            <w:tcW w:w="10872" w:type="dxa"/>
            <w:tcBorders>
              <w:top w:val="nil"/>
              <w:left w:val="single" w:sz="4" w:space="0" w:color="auto"/>
              <w:bottom w:val="single" w:sz="4" w:space="0" w:color="auto"/>
              <w:right w:val="single" w:sz="4" w:space="0" w:color="auto"/>
            </w:tcBorders>
            <w:shd w:val="clear" w:color="auto" w:fill="auto"/>
            <w:vAlign w:val="bottom"/>
            <w:hideMark/>
          </w:tcPr>
          <w:p w:rsidR="00BF32E0" w:rsidRPr="00BF32E0" w:rsidRDefault="00BF32E0" w:rsidP="00BF32E0">
            <w:pPr>
              <w:rPr>
                <w:rFonts w:ascii="GHEA Mariam" w:hAnsi="GHEA Mariam"/>
                <w:b/>
                <w:bCs/>
                <w:sz w:val="24"/>
                <w:szCs w:val="24"/>
                <w:lang w:eastAsia="en-US"/>
              </w:rPr>
            </w:pPr>
            <w:r w:rsidRPr="00BF32E0">
              <w:rPr>
                <w:rFonts w:ascii="GHEA Mariam" w:hAnsi="GHEA Mariam"/>
                <w:b/>
                <w:bCs/>
                <w:sz w:val="24"/>
                <w:szCs w:val="24"/>
                <w:lang w:eastAsia="en-US"/>
              </w:rPr>
              <w:t xml:space="preserve">   ԸՆԴԱՄԵՆԸ </w:t>
            </w:r>
          </w:p>
        </w:tc>
        <w:tc>
          <w:tcPr>
            <w:tcW w:w="1872" w:type="dxa"/>
            <w:tcBorders>
              <w:top w:val="nil"/>
              <w:left w:val="nil"/>
              <w:bottom w:val="single" w:sz="4" w:space="0" w:color="auto"/>
              <w:right w:val="single" w:sz="4" w:space="0" w:color="auto"/>
            </w:tcBorders>
            <w:shd w:val="clear" w:color="auto" w:fill="auto"/>
            <w:vAlign w:val="center"/>
            <w:hideMark/>
          </w:tcPr>
          <w:p w:rsidR="00BF32E0" w:rsidRPr="00BF32E0" w:rsidRDefault="00BF32E0" w:rsidP="00BF32E0">
            <w:pPr>
              <w:jc w:val="center"/>
              <w:rPr>
                <w:rFonts w:ascii="GHEA Mariam" w:hAnsi="GHEA Mariam"/>
                <w:b/>
                <w:bCs/>
                <w:sz w:val="24"/>
                <w:szCs w:val="24"/>
                <w:lang w:eastAsia="en-US"/>
              </w:rPr>
            </w:pPr>
            <w:r w:rsidRPr="00BF32E0">
              <w:rPr>
                <w:rFonts w:ascii="GHEA Mariam" w:hAnsi="GHEA Mariam"/>
                <w:b/>
                <w:bCs/>
                <w:sz w:val="24"/>
                <w:szCs w:val="24"/>
                <w:lang w:eastAsia="en-US"/>
              </w:rPr>
              <w:t>(208,000.0)</w:t>
            </w:r>
          </w:p>
        </w:tc>
        <w:tc>
          <w:tcPr>
            <w:tcW w:w="2258" w:type="dxa"/>
            <w:tcBorders>
              <w:top w:val="nil"/>
              <w:left w:val="nil"/>
              <w:bottom w:val="single" w:sz="4" w:space="0" w:color="auto"/>
              <w:right w:val="single" w:sz="4" w:space="0" w:color="auto"/>
            </w:tcBorders>
            <w:shd w:val="clear" w:color="auto" w:fill="auto"/>
            <w:vAlign w:val="center"/>
            <w:hideMark/>
          </w:tcPr>
          <w:p w:rsidR="00BF32E0" w:rsidRPr="00BF32E0" w:rsidRDefault="00BF32E0" w:rsidP="00BF32E0">
            <w:pPr>
              <w:jc w:val="center"/>
              <w:rPr>
                <w:rFonts w:ascii="GHEA Mariam" w:hAnsi="GHEA Mariam"/>
                <w:b/>
                <w:bCs/>
                <w:sz w:val="24"/>
                <w:szCs w:val="24"/>
                <w:lang w:eastAsia="en-US"/>
              </w:rPr>
            </w:pPr>
            <w:r w:rsidRPr="00BF32E0">
              <w:rPr>
                <w:rFonts w:ascii="GHEA Mariam" w:hAnsi="GHEA Mariam"/>
                <w:b/>
                <w:bCs/>
                <w:sz w:val="24"/>
                <w:szCs w:val="24"/>
                <w:lang w:eastAsia="en-US"/>
              </w:rPr>
              <w:t>-</w:t>
            </w:r>
          </w:p>
        </w:tc>
      </w:tr>
      <w:tr w:rsidR="00BF32E0" w:rsidRPr="00BF32E0" w:rsidTr="00BF32E0">
        <w:trPr>
          <w:trHeight w:val="60"/>
        </w:trPr>
        <w:tc>
          <w:tcPr>
            <w:tcW w:w="10872" w:type="dxa"/>
            <w:tcBorders>
              <w:top w:val="nil"/>
              <w:left w:val="single" w:sz="4" w:space="0" w:color="auto"/>
              <w:bottom w:val="single" w:sz="4" w:space="0" w:color="auto"/>
              <w:right w:val="single" w:sz="4" w:space="0" w:color="auto"/>
            </w:tcBorders>
            <w:shd w:val="clear" w:color="auto" w:fill="auto"/>
            <w:vAlign w:val="center"/>
            <w:hideMark/>
          </w:tcPr>
          <w:p w:rsidR="00BF32E0" w:rsidRPr="00BF32E0" w:rsidRDefault="00BF32E0" w:rsidP="00BF32E0">
            <w:pPr>
              <w:rPr>
                <w:rFonts w:ascii="GHEA Mariam" w:hAnsi="GHEA Mariam"/>
                <w:sz w:val="24"/>
                <w:szCs w:val="24"/>
                <w:lang w:eastAsia="en-US"/>
              </w:rPr>
            </w:pPr>
            <w:r w:rsidRPr="00BF32E0">
              <w:rPr>
                <w:rFonts w:ascii="GHEA Mariam" w:hAnsi="GHEA Mariam"/>
                <w:sz w:val="24"/>
                <w:szCs w:val="24"/>
                <w:lang w:eastAsia="en-US"/>
              </w:rPr>
              <w:t xml:space="preserve"> այդ թվում՝ </w:t>
            </w:r>
          </w:p>
        </w:tc>
        <w:tc>
          <w:tcPr>
            <w:tcW w:w="1872" w:type="dxa"/>
            <w:tcBorders>
              <w:top w:val="nil"/>
              <w:left w:val="nil"/>
              <w:bottom w:val="single" w:sz="4" w:space="0" w:color="auto"/>
              <w:right w:val="single" w:sz="4" w:space="0" w:color="auto"/>
            </w:tcBorders>
            <w:shd w:val="clear" w:color="auto" w:fill="auto"/>
            <w:vAlign w:val="center"/>
            <w:hideMark/>
          </w:tcPr>
          <w:p w:rsidR="00BF32E0" w:rsidRPr="00BF32E0" w:rsidRDefault="00BF32E0" w:rsidP="00BF32E0">
            <w:pPr>
              <w:jc w:val="center"/>
              <w:rPr>
                <w:rFonts w:ascii="GHEA Mariam" w:hAnsi="GHEA Mariam"/>
                <w:sz w:val="24"/>
                <w:szCs w:val="24"/>
                <w:lang w:eastAsia="en-US"/>
              </w:rPr>
            </w:pPr>
          </w:p>
        </w:tc>
        <w:tc>
          <w:tcPr>
            <w:tcW w:w="2258" w:type="dxa"/>
            <w:tcBorders>
              <w:top w:val="nil"/>
              <w:left w:val="nil"/>
              <w:bottom w:val="single" w:sz="4" w:space="0" w:color="auto"/>
              <w:right w:val="single" w:sz="4" w:space="0" w:color="auto"/>
            </w:tcBorders>
            <w:shd w:val="clear" w:color="auto" w:fill="auto"/>
            <w:vAlign w:val="center"/>
            <w:hideMark/>
          </w:tcPr>
          <w:p w:rsidR="00BF32E0" w:rsidRPr="00BF32E0" w:rsidRDefault="00BF32E0" w:rsidP="00BF32E0">
            <w:pPr>
              <w:jc w:val="center"/>
              <w:rPr>
                <w:rFonts w:ascii="GHEA Mariam" w:hAnsi="GHEA Mariam"/>
                <w:sz w:val="24"/>
                <w:szCs w:val="24"/>
                <w:lang w:eastAsia="en-US"/>
              </w:rPr>
            </w:pPr>
          </w:p>
        </w:tc>
      </w:tr>
      <w:tr w:rsidR="00BF32E0" w:rsidRPr="00BF32E0" w:rsidTr="00BF32E0">
        <w:trPr>
          <w:trHeight w:val="540"/>
        </w:trPr>
        <w:tc>
          <w:tcPr>
            <w:tcW w:w="10872" w:type="dxa"/>
            <w:tcBorders>
              <w:top w:val="nil"/>
              <w:left w:val="single" w:sz="4" w:space="0" w:color="auto"/>
              <w:bottom w:val="single" w:sz="4" w:space="0" w:color="auto"/>
              <w:right w:val="single" w:sz="4" w:space="0" w:color="auto"/>
            </w:tcBorders>
            <w:shd w:val="clear" w:color="auto" w:fill="auto"/>
            <w:vAlign w:val="center"/>
            <w:hideMark/>
          </w:tcPr>
          <w:p w:rsidR="00BF32E0" w:rsidRPr="00BF32E0" w:rsidRDefault="00BF32E0" w:rsidP="00BF32E0">
            <w:pPr>
              <w:rPr>
                <w:rFonts w:ascii="GHEA Mariam" w:hAnsi="GHEA Mariam"/>
                <w:b/>
                <w:bCs/>
                <w:sz w:val="24"/>
                <w:szCs w:val="24"/>
                <w:lang w:eastAsia="en-US"/>
              </w:rPr>
            </w:pPr>
            <w:r w:rsidRPr="00BF32E0">
              <w:rPr>
                <w:rFonts w:ascii="GHEA Mariam" w:hAnsi="GHEA Mariam"/>
                <w:b/>
                <w:bCs/>
                <w:sz w:val="24"/>
                <w:szCs w:val="24"/>
                <w:lang w:eastAsia="en-US"/>
              </w:rPr>
              <w:t xml:space="preserve"> Ա.Ներքին աղբյուրներ-ընդամենը </w:t>
            </w:r>
          </w:p>
        </w:tc>
        <w:tc>
          <w:tcPr>
            <w:tcW w:w="1872" w:type="dxa"/>
            <w:tcBorders>
              <w:top w:val="nil"/>
              <w:left w:val="nil"/>
              <w:bottom w:val="single" w:sz="4" w:space="0" w:color="auto"/>
              <w:right w:val="single" w:sz="4" w:space="0" w:color="auto"/>
            </w:tcBorders>
            <w:shd w:val="clear" w:color="auto" w:fill="auto"/>
            <w:vAlign w:val="center"/>
            <w:hideMark/>
          </w:tcPr>
          <w:p w:rsidR="00BF32E0" w:rsidRPr="00BF32E0" w:rsidRDefault="00BF32E0" w:rsidP="00BF32E0">
            <w:pPr>
              <w:jc w:val="center"/>
              <w:rPr>
                <w:rFonts w:ascii="GHEA Mariam" w:hAnsi="GHEA Mariam"/>
                <w:b/>
                <w:bCs/>
                <w:sz w:val="24"/>
                <w:szCs w:val="24"/>
                <w:lang w:eastAsia="en-US"/>
              </w:rPr>
            </w:pPr>
            <w:r w:rsidRPr="00BF32E0">
              <w:rPr>
                <w:rFonts w:ascii="GHEA Mariam" w:hAnsi="GHEA Mariam"/>
                <w:b/>
                <w:bCs/>
                <w:sz w:val="24"/>
                <w:szCs w:val="24"/>
                <w:lang w:eastAsia="en-US"/>
              </w:rPr>
              <w:t>(208,000.0)</w:t>
            </w:r>
          </w:p>
        </w:tc>
        <w:tc>
          <w:tcPr>
            <w:tcW w:w="2258" w:type="dxa"/>
            <w:tcBorders>
              <w:top w:val="nil"/>
              <w:left w:val="nil"/>
              <w:bottom w:val="single" w:sz="4" w:space="0" w:color="auto"/>
              <w:right w:val="single" w:sz="4" w:space="0" w:color="auto"/>
            </w:tcBorders>
            <w:shd w:val="clear" w:color="auto" w:fill="auto"/>
            <w:vAlign w:val="center"/>
            <w:hideMark/>
          </w:tcPr>
          <w:p w:rsidR="00BF32E0" w:rsidRPr="00BF32E0" w:rsidRDefault="00BF32E0" w:rsidP="00BF32E0">
            <w:pPr>
              <w:jc w:val="center"/>
              <w:rPr>
                <w:rFonts w:ascii="GHEA Mariam" w:hAnsi="GHEA Mariam"/>
                <w:b/>
                <w:bCs/>
                <w:sz w:val="24"/>
                <w:szCs w:val="24"/>
                <w:lang w:eastAsia="en-US"/>
              </w:rPr>
            </w:pPr>
            <w:r w:rsidRPr="00BF32E0">
              <w:rPr>
                <w:rFonts w:ascii="GHEA Mariam" w:hAnsi="GHEA Mariam"/>
                <w:b/>
                <w:bCs/>
                <w:sz w:val="24"/>
                <w:szCs w:val="24"/>
                <w:lang w:eastAsia="en-US"/>
              </w:rPr>
              <w:t>-</w:t>
            </w:r>
          </w:p>
        </w:tc>
      </w:tr>
      <w:tr w:rsidR="00BF32E0" w:rsidRPr="00BF32E0" w:rsidTr="00BF32E0">
        <w:trPr>
          <w:trHeight w:val="60"/>
        </w:trPr>
        <w:tc>
          <w:tcPr>
            <w:tcW w:w="10872" w:type="dxa"/>
            <w:tcBorders>
              <w:top w:val="nil"/>
              <w:left w:val="single" w:sz="4" w:space="0" w:color="auto"/>
              <w:bottom w:val="single" w:sz="4" w:space="0" w:color="auto"/>
              <w:right w:val="single" w:sz="4" w:space="0" w:color="auto"/>
            </w:tcBorders>
            <w:shd w:val="clear" w:color="auto" w:fill="auto"/>
            <w:vAlign w:val="center"/>
            <w:hideMark/>
          </w:tcPr>
          <w:p w:rsidR="00BF32E0" w:rsidRPr="00BF32E0" w:rsidRDefault="00BF32E0" w:rsidP="00BF32E0">
            <w:pPr>
              <w:rPr>
                <w:rFonts w:ascii="GHEA Mariam" w:hAnsi="GHEA Mariam"/>
                <w:sz w:val="24"/>
                <w:szCs w:val="24"/>
                <w:lang w:eastAsia="en-US"/>
              </w:rPr>
            </w:pPr>
            <w:r w:rsidRPr="00BF32E0">
              <w:rPr>
                <w:rFonts w:ascii="GHEA Mariam" w:hAnsi="GHEA Mariam"/>
                <w:sz w:val="24"/>
                <w:szCs w:val="24"/>
                <w:lang w:eastAsia="en-US"/>
              </w:rPr>
              <w:t xml:space="preserve"> այդ թվում՝ </w:t>
            </w:r>
          </w:p>
        </w:tc>
        <w:tc>
          <w:tcPr>
            <w:tcW w:w="1872" w:type="dxa"/>
            <w:tcBorders>
              <w:top w:val="nil"/>
              <w:left w:val="nil"/>
              <w:bottom w:val="single" w:sz="4" w:space="0" w:color="auto"/>
              <w:right w:val="single" w:sz="4" w:space="0" w:color="auto"/>
            </w:tcBorders>
            <w:shd w:val="clear" w:color="auto" w:fill="auto"/>
            <w:vAlign w:val="center"/>
            <w:hideMark/>
          </w:tcPr>
          <w:p w:rsidR="00BF32E0" w:rsidRPr="00BF32E0" w:rsidRDefault="00BF32E0" w:rsidP="00BF32E0">
            <w:pPr>
              <w:jc w:val="center"/>
              <w:rPr>
                <w:rFonts w:ascii="GHEA Mariam" w:hAnsi="GHEA Mariam"/>
                <w:sz w:val="24"/>
                <w:szCs w:val="24"/>
                <w:lang w:eastAsia="en-US"/>
              </w:rPr>
            </w:pPr>
          </w:p>
        </w:tc>
        <w:tc>
          <w:tcPr>
            <w:tcW w:w="2258" w:type="dxa"/>
            <w:tcBorders>
              <w:top w:val="nil"/>
              <w:left w:val="nil"/>
              <w:bottom w:val="single" w:sz="4" w:space="0" w:color="auto"/>
              <w:right w:val="single" w:sz="4" w:space="0" w:color="auto"/>
            </w:tcBorders>
            <w:shd w:val="clear" w:color="auto" w:fill="auto"/>
            <w:vAlign w:val="center"/>
            <w:hideMark/>
          </w:tcPr>
          <w:p w:rsidR="00BF32E0" w:rsidRPr="00BF32E0" w:rsidRDefault="00BF32E0" w:rsidP="00BF32E0">
            <w:pPr>
              <w:jc w:val="center"/>
              <w:rPr>
                <w:rFonts w:ascii="GHEA Mariam" w:hAnsi="GHEA Mariam"/>
                <w:sz w:val="24"/>
                <w:szCs w:val="24"/>
                <w:lang w:eastAsia="en-US"/>
              </w:rPr>
            </w:pPr>
          </w:p>
        </w:tc>
      </w:tr>
      <w:tr w:rsidR="00BF32E0" w:rsidRPr="00BF32E0" w:rsidTr="00BF32E0">
        <w:trPr>
          <w:trHeight w:val="60"/>
        </w:trPr>
        <w:tc>
          <w:tcPr>
            <w:tcW w:w="10872" w:type="dxa"/>
            <w:tcBorders>
              <w:top w:val="nil"/>
              <w:left w:val="single" w:sz="4" w:space="0" w:color="auto"/>
              <w:bottom w:val="single" w:sz="4" w:space="0" w:color="auto"/>
              <w:right w:val="single" w:sz="4" w:space="0" w:color="auto"/>
            </w:tcBorders>
            <w:shd w:val="clear" w:color="auto" w:fill="auto"/>
            <w:vAlign w:val="center"/>
            <w:hideMark/>
          </w:tcPr>
          <w:p w:rsidR="00BF32E0" w:rsidRPr="00BF32E0" w:rsidRDefault="00BF32E0" w:rsidP="00BF32E0">
            <w:pPr>
              <w:rPr>
                <w:rFonts w:ascii="GHEA Mariam" w:hAnsi="GHEA Mariam"/>
                <w:sz w:val="24"/>
                <w:szCs w:val="24"/>
                <w:lang w:eastAsia="en-US"/>
              </w:rPr>
            </w:pPr>
            <w:r w:rsidRPr="00BF32E0">
              <w:rPr>
                <w:rFonts w:ascii="GHEA Mariam" w:hAnsi="GHEA Mariam"/>
                <w:sz w:val="24"/>
                <w:szCs w:val="24"/>
                <w:lang w:eastAsia="en-US"/>
              </w:rPr>
              <w:t xml:space="preserve"> 2. Ֆինանսական զուտ ակտիվներ </w:t>
            </w:r>
          </w:p>
        </w:tc>
        <w:tc>
          <w:tcPr>
            <w:tcW w:w="1872" w:type="dxa"/>
            <w:tcBorders>
              <w:top w:val="nil"/>
              <w:left w:val="nil"/>
              <w:bottom w:val="single" w:sz="4" w:space="0" w:color="auto"/>
              <w:right w:val="single" w:sz="4" w:space="0" w:color="auto"/>
            </w:tcBorders>
            <w:shd w:val="clear" w:color="auto" w:fill="auto"/>
            <w:vAlign w:val="center"/>
            <w:hideMark/>
          </w:tcPr>
          <w:p w:rsidR="00BF32E0" w:rsidRPr="00BF32E0" w:rsidRDefault="00BF32E0" w:rsidP="00BF32E0">
            <w:pPr>
              <w:jc w:val="center"/>
              <w:rPr>
                <w:rFonts w:ascii="GHEA Mariam" w:hAnsi="GHEA Mariam"/>
                <w:sz w:val="24"/>
                <w:szCs w:val="24"/>
                <w:lang w:eastAsia="en-US"/>
              </w:rPr>
            </w:pPr>
            <w:r w:rsidRPr="00BF32E0">
              <w:rPr>
                <w:rFonts w:ascii="GHEA Mariam" w:hAnsi="GHEA Mariam"/>
                <w:sz w:val="24"/>
                <w:szCs w:val="24"/>
                <w:lang w:eastAsia="en-US"/>
              </w:rPr>
              <w:t>(208,000.0)</w:t>
            </w:r>
          </w:p>
        </w:tc>
        <w:tc>
          <w:tcPr>
            <w:tcW w:w="2258" w:type="dxa"/>
            <w:tcBorders>
              <w:top w:val="nil"/>
              <w:left w:val="nil"/>
              <w:bottom w:val="single" w:sz="4" w:space="0" w:color="auto"/>
              <w:right w:val="single" w:sz="4" w:space="0" w:color="auto"/>
            </w:tcBorders>
            <w:shd w:val="clear" w:color="auto" w:fill="auto"/>
            <w:vAlign w:val="center"/>
            <w:hideMark/>
          </w:tcPr>
          <w:p w:rsidR="00BF32E0" w:rsidRPr="00BF32E0" w:rsidRDefault="00BF32E0" w:rsidP="00BF32E0">
            <w:pPr>
              <w:jc w:val="center"/>
              <w:rPr>
                <w:rFonts w:ascii="GHEA Mariam" w:hAnsi="GHEA Mariam"/>
                <w:sz w:val="24"/>
                <w:szCs w:val="24"/>
                <w:lang w:eastAsia="en-US"/>
              </w:rPr>
            </w:pPr>
            <w:r w:rsidRPr="00BF32E0">
              <w:rPr>
                <w:rFonts w:ascii="GHEA Mariam" w:hAnsi="GHEA Mariam"/>
                <w:sz w:val="24"/>
                <w:szCs w:val="24"/>
                <w:lang w:eastAsia="en-US"/>
              </w:rPr>
              <w:t>-</w:t>
            </w:r>
          </w:p>
        </w:tc>
      </w:tr>
      <w:tr w:rsidR="00BF32E0" w:rsidRPr="00BF32E0" w:rsidTr="00BF32E0">
        <w:trPr>
          <w:trHeight w:val="60"/>
        </w:trPr>
        <w:tc>
          <w:tcPr>
            <w:tcW w:w="10872" w:type="dxa"/>
            <w:tcBorders>
              <w:top w:val="nil"/>
              <w:left w:val="single" w:sz="4" w:space="0" w:color="auto"/>
              <w:bottom w:val="single" w:sz="4" w:space="0" w:color="auto"/>
              <w:right w:val="single" w:sz="4" w:space="0" w:color="auto"/>
            </w:tcBorders>
            <w:shd w:val="clear" w:color="auto" w:fill="auto"/>
            <w:vAlign w:val="center"/>
            <w:hideMark/>
          </w:tcPr>
          <w:p w:rsidR="00BF32E0" w:rsidRPr="00BF32E0" w:rsidRDefault="00BF32E0" w:rsidP="00BF32E0">
            <w:pPr>
              <w:rPr>
                <w:rFonts w:ascii="GHEA Mariam" w:hAnsi="GHEA Mariam"/>
                <w:sz w:val="24"/>
                <w:szCs w:val="24"/>
                <w:lang w:eastAsia="en-US"/>
              </w:rPr>
            </w:pPr>
            <w:r w:rsidRPr="00BF32E0">
              <w:rPr>
                <w:rFonts w:ascii="GHEA Mariam" w:hAnsi="GHEA Mariam"/>
                <w:sz w:val="24"/>
                <w:szCs w:val="24"/>
                <w:lang w:eastAsia="en-US"/>
              </w:rPr>
              <w:t xml:space="preserve"> այդ թվում՝ </w:t>
            </w:r>
          </w:p>
        </w:tc>
        <w:tc>
          <w:tcPr>
            <w:tcW w:w="1872" w:type="dxa"/>
            <w:tcBorders>
              <w:top w:val="nil"/>
              <w:left w:val="nil"/>
              <w:bottom w:val="single" w:sz="4" w:space="0" w:color="auto"/>
              <w:right w:val="single" w:sz="4" w:space="0" w:color="auto"/>
            </w:tcBorders>
            <w:shd w:val="clear" w:color="auto" w:fill="auto"/>
            <w:vAlign w:val="center"/>
            <w:hideMark/>
          </w:tcPr>
          <w:p w:rsidR="00BF32E0" w:rsidRPr="00BF32E0" w:rsidRDefault="00BF32E0" w:rsidP="00BF32E0">
            <w:pPr>
              <w:jc w:val="center"/>
              <w:rPr>
                <w:rFonts w:ascii="GHEA Mariam" w:hAnsi="GHEA Mariam"/>
                <w:sz w:val="24"/>
                <w:szCs w:val="24"/>
                <w:lang w:eastAsia="en-US"/>
              </w:rPr>
            </w:pPr>
          </w:p>
        </w:tc>
        <w:tc>
          <w:tcPr>
            <w:tcW w:w="2258" w:type="dxa"/>
            <w:tcBorders>
              <w:top w:val="nil"/>
              <w:left w:val="nil"/>
              <w:bottom w:val="single" w:sz="4" w:space="0" w:color="auto"/>
              <w:right w:val="single" w:sz="4" w:space="0" w:color="auto"/>
            </w:tcBorders>
            <w:shd w:val="clear" w:color="auto" w:fill="auto"/>
            <w:vAlign w:val="center"/>
            <w:hideMark/>
          </w:tcPr>
          <w:p w:rsidR="00BF32E0" w:rsidRPr="00BF32E0" w:rsidRDefault="00BF32E0" w:rsidP="00BF32E0">
            <w:pPr>
              <w:jc w:val="center"/>
              <w:rPr>
                <w:rFonts w:ascii="GHEA Mariam" w:hAnsi="GHEA Mariam"/>
                <w:sz w:val="24"/>
                <w:szCs w:val="24"/>
                <w:lang w:eastAsia="en-US"/>
              </w:rPr>
            </w:pPr>
          </w:p>
        </w:tc>
      </w:tr>
      <w:tr w:rsidR="00BF32E0" w:rsidRPr="00BF32E0" w:rsidTr="00BF32E0">
        <w:trPr>
          <w:trHeight w:val="60"/>
        </w:trPr>
        <w:tc>
          <w:tcPr>
            <w:tcW w:w="10872" w:type="dxa"/>
            <w:tcBorders>
              <w:top w:val="nil"/>
              <w:left w:val="single" w:sz="4" w:space="0" w:color="auto"/>
              <w:bottom w:val="single" w:sz="4" w:space="0" w:color="auto"/>
              <w:right w:val="single" w:sz="4" w:space="0" w:color="auto"/>
            </w:tcBorders>
            <w:shd w:val="clear" w:color="auto" w:fill="auto"/>
            <w:vAlign w:val="center"/>
            <w:hideMark/>
          </w:tcPr>
          <w:p w:rsidR="00BF32E0" w:rsidRPr="00BF32E0" w:rsidRDefault="00BF32E0" w:rsidP="00BF32E0">
            <w:pPr>
              <w:rPr>
                <w:rFonts w:ascii="GHEA Mariam" w:hAnsi="GHEA Mariam"/>
                <w:sz w:val="24"/>
                <w:szCs w:val="24"/>
                <w:lang w:eastAsia="en-US"/>
              </w:rPr>
            </w:pPr>
            <w:r w:rsidRPr="00BF32E0">
              <w:rPr>
                <w:rFonts w:ascii="GHEA Mariam" w:hAnsi="GHEA Mariam"/>
                <w:sz w:val="24"/>
                <w:szCs w:val="24"/>
                <w:lang w:eastAsia="en-US"/>
              </w:rPr>
              <w:t xml:space="preserve"> 2.6.</w:t>
            </w:r>
            <w:r>
              <w:rPr>
                <w:rFonts w:ascii="GHEA Mariam" w:hAnsi="GHEA Mariam"/>
                <w:sz w:val="24"/>
                <w:szCs w:val="24"/>
                <w:lang w:val="hy-AM" w:eastAsia="en-US"/>
              </w:rPr>
              <w:t xml:space="preserve"> </w:t>
            </w:r>
            <w:r w:rsidRPr="00BF32E0">
              <w:rPr>
                <w:rFonts w:ascii="GHEA Mariam" w:hAnsi="GHEA Mariam"/>
                <w:sz w:val="24"/>
                <w:szCs w:val="24"/>
                <w:lang w:eastAsia="en-US"/>
              </w:rPr>
              <w:t xml:space="preserve">Այլ </w:t>
            </w:r>
          </w:p>
        </w:tc>
        <w:tc>
          <w:tcPr>
            <w:tcW w:w="1872" w:type="dxa"/>
            <w:tcBorders>
              <w:top w:val="nil"/>
              <w:left w:val="nil"/>
              <w:bottom w:val="single" w:sz="4" w:space="0" w:color="auto"/>
              <w:right w:val="single" w:sz="4" w:space="0" w:color="auto"/>
            </w:tcBorders>
            <w:shd w:val="clear" w:color="auto" w:fill="auto"/>
            <w:vAlign w:val="center"/>
            <w:hideMark/>
          </w:tcPr>
          <w:p w:rsidR="00BF32E0" w:rsidRPr="00BF32E0" w:rsidRDefault="00BF32E0" w:rsidP="00BF32E0">
            <w:pPr>
              <w:jc w:val="center"/>
              <w:rPr>
                <w:rFonts w:ascii="GHEA Mariam" w:hAnsi="GHEA Mariam"/>
                <w:sz w:val="24"/>
                <w:szCs w:val="24"/>
                <w:lang w:eastAsia="en-US"/>
              </w:rPr>
            </w:pPr>
            <w:r w:rsidRPr="00BF32E0">
              <w:rPr>
                <w:rFonts w:ascii="GHEA Mariam" w:hAnsi="GHEA Mariam"/>
                <w:sz w:val="24"/>
                <w:szCs w:val="24"/>
                <w:lang w:eastAsia="en-US"/>
              </w:rPr>
              <w:t>(208,000.0)</w:t>
            </w:r>
          </w:p>
        </w:tc>
        <w:tc>
          <w:tcPr>
            <w:tcW w:w="2258" w:type="dxa"/>
            <w:tcBorders>
              <w:top w:val="nil"/>
              <w:left w:val="nil"/>
              <w:bottom w:val="single" w:sz="4" w:space="0" w:color="auto"/>
              <w:right w:val="single" w:sz="4" w:space="0" w:color="auto"/>
            </w:tcBorders>
            <w:shd w:val="clear" w:color="auto" w:fill="auto"/>
            <w:vAlign w:val="center"/>
            <w:hideMark/>
          </w:tcPr>
          <w:p w:rsidR="00BF32E0" w:rsidRPr="00BF32E0" w:rsidRDefault="00BF32E0" w:rsidP="00BF32E0">
            <w:pPr>
              <w:jc w:val="center"/>
              <w:rPr>
                <w:rFonts w:ascii="GHEA Mariam" w:hAnsi="GHEA Mariam"/>
                <w:sz w:val="24"/>
                <w:szCs w:val="24"/>
                <w:lang w:eastAsia="en-US"/>
              </w:rPr>
            </w:pPr>
            <w:r w:rsidRPr="00BF32E0">
              <w:rPr>
                <w:rFonts w:ascii="GHEA Mariam" w:hAnsi="GHEA Mariam"/>
                <w:sz w:val="24"/>
                <w:szCs w:val="24"/>
                <w:lang w:eastAsia="en-US"/>
              </w:rPr>
              <w:t>-</w:t>
            </w:r>
          </w:p>
        </w:tc>
      </w:tr>
      <w:tr w:rsidR="00BF32E0" w:rsidRPr="00BF32E0" w:rsidTr="00BF32E0">
        <w:trPr>
          <w:trHeight w:val="60"/>
        </w:trPr>
        <w:tc>
          <w:tcPr>
            <w:tcW w:w="10872" w:type="dxa"/>
            <w:tcBorders>
              <w:top w:val="nil"/>
              <w:left w:val="single" w:sz="4" w:space="0" w:color="auto"/>
              <w:bottom w:val="single" w:sz="4" w:space="0" w:color="auto"/>
              <w:right w:val="single" w:sz="4" w:space="0" w:color="auto"/>
            </w:tcBorders>
            <w:shd w:val="clear" w:color="auto" w:fill="auto"/>
            <w:vAlign w:val="center"/>
            <w:hideMark/>
          </w:tcPr>
          <w:p w:rsidR="00BF32E0" w:rsidRPr="00BF32E0" w:rsidRDefault="00BF32E0" w:rsidP="00BF32E0">
            <w:pPr>
              <w:rPr>
                <w:rFonts w:ascii="GHEA Mariam" w:hAnsi="GHEA Mariam"/>
                <w:sz w:val="24"/>
                <w:szCs w:val="24"/>
                <w:lang w:eastAsia="en-US"/>
              </w:rPr>
            </w:pPr>
            <w:r w:rsidRPr="00BF32E0">
              <w:rPr>
                <w:rFonts w:ascii="GHEA Mariam" w:hAnsi="GHEA Mariam"/>
                <w:sz w:val="24"/>
                <w:szCs w:val="24"/>
                <w:lang w:eastAsia="en-US"/>
              </w:rPr>
              <w:t xml:space="preserve"> ժամանակավորապես ազատ միջոցներ </w:t>
            </w:r>
          </w:p>
        </w:tc>
        <w:tc>
          <w:tcPr>
            <w:tcW w:w="1872" w:type="dxa"/>
            <w:tcBorders>
              <w:top w:val="nil"/>
              <w:left w:val="nil"/>
              <w:bottom w:val="single" w:sz="4" w:space="0" w:color="auto"/>
              <w:right w:val="single" w:sz="4" w:space="0" w:color="auto"/>
            </w:tcBorders>
            <w:shd w:val="clear" w:color="auto" w:fill="auto"/>
            <w:vAlign w:val="center"/>
            <w:hideMark/>
          </w:tcPr>
          <w:p w:rsidR="00BF32E0" w:rsidRPr="00BF32E0" w:rsidRDefault="00BF32E0" w:rsidP="00BF32E0">
            <w:pPr>
              <w:jc w:val="center"/>
              <w:rPr>
                <w:rFonts w:ascii="GHEA Mariam" w:hAnsi="GHEA Mariam"/>
                <w:sz w:val="24"/>
                <w:szCs w:val="24"/>
                <w:lang w:eastAsia="en-US"/>
              </w:rPr>
            </w:pPr>
            <w:r w:rsidRPr="00BF32E0">
              <w:rPr>
                <w:rFonts w:ascii="GHEA Mariam" w:hAnsi="GHEA Mariam"/>
                <w:sz w:val="24"/>
                <w:szCs w:val="24"/>
                <w:lang w:eastAsia="en-US"/>
              </w:rPr>
              <w:t>(208,000.0)</w:t>
            </w:r>
          </w:p>
        </w:tc>
        <w:tc>
          <w:tcPr>
            <w:tcW w:w="2258" w:type="dxa"/>
            <w:tcBorders>
              <w:top w:val="nil"/>
              <w:left w:val="nil"/>
              <w:bottom w:val="single" w:sz="4" w:space="0" w:color="auto"/>
              <w:right w:val="single" w:sz="4" w:space="0" w:color="auto"/>
            </w:tcBorders>
            <w:shd w:val="clear" w:color="auto" w:fill="auto"/>
            <w:vAlign w:val="center"/>
            <w:hideMark/>
          </w:tcPr>
          <w:p w:rsidR="00BF32E0" w:rsidRPr="00BF32E0" w:rsidRDefault="00BF32E0" w:rsidP="00BF32E0">
            <w:pPr>
              <w:jc w:val="center"/>
              <w:rPr>
                <w:rFonts w:ascii="GHEA Mariam" w:hAnsi="GHEA Mariam"/>
                <w:sz w:val="24"/>
                <w:szCs w:val="24"/>
                <w:lang w:eastAsia="en-US"/>
              </w:rPr>
            </w:pPr>
          </w:p>
        </w:tc>
      </w:tr>
    </w:tbl>
    <w:p w:rsidR="000252D5" w:rsidRPr="000F4671" w:rsidRDefault="000252D5"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883" w:type="dxa"/>
        <w:tblInd w:w="-450" w:type="dxa"/>
        <w:tblLook w:val="04A0" w:firstRow="1" w:lastRow="0" w:firstColumn="1" w:lastColumn="0" w:noHBand="0" w:noVBand="1"/>
      </w:tblPr>
      <w:tblGrid>
        <w:gridCol w:w="642"/>
        <w:gridCol w:w="733"/>
        <w:gridCol w:w="563"/>
        <w:gridCol w:w="672"/>
        <w:gridCol w:w="900"/>
        <w:gridCol w:w="8320"/>
        <w:gridCol w:w="1880"/>
        <w:gridCol w:w="2160"/>
        <w:gridCol w:w="13"/>
      </w:tblGrid>
      <w:tr w:rsidR="000A570A" w:rsidRPr="00F022DB" w:rsidTr="000A570A">
        <w:trPr>
          <w:trHeight w:val="885"/>
        </w:trPr>
        <w:tc>
          <w:tcPr>
            <w:tcW w:w="15883" w:type="dxa"/>
            <w:gridSpan w:val="9"/>
            <w:tcBorders>
              <w:top w:val="nil"/>
              <w:left w:val="nil"/>
              <w:bottom w:val="nil"/>
              <w:right w:val="nil"/>
            </w:tcBorders>
            <w:shd w:val="clear" w:color="auto" w:fill="auto"/>
            <w:vAlign w:val="center"/>
            <w:hideMark/>
          </w:tcPr>
          <w:p w:rsidR="000A570A" w:rsidRPr="000A570A" w:rsidRDefault="000A570A" w:rsidP="000A570A">
            <w:pPr>
              <w:jc w:val="center"/>
              <w:rPr>
                <w:rFonts w:ascii="GHEA Mariam" w:hAnsi="GHEA Mariam"/>
                <w:bCs/>
                <w:color w:val="000000"/>
                <w:sz w:val="24"/>
                <w:szCs w:val="24"/>
                <w:lang w:val="fr-FR" w:eastAsia="en-US"/>
              </w:rPr>
            </w:pPr>
            <w:r w:rsidRPr="000A570A">
              <w:rPr>
                <w:rFonts w:ascii="GHEA Mariam" w:hAnsi="GHEA Mariam"/>
                <w:bCs/>
                <w:color w:val="000000"/>
                <w:sz w:val="24"/>
                <w:szCs w:val="24"/>
                <w:lang w:eastAsia="en-US"/>
              </w:rPr>
              <w:t>ՀԱՅԱՍՏԱՆԻ</w:t>
            </w:r>
            <w:r w:rsidRPr="000A570A">
              <w:rPr>
                <w:rFonts w:ascii="GHEA Mariam" w:hAnsi="GHEA Mariam"/>
                <w:bCs/>
                <w:color w:val="000000"/>
                <w:sz w:val="24"/>
                <w:szCs w:val="24"/>
                <w:lang w:val="fr-FR" w:eastAsia="en-US"/>
              </w:rPr>
              <w:t xml:space="preserve"> </w:t>
            </w:r>
            <w:r w:rsidRPr="000A570A">
              <w:rPr>
                <w:rFonts w:ascii="GHEA Mariam" w:hAnsi="GHEA Mariam"/>
                <w:bCs/>
                <w:color w:val="000000"/>
                <w:sz w:val="24"/>
                <w:szCs w:val="24"/>
                <w:lang w:eastAsia="en-US"/>
              </w:rPr>
              <w:t>ՀԱՆՐԱՊԵՏՈՒԹՅԱՆ</w:t>
            </w:r>
            <w:r w:rsidRPr="000A570A">
              <w:rPr>
                <w:rFonts w:ascii="GHEA Mariam" w:hAnsi="GHEA Mariam"/>
                <w:bCs/>
                <w:color w:val="000000"/>
                <w:sz w:val="24"/>
                <w:szCs w:val="24"/>
                <w:lang w:val="fr-FR" w:eastAsia="en-US"/>
              </w:rPr>
              <w:t xml:space="preserve"> </w:t>
            </w:r>
            <w:r w:rsidRPr="000A570A">
              <w:rPr>
                <w:rFonts w:ascii="GHEA Mariam" w:hAnsi="GHEA Mariam"/>
                <w:bCs/>
                <w:color w:val="000000"/>
                <w:sz w:val="24"/>
                <w:szCs w:val="24"/>
                <w:lang w:eastAsia="en-US"/>
              </w:rPr>
              <w:t>ԿԱՌԱՎԱՐՈՒԹՅԱՆ</w:t>
            </w:r>
            <w:r w:rsidRPr="000A570A">
              <w:rPr>
                <w:rFonts w:ascii="GHEA Mariam" w:hAnsi="GHEA Mariam"/>
                <w:bCs/>
                <w:color w:val="000000"/>
                <w:sz w:val="24"/>
                <w:szCs w:val="24"/>
                <w:lang w:val="fr-FR" w:eastAsia="en-US"/>
              </w:rPr>
              <w:t xml:space="preserve"> 2024 </w:t>
            </w:r>
            <w:r w:rsidRPr="000A570A">
              <w:rPr>
                <w:rFonts w:ascii="GHEA Mariam" w:hAnsi="GHEA Mariam"/>
                <w:bCs/>
                <w:color w:val="000000"/>
                <w:sz w:val="24"/>
                <w:szCs w:val="24"/>
                <w:lang w:eastAsia="en-US"/>
              </w:rPr>
              <w:t>ԹՎԱԿԱՆԻ</w:t>
            </w:r>
            <w:r w:rsidRPr="000A570A">
              <w:rPr>
                <w:rFonts w:ascii="GHEA Mariam" w:hAnsi="GHEA Mariam"/>
                <w:bCs/>
                <w:color w:val="000000"/>
                <w:sz w:val="24"/>
                <w:szCs w:val="24"/>
                <w:lang w:val="fr-FR" w:eastAsia="en-US"/>
              </w:rPr>
              <w:t xml:space="preserve"> </w:t>
            </w:r>
            <w:r w:rsidRPr="000A570A">
              <w:rPr>
                <w:rFonts w:ascii="GHEA Mariam" w:hAnsi="GHEA Mariam"/>
                <w:bCs/>
                <w:color w:val="000000"/>
                <w:sz w:val="24"/>
                <w:szCs w:val="24"/>
                <w:lang w:eastAsia="en-US"/>
              </w:rPr>
              <w:t>ԴԵԿՏԵՄԲԵՐԻ</w:t>
            </w:r>
            <w:r w:rsidRPr="000A570A">
              <w:rPr>
                <w:rFonts w:ascii="GHEA Mariam" w:hAnsi="GHEA Mariam"/>
                <w:bCs/>
                <w:color w:val="000000"/>
                <w:sz w:val="24"/>
                <w:szCs w:val="24"/>
                <w:lang w:val="fr-FR" w:eastAsia="en-US"/>
              </w:rPr>
              <w:t xml:space="preserve"> 27-</w:t>
            </w:r>
            <w:r w:rsidRPr="000A570A">
              <w:rPr>
                <w:rFonts w:ascii="GHEA Mariam" w:hAnsi="GHEA Mariam"/>
                <w:bCs/>
                <w:color w:val="000000"/>
                <w:sz w:val="24"/>
                <w:szCs w:val="24"/>
                <w:lang w:eastAsia="en-US"/>
              </w:rPr>
              <w:t>Ի</w:t>
            </w:r>
            <w:r w:rsidRPr="000A570A">
              <w:rPr>
                <w:rFonts w:ascii="GHEA Mariam" w:hAnsi="GHEA Mariam"/>
                <w:bCs/>
                <w:color w:val="000000"/>
                <w:sz w:val="24"/>
                <w:szCs w:val="24"/>
                <w:lang w:val="fr-FR" w:eastAsia="en-US"/>
              </w:rPr>
              <w:t xml:space="preserve"> N 2060-</w:t>
            </w:r>
            <w:r w:rsidRPr="000A570A">
              <w:rPr>
                <w:rFonts w:ascii="GHEA Mariam" w:hAnsi="GHEA Mariam"/>
                <w:bCs/>
                <w:color w:val="000000"/>
                <w:sz w:val="24"/>
                <w:szCs w:val="24"/>
                <w:lang w:eastAsia="en-US"/>
              </w:rPr>
              <w:t>Ն</w:t>
            </w:r>
            <w:r w:rsidRPr="000A570A">
              <w:rPr>
                <w:rFonts w:ascii="GHEA Mariam" w:hAnsi="GHEA Mariam"/>
                <w:bCs/>
                <w:color w:val="000000"/>
                <w:sz w:val="24"/>
                <w:szCs w:val="24"/>
                <w:lang w:val="fr-FR" w:eastAsia="en-US"/>
              </w:rPr>
              <w:t xml:space="preserve"> </w:t>
            </w:r>
            <w:r w:rsidRPr="000A570A">
              <w:rPr>
                <w:rFonts w:ascii="GHEA Mariam" w:hAnsi="GHEA Mariam"/>
                <w:bCs/>
                <w:color w:val="000000"/>
                <w:sz w:val="24"/>
                <w:szCs w:val="24"/>
                <w:lang w:eastAsia="en-US"/>
              </w:rPr>
              <w:t>ՈՐՈՇՄԱՆ</w:t>
            </w:r>
          </w:p>
          <w:p w:rsidR="000A570A" w:rsidRPr="000A570A" w:rsidRDefault="000A570A" w:rsidP="000A570A">
            <w:pPr>
              <w:jc w:val="center"/>
              <w:rPr>
                <w:rFonts w:ascii="GHEA Mariam" w:hAnsi="GHEA Mariam"/>
                <w:bCs/>
                <w:color w:val="000000"/>
                <w:sz w:val="24"/>
                <w:szCs w:val="24"/>
                <w:lang w:val="fr-FR" w:eastAsia="en-US"/>
              </w:rPr>
            </w:pPr>
            <w:r w:rsidRPr="000A570A">
              <w:rPr>
                <w:rFonts w:ascii="GHEA Mariam" w:hAnsi="GHEA Mariam"/>
                <w:bCs/>
                <w:color w:val="000000"/>
                <w:sz w:val="24"/>
                <w:szCs w:val="24"/>
                <w:lang w:val="fr-FR" w:eastAsia="en-US"/>
              </w:rPr>
              <w:t xml:space="preserve"> NN 3 </w:t>
            </w:r>
            <w:r w:rsidRPr="000A570A">
              <w:rPr>
                <w:rFonts w:ascii="GHEA Mariam" w:hAnsi="GHEA Mariam"/>
                <w:bCs/>
                <w:color w:val="000000"/>
                <w:sz w:val="24"/>
                <w:szCs w:val="24"/>
                <w:lang w:eastAsia="en-US"/>
              </w:rPr>
              <w:t>ԵՎ</w:t>
            </w:r>
            <w:r w:rsidRPr="000A570A">
              <w:rPr>
                <w:rFonts w:ascii="GHEA Mariam" w:hAnsi="GHEA Mariam"/>
                <w:bCs/>
                <w:color w:val="000000"/>
                <w:sz w:val="24"/>
                <w:szCs w:val="24"/>
                <w:lang w:val="fr-FR" w:eastAsia="en-US"/>
              </w:rPr>
              <w:t xml:space="preserve"> 4 </w:t>
            </w:r>
            <w:r w:rsidRPr="000A570A">
              <w:rPr>
                <w:rFonts w:ascii="GHEA Mariam" w:hAnsi="GHEA Mariam"/>
                <w:bCs/>
                <w:color w:val="000000"/>
                <w:sz w:val="24"/>
                <w:szCs w:val="24"/>
                <w:lang w:eastAsia="en-US"/>
              </w:rPr>
              <w:t>ՀԱՎԵԼՎԱԾՆԵՐԻ</w:t>
            </w:r>
            <w:r w:rsidRPr="000A570A">
              <w:rPr>
                <w:rFonts w:ascii="GHEA Mariam" w:hAnsi="GHEA Mariam"/>
                <w:bCs/>
                <w:color w:val="000000"/>
                <w:sz w:val="24"/>
                <w:szCs w:val="24"/>
                <w:lang w:val="fr-FR" w:eastAsia="en-US"/>
              </w:rPr>
              <w:t xml:space="preserve"> </w:t>
            </w:r>
            <w:r w:rsidRPr="000A570A">
              <w:rPr>
                <w:rFonts w:ascii="GHEA Mariam" w:hAnsi="GHEA Mariam"/>
                <w:bCs/>
                <w:color w:val="000000"/>
                <w:sz w:val="24"/>
                <w:szCs w:val="24"/>
                <w:lang w:eastAsia="en-US"/>
              </w:rPr>
              <w:t>ԱՂՅՈՒՍԱԿՆԵՐՈՒՄ</w:t>
            </w:r>
            <w:r w:rsidRPr="000A570A">
              <w:rPr>
                <w:rFonts w:ascii="GHEA Mariam" w:hAnsi="GHEA Mariam"/>
                <w:bCs/>
                <w:color w:val="000000"/>
                <w:sz w:val="24"/>
                <w:szCs w:val="24"/>
                <w:lang w:val="fr-FR" w:eastAsia="en-US"/>
              </w:rPr>
              <w:t xml:space="preserve"> </w:t>
            </w:r>
            <w:r w:rsidRPr="000A570A">
              <w:rPr>
                <w:rFonts w:ascii="GHEA Mariam" w:hAnsi="GHEA Mariam"/>
                <w:bCs/>
                <w:color w:val="000000"/>
                <w:sz w:val="24"/>
                <w:szCs w:val="24"/>
                <w:lang w:eastAsia="en-US"/>
              </w:rPr>
              <w:t>ԿԱՏԱՐՎՈՂ</w:t>
            </w:r>
            <w:r w:rsidRPr="000A570A">
              <w:rPr>
                <w:rFonts w:ascii="GHEA Mariam" w:hAnsi="GHEA Mariam"/>
                <w:bCs/>
                <w:color w:val="000000"/>
                <w:sz w:val="24"/>
                <w:szCs w:val="24"/>
                <w:lang w:val="fr-FR" w:eastAsia="en-US"/>
              </w:rPr>
              <w:t xml:space="preserve"> </w:t>
            </w:r>
            <w:r w:rsidRPr="000A570A">
              <w:rPr>
                <w:rFonts w:ascii="GHEA Mariam" w:hAnsi="GHEA Mariam"/>
                <w:bCs/>
                <w:color w:val="000000"/>
                <w:sz w:val="24"/>
                <w:szCs w:val="24"/>
                <w:lang w:eastAsia="en-US"/>
              </w:rPr>
              <w:t>ՓՈՓՈԽՈՒԹՅՈՒՆՆԵՐԸ</w:t>
            </w:r>
            <w:r w:rsidRPr="000A570A">
              <w:rPr>
                <w:rFonts w:ascii="GHEA Mariam" w:hAnsi="GHEA Mariam"/>
                <w:bCs/>
                <w:color w:val="000000"/>
                <w:sz w:val="24"/>
                <w:szCs w:val="24"/>
                <w:lang w:val="fr-FR" w:eastAsia="en-US"/>
              </w:rPr>
              <w:t xml:space="preserve"> </w:t>
            </w:r>
            <w:r w:rsidRPr="000A570A">
              <w:rPr>
                <w:rFonts w:ascii="GHEA Mariam" w:hAnsi="GHEA Mariam"/>
                <w:bCs/>
                <w:color w:val="000000"/>
                <w:sz w:val="24"/>
                <w:szCs w:val="24"/>
                <w:lang w:eastAsia="en-US"/>
              </w:rPr>
              <w:t>ԵՎ</w:t>
            </w:r>
            <w:r w:rsidRPr="000A570A">
              <w:rPr>
                <w:rFonts w:ascii="GHEA Mariam" w:hAnsi="GHEA Mariam"/>
                <w:bCs/>
                <w:color w:val="000000"/>
                <w:sz w:val="24"/>
                <w:szCs w:val="24"/>
                <w:lang w:val="fr-FR" w:eastAsia="en-US"/>
              </w:rPr>
              <w:t xml:space="preserve"> </w:t>
            </w:r>
            <w:r w:rsidRPr="000A570A">
              <w:rPr>
                <w:rFonts w:ascii="GHEA Mariam" w:hAnsi="GHEA Mariam"/>
                <w:bCs/>
                <w:color w:val="000000"/>
                <w:sz w:val="24"/>
                <w:szCs w:val="24"/>
                <w:lang w:eastAsia="en-US"/>
              </w:rPr>
              <w:t>ԼՐԱՑՈՒՄՆԵՐԸ</w:t>
            </w:r>
          </w:p>
        </w:tc>
      </w:tr>
      <w:tr w:rsidR="000A570A" w:rsidRPr="000A570A" w:rsidTr="000A570A">
        <w:trPr>
          <w:gridAfter w:val="1"/>
          <w:wAfter w:w="13" w:type="dxa"/>
          <w:trHeight w:val="450"/>
        </w:trPr>
        <w:tc>
          <w:tcPr>
            <w:tcW w:w="642" w:type="dxa"/>
            <w:tcBorders>
              <w:top w:val="nil"/>
              <w:left w:val="nil"/>
              <w:bottom w:val="nil"/>
              <w:right w:val="nil"/>
            </w:tcBorders>
            <w:shd w:val="clear" w:color="auto" w:fill="auto"/>
            <w:noWrap/>
            <w:vAlign w:val="center"/>
            <w:hideMark/>
          </w:tcPr>
          <w:p w:rsidR="000A570A" w:rsidRPr="000A570A" w:rsidRDefault="000A570A" w:rsidP="000A570A">
            <w:pPr>
              <w:jc w:val="center"/>
              <w:rPr>
                <w:rFonts w:ascii="GHEA Mariam" w:hAnsi="GHEA Mariam"/>
                <w:b/>
                <w:bCs/>
                <w:color w:val="000000"/>
                <w:sz w:val="24"/>
                <w:szCs w:val="24"/>
                <w:lang w:val="fr-FR" w:eastAsia="en-US"/>
              </w:rPr>
            </w:pPr>
          </w:p>
        </w:tc>
        <w:tc>
          <w:tcPr>
            <w:tcW w:w="733" w:type="dxa"/>
            <w:tcBorders>
              <w:top w:val="nil"/>
              <w:left w:val="nil"/>
              <w:bottom w:val="nil"/>
              <w:right w:val="nil"/>
            </w:tcBorders>
            <w:shd w:val="clear" w:color="auto" w:fill="auto"/>
            <w:noWrap/>
            <w:vAlign w:val="center"/>
            <w:hideMark/>
          </w:tcPr>
          <w:p w:rsidR="000A570A" w:rsidRPr="000A570A" w:rsidRDefault="000A570A" w:rsidP="000A570A">
            <w:pPr>
              <w:rPr>
                <w:rFonts w:ascii="GHEA Mariam" w:hAnsi="GHEA Mariam"/>
                <w:sz w:val="24"/>
                <w:szCs w:val="24"/>
                <w:lang w:val="fr-FR" w:eastAsia="en-US"/>
              </w:rPr>
            </w:pPr>
          </w:p>
        </w:tc>
        <w:tc>
          <w:tcPr>
            <w:tcW w:w="563" w:type="dxa"/>
            <w:tcBorders>
              <w:top w:val="nil"/>
              <w:left w:val="nil"/>
              <w:bottom w:val="nil"/>
              <w:right w:val="nil"/>
            </w:tcBorders>
            <w:shd w:val="clear" w:color="auto" w:fill="auto"/>
            <w:noWrap/>
            <w:vAlign w:val="center"/>
            <w:hideMark/>
          </w:tcPr>
          <w:p w:rsidR="000A570A" w:rsidRPr="000A570A" w:rsidRDefault="000A570A" w:rsidP="000A570A">
            <w:pPr>
              <w:rPr>
                <w:rFonts w:ascii="GHEA Mariam" w:hAnsi="GHEA Mariam"/>
                <w:sz w:val="24"/>
                <w:szCs w:val="24"/>
                <w:lang w:val="fr-FR" w:eastAsia="en-US"/>
              </w:rPr>
            </w:pPr>
          </w:p>
        </w:tc>
        <w:tc>
          <w:tcPr>
            <w:tcW w:w="672" w:type="dxa"/>
            <w:tcBorders>
              <w:top w:val="nil"/>
              <w:left w:val="nil"/>
              <w:bottom w:val="nil"/>
              <w:right w:val="nil"/>
            </w:tcBorders>
            <w:shd w:val="clear" w:color="auto" w:fill="auto"/>
            <w:noWrap/>
            <w:vAlign w:val="center"/>
            <w:hideMark/>
          </w:tcPr>
          <w:p w:rsidR="000A570A" w:rsidRPr="000A570A" w:rsidRDefault="000A570A" w:rsidP="000A570A">
            <w:pPr>
              <w:rPr>
                <w:rFonts w:ascii="GHEA Mariam" w:hAnsi="GHEA Mariam"/>
                <w:sz w:val="24"/>
                <w:szCs w:val="24"/>
                <w:lang w:val="fr-FR" w:eastAsia="en-US"/>
              </w:rPr>
            </w:pPr>
          </w:p>
        </w:tc>
        <w:tc>
          <w:tcPr>
            <w:tcW w:w="900" w:type="dxa"/>
            <w:tcBorders>
              <w:top w:val="nil"/>
              <w:left w:val="nil"/>
              <w:bottom w:val="nil"/>
              <w:right w:val="nil"/>
            </w:tcBorders>
            <w:shd w:val="clear" w:color="auto" w:fill="auto"/>
            <w:noWrap/>
            <w:vAlign w:val="center"/>
            <w:hideMark/>
          </w:tcPr>
          <w:p w:rsidR="000A570A" w:rsidRPr="000A570A" w:rsidRDefault="000A570A" w:rsidP="000A570A">
            <w:pPr>
              <w:rPr>
                <w:rFonts w:ascii="GHEA Mariam" w:hAnsi="GHEA Mariam"/>
                <w:sz w:val="24"/>
                <w:szCs w:val="24"/>
                <w:lang w:val="fr-FR" w:eastAsia="en-US"/>
              </w:rPr>
            </w:pPr>
          </w:p>
        </w:tc>
        <w:tc>
          <w:tcPr>
            <w:tcW w:w="8320" w:type="dxa"/>
            <w:tcBorders>
              <w:top w:val="nil"/>
              <w:left w:val="nil"/>
              <w:bottom w:val="nil"/>
              <w:right w:val="nil"/>
            </w:tcBorders>
            <w:shd w:val="clear" w:color="auto" w:fill="auto"/>
            <w:noWrap/>
            <w:vAlign w:val="center"/>
            <w:hideMark/>
          </w:tcPr>
          <w:p w:rsidR="000A570A" w:rsidRPr="000A570A" w:rsidRDefault="000A570A" w:rsidP="000A570A">
            <w:pPr>
              <w:rPr>
                <w:rFonts w:ascii="GHEA Mariam" w:hAnsi="GHEA Mariam"/>
                <w:sz w:val="24"/>
                <w:szCs w:val="24"/>
                <w:lang w:val="fr-FR" w:eastAsia="en-US"/>
              </w:rPr>
            </w:pPr>
          </w:p>
        </w:tc>
        <w:tc>
          <w:tcPr>
            <w:tcW w:w="1880" w:type="dxa"/>
            <w:tcBorders>
              <w:top w:val="nil"/>
              <w:left w:val="nil"/>
              <w:bottom w:val="nil"/>
              <w:right w:val="nil"/>
            </w:tcBorders>
            <w:shd w:val="clear" w:color="auto" w:fill="auto"/>
            <w:noWrap/>
            <w:vAlign w:val="center"/>
            <w:hideMark/>
          </w:tcPr>
          <w:p w:rsidR="000A570A" w:rsidRPr="000A570A" w:rsidRDefault="000A570A" w:rsidP="000A570A">
            <w:pPr>
              <w:rPr>
                <w:rFonts w:ascii="GHEA Mariam" w:hAnsi="GHEA Mariam"/>
                <w:sz w:val="24"/>
                <w:szCs w:val="24"/>
                <w:lang w:val="fr-FR" w:eastAsia="en-US"/>
              </w:rPr>
            </w:pPr>
          </w:p>
        </w:tc>
        <w:tc>
          <w:tcPr>
            <w:tcW w:w="2160" w:type="dxa"/>
            <w:tcBorders>
              <w:top w:val="nil"/>
              <w:left w:val="nil"/>
              <w:bottom w:val="nil"/>
              <w:right w:val="nil"/>
            </w:tcBorders>
            <w:shd w:val="clear" w:color="auto" w:fill="auto"/>
            <w:noWrap/>
            <w:vAlign w:val="center"/>
            <w:hideMark/>
          </w:tcPr>
          <w:p w:rsidR="000A570A" w:rsidRPr="000A570A" w:rsidRDefault="000A570A" w:rsidP="000A570A">
            <w:pPr>
              <w:jc w:val="right"/>
              <w:rPr>
                <w:rFonts w:ascii="GHEA Mariam" w:hAnsi="GHEA Mariam"/>
                <w:sz w:val="24"/>
                <w:szCs w:val="24"/>
                <w:lang w:eastAsia="en-US"/>
              </w:rPr>
            </w:pPr>
            <w:r w:rsidRPr="000A570A">
              <w:rPr>
                <w:rFonts w:ascii="GHEA Mariam" w:hAnsi="GHEA Mariam"/>
                <w:color w:val="000000"/>
                <w:sz w:val="24"/>
                <w:szCs w:val="24"/>
                <w:lang w:eastAsia="en-US"/>
              </w:rPr>
              <w:t>(հազ. դրամ)</w:t>
            </w:r>
          </w:p>
        </w:tc>
      </w:tr>
      <w:tr w:rsidR="000A570A" w:rsidRPr="000A570A" w:rsidTr="000A570A">
        <w:trPr>
          <w:gridAfter w:val="1"/>
          <w:wAfter w:w="13" w:type="dxa"/>
          <w:trHeight w:val="737"/>
        </w:trPr>
        <w:tc>
          <w:tcPr>
            <w:tcW w:w="193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GHEA Mariam" w:hAnsi="GHEA Mariam"/>
                <w:sz w:val="24"/>
                <w:szCs w:val="24"/>
                <w:lang w:eastAsia="en-US"/>
              </w:rPr>
              <w:t>Գործառնական դասիչը</w:t>
            </w:r>
          </w:p>
        </w:tc>
        <w:tc>
          <w:tcPr>
            <w:tcW w:w="1572" w:type="dxa"/>
            <w:gridSpan w:val="2"/>
            <w:tcBorders>
              <w:top w:val="single" w:sz="4" w:space="0" w:color="auto"/>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GHEA Mariam" w:hAnsi="GHEA Mariam"/>
                <w:sz w:val="24"/>
                <w:szCs w:val="24"/>
                <w:lang w:eastAsia="en-US"/>
              </w:rPr>
              <w:t>Ծրագրային դասիչը</w:t>
            </w:r>
          </w:p>
        </w:tc>
        <w:tc>
          <w:tcPr>
            <w:tcW w:w="8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GHEA Mariam" w:hAnsi="GHEA Mariam"/>
                <w:sz w:val="24"/>
                <w:szCs w:val="24"/>
                <w:lang w:eastAsia="en-US"/>
              </w:rPr>
              <w:t>Բյուջետային ծախսերի գործառնական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0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0A570A" w:rsidRPr="000A570A" w:rsidTr="000A570A">
        <w:trPr>
          <w:gridAfter w:val="1"/>
          <w:wAfter w:w="13" w:type="dxa"/>
          <w:trHeight w:val="1560"/>
        </w:trPr>
        <w:tc>
          <w:tcPr>
            <w:tcW w:w="642" w:type="dxa"/>
            <w:tcBorders>
              <w:top w:val="nil"/>
              <w:left w:val="single" w:sz="4" w:space="0" w:color="auto"/>
              <w:bottom w:val="single" w:sz="4" w:space="0" w:color="auto"/>
              <w:right w:val="single" w:sz="4" w:space="0" w:color="auto"/>
            </w:tcBorders>
            <w:shd w:val="clear" w:color="auto" w:fill="auto"/>
            <w:textDirection w:val="btLr"/>
            <w:vAlign w:val="center"/>
            <w:hideMark/>
          </w:tcPr>
          <w:p w:rsidR="000A570A" w:rsidRPr="000A570A" w:rsidRDefault="000A570A" w:rsidP="000A570A">
            <w:pPr>
              <w:jc w:val="center"/>
              <w:rPr>
                <w:rFonts w:ascii="GHEA Mariam" w:hAnsi="GHEA Mariam"/>
                <w:sz w:val="24"/>
                <w:szCs w:val="24"/>
                <w:lang w:val="hy-AM" w:eastAsia="en-US"/>
              </w:rPr>
            </w:pPr>
            <w:r w:rsidRPr="000A570A">
              <w:rPr>
                <w:rFonts w:ascii="GHEA Mariam" w:hAnsi="GHEA Mariam"/>
                <w:sz w:val="24"/>
                <w:szCs w:val="24"/>
                <w:lang w:eastAsia="en-US"/>
              </w:rPr>
              <w:t>բաժին</w:t>
            </w:r>
            <w:r>
              <w:rPr>
                <w:rFonts w:ascii="GHEA Mariam" w:hAnsi="GHEA Mariam"/>
                <w:sz w:val="24"/>
                <w:szCs w:val="24"/>
                <w:lang w:val="hy-AM" w:eastAsia="en-US"/>
              </w:rPr>
              <w:t>ը</w:t>
            </w:r>
          </w:p>
        </w:tc>
        <w:tc>
          <w:tcPr>
            <w:tcW w:w="733" w:type="dxa"/>
            <w:tcBorders>
              <w:top w:val="nil"/>
              <w:left w:val="nil"/>
              <w:bottom w:val="single" w:sz="4" w:space="0" w:color="auto"/>
              <w:right w:val="single" w:sz="4" w:space="0" w:color="auto"/>
            </w:tcBorders>
            <w:shd w:val="clear" w:color="auto" w:fill="auto"/>
            <w:textDirection w:val="btLr"/>
            <w:vAlign w:val="center"/>
            <w:hideMark/>
          </w:tcPr>
          <w:p w:rsidR="000A570A" w:rsidRPr="000A570A" w:rsidRDefault="000A570A" w:rsidP="000A570A">
            <w:pPr>
              <w:jc w:val="center"/>
              <w:rPr>
                <w:rFonts w:ascii="GHEA Mariam" w:hAnsi="GHEA Mariam"/>
                <w:sz w:val="24"/>
                <w:szCs w:val="24"/>
                <w:lang w:val="hy-AM" w:eastAsia="en-US"/>
              </w:rPr>
            </w:pPr>
            <w:r w:rsidRPr="000A570A">
              <w:rPr>
                <w:rFonts w:ascii="GHEA Mariam" w:hAnsi="GHEA Mariam"/>
                <w:sz w:val="24"/>
                <w:szCs w:val="24"/>
                <w:lang w:eastAsia="en-US"/>
              </w:rPr>
              <w:t>խումբ</w:t>
            </w:r>
            <w:r>
              <w:rPr>
                <w:rFonts w:ascii="GHEA Mariam" w:hAnsi="GHEA Mariam"/>
                <w:sz w:val="24"/>
                <w:szCs w:val="24"/>
                <w:lang w:val="hy-AM" w:eastAsia="en-US"/>
              </w:rPr>
              <w:t>ը</w:t>
            </w:r>
          </w:p>
        </w:tc>
        <w:tc>
          <w:tcPr>
            <w:tcW w:w="563" w:type="dxa"/>
            <w:tcBorders>
              <w:top w:val="nil"/>
              <w:left w:val="nil"/>
              <w:bottom w:val="single" w:sz="4" w:space="0" w:color="auto"/>
              <w:right w:val="single" w:sz="4" w:space="0" w:color="auto"/>
            </w:tcBorders>
            <w:shd w:val="clear" w:color="auto" w:fill="auto"/>
            <w:textDirection w:val="btLr"/>
            <w:vAlign w:val="center"/>
            <w:hideMark/>
          </w:tcPr>
          <w:p w:rsidR="000A570A" w:rsidRPr="000A570A" w:rsidRDefault="000A570A" w:rsidP="000A570A">
            <w:pPr>
              <w:jc w:val="center"/>
              <w:rPr>
                <w:rFonts w:ascii="GHEA Mariam" w:hAnsi="GHEA Mariam"/>
                <w:sz w:val="24"/>
                <w:szCs w:val="24"/>
                <w:lang w:val="hy-AM" w:eastAsia="en-US"/>
              </w:rPr>
            </w:pPr>
            <w:r w:rsidRPr="000A570A">
              <w:rPr>
                <w:rFonts w:ascii="GHEA Mariam" w:hAnsi="GHEA Mariam"/>
                <w:sz w:val="24"/>
                <w:szCs w:val="24"/>
                <w:lang w:eastAsia="en-US"/>
              </w:rPr>
              <w:t>դաս</w:t>
            </w:r>
            <w:r>
              <w:rPr>
                <w:rFonts w:ascii="GHEA Mariam" w:hAnsi="GHEA Mariam"/>
                <w:sz w:val="24"/>
                <w:szCs w:val="24"/>
                <w:lang w:val="hy-AM" w:eastAsia="en-US"/>
              </w:rPr>
              <w:t>ը</w:t>
            </w:r>
          </w:p>
        </w:tc>
        <w:tc>
          <w:tcPr>
            <w:tcW w:w="672" w:type="dxa"/>
            <w:tcBorders>
              <w:top w:val="nil"/>
              <w:left w:val="nil"/>
              <w:bottom w:val="single" w:sz="4" w:space="0" w:color="auto"/>
              <w:right w:val="single" w:sz="4" w:space="0" w:color="auto"/>
            </w:tcBorders>
            <w:shd w:val="clear" w:color="auto" w:fill="auto"/>
            <w:textDirection w:val="btLr"/>
            <w:vAlign w:val="center"/>
            <w:hideMark/>
          </w:tcPr>
          <w:p w:rsidR="000A570A" w:rsidRPr="000A570A" w:rsidRDefault="000A570A" w:rsidP="000A570A">
            <w:pPr>
              <w:jc w:val="center"/>
              <w:rPr>
                <w:rFonts w:ascii="GHEA Mariam" w:hAnsi="GHEA Mariam"/>
                <w:sz w:val="24"/>
                <w:szCs w:val="24"/>
                <w:lang w:val="hy-AM" w:eastAsia="en-US"/>
              </w:rPr>
            </w:pPr>
            <w:r w:rsidRPr="000A570A">
              <w:rPr>
                <w:rFonts w:ascii="GHEA Mariam" w:hAnsi="GHEA Mariam"/>
                <w:sz w:val="24"/>
                <w:szCs w:val="24"/>
                <w:lang w:eastAsia="en-US"/>
              </w:rPr>
              <w:t>ծրագիր</w:t>
            </w:r>
            <w:r>
              <w:rPr>
                <w:rFonts w:ascii="GHEA Mariam" w:hAnsi="GHEA Mariam"/>
                <w:sz w:val="24"/>
                <w:szCs w:val="24"/>
                <w:lang w:val="hy-AM" w:eastAsia="en-US"/>
              </w:rPr>
              <w:t>ը</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0A570A" w:rsidRPr="000A570A" w:rsidRDefault="000A570A" w:rsidP="000A570A">
            <w:pPr>
              <w:jc w:val="center"/>
              <w:rPr>
                <w:rFonts w:ascii="GHEA Mariam" w:hAnsi="GHEA Mariam"/>
                <w:sz w:val="24"/>
                <w:szCs w:val="24"/>
                <w:lang w:val="hy-AM" w:eastAsia="en-US"/>
              </w:rPr>
            </w:pPr>
            <w:r w:rsidRPr="000A570A">
              <w:rPr>
                <w:rFonts w:ascii="GHEA Mariam" w:hAnsi="GHEA Mariam"/>
                <w:sz w:val="24"/>
                <w:szCs w:val="24"/>
                <w:lang w:eastAsia="en-US"/>
              </w:rPr>
              <w:t>մ</w:t>
            </w:r>
            <w:r w:rsidRPr="000A570A">
              <w:rPr>
                <w:rFonts w:ascii="GHEA Mariam" w:hAnsi="GHEA Mariam"/>
                <w:sz w:val="24"/>
                <w:szCs w:val="24"/>
                <w:lang w:val="hy-AM" w:eastAsia="en-US"/>
              </w:rPr>
              <w:t>իջոցա</w:t>
            </w:r>
            <w:r>
              <w:rPr>
                <w:rFonts w:ascii="GHEA Mariam" w:hAnsi="GHEA Mariam"/>
                <w:sz w:val="24"/>
                <w:szCs w:val="24"/>
                <w:lang w:val="hy-AM" w:eastAsia="en-US"/>
              </w:rPr>
              <w:t>-</w:t>
            </w:r>
            <w:r w:rsidRPr="000A570A">
              <w:rPr>
                <w:rFonts w:ascii="GHEA Mariam" w:hAnsi="GHEA Mariam"/>
                <w:sz w:val="24"/>
                <w:szCs w:val="24"/>
                <w:lang w:val="hy-AM" w:eastAsia="en-US"/>
              </w:rPr>
              <w:br/>
              <w:t>ռում</w:t>
            </w:r>
            <w:r>
              <w:rPr>
                <w:rFonts w:ascii="GHEA Mariam" w:hAnsi="GHEA Mariam"/>
                <w:sz w:val="24"/>
                <w:szCs w:val="24"/>
                <w:lang w:val="hy-AM" w:eastAsia="en-US"/>
              </w:rPr>
              <w:t>ը</w:t>
            </w:r>
          </w:p>
        </w:tc>
        <w:tc>
          <w:tcPr>
            <w:tcW w:w="8320" w:type="dxa"/>
            <w:tcBorders>
              <w:top w:val="single" w:sz="4" w:space="0" w:color="auto"/>
              <w:left w:val="single" w:sz="4" w:space="0" w:color="auto"/>
              <w:bottom w:val="single" w:sz="4" w:space="0" w:color="auto"/>
              <w:right w:val="single" w:sz="4" w:space="0" w:color="auto"/>
            </w:tcBorders>
            <w:vAlign w:val="center"/>
            <w:hideMark/>
          </w:tcPr>
          <w:p w:rsidR="000A570A" w:rsidRPr="000A570A" w:rsidRDefault="000A570A" w:rsidP="000A570A">
            <w:pPr>
              <w:rPr>
                <w:rFonts w:ascii="GHEA Mariam" w:hAnsi="GHEA Mariam"/>
                <w:sz w:val="24"/>
                <w:szCs w:val="24"/>
                <w:lang w:val="hy-AM" w:eastAsia="en-US"/>
              </w:rPr>
            </w:pPr>
          </w:p>
        </w:tc>
        <w:tc>
          <w:tcPr>
            <w:tcW w:w="1880"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val="hy-AM" w:eastAsia="en-US"/>
              </w:rPr>
            </w:pPr>
            <w:r w:rsidRPr="000A570A">
              <w:rPr>
                <w:rFonts w:ascii="GHEA Mariam" w:hAnsi="GHEA Mariam"/>
                <w:sz w:val="24"/>
                <w:szCs w:val="24"/>
                <w:lang w:val="hy-AM" w:eastAsia="en-US"/>
              </w:rPr>
              <w:t>ինն ամիս</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val="hy-AM" w:eastAsia="en-US"/>
              </w:rPr>
            </w:pPr>
            <w:r w:rsidRPr="000A570A">
              <w:rPr>
                <w:rFonts w:ascii="GHEA Mariam" w:hAnsi="GHEA Mariam"/>
                <w:color w:val="000000"/>
                <w:sz w:val="24"/>
                <w:szCs w:val="24"/>
                <w:lang w:val="hy-AM" w:eastAsia="en-US"/>
              </w:rPr>
              <w:t xml:space="preserve">տարի </w:t>
            </w:r>
          </w:p>
        </w:tc>
      </w:tr>
      <w:tr w:rsidR="000A570A" w:rsidRPr="000A570A" w:rsidTr="000A570A">
        <w:trPr>
          <w:gridAfter w:val="1"/>
          <w:wAfter w:w="13" w:type="dxa"/>
          <w:trHeight w:val="60"/>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val="hy-AM" w:eastAsia="en-US"/>
              </w:rPr>
            </w:pPr>
            <w:r w:rsidRPr="000A570A">
              <w:rPr>
                <w:rFonts w:ascii="Calibri" w:hAnsi="Calibri" w:cs="Calibri"/>
                <w:sz w:val="24"/>
                <w:szCs w:val="24"/>
                <w:lang w:val="hy-AM"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val="hy-AM" w:eastAsia="en-US"/>
              </w:rPr>
            </w:pPr>
            <w:r w:rsidRPr="000A570A">
              <w:rPr>
                <w:rFonts w:ascii="Calibri" w:hAnsi="Calibri" w:cs="Calibri"/>
                <w:sz w:val="24"/>
                <w:szCs w:val="24"/>
                <w:lang w:val="hy-AM"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val="hy-AM" w:eastAsia="en-US"/>
              </w:rPr>
            </w:pPr>
            <w:r w:rsidRPr="000A570A">
              <w:rPr>
                <w:rFonts w:ascii="Calibri" w:hAnsi="Calibri" w:cs="Calibri"/>
                <w:sz w:val="24"/>
                <w:szCs w:val="24"/>
                <w:lang w:val="hy-AM"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val="hy-AM" w:eastAsia="en-US"/>
              </w:rPr>
            </w:pPr>
            <w:r w:rsidRPr="000A570A">
              <w:rPr>
                <w:rFonts w:ascii="Calibri" w:hAnsi="Calibri" w:cs="Calibri"/>
                <w:sz w:val="24"/>
                <w:szCs w:val="24"/>
                <w:lang w:val="hy-AM"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val="hy-AM" w:eastAsia="en-US"/>
              </w:rPr>
            </w:pPr>
            <w:r w:rsidRPr="000A570A">
              <w:rPr>
                <w:rFonts w:ascii="Calibri" w:hAnsi="Calibri" w:cs="Calibri"/>
                <w:sz w:val="24"/>
                <w:szCs w:val="24"/>
                <w:lang w:val="hy-AM" w:eastAsia="en-US"/>
              </w:rPr>
              <w:t> </w:t>
            </w:r>
          </w:p>
        </w:tc>
        <w:tc>
          <w:tcPr>
            <w:tcW w:w="832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color w:val="000000"/>
                <w:sz w:val="24"/>
                <w:szCs w:val="24"/>
                <w:lang w:val="hy-AM" w:eastAsia="en-US"/>
              </w:rPr>
            </w:pPr>
            <w:r w:rsidRPr="000A570A">
              <w:rPr>
                <w:rFonts w:ascii="GHEA Mariam" w:hAnsi="GHEA Mariam"/>
                <w:color w:val="000000"/>
                <w:sz w:val="24"/>
                <w:szCs w:val="24"/>
                <w:lang w:val="hy-AM" w:eastAsia="en-US"/>
              </w:rPr>
              <w:t>ԸՆԴԱՄԵՆԸ</w:t>
            </w:r>
            <w:r>
              <w:rPr>
                <w:rFonts w:ascii="GHEA Mariam" w:hAnsi="GHEA Mariam"/>
                <w:color w:val="000000"/>
                <w:sz w:val="24"/>
                <w:szCs w:val="24"/>
                <w:lang w:val="hy-AM" w:eastAsia="en-US"/>
              </w:rPr>
              <w:t>՝</w:t>
            </w:r>
            <w:r w:rsidRPr="000A570A">
              <w:rPr>
                <w:rFonts w:ascii="GHEA Mariam" w:hAnsi="GHEA Mariam"/>
                <w:color w:val="000000"/>
                <w:sz w:val="24"/>
                <w:szCs w:val="24"/>
                <w:lang w:val="hy-AM" w:eastAsia="en-US"/>
              </w:rPr>
              <w:t xml:space="preserve"> ԾԱԽՍԵՐ                                                                     </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val="hy-AM" w:eastAsia="en-US"/>
              </w:rPr>
              <w:t>(208,000.0</w:t>
            </w:r>
            <w:r w:rsidRPr="000A570A">
              <w:rPr>
                <w:rFonts w:ascii="GHEA Mariam" w:hAnsi="GHEA Mariam"/>
                <w:color w:val="000000"/>
                <w:sz w:val="24"/>
                <w:szCs w:val="24"/>
                <w:lang w:eastAsia="en-US"/>
              </w:rPr>
              <w:t>)</w:t>
            </w:r>
          </w:p>
        </w:tc>
        <w:tc>
          <w:tcPr>
            <w:tcW w:w="216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w:t>
            </w:r>
          </w:p>
        </w:tc>
      </w:tr>
      <w:tr w:rsidR="000A570A" w:rsidRPr="000A570A" w:rsidTr="000A570A">
        <w:trPr>
          <w:gridAfter w:val="1"/>
          <w:wAfter w:w="13" w:type="dxa"/>
          <w:trHeight w:val="345"/>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832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color w:val="000000"/>
                <w:sz w:val="24"/>
                <w:szCs w:val="24"/>
                <w:lang w:eastAsia="en-US"/>
              </w:rPr>
            </w:pPr>
            <w:r w:rsidRPr="000A570A">
              <w:rPr>
                <w:rFonts w:ascii="GHEA Mariam" w:hAnsi="GHEA Mariam"/>
                <w:color w:val="000000"/>
                <w:sz w:val="24"/>
                <w:szCs w:val="24"/>
                <w:lang w:eastAsia="en-US"/>
              </w:rPr>
              <w:t>այդ թվում՝</w:t>
            </w:r>
          </w:p>
        </w:tc>
        <w:tc>
          <w:tcPr>
            <w:tcW w:w="188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p>
        </w:tc>
      </w:tr>
      <w:tr w:rsidR="000A570A" w:rsidRPr="000A570A" w:rsidTr="000A570A">
        <w:trPr>
          <w:gridAfter w:val="1"/>
          <w:wAfter w:w="13" w:type="dxa"/>
          <w:trHeight w:val="60"/>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GHEA Mariam" w:hAnsi="GHEA Mariam"/>
                <w:sz w:val="24"/>
                <w:szCs w:val="24"/>
                <w:lang w:eastAsia="en-US"/>
              </w:rPr>
              <w:t>01</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832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color w:val="000000"/>
                <w:sz w:val="24"/>
                <w:szCs w:val="24"/>
                <w:lang w:eastAsia="en-US"/>
              </w:rPr>
            </w:pPr>
            <w:r w:rsidRPr="000A570A">
              <w:rPr>
                <w:rFonts w:ascii="GHEA Mariam" w:hAnsi="GHEA Mariam"/>
                <w:color w:val="000000"/>
                <w:sz w:val="24"/>
                <w:szCs w:val="24"/>
                <w:lang w:eastAsia="en-US"/>
              </w:rPr>
              <w:t xml:space="preserve">ԸՆԴՀԱՆՈՒՐ ԲՆՈՒՅԹԻ ՀԱՆՐԱՅԻՆ ԾԱՌԱՅՈՒԹՅՈՒՆՆԵՐ                                                                    </w:t>
            </w:r>
          </w:p>
        </w:tc>
        <w:tc>
          <w:tcPr>
            <w:tcW w:w="188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(208,000.0)</w:t>
            </w:r>
          </w:p>
        </w:tc>
        <w:tc>
          <w:tcPr>
            <w:tcW w:w="216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w:t>
            </w:r>
          </w:p>
        </w:tc>
      </w:tr>
      <w:tr w:rsidR="000A570A" w:rsidRPr="000A570A" w:rsidTr="000A570A">
        <w:trPr>
          <w:gridAfter w:val="1"/>
          <w:wAfter w:w="13" w:type="dxa"/>
          <w:trHeight w:val="345"/>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832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color w:val="000000"/>
                <w:sz w:val="24"/>
                <w:szCs w:val="24"/>
                <w:lang w:eastAsia="en-US"/>
              </w:rPr>
            </w:pPr>
            <w:r w:rsidRPr="000A570A">
              <w:rPr>
                <w:rFonts w:ascii="GHEA Mariam" w:hAnsi="GHEA Mariam"/>
                <w:color w:val="000000"/>
                <w:sz w:val="24"/>
                <w:szCs w:val="24"/>
                <w:lang w:eastAsia="en-US"/>
              </w:rPr>
              <w:t>այդ թվում՝</w:t>
            </w:r>
          </w:p>
        </w:tc>
        <w:tc>
          <w:tcPr>
            <w:tcW w:w="188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p>
        </w:tc>
      </w:tr>
      <w:tr w:rsidR="000A570A" w:rsidRPr="000A570A" w:rsidTr="000A570A">
        <w:trPr>
          <w:gridAfter w:val="1"/>
          <w:wAfter w:w="13" w:type="dxa"/>
          <w:trHeight w:val="345"/>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GHEA Mariam" w:hAnsi="GHEA Mariam"/>
                <w:sz w:val="24"/>
                <w:szCs w:val="24"/>
                <w:lang w:eastAsia="en-US"/>
              </w:rPr>
              <w:t xml:space="preserve"> 03</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832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color w:val="000000"/>
                <w:sz w:val="24"/>
                <w:szCs w:val="24"/>
                <w:lang w:eastAsia="en-US"/>
              </w:rPr>
            </w:pPr>
            <w:r w:rsidRPr="000A570A">
              <w:rPr>
                <w:rFonts w:ascii="GHEA Mariam" w:hAnsi="GHEA Mariam"/>
                <w:color w:val="000000"/>
                <w:sz w:val="24"/>
                <w:szCs w:val="24"/>
                <w:lang w:eastAsia="en-US"/>
              </w:rPr>
              <w:t xml:space="preserve"> Ընդհանուր բնույթի ծառայություններ</w:t>
            </w:r>
          </w:p>
        </w:tc>
        <w:tc>
          <w:tcPr>
            <w:tcW w:w="188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(208,000.0)</w:t>
            </w:r>
          </w:p>
        </w:tc>
        <w:tc>
          <w:tcPr>
            <w:tcW w:w="216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w:t>
            </w:r>
          </w:p>
        </w:tc>
      </w:tr>
      <w:tr w:rsidR="000A570A" w:rsidRPr="000A570A" w:rsidTr="000A570A">
        <w:trPr>
          <w:gridAfter w:val="1"/>
          <w:wAfter w:w="13" w:type="dxa"/>
          <w:trHeight w:val="345"/>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832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color w:val="000000"/>
                <w:sz w:val="24"/>
                <w:szCs w:val="24"/>
                <w:lang w:eastAsia="en-US"/>
              </w:rPr>
            </w:pPr>
            <w:r w:rsidRPr="000A570A">
              <w:rPr>
                <w:rFonts w:ascii="GHEA Mariam" w:hAnsi="GHEA Mariam"/>
                <w:color w:val="000000"/>
                <w:sz w:val="24"/>
                <w:szCs w:val="24"/>
                <w:lang w:eastAsia="en-US"/>
              </w:rPr>
              <w:t xml:space="preserve"> այդ թվում`</w:t>
            </w:r>
          </w:p>
        </w:tc>
        <w:tc>
          <w:tcPr>
            <w:tcW w:w="188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p>
        </w:tc>
      </w:tr>
      <w:tr w:rsidR="000A570A" w:rsidRPr="000A570A" w:rsidTr="000A570A">
        <w:trPr>
          <w:gridAfter w:val="1"/>
          <w:wAfter w:w="13" w:type="dxa"/>
          <w:trHeight w:val="60"/>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GHEA Mariam" w:hAnsi="GHEA Mariam"/>
                <w:sz w:val="24"/>
                <w:szCs w:val="24"/>
                <w:lang w:eastAsia="en-US"/>
              </w:rPr>
              <w:t xml:space="preserve"> 02</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832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color w:val="000000"/>
                <w:sz w:val="24"/>
                <w:szCs w:val="24"/>
                <w:lang w:eastAsia="en-US"/>
              </w:rPr>
            </w:pPr>
            <w:r w:rsidRPr="000A570A">
              <w:rPr>
                <w:rFonts w:ascii="GHEA Mariam" w:hAnsi="GHEA Mariam"/>
                <w:color w:val="000000"/>
                <w:sz w:val="24"/>
                <w:szCs w:val="24"/>
                <w:lang w:eastAsia="en-US"/>
              </w:rPr>
              <w:t xml:space="preserve"> Ծրագրման և վիճակագրական ընդհանուր ծառայություններ</w:t>
            </w:r>
          </w:p>
        </w:tc>
        <w:tc>
          <w:tcPr>
            <w:tcW w:w="188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(208,000.0)</w:t>
            </w:r>
          </w:p>
        </w:tc>
        <w:tc>
          <w:tcPr>
            <w:tcW w:w="216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w:t>
            </w:r>
          </w:p>
        </w:tc>
      </w:tr>
      <w:tr w:rsidR="000A570A" w:rsidRPr="000A570A" w:rsidTr="000A570A">
        <w:trPr>
          <w:gridAfter w:val="1"/>
          <w:wAfter w:w="13" w:type="dxa"/>
          <w:trHeight w:val="345"/>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832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color w:val="000000"/>
                <w:sz w:val="24"/>
                <w:szCs w:val="24"/>
                <w:lang w:eastAsia="en-US"/>
              </w:rPr>
            </w:pPr>
            <w:r w:rsidRPr="000A570A">
              <w:rPr>
                <w:rFonts w:ascii="GHEA Mariam" w:hAnsi="GHEA Mariam"/>
                <w:color w:val="000000"/>
                <w:sz w:val="24"/>
                <w:szCs w:val="24"/>
                <w:lang w:eastAsia="en-US"/>
              </w:rPr>
              <w:t xml:space="preserve"> այդ թվում`</w:t>
            </w:r>
          </w:p>
        </w:tc>
        <w:tc>
          <w:tcPr>
            <w:tcW w:w="188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p>
        </w:tc>
      </w:tr>
      <w:tr w:rsidR="000A570A" w:rsidRPr="000A570A" w:rsidTr="000A570A">
        <w:trPr>
          <w:gridAfter w:val="1"/>
          <w:wAfter w:w="13" w:type="dxa"/>
          <w:trHeight w:val="60"/>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832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b/>
                <w:bCs/>
                <w:color w:val="000000"/>
                <w:sz w:val="24"/>
                <w:szCs w:val="24"/>
                <w:lang w:eastAsia="en-US"/>
              </w:rPr>
            </w:pPr>
            <w:r w:rsidRPr="000A570A">
              <w:rPr>
                <w:rFonts w:ascii="GHEA Mariam" w:hAnsi="GHEA Mariam"/>
                <w:b/>
                <w:bCs/>
                <w:color w:val="000000"/>
                <w:sz w:val="24"/>
                <w:szCs w:val="24"/>
                <w:lang w:eastAsia="en-US"/>
              </w:rPr>
              <w:t>ՀՀ բարձր տեխնոլոգիական արդյունաբերության նախարարություն</w:t>
            </w:r>
          </w:p>
        </w:tc>
        <w:tc>
          <w:tcPr>
            <w:tcW w:w="188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(208,000.0)</w:t>
            </w:r>
          </w:p>
        </w:tc>
        <w:tc>
          <w:tcPr>
            <w:tcW w:w="216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w:t>
            </w:r>
          </w:p>
        </w:tc>
      </w:tr>
      <w:tr w:rsidR="000A570A" w:rsidRPr="000A570A" w:rsidTr="000A570A">
        <w:trPr>
          <w:gridAfter w:val="1"/>
          <w:wAfter w:w="13" w:type="dxa"/>
          <w:trHeight w:val="345"/>
        </w:trPr>
        <w:tc>
          <w:tcPr>
            <w:tcW w:w="6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lastRenderedPageBreak/>
              <w:t> </w:t>
            </w:r>
          </w:p>
        </w:tc>
        <w:tc>
          <w:tcPr>
            <w:tcW w:w="733" w:type="dxa"/>
            <w:tcBorders>
              <w:top w:val="single" w:sz="4" w:space="0" w:color="auto"/>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563" w:type="dxa"/>
            <w:tcBorders>
              <w:top w:val="single" w:sz="4" w:space="0" w:color="auto"/>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8320" w:type="dxa"/>
            <w:tcBorders>
              <w:top w:val="single" w:sz="4" w:space="0" w:color="auto"/>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color w:val="000000"/>
                <w:sz w:val="24"/>
                <w:szCs w:val="24"/>
                <w:lang w:eastAsia="en-US"/>
              </w:rPr>
            </w:pPr>
            <w:r w:rsidRPr="000A570A">
              <w:rPr>
                <w:rFonts w:ascii="GHEA Mariam" w:hAnsi="GHEA Mariam"/>
                <w:color w:val="000000"/>
                <w:sz w:val="24"/>
                <w:szCs w:val="24"/>
                <w:lang w:eastAsia="en-US"/>
              </w:rPr>
              <w:t xml:space="preserve"> այդ թվում`</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p>
        </w:tc>
      </w:tr>
      <w:tr w:rsidR="000A570A" w:rsidRPr="000A570A" w:rsidTr="000A570A">
        <w:trPr>
          <w:gridAfter w:val="1"/>
          <w:wAfter w:w="13" w:type="dxa"/>
          <w:trHeight w:val="179"/>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GHEA Mariam" w:hAnsi="GHEA Mariam"/>
                <w:sz w:val="24"/>
                <w:szCs w:val="24"/>
                <w:lang w:eastAsia="en-US"/>
              </w:rPr>
              <w:t>1235</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832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color w:val="000000"/>
                <w:sz w:val="24"/>
                <w:szCs w:val="24"/>
                <w:lang w:eastAsia="en-US"/>
              </w:rPr>
            </w:pPr>
            <w:r w:rsidRPr="000A570A">
              <w:rPr>
                <w:rFonts w:ascii="GHEA Mariam" w:hAnsi="GHEA Mariam"/>
                <w:color w:val="000000"/>
                <w:sz w:val="24"/>
                <w:szCs w:val="24"/>
                <w:lang w:eastAsia="en-US"/>
              </w:rPr>
              <w:t xml:space="preserve"> Թվային փոխակերպման գործընթացի իրականացում</w:t>
            </w:r>
          </w:p>
        </w:tc>
        <w:tc>
          <w:tcPr>
            <w:tcW w:w="188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(208,000.0)</w:t>
            </w:r>
          </w:p>
        </w:tc>
        <w:tc>
          <w:tcPr>
            <w:tcW w:w="216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w:t>
            </w:r>
          </w:p>
        </w:tc>
      </w:tr>
      <w:tr w:rsidR="000A570A" w:rsidRPr="000A570A" w:rsidTr="000A570A">
        <w:trPr>
          <w:gridAfter w:val="1"/>
          <w:wAfter w:w="13" w:type="dxa"/>
          <w:trHeight w:val="345"/>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733"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563"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672"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832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rPr>
                <w:rFonts w:ascii="GHEA Mariam" w:hAnsi="GHEA Mariam"/>
                <w:color w:val="000000"/>
                <w:sz w:val="24"/>
                <w:szCs w:val="24"/>
                <w:lang w:eastAsia="en-US"/>
              </w:rPr>
            </w:pPr>
            <w:r w:rsidRPr="000A570A">
              <w:rPr>
                <w:rFonts w:ascii="GHEA Mariam" w:hAnsi="GHEA Mariam"/>
                <w:color w:val="000000"/>
                <w:sz w:val="24"/>
                <w:szCs w:val="24"/>
                <w:lang w:eastAsia="en-US"/>
              </w:rPr>
              <w:t xml:space="preserve"> այդ թվում`</w:t>
            </w:r>
          </w:p>
        </w:tc>
        <w:tc>
          <w:tcPr>
            <w:tcW w:w="188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p>
        </w:tc>
        <w:tc>
          <w:tcPr>
            <w:tcW w:w="216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p>
        </w:tc>
      </w:tr>
      <w:tr w:rsidR="000A570A" w:rsidRPr="000A570A" w:rsidTr="000A570A">
        <w:trPr>
          <w:gridAfter w:val="1"/>
          <w:wAfter w:w="13" w:type="dxa"/>
          <w:trHeight w:val="60"/>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 xml:space="preserve"> 31001</w:t>
            </w:r>
          </w:p>
        </w:tc>
        <w:tc>
          <w:tcPr>
            <w:tcW w:w="832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color w:val="000000"/>
                <w:sz w:val="24"/>
                <w:szCs w:val="24"/>
                <w:lang w:eastAsia="en-US"/>
              </w:rPr>
            </w:pPr>
            <w:r w:rsidRPr="000A570A">
              <w:rPr>
                <w:rFonts w:ascii="GHEA Mariam" w:hAnsi="GHEA Mariam"/>
                <w:color w:val="000000"/>
                <w:sz w:val="24"/>
                <w:szCs w:val="24"/>
                <w:lang w:eastAsia="en-US"/>
              </w:rPr>
              <w:t xml:space="preserve"> Միասնական թվային միջավայրի ձևավորում</w:t>
            </w:r>
          </w:p>
        </w:tc>
        <w:tc>
          <w:tcPr>
            <w:tcW w:w="188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(208,000.0)</w:t>
            </w:r>
          </w:p>
        </w:tc>
        <w:tc>
          <w:tcPr>
            <w:tcW w:w="216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w:t>
            </w:r>
          </w:p>
        </w:tc>
      </w:tr>
      <w:tr w:rsidR="000A570A" w:rsidRPr="000A570A" w:rsidTr="000A570A">
        <w:trPr>
          <w:gridAfter w:val="1"/>
          <w:wAfter w:w="13" w:type="dxa"/>
          <w:trHeight w:val="60"/>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832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color w:val="000000"/>
                <w:sz w:val="24"/>
                <w:szCs w:val="24"/>
                <w:lang w:eastAsia="en-US"/>
              </w:rPr>
            </w:pPr>
            <w:r w:rsidRPr="000A570A">
              <w:rPr>
                <w:rFonts w:ascii="GHEA Mariam" w:hAnsi="GHEA Mariam"/>
                <w:color w:val="000000"/>
                <w:sz w:val="24"/>
                <w:szCs w:val="24"/>
                <w:lang w:eastAsia="en-US"/>
              </w:rPr>
              <w:t xml:space="preserve"> այդ թվում` ըստ կատարողների</w:t>
            </w:r>
          </w:p>
        </w:tc>
        <w:tc>
          <w:tcPr>
            <w:tcW w:w="188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p>
        </w:tc>
        <w:tc>
          <w:tcPr>
            <w:tcW w:w="216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p>
        </w:tc>
      </w:tr>
      <w:tr w:rsidR="000A570A" w:rsidRPr="000A570A" w:rsidTr="000A570A">
        <w:trPr>
          <w:gridAfter w:val="1"/>
          <w:wAfter w:w="13" w:type="dxa"/>
          <w:trHeight w:val="375"/>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b/>
                <w:bCs/>
                <w:sz w:val="24"/>
                <w:szCs w:val="24"/>
                <w:lang w:eastAsia="en-US"/>
              </w:rPr>
            </w:pPr>
            <w:r w:rsidRPr="000A570A">
              <w:rPr>
                <w:rFonts w:ascii="Calibri" w:hAnsi="Calibri" w:cs="Calibri"/>
                <w:b/>
                <w:bCs/>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b/>
                <w:bCs/>
                <w:sz w:val="24"/>
                <w:szCs w:val="24"/>
                <w:lang w:eastAsia="en-US"/>
              </w:rPr>
            </w:pPr>
            <w:r w:rsidRPr="000A570A">
              <w:rPr>
                <w:rFonts w:ascii="Calibri" w:hAnsi="Calibri" w:cs="Calibri"/>
                <w:b/>
                <w:bCs/>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b/>
                <w:bCs/>
                <w:sz w:val="24"/>
                <w:szCs w:val="24"/>
                <w:lang w:eastAsia="en-US"/>
              </w:rPr>
            </w:pPr>
            <w:r w:rsidRPr="000A570A">
              <w:rPr>
                <w:rFonts w:ascii="Calibri" w:hAnsi="Calibri" w:cs="Calibri"/>
                <w:b/>
                <w:bCs/>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b/>
                <w:bCs/>
                <w:color w:val="000000"/>
                <w:sz w:val="24"/>
                <w:szCs w:val="24"/>
                <w:lang w:eastAsia="en-US"/>
              </w:rPr>
            </w:pPr>
            <w:r w:rsidRPr="000A570A">
              <w:rPr>
                <w:rFonts w:ascii="Calibri" w:hAnsi="Calibri" w:cs="Calibri"/>
                <w:b/>
                <w:bCs/>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b/>
                <w:bCs/>
                <w:color w:val="000000"/>
                <w:sz w:val="24"/>
                <w:szCs w:val="24"/>
                <w:lang w:eastAsia="en-US"/>
              </w:rPr>
            </w:pPr>
            <w:r w:rsidRPr="000A570A">
              <w:rPr>
                <w:rFonts w:ascii="Calibri" w:hAnsi="Calibri" w:cs="Calibri"/>
                <w:b/>
                <w:bCs/>
                <w:color w:val="000000"/>
                <w:sz w:val="24"/>
                <w:szCs w:val="24"/>
                <w:lang w:eastAsia="en-US"/>
              </w:rPr>
              <w:t> </w:t>
            </w:r>
          </w:p>
        </w:tc>
        <w:tc>
          <w:tcPr>
            <w:tcW w:w="832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b/>
                <w:bCs/>
                <w:color w:val="000000"/>
                <w:sz w:val="24"/>
                <w:szCs w:val="24"/>
                <w:lang w:eastAsia="en-US"/>
              </w:rPr>
            </w:pPr>
            <w:r w:rsidRPr="000A570A">
              <w:rPr>
                <w:rFonts w:ascii="GHEA Mariam" w:hAnsi="GHEA Mariam"/>
                <w:b/>
                <w:bCs/>
                <w:color w:val="000000"/>
                <w:sz w:val="24"/>
                <w:szCs w:val="24"/>
                <w:lang w:eastAsia="en-US"/>
              </w:rPr>
              <w:t xml:space="preserve"> ՀՀ կառավարություն</w:t>
            </w:r>
          </w:p>
        </w:tc>
        <w:tc>
          <w:tcPr>
            <w:tcW w:w="188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(208,000.0)</w:t>
            </w:r>
          </w:p>
        </w:tc>
        <w:tc>
          <w:tcPr>
            <w:tcW w:w="216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(660,000.0)</w:t>
            </w:r>
          </w:p>
        </w:tc>
      </w:tr>
      <w:tr w:rsidR="000A570A" w:rsidRPr="000A570A" w:rsidTr="000A570A">
        <w:trPr>
          <w:gridAfter w:val="1"/>
          <w:wAfter w:w="13" w:type="dxa"/>
          <w:trHeight w:val="690"/>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832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color w:val="000000"/>
                <w:sz w:val="24"/>
                <w:szCs w:val="24"/>
                <w:lang w:eastAsia="en-US"/>
              </w:rPr>
            </w:pPr>
            <w:r w:rsidRPr="000A570A">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88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p>
        </w:tc>
      </w:tr>
      <w:tr w:rsidR="000A570A" w:rsidRPr="000A570A" w:rsidTr="000A570A">
        <w:trPr>
          <w:gridAfter w:val="1"/>
          <w:wAfter w:w="13" w:type="dxa"/>
          <w:trHeight w:val="375"/>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832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color w:val="000000"/>
                <w:sz w:val="24"/>
                <w:szCs w:val="24"/>
                <w:lang w:eastAsia="en-US"/>
              </w:rPr>
            </w:pPr>
            <w:r w:rsidRPr="000A570A">
              <w:rPr>
                <w:rFonts w:ascii="GHEA Mariam" w:hAnsi="GHEA Mariam"/>
                <w:color w:val="000000"/>
                <w:sz w:val="24"/>
                <w:szCs w:val="24"/>
                <w:lang w:eastAsia="en-US"/>
              </w:rPr>
              <w:t xml:space="preserve"> ԸՆԴԱՄԵՆԸ</w:t>
            </w:r>
            <w:r>
              <w:rPr>
                <w:rFonts w:ascii="GHEA Mariam" w:hAnsi="GHEA Mariam"/>
                <w:color w:val="000000"/>
                <w:sz w:val="24"/>
                <w:szCs w:val="24"/>
                <w:lang w:val="hy-AM" w:eastAsia="en-US"/>
              </w:rPr>
              <w:t>՝</w:t>
            </w:r>
            <w:r w:rsidRPr="000A570A">
              <w:rPr>
                <w:rFonts w:ascii="GHEA Mariam" w:hAnsi="GHEA Mariam"/>
                <w:color w:val="000000"/>
                <w:sz w:val="24"/>
                <w:szCs w:val="24"/>
                <w:lang w:eastAsia="en-US"/>
              </w:rPr>
              <w:t xml:space="preserve"> ԾԱԽՍԵՐ</w:t>
            </w:r>
          </w:p>
        </w:tc>
        <w:tc>
          <w:tcPr>
            <w:tcW w:w="188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(208,000.0)</w:t>
            </w:r>
          </w:p>
        </w:tc>
        <w:tc>
          <w:tcPr>
            <w:tcW w:w="216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(660,000.0)</w:t>
            </w:r>
          </w:p>
        </w:tc>
      </w:tr>
      <w:tr w:rsidR="000A570A" w:rsidRPr="000A570A" w:rsidTr="000A570A">
        <w:trPr>
          <w:gridAfter w:val="1"/>
          <w:wAfter w:w="13" w:type="dxa"/>
          <w:trHeight w:val="345"/>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832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color w:val="000000"/>
                <w:sz w:val="24"/>
                <w:szCs w:val="24"/>
                <w:lang w:eastAsia="en-US"/>
              </w:rPr>
            </w:pPr>
            <w:r w:rsidRPr="000A570A">
              <w:rPr>
                <w:rFonts w:ascii="GHEA Mariam" w:hAnsi="GHEA Mariam"/>
                <w:color w:val="000000"/>
                <w:sz w:val="24"/>
                <w:szCs w:val="24"/>
                <w:lang w:eastAsia="en-US"/>
              </w:rPr>
              <w:t xml:space="preserve"> ՈՉ ՖԻՆԱՆՍԱԿԱՆ ԱԿՏԻՎՆԵՐԻ ԳԾՈՎ ԾԱԽՍԵՐ</w:t>
            </w:r>
          </w:p>
        </w:tc>
        <w:tc>
          <w:tcPr>
            <w:tcW w:w="188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(208,000.0)</w:t>
            </w:r>
          </w:p>
        </w:tc>
        <w:tc>
          <w:tcPr>
            <w:tcW w:w="216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(660,000.0)</w:t>
            </w:r>
          </w:p>
        </w:tc>
      </w:tr>
      <w:tr w:rsidR="000A570A" w:rsidRPr="000A570A" w:rsidTr="000A570A">
        <w:trPr>
          <w:gridAfter w:val="1"/>
          <w:wAfter w:w="13" w:type="dxa"/>
          <w:trHeight w:val="345"/>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832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color w:val="000000"/>
                <w:sz w:val="24"/>
                <w:szCs w:val="24"/>
                <w:lang w:eastAsia="en-US"/>
              </w:rPr>
            </w:pPr>
            <w:r w:rsidRPr="000A570A">
              <w:rPr>
                <w:rFonts w:ascii="GHEA Mariam" w:hAnsi="GHEA Mariam"/>
                <w:color w:val="000000"/>
                <w:sz w:val="24"/>
                <w:szCs w:val="24"/>
                <w:lang w:eastAsia="en-US"/>
              </w:rPr>
              <w:t xml:space="preserve"> ՀԻՄՆԱԿԱՆ ՄԻՋՈՑՆԵՐ</w:t>
            </w:r>
          </w:p>
        </w:tc>
        <w:tc>
          <w:tcPr>
            <w:tcW w:w="188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(208,000.0)</w:t>
            </w:r>
          </w:p>
        </w:tc>
        <w:tc>
          <w:tcPr>
            <w:tcW w:w="216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(660,000.0)</w:t>
            </w:r>
          </w:p>
        </w:tc>
      </w:tr>
      <w:tr w:rsidR="000A570A" w:rsidRPr="000A570A" w:rsidTr="000A570A">
        <w:trPr>
          <w:gridAfter w:val="1"/>
          <w:wAfter w:w="13" w:type="dxa"/>
          <w:trHeight w:val="345"/>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832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color w:val="000000"/>
                <w:sz w:val="24"/>
                <w:szCs w:val="24"/>
                <w:lang w:eastAsia="en-US"/>
              </w:rPr>
            </w:pPr>
            <w:r w:rsidRPr="000A570A">
              <w:rPr>
                <w:rFonts w:ascii="GHEA Mariam" w:hAnsi="GHEA Mariam"/>
                <w:color w:val="000000"/>
                <w:sz w:val="24"/>
                <w:szCs w:val="24"/>
                <w:lang w:eastAsia="en-US"/>
              </w:rPr>
              <w:t xml:space="preserve"> ԱՅԼ ՀԻՄՆԱԿԱՆ ՄԻՋՈՑՆԵՐ</w:t>
            </w:r>
          </w:p>
        </w:tc>
        <w:tc>
          <w:tcPr>
            <w:tcW w:w="188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(208,000.0)</w:t>
            </w:r>
          </w:p>
        </w:tc>
        <w:tc>
          <w:tcPr>
            <w:tcW w:w="216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(660,000.0)</w:t>
            </w:r>
          </w:p>
        </w:tc>
      </w:tr>
      <w:tr w:rsidR="000A570A" w:rsidRPr="000A570A" w:rsidTr="000A570A">
        <w:trPr>
          <w:gridAfter w:val="1"/>
          <w:wAfter w:w="13" w:type="dxa"/>
          <w:trHeight w:val="345"/>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8320" w:type="dxa"/>
            <w:tcBorders>
              <w:top w:val="nil"/>
              <w:left w:val="nil"/>
              <w:bottom w:val="single" w:sz="4" w:space="0" w:color="auto"/>
              <w:right w:val="single" w:sz="4" w:space="0" w:color="auto"/>
            </w:tcBorders>
            <w:shd w:val="clear" w:color="auto" w:fill="auto"/>
            <w:hideMark/>
          </w:tcPr>
          <w:p w:rsidR="000A570A" w:rsidRPr="000A570A" w:rsidRDefault="000A570A" w:rsidP="000A570A">
            <w:pPr>
              <w:rPr>
                <w:rFonts w:ascii="GHEA Mariam" w:hAnsi="GHEA Mariam"/>
                <w:sz w:val="24"/>
                <w:szCs w:val="24"/>
                <w:lang w:eastAsia="en-US"/>
              </w:rPr>
            </w:pPr>
            <w:r w:rsidRPr="000A570A">
              <w:rPr>
                <w:rFonts w:ascii="GHEA Mariam" w:hAnsi="GHEA Mariam"/>
                <w:sz w:val="24"/>
                <w:szCs w:val="24"/>
                <w:lang w:eastAsia="en-US"/>
              </w:rPr>
              <w:t xml:space="preserve"> - Ոչ նյութական հիմնական միջոցներ</w:t>
            </w:r>
          </w:p>
        </w:tc>
        <w:tc>
          <w:tcPr>
            <w:tcW w:w="188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(208,000.0)</w:t>
            </w:r>
          </w:p>
        </w:tc>
        <w:tc>
          <w:tcPr>
            <w:tcW w:w="216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(660,000.0)</w:t>
            </w:r>
          </w:p>
        </w:tc>
      </w:tr>
      <w:tr w:rsidR="000A570A" w:rsidRPr="000A570A" w:rsidTr="000A570A">
        <w:trPr>
          <w:gridAfter w:val="1"/>
          <w:wAfter w:w="13" w:type="dxa"/>
          <w:trHeight w:val="345"/>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b/>
                <w:bCs/>
                <w:sz w:val="24"/>
                <w:szCs w:val="24"/>
                <w:lang w:eastAsia="en-US"/>
              </w:rPr>
            </w:pPr>
            <w:r w:rsidRPr="000A570A">
              <w:rPr>
                <w:rFonts w:ascii="Calibri" w:hAnsi="Calibri" w:cs="Calibri"/>
                <w:b/>
                <w:bCs/>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b/>
                <w:bCs/>
                <w:sz w:val="24"/>
                <w:szCs w:val="24"/>
                <w:lang w:eastAsia="en-US"/>
              </w:rPr>
            </w:pPr>
            <w:r w:rsidRPr="000A570A">
              <w:rPr>
                <w:rFonts w:ascii="Calibri" w:hAnsi="Calibri" w:cs="Calibri"/>
                <w:b/>
                <w:bCs/>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b/>
                <w:bCs/>
                <w:sz w:val="24"/>
                <w:szCs w:val="24"/>
                <w:lang w:eastAsia="en-US"/>
              </w:rPr>
            </w:pPr>
            <w:r w:rsidRPr="000A570A">
              <w:rPr>
                <w:rFonts w:ascii="Calibri" w:hAnsi="Calibri" w:cs="Calibri"/>
                <w:b/>
                <w:bCs/>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b/>
                <w:bCs/>
                <w:color w:val="000000"/>
                <w:sz w:val="24"/>
                <w:szCs w:val="24"/>
                <w:lang w:eastAsia="en-US"/>
              </w:rPr>
            </w:pPr>
            <w:r w:rsidRPr="000A570A">
              <w:rPr>
                <w:rFonts w:ascii="Calibri" w:hAnsi="Calibri" w:cs="Calibri"/>
                <w:b/>
                <w:bCs/>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b/>
                <w:bCs/>
                <w:color w:val="000000"/>
                <w:sz w:val="24"/>
                <w:szCs w:val="24"/>
                <w:lang w:eastAsia="en-US"/>
              </w:rPr>
            </w:pPr>
            <w:r w:rsidRPr="000A570A">
              <w:rPr>
                <w:rFonts w:ascii="Calibri" w:hAnsi="Calibri" w:cs="Calibri"/>
                <w:b/>
                <w:bCs/>
                <w:color w:val="000000"/>
                <w:sz w:val="24"/>
                <w:szCs w:val="24"/>
                <w:lang w:eastAsia="en-US"/>
              </w:rPr>
              <w:t> </w:t>
            </w:r>
          </w:p>
        </w:tc>
        <w:tc>
          <w:tcPr>
            <w:tcW w:w="8320" w:type="dxa"/>
            <w:tcBorders>
              <w:top w:val="nil"/>
              <w:left w:val="nil"/>
              <w:bottom w:val="single" w:sz="4" w:space="0" w:color="auto"/>
              <w:right w:val="single" w:sz="4" w:space="0" w:color="auto"/>
            </w:tcBorders>
            <w:shd w:val="clear" w:color="auto" w:fill="auto"/>
            <w:hideMark/>
          </w:tcPr>
          <w:p w:rsidR="000A570A" w:rsidRPr="000A570A" w:rsidRDefault="000A570A" w:rsidP="000A570A">
            <w:pPr>
              <w:rPr>
                <w:rFonts w:ascii="GHEA Mariam" w:hAnsi="GHEA Mariam"/>
                <w:b/>
                <w:bCs/>
                <w:sz w:val="24"/>
                <w:szCs w:val="24"/>
                <w:lang w:eastAsia="en-US"/>
              </w:rPr>
            </w:pPr>
            <w:r w:rsidRPr="000A570A">
              <w:rPr>
                <w:rFonts w:ascii="GHEA Mariam" w:hAnsi="GHEA Mariam"/>
                <w:b/>
                <w:bCs/>
                <w:sz w:val="24"/>
                <w:szCs w:val="24"/>
                <w:lang w:eastAsia="en-US"/>
              </w:rPr>
              <w:t>ՀՀ պետական եկամուտների կոմիտե</w:t>
            </w:r>
          </w:p>
        </w:tc>
        <w:tc>
          <w:tcPr>
            <w:tcW w:w="188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w:t>
            </w:r>
          </w:p>
        </w:tc>
        <w:tc>
          <w:tcPr>
            <w:tcW w:w="216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660,000.0</w:t>
            </w:r>
          </w:p>
        </w:tc>
      </w:tr>
      <w:tr w:rsidR="000A570A" w:rsidRPr="000A570A" w:rsidTr="000A570A">
        <w:trPr>
          <w:gridAfter w:val="1"/>
          <w:wAfter w:w="13" w:type="dxa"/>
          <w:trHeight w:val="660"/>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8320" w:type="dxa"/>
            <w:tcBorders>
              <w:top w:val="nil"/>
              <w:left w:val="nil"/>
              <w:bottom w:val="single" w:sz="4" w:space="0" w:color="auto"/>
              <w:right w:val="single" w:sz="4" w:space="0" w:color="auto"/>
            </w:tcBorders>
            <w:shd w:val="clear" w:color="auto" w:fill="auto"/>
            <w:hideMark/>
          </w:tcPr>
          <w:p w:rsidR="000A570A" w:rsidRPr="000A570A" w:rsidRDefault="000A570A" w:rsidP="000A570A">
            <w:pPr>
              <w:rPr>
                <w:rFonts w:ascii="GHEA Mariam" w:hAnsi="GHEA Mariam"/>
                <w:sz w:val="24"/>
                <w:szCs w:val="24"/>
                <w:lang w:eastAsia="en-US"/>
              </w:rPr>
            </w:pPr>
            <w:r w:rsidRPr="000A570A">
              <w:rPr>
                <w:rFonts w:ascii="GHEA Mariam" w:hAnsi="GHEA Mariam"/>
                <w:sz w:val="24"/>
                <w:szCs w:val="24"/>
                <w:lang w:eastAsia="en-US"/>
              </w:rPr>
              <w:t xml:space="preserve"> այդ թվում` բյուջետային ծախսերի տնտեսագիտական դասակարգման հոդվածներ</w:t>
            </w:r>
          </w:p>
        </w:tc>
        <w:tc>
          <w:tcPr>
            <w:tcW w:w="188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p>
        </w:tc>
        <w:tc>
          <w:tcPr>
            <w:tcW w:w="216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p>
        </w:tc>
      </w:tr>
      <w:tr w:rsidR="000A570A" w:rsidRPr="000A570A" w:rsidTr="000A570A">
        <w:trPr>
          <w:gridAfter w:val="1"/>
          <w:wAfter w:w="13" w:type="dxa"/>
          <w:trHeight w:val="345"/>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Calibri" w:hAnsi="Calibri" w:cs="Calibri"/>
                <w:color w:val="000000"/>
                <w:sz w:val="24"/>
                <w:szCs w:val="24"/>
                <w:lang w:eastAsia="en-US"/>
              </w:rPr>
              <w:t> </w:t>
            </w:r>
          </w:p>
        </w:tc>
        <w:tc>
          <w:tcPr>
            <w:tcW w:w="832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color w:val="000000"/>
                <w:sz w:val="24"/>
                <w:szCs w:val="24"/>
                <w:lang w:eastAsia="en-US"/>
              </w:rPr>
            </w:pPr>
            <w:r w:rsidRPr="000A570A">
              <w:rPr>
                <w:rFonts w:ascii="GHEA Mariam" w:hAnsi="GHEA Mariam"/>
                <w:color w:val="000000"/>
                <w:sz w:val="24"/>
                <w:szCs w:val="24"/>
                <w:lang w:eastAsia="en-US"/>
              </w:rPr>
              <w:t xml:space="preserve"> ԸՆԴԱՄԵՆԸ</w:t>
            </w:r>
            <w:r>
              <w:rPr>
                <w:rFonts w:ascii="GHEA Mariam" w:hAnsi="GHEA Mariam"/>
                <w:color w:val="000000"/>
                <w:sz w:val="24"/>
                <w:szCs w:val="24"/>
                <w:lang w:val="hy-AM" w:eastAsia="en-US"/>
              </w:rPr>
              <w:t>՝</w:t>
            </w:r>
            <w:r w:rsidRPr="000A570A">
              <w:rPr>
                <w:rFonts w:ascii="GHEA Mariam" w:hAnsi="GHEA Mariam"/>
                <w:color w:val="000000"/>
                <w:sz w:val="24"/>
                <w:szCs w:val="24"/>
                <w:lang w:eastAsia="en-US"/>
              </w:rPr>
              <w:t xml:space="preserve"> ԾԱԽՍԵՐ</w:t>
            </w:r>
          </w:p>
        </w:tc>
        <w:tc>
          <w:tcPr>
            <w:tcW w:w="188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w:t>
            </w:r>
          </w:p>
        </w:tc>
        <w:tc>
          <w:tcPr>
            <w:tcW w:w="216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660,000.0</w:t>
            </w:r>
          </w:p>
        </w:tc>
      </w:tr>
      <w:tr w:rsidR="000A570A" w:rsidRPr="000A570A" w:rsidTr="000A570A">
        <w:trPr>
          <w:gridAfter w:val="1"/>
          <w:wAfter w:w="13" w:type="dxa"/>
          <w:trHeight w:val="345"/>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832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color w:val="000000"/>
                <w:sz w:val="24"/>
                <w:szCs w:val="24"/>
                <w:lang w:eastAsia="en-US"/>
              </w:rPr>
            </w:pPr>
            <w:r w:rsidRPr="000A570A">
              <w:rPr>
                <w:rFonts w:ascii="GHEA Mariam" w:hAnsi="GHEA Mariam"/>
                <w:color w:val="000000"/>
                <w:sz w:val="24"/>
                <w:szCs w:val="24"/>
                <w:lang w:eastAsia="en-US"/>
              </w:rPr>
              <w:t xml:space="preserve"> ՈՉ ՖԻՆԱՆՍԱԿԱՆ ԱԿՏԻՎՆԵՐԻ ԳԾՈՎ ԾԱԽՍԵՐ</w:t>
            </w:r>
          </w:p>
        </w:tc>
        <w:tc>
          <w:tcPr>
            <w:tcW w:w="188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w:t>
            </w:r>
          </w:p>
        </w:tc>
        <w:tc>
          <w:tcPr>
            <w:tcW w:w="216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660,000.0</w:t>
            </w:r>
          </w:p>
        </w:tc>
      </w:tr>
      <w:tr w:rsidR="000A570A" w:rsidRPr="000A570A" w:rsidTr="000A570A">
        <w:trPr>
          <w:gridAfter w:val="1"/>
          <w:wAfter w:w="13" w:type="dxa"/>
          <w:trHeight w:val="345"/>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832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color w:val="000000"/>
                <w:sz w:val="24"/>
                <w:szCs w:val="24"/>
                <w:lang w:eastAsia="en-US"/>
              </w:rPr>
            </w:pPr>
            <w:r w:rsidRPr="000A570A">
              <w:rPr>
                <w:rFonts w:ascii="GHEA Mariam" w:hAnsi="GHEA Mariam"/>
                <w:color w:val="000000"/>
                <w:sz w:val="24"/>
                <w:szCs w:val="24"/>
                <w:lang w:eastAsia="en-US"/>
              </w:rPr>
              <w:t xml:space="preserve"> ՀԻՄՆԱԿԱՆ ՄԻՋՈՑՆԵՐ</w:t>
            </w:r>
          </w:p>
        </w:tc>
        <w:tc>
          <w:tcPr>
            <w:tcW w:w="188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w:t>
            </w:r>
          </w:p>
        </w:tc>
        <w:tc>
          <w:tcPr>
            <w:tcW w:w="216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660,000.0</w:t>
            </w:r>
          </w:p>
        </w:tc>
      </w:tr>
      <w:tr w:rsidR="000A570A" w:rsidRPr="000A570A" w:rsidTr="000A570A">
        <w:trPr>
          <w:gridAfter w:val="1"/>
          <w:wAfter w:w="13" w:type="dxa"/>
          <w:trHeight w:val="60"/>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832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color w:val="000000"/>
                <w:sz w:val="24"/>
                <w:szCs w:val="24"/>
                <w:lang w:eastAsia="en-US"/>
              </w:rPr>
            </w:pPr>
            <w:r w:rsidRPr="000A570A">
              <w:rPr>
                <w:rFonts w:ascii="GHEA Mariam" w:hAnsi="GHEA Mariam"/>
                <w:color w:val="000000"/>
                <w:sz w:val="24"/>
                <w:szCs w:val="24"/>
                <w:lang w:eastAsia="en-US"/>
              </w:rPr>
              <w:t xml:space="preserve"> ՄԵՔԵՆԱՆԵՐ  ԵՎ  ՍԱՐՔԱՎՈՐՈՒՄՆԵՐ</w:t>
            </w:r>
          </w:p>
        </w:tc>
        <w:tc>
          <w:tcPr>
            <w:tcW w:w="188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w:t>
            </w:r>
          </w:p>
        </w:tc>
        <w:tc>
          <w:tcPr>
            <w:tcW w:w="216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660,000.0</w:t>
            </w:r>
          </w:p>
        </w:tc>
      </w:tr>
      <w:tr w:rsidR="000A570A" w:rsidRPr="000A570A" w:rsidTr="000A570A">
        <w:trPr>
          <w:gridAfter w:val="1"/>
          <w:wAfter w:w="13" w:type="dxa"/>
          <w:trHeight w:val="60"/>
        </w:trPr>
        <w:tc>
          <w:tcPr>
            <w:tcW w:w="642" w:type="dxa"/>
            <w:tcBorders>
              <w:top w:val="nil"/>
              <w:left w:val="single" w:sz="4" w:space="0" w:color="auto"/>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672"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jc w:val="center"/>
              <w:rPr>
                <w:rFonts w:ascii="GHEA Mariam" w:hAnsi="GHEA Mariam"/>
                <w:sz w:val="24"/>
                <w:szCs w:val="24"/>
                <w:lang w:eastAsia="en-US"/>
              </w:rPr>
            </w:pPr>
            <w:r w:rsidRPr="000A570A">
              <w:rPr>
                <w:rFonts w:ascii="Calibri" w:hAnsi="Calibri" w:cs="Calibri"/>
                <w:sz w:val="24"/>
                <w:szCs w:val="24"/>
                <w:lang w:eastAsia="en-US"/>
              </w:rPr>
              <w:t> </w:t>
            </w:r>
          </w:p>
        </w:tc>
        <w:tc>
          <w:tcPr>
            <w:tcW w:w="8320" w:type="dxa"/>
            <w:tcBorders>
              <w:top w:val="nil"/>
              <w:left w:val="nil"/>
              <w:bottom w:val="single" w:sz="4" w:space="0" w:color="auto"/>
              <w:right w:val="single" w:sz="4" w:space="0" w:color="auto"/>
            </w:tcBorders>
            <w:shd w:val="clear" w:color="auto" w:fill="auto"/>
            <w:vAlign w:val="center"/>
            <w:hideMark/>
          </w:tcPr>
          <w:p w:rsidR="000A570A" w:rsidRPr="000A570A" w:rsidRDefault="000A570A" w:rsidP="000A570A">
            <w:pPr>
              <w:rPr>
                <w:rFonts w:ascii="GHEA Mariam" w:hAnsi="GHEA Mariam"/>
                <w:color w:val="000000"/>
                <w:sz w:val="24"/>
                <w:szCs w:val="24"/>
                <w:lang w:eastAsia="en-US"/>
              </w:rPr>
            </w:pPr>
            <w:r w:rsidRPr="000A570A">
              <w:rPr>
                <w:rFonts w:ascii="GHEA Mariam" w:hAnsi="GHEA Mariam"/>
                <w:color w:val="000000"/>
                <w:sz w:val="24"/>
                <w:szCs w:val="24"/>
                <w:lang w:eastAsia="en-US"/>
              </w:rPr>
              <w:t xml:space="preserve"> - Վարչական սարքավորումներ</w:t>
            </w:r>
          </w:p>
        </w:tc>
        <w:tc>
          <w:tcPr>
            <w:tcW w:w="188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w:t>
            </w:r>
          </w:p>
        </w:tc>
        <w:tc>
          <w:tcPr>
            <w:tcW w:w="2160" w:type="dxa"/>
            <w:tcBorders>
              <w:top w:val="nil"/>
              <w:left w:val="nil"/>
              <w:bottom w:val="single" w:sz="4" w:space="0" w:color="auto"/>
              <w:right w:val="single" w:sz="4" w:space="0" w:color="auto"/>
            </w:tcBorders>
            <w:shd w:val="clear" w:color="auto" w:fill="auto"/>
            <w:noWrap/>
            <w:vAlign w:val="center"/>
            <w:hideMark/>
          </w:tcPr>
          <w:p w:rsidR="000A570A" w:rsidRPr="000A570A" w:rsidRDefault="000A570A" w:rsidP="000A570A">
            <w:pPr>
              <w:jc w:val="center"/>
              <w:rPr>
                <w:rFonts w:ascii="GHEA Mariam" w:hAnsi="GHEA Mariam"/>
                <w:color w:val="000000"/>
                <w:sz w:val="24"/>
                <w:szCs w:val="24"/>
                <w:lang w:eastAsia="en-US"/>
              </w:rPr>
            </w:pPr>
            <w:r w:rsidRPr="000A570A">
              <w:rPr>
                <w:rFonts w:ascii="GHEA Mariam" w:hAnsi="GHEA Mariam"/>
                <w:color w:val="000000"/>
                <w:sz w:val="24"/>
                <w:szCs w:val="24"/>
                <w:lang w:eastAsia="en-US"/>
              </w:rPr>
              <w:t>660,000.0</w:t>
            </w:r>
          </w:p>
        </w:tc>
      </w:tr>
    </w:tbl>
    <w:p w:rsidR="00574B41" w:rsidRPr="000A570A" w:rsidRDefault="00574B41" w:rsidP="00621FB0">
      <w:pPr>
        <w:pStyle w:val="norm"/>
        <w:spacing w:line="240" w:lineRule="auto"/>
        <w:ind w:firstLine="0"/>
        <w:rPr>
          <w:rFonts w:ascii="GHEA Mariam" w:hAnsi="GHEA Mariam" w:cs="Arial"/>
          <w:sz w:val="6"/>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950BEB" w:rsidRDefault="00F17DD7" w:rsidP="007247E4">
      <w:pPr>
        <w:pStyle w:val="norm"/>
        <w:spacing w:line="240" w:lineRule="auto"/>
        <w:ind w:firstLine="0"/>
        <w:rPr>
          <w:rFonts w:ascii="GHEA Mariam" w:hAnsi="GHEA Mariam" w:cs="Arial"/>
          <w:sz w:val="2"/>
          <w:szCs w:val="24"/>
          <w:lang w:val="fr-FR"/>
        </w:rPr>
      </w:pPr>
    </w:p>
    <w:p w:rsidR="00574B41" w:rsidRPr="000F4671" w:rsidRDefault="00574B41" w:rsidP="00621FB0">
      <w:pPr>
        <w:pStyle w:val="norm"/>
        <w:spacing w:line="240" w:lineRule="auto"/>
        <w:ind w:firstLine="0"/>
        <w:rPr>
          <w:rFonts w:ascii="GHEA Mariam" w:hAnsi="GHEA Mariam" w:cs="Arial"/>
          <w:sz w:val="28"/>
          <w:szCs w:val="24"/>
          <w:lang w:val="fr-FR"/>
        </w:rPr>
      </w:pPr>
    </w:p>
    <w:tbl>
      <w:tblPr>
        <w:tblW w:w="15799" w:type="dxa"/>
        <w:tblInd w:w="-540" w:type="dxa"/>
        <w:tblLook w:val="04A0" w:firstRow="1" w:lastRow="0" w:firstColumn="1" w:lastColumn="0" w:noHBand="0" w:noVBand="1"/>
      </w:tblPr>
      <w:tblGrid>
        <w:gridCol w:w="1264"/>
        <w:gridCol w:w="1682"/>
        <w:gridCol w:w="8844"/>
        <w:gridCol w:w="1814"/>
        <w:gridCol w:w="2181"/>
        <w:gridCol w:w="14"/>
      </w:tblGrid>
      <w:tr w:rsidR="00EC604E" w:rsidRPr="00F022DB" w:rsidTr="00EC604E">
        <w:trPr>
          <w:trHeight w:val="990"/>
        </w:trPr>
        <w:tc>
          <w:tcPr>
            <w:tcW w:w="15799" w:type="dxa"/>
            <w:gridSpan w:val="6"/>
            <w:tcBorders>
              <w:top w:val="nil"/>
              <w:left w:val="nil"/>
              <w:bottom w:val="nil"/>
              <w:right w:val="nil"/>
            </w:tcBorders>
            <w:shd w:val="clear" w:color="auto" w:fill="auto"/>
            <w:vAlign w:val="center"/>
            <w:hideMark/>
          </w:tcPr>
          <w:p w:rsidR="00EC604E" w:rsidRDefault="00EC604E" w:rsidP="00EC604E">
            <w:pPr>
              <w:jc w:val="center"/>
              <w:rPr>
                <w:rFonts w:ascii="GHEA Mariam" w:hAnsi="GHEA Mariam"/>
                <w:bCs/>
                <w:color w:val="000000"/>
                <w:sz w:val="24"/>
                <w:szCs w:val="24"/>
                <w:lang w:val="fr-FR" w:eastAsia="en-US"/>
              </w:rPr>
            </w:pPr>
            <w:r w:rsidRPr="00EC604E">
              <w:rPr>
                <w:rFonts w:ascii="GHEA Mariam" w:hAnsi="GHEA Mariam"/>
                <w:bCs/>
                <w:color w:val="000000"/>
                <w:sz w:val="24"/>
                <w:szCs w:val="24"/>
                <w:lang w:eastAsia="en-US"/>
              </w:rPr>
              <w:t>ՀԱՅԱՍՏԱՆԻ</w:t>
            </w:r>
            <w:r w:rsidRPr="00EC604E">
              <w:rPr>
                <w:rFonts w:ascii="GHEA Mariam" w:hAnsi="GHEA Mariam"/>
                <w:bCs/>
                <w:color w:val="000000"/>
                <w:sz w:val="24"/>
                <w:szCs w:val="24"/>
                <w:lang w:val="fr-FR" w:eastAsia="en-US"/>
              </w:rPr>
              <w:t xml:space="preserve"> </w:t>
            </w:r>
            <w:r w:rsidRPr="00EC604E">
              <w:rPr>
                <w:rFonts w:ascii="GHEA Mariam" w:hAnsi="GHEA Mariam"/>
                <w:bCs/>
                <w:color w:val="000000"/>
                <w:sz w:val="24"/>
                <w:szCs w:val="24"/>
                <w:lang w:eastAsia="en-US"/>
              </w:rPr>
              <w:t>ՀԱՆՐԱՊԵՏՈՒԹՅԱՆ</w:t>
            </w:r>
            <w:r w:rsidRPr="00EC604E">
              <w:rPr>
                <w:rFonts w:ascii="GHEA Mariam" w:hAnsi="GHEA Mariam"/>
                <w:bCs/>
                <w:color w:val="000000"/>
                <w:sz w:val="24"/>
                <w:szCs w:val="24"/>
                <w:lang w:val="fr-FR" w:eastAsia="en-US"/>
              </w:rPr>
              <w:t xml:space="preserve"> </w:t>
            </w:r>
            <w:r w:rsidRPr="00EC604E">
              <w:rPr>
                <w:rFonts w:ascii="GHEA Mariam" w:hAnsi="GHEA Mariam"/>
                <w:bCs/>
                <w:color w:val="000000"/>
                <w:sz w:val="24"/>
                <w:szCs w:val="24"/>
                <w:lang w:eastAsia="en-US"/>
              </w:rPr>
              <w:t>ԿԱՌԱՎԱՐՈՒԹՅԱՆ</w:t>
            </w:r>
            <w:r w:rsidRPr="00EC604E">
              <w:rPr>
                <w:rFonts w:ascii="GHEA Mariam" w:hAnsi="GHEA Mariam"/>
                <w:bCs/>
                <w:color w:val="000000"/>
                <w:sz w:val="24"/>
                <w:szCs w:val="24"/>
                <w:lang w:val="fr-FR" w:eastAsia="en-US"/>
              </w:rPr>
              <w:t xml:space="preserve"> 2024 </w:t>
            </w:r>
            <w:r w:rsidRPr="00EC604E">
              <w:rPr>
                <w:rFonts w:ascii="GHEA Mariam" w:hAnsi="GHEA Mariam"/>
                <w:bCs/>
                <w:color w:val="000000"/>
                <w:sz w:val="24"/>
                <w:szCs w:val="24"/>
                <w:lang w:eastAsia="en-US"/>
              </w:rPr>
              <w:t>ԹՎԱԿԱՆԻ</w:t>
            </w:r>
            <w:r w:rsidRPr="00EC604E">
              <w:rPr>
                <w:rFonts w:ascii="GHEA Mariam" w:hAnsi="GHEA Mariam"/>
                <w:bCs/>
                <w:color w:val="000000"/>
                <w:sz w:val="24"/>
                <w:szCs w:val="24"/>
                <w:lang w:val="fr-FR" w:eastAsia="en-US"/>
              </w:rPr>
              <w:t xml:space="preserve"> </w:t>
            </w:r>
            <w:r w:rsidRPr="00EC604E">
              <w:rPr>
                <w:rFonts w:ascii="GHEA Mariam" w:hAnsi="GHEA Mariam"/>
                <w:bCs/>
                <w:color w:val="000000"/>
                <w:sz w:val="24"/>
                <w:szCs w:val="24"/>
                <w:lang w:eastAsia="en-US"/>
              </w:rPr>
              <w:t>ԴԵԿՏԵՄԲԵՐԻ</w:t>
            </w:r>
            <w:r w:rsidRPr="00EC604E">
              <w:rPr>
                <w:rFonts w:ascii="GHEA Mariam" w:hAnsi="GHEA Mariam"/>
                <w:bCs/>
                <w:color w:val="000000"/>
                <w:sz w:val="24"/>
                <w:szCs w:val="24"/>
                <w:lang w:val="fr-FR" w:eastAsia="en-US"/>
              </w:rPr>
              <w:t xml:space="preserve"> 27-</w:t>
            </w:r>
            <w:r w:rsidRPr="00EC604E">
              <w:rPr>
                <w:rFonts w:ascii="GHEA Mariam" w:hAnsi="GHEA Mariam"/>
                <w:bCs/>
                <w:color w:val="000000"/>
                <w:sz w:val="24"/>
                <w:szCs w:val="24"/>
                <w:lang w:eastAsia="en-US"/>
              </w:rPr>
              <w:t>Ի</w:t>
            </w:r>
            <w:r w:rsidRPr="00EC604E">
              <w:rPr>
                <w:rFonts w:ascii="GHEA Mariam" w:hAnsi="GHEA Mariam"/>
                <w:bCs/>
                <w:color w:val="000000"/>
                <w:sz w:val="24"/>
                <w:szCs w:val="24"/>
                <w:lang w:val="fr-FR" w:eastAsia="en-US"/>
              </w:rPr>
              <w:t xml:space="preserve"> N 2060-</w:t>
            </w:r>
            <w:r w:rsidRPr="00EC604E">
              <w:rPr>
                <w:rFonts w:ascii="GHEA Mariam" w:hAnsi="GHEA Mariam"/>
                <w:bCs/>
                <w:color w:val="000000"/>
                <w:sz w:val="24"/>
                <w:szCs w:val="24"/>
                <w:lang w:eastAsia="en-US"/>
              </w:rPr>
              <w:t>Ն</w:t>
            </w:r>
            <w:r w:rsidRPr="00EC604E">
              <w:rPr>
                <w:rFonts w:ascii="GHEA Mariam" w:hAnsi="GHEA Mariam"/>
                <w:bCs/>
                <w:color w:val="000000"/>
                <w:sz w:val="24"/>
                <w:szCs w:val="24"/>
                <w:lang w:val="fr-FR" w:eastAsia="en-US"/>
              </w:rPr>
              <w:t xml:space="preserve"> </w:t>
            </w:r>
            <w:r w:rsidRPr="00EC604E">
              <w:rPr>
                <w:rFonts w:ascii="GHEA Mariam" w:hAnsi="GHEA Mariam"/>
                <w:bCs/>
                <w:color w:val="000000"/>
                <w:sz w:val="24"/>
                <w:szCs w:val="24"/>
                <w:lang w:eastAsia="en-US"/>
              </w:rPr>
              <w:t>ՈՐՈՇՄԱՆ</w:t>
            </w:r>
            <w:r w:rsidRPr="00EC604E">
              <w:rPr>
                <w:rFonts w:ascii="GHEA Mariam" w:hAnsi="GHEA Mariam"/>
                <w:bCs/>
                <w:color w:val="000000"/>
                <w:sz w:val="24"/>
                <w:szCs w:val="24"/>
                <w:lang w:val="fr-FR" w:eastAsia="en-US"/>
              </w:rPr>
              <w:t xml:space="preserve"> </w:t>
            </w:r>
          </w:p>
          <w:p w:rsidR="00EC604E" w:rsidRDefault="00EC604E" w:rsidP="00EC604E">
            <w:pPr>
              <w:jc w:val="center"/>
              <w:rPr>
                <w:rFonts w:ascii="GHEA Mariam" w:hAnsi="GHEA Mariam"/>
                <w:bCs/>
                <w:sz w:val="24"/>
                <w:szCs w:val="24"/>
                <w:lang w:val="fr-FR" w:eastAsia="en-US"/>
              </w:rPr>
            </w:pPr>
            <w:r w:rsidRPr="00EC604E">
              <w:rPr>
                <w:rFonts w:ascii="GHEA Mariam" w:hAnsi="GHEA Mariam"/>
                <w:bCs/>
                <w:color w:val="000000"/>
                <w:sz w:val="24"/>
                <w:szCs w:val="24"/>
                <w:lang w:val="fr-FR" w:eastAsia="en-US"/>
              </w:rPr>
              <w:t xml:space="preserve">N 5 </w:t>
            </w:r>
            <w:r w:rsidRPr="00EC604E">
              <w:rPr>
                <w:rFonts w:ascii="GHEA Mariam" w:hAnsi="GHEA Mariam"/>
                <w:bCs/>
                <w:color w:val="000000"/>
                <w:sz w:val="24"/>
                <w:szCs w:val="24"/>
                <w:lang w:eastAsia="en-US"/>
              </w:rPr>
              <w:t>ՀԱՎԵԼՎԱԾԻ</w:t>
            </w:r>
            <w:r w:rsidRPr="00EC604E">
              <w:rPr>
                <w:rFonts w:ascii="GHEA Mariam" w:hAnsi="GHEA Mariam"/>
                <w:bCs/>
                <w:color w:val="000000"/>
                <w:sz w:val="24"/>
                <w:szCs w:val="24"/>
                <w:lang w:val="fr-FR" w:eastAsia="en-US"/>
              </w:rPr>
              <w:t xml:space="preserve"> N 2 </w:t>
            </w:r>
            <w:r w:rsidRPr="00EC604E">
              <w:rPr>
                <w:rFonts w:ascii="GHEA Mariam" w:hAnsi="GHEA Mariam"/>
                <w:bCs/>
                <w:color w:val="000000"/>
                <w:sz w:val="24"/>
                <w:szCs w:val="24"/>
                <w:lang w:eastAsia="en-US"/>
              </w:rPr>
              <w:t>ԱՂՅՈՒՍԱԿՈՒՄ</w:t>
            </w:r>
            <w:r w:rsidRPr="00EC604E">
              <w:rPr>
                <w:rFonts w:ascii="GHEA Mariam" w:hAnsi="GHEA Mariam"/>
                <w:bCs/>
                <w:color w:val="000000"/>
                <w:sz w:val="24"/>
                <w:szCs w:val="24"/>
                <w:lang w:val="fr-FR" w:eastAsia="en-US"/>
              </w:rPr>
              <w:t xml:space="preserve"> </w:t>
            </w:r>
            <w:r w:rsidRPr="00EC604E">
              <w:rPr>
                <w:rFonts w:ascii="GHEA Mariam" w:hAnsi="GHEA Mariam"/>
                <w:bCs/>
                <w:color w:val="000000"/>
                <w:sz w:val="24"/>
                <w:szCs w:val="24"/>
                <w:lang w:eastAsia="en-US"/>
              </w:rPr>
              <w:t>ԿԱՏԱՐՎՈՂ</w:t>
            </w:r>
            <w:r w:rsidRPr="00EC604E">
              <w:rPr>
                <w:rFonts w:ascii="GHEA Mariam" w:hAnsi="GHEA Mariam"/>
                <w:bCs/>
                <w:color w:val="000000"/>
                <w:sz w:val="24"/>
                <w:szCs w:val="24"/>
                <w:lang w:val="fr-FR" w:eastAsia="en-US"/>
              </w:rPr>
              <w:t xml:space="preserve"> </w:t>
            </w:r>
            <w:r w:rsidRPr="00EC604E">
              <w:rPr>
                <w:rFonts w:ascii="GHEA Mariam" w:hAnsi="GHEA Mariam"/>
                <w:bCs/>
                <w:color w:val="000000"/>
                <w:sz w:val="24"/>
                <w:szCs w:val="24"/>
                <w:lang w:eastAsia="en-US"/>
              </w:rPr>
              <w:t>ՓՈՓՈԽՈՒԹ</w:t>
            </w:r>
            <w:r w:rsidRPr="00EC604E">
              <w:rPr>
                <w:rFonts w:ascii="GHEA Mariam" w:hAnsi="GHEA Mariam"/>
                <w:bCs/>
                <w:sz w:val="24"/>
                <w:szCs w:val="24"/>
                <w:lang w:eastAsia="en-US"/>
              </w:rPr>
              <w:t>ՅՈՒՆՆԵՐԸ</w:t>
            </w:r>
            <w:r w:rsidRPr="00EC604E">
              <w:rPr>
                <w:rFonts w:ascii="GHEA Mariam" w:hAnsi="GHEA Mariam"/>
                <w:bCs/>
                <w:sz w:val="24"/>
                <w:szCs w:val="24"/>
                <w:lang w:val="fr-FR" w:eastAsia="en-US"/>
              </w:rPr>
              <w:t xml:space="preserve"> </w:t>
            </w:r>
          </w:p>
          <w:p w:rsidR="00EC604E" w:rsidRPr="00EC604E" w:rsidRDefault="00EC604E" w:rsidP="00EC604E">
            <w:pPr>
              <w:jc w:val="center"/>
              <w:rPr>
                <w:rFonts w:ascii="GHEA Mariam" w:hAnsi="GHEA Mariam"/>
                <w:bCs/>
                <w:color w:val="000000"/>
                <w:szCs w:val="24"/>
                <w:lang w:val="fr-FR" w:eastAsia="en-US"/>
              </w:rPr>
            </w:pPr>
          </w:p>
        </w:tc>
      </w:tr>
      <w:tr w:rsidR="00EC604E" w:rsidRPr="00EC604E" w:rsidTr="00EC604E">
        <w:trPr>
          <w:gridAfter w:val="1"/>
          <w:wAfter w:w="14" w:type="dxa"/>
          <w:trHeight w:val="70"/>
        </w:trPr>
        <w:tc>
          <w:tcPr>
            <w:tcW w:w="1264" w:type="dxa"/>
            <w:tcBorders>
              <w:top w:val="nil"/>
              <w:left w:val="nil"/>
              <w:bottom w:val="nil"/>
              <w:right w:val="nil"/>
            </w:tcBorders>
            <w:shd w:val="clear" w:color="auto" w:fill="auto"/>
            <w:noWrap/>
            <w:vAlign w:val="bottom"/>
            <w:hideMark/>
          </w:tcPr>
          <w:p w:rsidR="00EC604E" w:rsidRPr="00EC604E" w:rsidRDefault="00EC604E" w:rsidP="00EC604E">
            <w:pPr>
              <w:jc w:val="center"/>
              <w:rPr>
                <w:rFonts w:ascii="GHEA Mariam" w:hAnsi="GHEA Mariam"/>
                <w:b/>
                <w:bCs/>
                <w:color w:val="000000"/>
                <w:sz w:val="24"/>
                <w:szCs w:val="24"/>
                <w:lang w:val="fr-FR" w:eastAsia="en-US"/>
              </w:rPr>
            </w:pPr>
          </w:p>
        </w:tc>
        <w:tc>
          <w:tcPr>
            <w:tcW w:w="1682" w:type="dxa"/>
            <w:tcBorders>
              <w:top w:val="nil"/>
              <w:left w:val="nil"/>
              <w:bottom w:val="nil"/>
              <w:right w:val="nil"/>
            </w:tcBorders>
            <w:shd w:val="clear" w:color="auto" w:fill="auto"/>
            <w:vAlign w:val="bottom"/>
            <w:hideMark/>
          </w:tcPr>
          <w:p w:rsidR="00EC604E" w:rsidRPr="00EC604E" w:rsidRDefault="00EC604E" w:rsidP="00EC604E">
            <w:pPr>
              <w:rPr>
                <w:rFonts w:ascii="GHEA Mariam" w:hAnsi="GHEA Mariam"/>
                <w:sz w:val="24"/>
                <w:szCs w:val="24"/>
                <w:lang w:val="fr-FR" w:eastAsia="en-US"/>
              </w:rPr>
            </w:pPr>
          </w:p>
        </w:tc>
        <w:tc>
          <w:tcPr>
            <w:tcW w:w="8844" w:type="dxa"/>
            <w:tcBorders>
              <w:top w:val="nil"/>
              <w:left w:val="nil"/>
              <w:bottom w:val="nil"/>
              <w:right w:val="nil"/>
            </w:tcBorders>
            <w:shd w:val="clear" w:color="auto" w:fill="auto"/>
            <w:vAlign w:val="bottom"/>
            <w:hideMark/>
          </w:tcPr>
          <w:p w:rsidR="00EC604E" w:rsidRPr="00EC604E" w:rsidRDefault="00EC604E" w:rsidP="00EC604E">
            <w:pPr>
              <w:jc w:val="center"/>
              <w:rPr>
                <w:rFonts w:ascii="GHEA Mariam" w:hAnsi="GHEA Mariam"/>
                <w:sz w:val="24"/>
                <w:szCs w:val="24"/>
                <w:lang w:val="fr-FR" w:eastAsia="en-US"/>
              </w:rPr>
            </w:pPr>
          </w:p>
        </w:tc>
        <w:tc>
          <w:tcPr>
            <w:tcW w:w="1814" w:type="dxa"/>
            <w:tcBorders>
              <w:top w:val="nil"/>
              <w:left w:val="nil"/>
              <w:bottom w:val="nil"/>
              <w:right w:val="nil"/>
            </w:tcBorders>
            <w:shd w:val="clear" w:color="auto" w:fill="auto"/>
            <w:vAlign w:val="bottom"/>
            <w:hideMark/>
          </w:tcPr>
          <w:p w:rsidR="00EC604E" w:rsidRPr="00EC604E" w:rsidRDefault="00EC604E" w:rsidP="00EC604E">
            <w:pPr>
              <w:jc w:val="center"/>
              <w:rPr>
                <w:rFonts w:ascii="GHEA Mariam" w:hAnsi="GHEA Mariam"/>
                <w:sz w:val="24"/>
                <w:szCs w:val="24"/>
                <w:lang w:val="fr-FR" w:eastAsia="en-US"/>
              </w:rPr>
            </w:pPr>
          </w:p>
        </w:tc>
        <w:tc>
          <w:tcPr>
            <w:tcW w:w="2181" w:type="dxa"/>
            <w:tcBorders>
              <w:top w:val="nil"/>
              <w:left w:val="nil"/>
              <w:bottom w:val="nil"/>
              <w:right w:val="nil"/>
            </w:tcBorders>
            <w:shd w:val="clear" w:color="auto" w:fill="auto"/>
            <w:noWrap/>
            <w:vAlign w:val="center"/>
            <w:hideMark/>
          </w:tcPr>
          <w:p w:rsidR="00EC604E" w:rsidRPr="00EC604E" w:rsidRDefault="00EC604E" w:rsidP="00EC604E">
            <w:pPr>
              <w:jc w:val="right"/>
              <w:rPr>
                <w:rFonts w:ascii="GHEA Mariam" w:hAnsi="GHEA Mariam"/>
                <w:sz w:val="24"/>
                <w:szCs w:val="24"/>
                <w:lang w:eastAsia="en-US"/>
              </w:rPr>
            </w:pPr>
            <w:r w:rsidRPr="00EC604E">
              <w:rPr>
                <w:rFonts w:ascii="GHEA Mariam" w:hAnsi="GHEA Mariam"/>
                <w:color w:val="000000"/>
                <w:sz w:val="24"/>
                <w:szCs w:val="24"/>
                <w:lang w:eastAsia="en-US"/>
              </w:rPr>
              <w:t>(հազ. դրամ)</w:t>
            </w:r>
          </w:p>
        </w:tc>
      </w:tr>
      <w:tr w:rsidR="00EC604E" w:rsidRPr="00EC604E" w:rsidTr="00950BEB">
        <w:trPr>
          <w:gridAfter w:val="1"/>
          <w:wAfter w:w="14" w:type="dxa"/>
          <w:trHeight w:val="890"/>
        </w:trPr>
        <w:tc>
          <w:tcPr>
            <w:tcW w:w="294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C604E" w:rsidRPr="00EC604E" w:rsidRDefault="00EC604E" w:rsidP="00EC604E">
            <w:pPr>
              <w:jc w:val="center"/>
              <w:rPr>
                <w:rFonts w:ascii="GHEA Mariam" w:hAnsi="GHEA Mariam"/>
                <w:color w:val="000000"/>
                <w:sz w:val="24"/>
                <w:szCs w:val="24"/>
                <w:lang w:eastAsia="en-US"/>
              </w:rPr>
            </w:pPr>
            <w:r w:rsidRPr="00EC604E">
              <w:rPr>
                <w:rFonts w:ascii="GHEA Mariam" w:hAnsi="GHEA Mariam"/>
                <w:color w:val="000000"/>
                <w:sz w:val="24"/>
                <w:szCs w:val="24"/>
                <w:lang w:eastAsia="en-US"/>
              </w:rPr>
              <w:t>Ծրագրային դասիչը</w:t>
            </w:r>
          </w:p>
        </w:tc>
        <w:tc>
          <w:tcPr>
            <w:tcW w:w="88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C604E" w:rsidRPr="00EC604E" w:rsidRDefault="00EC604E" w:rsidP="00EC604E">
            <w:pPr>
              <w:jc w:val="center"/>
              <w:rPr>
                <w:rFonts w:ascii="GHEA Mariam" w:hAnsi="GHEA Mariam"/>
                <w:color w:val="000000"/>
                <w:sz w:val="24"/>
                <w:szCs w:val="24"/>
                <w:lang w:eastAsia="en-US"/>
              </w:rPr>
            </w:pPr>
            <w:r w:rsidRPr="00EC604E">
              <w:rPr>
                <w:rFonts w:ascii="GHEA Mariam" w:hAnsi="GHEA Mariam"/>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9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604E" w:rsidRPr="00EC604E" w:rsidRDefault="00EC604E" w:rsidP="00EC604E">
            <w:pPr>
              <w:jc w:val="center"/>
              <w:rPr>
                <w:rFonts w:ascii="GHEA Mariam" w:hAnsi="GHEA Mariam"/>
                <w:sz w:val="24"/>
                <w:szCs w:val="24"/>
                <w:lang w:eastAsia="en-US"/>
              </w:rPr>
            </w:pPr>
            <w:r w:rsidRPr="00EC604E">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EC604E" w:rsidRPr="00EC604E" w:rsidTr="00950BEB">
        <w:trPr>
          <w:gridAfter w:val="1"/>
          <w:wAfter w:w="14" w:type="dxa"/>
          <w:trHeight w:val="60"/>
        </w:trPr>
        <w:tc>
          <w:tcPr>
            <w:tcW w:w="12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604E" w:rsidRPr="00EC604E" w:rsidRDefault="00EC604E" w:rsidP="00EC604E">
            <w:pPr>
              <w:rPr>
                <w:rFonts w:ascii="GHEA Mariam" w:hAnsi="GHEA Mariam"/>
                <w:color w:val="000000"/>
                <w:sz w:val="24"/>
                <w:szCs w:val="24"/>
                <w:lang w:eastAsia="en-US"/>
              </w:rPr>
            </w:pPr>
            <w:r w:rsidRPr="00EC604E">
              <w:rPr>
                <w:rFonts w:ascii="GHEA Mariam" w:hAnsi="GHEA Mariam"/>
                <w:color w:val="000000"/>
                <w:sz w:val="24"/>
                <w:szCs w:val="24"/>
                <w:lang w:eastAsia="en-US"/>
              </w:rPr>
              <w:t>ծրագիրը</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EC604E" w:rsidRPr="00EC604E" w:rsidRDefault="00EC604E" w:rsidP="00EC604E">
            <w:pPr>
              <w:rPr>
                <w:rFonts w:ascii="GHEA Mariam" w:hAnsi="GHEA Mariam"/>
                <w:color w:val="000000"/>
                <w:sz w:val="24"/>
                <w:szCs w:val="24"/>
                <w:lang w:eastAsia="en-US"/>
              </w:rPr>
            </w:pPr>
            <w:r w:rsidRPr="00EC604E">
              <w:rPr>
                <w:rFonts w:ascii="GHEA Mariam" w:hAnsi="GHEA Mariam"/>
                <w:color w:val="000000"/>
                <w:sz w:val="24"/>
                <w:szCs w:val="24"/>
                <w:lang w:eastAsia="en-US"/>
              </w:rPr>
              <w:t>միջոցառումը</w:t>
            </w:r>
          </w:p>
        </w:tc>
        <w:tc>
          <w:tcPr>
            <w:tcW w:w="8844" w:type="dxa"/>
            <w:vMerge/>
            <w:tcBorders>
              <w:top w:val="single" w:sz="4" w:space="0" w:color="auto"/>
              <w:left w:val="single" w:sz="4" w:space="0" w:color="auto"/>
              <w:bottom w:val="single" w:sz="4" w:space="0" w:color="000000"/>
              <w:right w:val="single" w:sz="4" w:space="0" w:color="auto"/>
            </w:tcBorders>
            <w:vAlign w:val="center"/>
            <w:hideMark/>
          </w:tcPr>
          <w:p w:rsidR="00EC604E" w:rsidRPr="00EC604E" w:rsidRDefault="00EC604E" w:rsidP="00EC604E">
            <w:pPr>
              <w:rPr>
                <w:rFonts w:ascii="GHEA Mariam" w:hAnsi="GHEA Mariam"/>
                <w:color w:val="000000"/>
                <w:sz w:val="24"/>
                <w:szCs w:val="24"/>
                <w:lang w:eastAsia="en-US"/>
              </w:rPr>
            </w:pPr>
          </w:p>
        </w:tc>
        <w:tc>
          <w:tcPr>
            <w:tcW w:w="1814" w:type="dxa"/>
            <w:tcBorders>
              <w:top w:val="single" w:sz="4" w:space="0" w:color="auto"/>
              <w:left w:val="nil"/>
              <w:bottom w:val="single" w:sz="4" w:space="0" w:color="auto"/>
              <w:right w:val="single" w:sz="4" w:space="0" w:color="auto"/>
            </w:tcBorders>
            <w:shd w:val="clear" w:color="auto" w:fill="auto"/>
            <w:vAlign w:val="center"/>
            <w:hideMark/>
          </w:tcPr>
          <w:p w:rsidR="00EC604E" w:rsidRPr="00EC604E" w:rsidRDefault="00EC604E" w:rsidP="00EC604E">
            <w:pPr>
              <w:jc w:val="center"/>
              <w:rPr>
                <w:rFonts w:ascii="GHEA Mariam" w:hAnsi="GHEA Mariam"/>
                <w:color w:val="000000"/>
                <w:sz w:val="24"/>
                <w:szCs w:val="24"/>
                <w:lang w:eastAsia="en-US"/>
              </w:rPr>
            </w:pPr>
            <w:r w:rsidRPr="00EC604E">
              <w:rPr>
                <w:rFonts w:ascii="GHEA Mariam" w:hAnsi="GHEA Mariam"/>
                <w:color w:val="000000"/>
                <w:sz w:val="24"/>
                <w:szCs w:val="24"/>
                <w:lang w:eastAsia="en-US"/>
              </w:rPr>
              <w:t>ինն ամիս</w:t>
            </w:r>
          </w:p>
        </w:tc>
        <w:tc>
          <w:tcPr>
            <w:tcW w:w="2181" w:type="dxa"/>
            <w:tcBorders>
              <w:top w:val="single" w:sz="4" w:space="0" w:color="auto"/>
              <w:left w:val="nil"/>
              <w:bottom w:val="single" w:sz="4" w:space="0" w:color="auto"/>
              <w:right w:val="single" w:sz="4" w:space="0" w:color="auto"/>
            </w:tcBorders>
            <w:shd w:val="clear" w:color="auto" w:fill="auto"/>
            <w:vAlign w:val="center"/>
            <w:hideMark/>
          </w:tcPr>
          <w:p w:rsidR="00EC604E" w:rsidRPr="00EC604E" w:rsidRDefault="00EC604E" w:rsidP="00EC604E">
            <w:pPr>
              <w:jc w:val="center"/>
              <w:rPr>
                <w:rFonts w:ascii="GHEA Mariam" w:hAnsi="GHEA Mariam"/>
                <w:color w:val="000000"/>
                <w:sz w:val="24"/>
                <w:szCs w:val="24"/>
                <w:lang w:eastAsia="en-US"/>
              </w:rPr>
            </w:pPr>
            <w:r w:rsidRPr="00EC604E">
              <w:rPr>
                <w:rFonts w:ascii="GHEA Mariam" w:hAnsi="GHEA Mariam"/>
                <w:color w:val="000000"/>
                <w:sz w:val="24"/>
                <w:szCs w:val="24"/>
                <w:lang w:eastAsia="en-US"/>
              </w:rPr>
              <w:t xml:space="preserve">տարի </w:t>
            </w:r>
          </w:p>
        </w:tc>
      </w:tr>
      <w:tr w:rsidR="00EC604E" w:rsidRPr="00EC604E" w:rsidTr="00950BEB">
        <w:trPr>
          <w:gridAfter w:val="1"/>
          <w:wAfter w:w="14" w:type="dxa"/>
          <w:trHeight w:val="345"/>
        </w:trPr>
        <w:tc>
          <w:tcPr>
            <w:tcW w:w="1264" w:type="dxa"/>
            <w:tcBorders>
              <w:top w:val="nil"/>
              <w:left w:val="single" w:sz="4" w:space="0" w:color="auto"/>
              <w:bottom w:val="single" w:sz="4" w:space="0" w:color="auto"/>
              <w:right w:val="single" w:sz="4" w:space="0" w:color="auto"/>
            </w:tcBorders>
            <w:shd w:val="clear" w:color="auto" w:fill="auto"/>
            <w:noWrap/>
            <w:vAlign w:val="center"/>
            <w:hideMark/>
          </w:tcPr>
          <w:p w:rsidR="00EC604E" w:rsidRPr="00EC604E" w:rsidRDefault="00EC604E" w:rsidP="00EC604E">
            <w:pPr>
              <w:rPr>
                <w:rFonts w:ascii="GHEA Mariam" w:hAnsi="GHEA Mariam"/>
                <w:b/>
                <w:bCs/>
                <w:color w:val="000000"/>
                <w:sz w:val="24"/>
                <w:szCs w:val="24"/>
                <w:lang w:eastAsia="en-US"/>
              </w:rPr>
            </w:pPr>
            <w:r w:rsidRPr="00EC604E">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EC604E" w:rsidRPr="00EC604E" w:rsidRDefault="00EC604E" w:rsidP="00EC604E">
            <w:pPr>
              <w:rPr>
                <w:rFonts w:ascii="GHEA Mariam" w:hAnsi="GHEA Mariam"/>
                <w:b/>
                <w:bCs/>
                <w:color w:val="000000"/>
                <w:sz w:val="24"/>
                <w:szCs w:val="24"/>
                <w:lang w:eastAsia="en-US"/>
              </w:rPr>
            </w:pPr>
            <w:r w:rsidRPr="00EC604E">
              <w:rPr>
                <w:rFonts w:ascii="Calibri" w:hAnsi="Calibri" w:cs="Calibri"/>
                <w:b/>
                <w:bCs/>
                <w:color w:val="000000"/>
                <w:sz w:val="24"/>
                <w:szCs w:val="24"/>
                <w:lang w:eastAsia="en-US"/>
              </w:rPr>
              <w:t> </w:t>
            </w:r>
          </w:p>
        </w:tc>
        <w:tc>
          <w:tcPr>
            <w:tcW w:w="8844" w:type="dxa"/>
            <w:tcBorders>
              <w:top w:val="single" w:sz="4" w:space="0" w:color="auto"/>
              <w:left w:val="single" w:sz="4" w:space="0" w:color="auto"/>
              <w:bottom w:val="single" w:sz="4" w:space="0" w:color="auto"/>
              <w:right w:val="nil"/>
            </w:tcBorders>
            <w:shd w:val="clear" w:color="auto" w:fill="auto"/>
            <w:vAlign w:val="center"/>
            <w:hideMark/>
          </w:tcPr>
          <w:p w:rsidR="00EC604E" w:rsidRPr="00EC604E" w:rsidRDefault="00EC604E" w:rsidP="00EC604E">
            <w:pPr>
              <w:jc w:val="center"/>
              <w:rPr>
                <w:rFonts w:ascii="GHEA Mariam" w:hAnsi="GHEA Mariam"/>
                <w:b/>
                <w:bCs/>
                <w:color w:val="000000"/>
                <w:sz w:val="24"/>
                <w:szCs w:val="24"/>
                <w:lang w:eastAsia="en-US"/>
              </w:rPr>
            </w:pPr>
            <w:r w:rsidRPr="00EC604E">
              <w:rPr>
                <w:rFonts w:ascii="GHEA Mariam" w:hAnsi="GHEA Mariam"/>
                <w:b/>
                <w:bCs/>
                <w:color w:val="000000"/>
                <w:sz w:val="24"/>
                <w:szCs w:val="24"/>
                <w:lang w:eastAsia="en-US"/>
              </w:rPr>
              <w:t>ԸՆԴԱՄԵՆԸ</w:t>
            </w:r>
          </w:p>
        </w:tc>
        <w:tc>
          <w:tcPr>
            <w:tcW w:w="1814" w:type="dxa"/>
            <w:tcBorders>
              <w:top w:val="nil"/>
              <w:left w:val="single" w:sz="4" w:space="0" w:color="auto"/>
              <w:bottom w:val="single" w:sz="4" w:space="0" w:color="auto"/>
              <w:right w:val="single" w:sz="4" w:space="0" w:color="auto"/>
            </w:tcBorders>
            <w:shd w:val="clear" w:color="000000" w:fill="FFFFFF"/>
            <w:vAlign w:val="center"/>
            <w:hideMark/>
          </w:tcPr>
          <w:p w:rsidR="00EC604E" w:rsidRPr="00EC604E" w:rsidRDefault="00EC604E" w:rsidP="00950BEB">
            <w:pPr>
              <w:jc w:val="center"/>
              <w:rPr>
                <w:rFonts w:ascii="GHEA Mariam" w:hAnsi="GHEA Mariam"/>
                <w:b/>
                <w:bCs/>
                <w:sz w:val="24"/>
                <w:szCs w:val="24"/>
                <w:lang w:eastAsia="en-US"/>
              </w:rPr>
            </w:pPr>
            <w:r w:rsidRPr="00EC604E">
              <w:rPr>
                <w:rFonts w:ascii="GHEA Mariam" w:hAnsi="GHEA Mariam"/>
                <w:b/>
                <w:bCs/>
                <w:sz w:val="24"/>
                <w:szCs w:val="24"/>
                <w:lang w:eastAsia="en-US"/>
              </w:rPr>
              <w:t>(208,000.0)</w:t>
            </w:r>
          </w:p>
        </w:tc>
        <w:tc>
          <w:tcPr>
            <w:tcW w:w="2181" w:type="dxa"/>
            <w:tcBorders>
              <w:top w:val="nil"/>
              <w:left w:val="nil"/>
              <w:bottom w:val="single" w:sz="4" w:space="0" w:color="auto"/>
              <w:right w:val="single" w:sz="4" w:space="0" w:color="auto"/>
            </w:tcBorders>
            <w:shd w:val="clear" w:color="000000" w:fill="FFFFFF"/>
            <w:vAlign w:val="center"/>
            <w:hideMark/>
          </w:tcPr>
          <w:p w:rsidR="00EC604E" w:rsidRPr="00EC604E" w:rsidRDefault="00EC604E" w:rsidP="00950BEB">
            <w:pPr>
              <w:jc w:val="center"/>
              <w:rPr>
                <w:rFonts w:ascii="GHEA Mariam" w:hAnsi="GHEA Mariam"/>
                <w:b/>
                <w:bCs/>
                <w:sz w:val="24"/>
                <w:szCs w:val="24"/>
                <w:lang w:eastAsia="en-US"/>
              </w:rPr>
            </w:pPr>
            <w:r w:rsidRPr="00EC604E">
              <w:rPr>
                <w:rFonts w:ascii="GHEA Mariam" w:hAnsi="GHEA Mariam"/>
                <w:b/>
                <w:bCs/>
                <w:sz w:val="24"/>
                <w:szCs w:val="24"/>
                <w:lang w:eastAsia="en-US"/>
              </w:rPr>
              <w:t>-</w:t>
            </w:r>
          </w:p>
        </w:tc>
      </w:tr>
      <w:tr w:rsidR="00EC604E" w:rsidRPr="00EC604E" w:rsidTr="00950BEB">
        <w:trPr>
          <w:gridAfter w:val="1"/>
          <w:wAfter w:w="14" w:type="dxa"/>
          <w:trHeight w:val="345"/>
        </w:trPr>
        <w:tc>
          <w:tcPr>
            <w:tcW w:w="1264" w:type="dxa"/>
            <w:tcBorders>
              <w:top w:val="nil"/>
              <w:left w:val="single" w:sz="4" w:space="0" w:color="auto"/>
              <w:bottom w:val="single" w:sz="4" w:space="0" w:color="auto"/>
              <w:right w:val="single" w:sz="4" w:space="0" w:color="auto"/>
            </w:tcBorders>
            <w:shd w:val="clear" w:color="auto" w:fill="auto"/>
            <w:noWrap/>
            <w:vAlign w:val="center"/>
            <w:hideMark/>
          </w:tcPr>
          <w:p w:rsidR="00EC604E" w:rsidRPr="00EC604E" w:rsidRDefault="00EC604E" w:rsidP="00EC604E">
            <w:pPr>
              <w:rPr>
                <w:rFonts w:ascii="GHEA Mariam" w:hAnsi="GHEA Mariam"/>
                <w:color w:val="000000"/>
                <w:sz w:val="24"/>
                <w:szCs w:val="24"/>
                <w:lang w:eastAsia="en-US"/>
              </w:rPr>
            </w:pPr>
            <w:r w:rsidRPr="00EC604E">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EC604E" w:rsidRPr="00EC604E" w:rsidRDefault="00EC604E" w:rsidP="00EC604E">
            <w:pPr>
              <w:rPr>
                <w:rFonts w:ascii="GHEA Mariam" w:hAnsi="GHEA Mariam"/>
                <w:color w:val="000000"/>
                <w:sz w:val="24"/>
                <w:szCs w:val="24"/>
                <w:lang w:eastAsia="en-US"/>
              </w:rPr>
            </w:pPr>
            <w:r w:rsidRPr="00EC604E">
              <w:rPr>
                <w:rFonts w:ascii="Calibri" w:hAnsi="Calibri" w:cs="Calibri"/>
                <w:color w:val="000000"/>
                <w:sz w:val="24"/>
                <w:szCs w:val="24"/>
                <w:lang w:eastAsia="en-US"/>
              </w:rPr>
              <w:t> </w:t>
            </w:r>
          </w:p>
        </w:tc>
        <w:tc>
          <w:tcPr>
            <w:tcW w:w="8844" w:type="dxa"/>
            <w:tcBorders>
              <w:top w:val="nil"/>
              <w:left w:val="single" w:sz="4" w:space="0" w:color="auto"/>
              <w:bottom w:val="single" w:sz="4" w:space="0" w:color="auto"/>
              <w:right w:val="nil"/>
            </w:tcBorders>
            <w:shd w:val="clear" w:color="auto" w:fill="auto"/>
            <w:vAlign w:val="center"/>
            <w:hideMark/>
          </w:tcPr>
          <w:p w:rsidR="00EC604E" w:rsidRPr="00EC604E" w:rsidRDefault="00EC604E" w:rsidP="00EC604E">
            <w:pPr>
              <w:jc w:val="center"/>
              <w:rPr>
                <w:rFonts w:ascii="GHEA Mariam" w:hAnsi="GHEA Mariam"/>
                <w:color w:val="000000"/>
                <w:sz w:val="24"/>
                <w:szCs w:val="24"/>
                <w:lang w:eastAsia="en-US"/>
              </w:rPr>
            </w:pPr>
            <w:r w:rsidRPr="00EC604E">
              <w:rPr>
                <w:rFonts w:ascii="GHEA Mariam" w:hAnsi="GHEA Mariam"/>
                <w:color w:val="000000"/>
                <w:sz w:val="24"/>
                <w:szCs w:val="24"/>
                <w:lang w:eastAsia="en-US"/>
              </w:rPr>
              <w:t>այդ թվում՝</w:t>
            </w:r>
          </w:p>
        </w:tc>
        <w:tc>
          <w:tcPr>
            <w:tcW w:w="1814" w:type="dxa"/>
            <w:tcBorders>
              <w:top w:val="single" w:sz="4" w:space="0" w:color="auto"/>
              <w:left w:val="single" w:sz="4" w:space="0" w:color="auto"/>
              <w:bottom w:val="single" w:sz="4" w:space="0" w:color="auto"/>
              <w:right w:val="nil"/>
            </w:tcBorders>
            <w:shd w:val="clear" w:color="auto" w:fill="auto"/>
            <w:vAlign w:val="center"/>
            <w:hideMark/>
          </w:tcPr>
          <w:p w:rsidR="00EC604E" w:rsidRPr="00EC604E" w:rsidRDefault="00EC604E" w:rsidP="00950BEB">
            <w:pPr>
              <w:jc w:val="center"/>
              <w:rPr>
                <w:rFonts w:ascii="GHEA Mariam" w:hAnsi="GHEA Mariam"/>
                <w:color w:val="000000"/>
                <w:sz w:val="24"/>
                <w:szCs w:val="24"/>
                <w:lang w:eastAsia="en-US"/>
              </w:rPr>
            </w:pPr>
          </w:p>
        </w:tc>
        <w:tc>
          <w:tcPr>
            <w:tcW w:w="2181" w:type="dxa"/>
            <w:tcBorders>
              <w:top w:val="nil"/>
              <w:left w:val="single" w:sz="4" w:space="0" w:color="auto"/>
              <w:bottom w:val="single" w:sz="4" w:space="0" w:color="auto"/>
              <w:right w:val="single" w:sz="4" w:space="0" w:color="auto"/>
            </w:tcBorders>
            <w:shd w:val="clear" w:color="auto" w:fill="auto"/>
            <w:vAlign w:val="center"/>
            <w:hideMark/>
          </w:tcPr>
          <w:p w:rsidR="00EC604E" w:rsidRPr="00EC604E" w:rsidRDefault="00EC604E" w:rsidP="00950BEB">
            <w:pPr>
              <w:jc w:val="center"/>
              <w:rPr>
                <w:rFonts w:ascii="GHEA Mariam" w:hAnsi="GHEA Mariam"/>
                <w:color w:val="000000"/>
                <w:sz w:val="24"/>
                <w:szCs w:val="24"/>
                <w:lang w:eastAsia="en-US"/>
              </w:rPr>
            </w:pPr>
          </w:p>
        </w:tc>
      </w:tr>
      <w:tr w:rsidR="00EC604E" w:rsidRPr="00EC604E" w:rsidTr="00950BEB">
        <w:trPr>
          <w:gridAfter w:val="1"/>
          <w:wAfter w:w="14" w:type="dxa"/>
          <w:trHeight w:val="60"/>
        </w:trPr>
        <w:tc>
          <w:tcPr>
            <w:tcW w:w="12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604E" w:rsidRPr="00EC604E" w:rsidRDefault="00EC604E" w:rsidP="00EC604E">
            <w:pPr>
              <w:jc w:val="center"/>
              <w:rPr>
                <w:rFonts w:ascii="GHEA Mariam" w:hAnsi="GHEA Mariam"/>
                <w:sz w:val="24"/>
                <w:szCs w:val="24"/>
                <w:lang w:eastAsia="en-US"/>
              </w:rPr>
            </w:pPr>
            <w:r w:rsidRPr="00EC604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EC604E" w:rsidRPr="00EC604E" w:rsidRDefault="00EC604E" w:rsidP="00EC604E">
            <w:pPr>
              <w:jc w:val="center"/>
              <w:rPr>
                <w:rFonts w:ascii="GHEA Mariam" w:hAnsi="GHEA Mariam"/>
                <w:sz w:val="24"/>
                <w:szCs w:val="24"/>
                <w:lang w:eastAsia="en-US"/>
              </w:rPr>
            </w:pPr>
            <w:r w:rsidRPr="00EC604E">
              <w:rPr>
                <w:rFonts w:ascii="Calibri" w:hAnsi="Calibri" w:cs="Calibri"/>
                <w:sz w:val="24"/>
                <w:szCs w:val="24"/>
                <w:lang w:eastAsia="en-US"/>
              </w:rPr>
              <w:t> </w:t>
            </w:r>
          </w:p>
        </w:tc>
        <w:tc>
          <w:tcPr>
            <w:tcW w:w="8844" w:type="dxa"/>
            <w:tcBorders>
              <w:top w:val="nil"/>
              <w:left w:val="nil"/>
              <w:bottom w:val="single" w:sz="4" w:space="0" w:color="auto"/>
              <w:right w:val="single" w:sz="4" w:space="0" w:color="auto"/>
            </w:tcBorders>
            <w:shd w:val="clear" w:color="auto" w:fill="auto"/>
            <w:vAlign w:val="center"/>
            <w:hideMark/>
          </w:tcPr>
          <w:p w:rsidR="00EC604E" w:rsidRPr="00EC604E" w:rsidRDefault="00EC604E" w:rsidP="00EC604E">
            <w:pPr>
              <w:jc w:val="center"/>
              <w:rPr>
                <w:rFonts w:ascii="GHEA Mariam" w:hAnsi="GHEA Mariam"/>
                <w:b/>
                <w:bCs/>
                <w:sz w:val="24"/>
                <w:szCs w:val="24"/>
                <w:u w:val="single"/>
                <w:lang w:eastAsia="en-US"/>
              </w:rPr>
            </w:pPr>
            <w:r w:rsidRPr="00EC604E">
              <w:rPr>
                <w:rFonts w:ascii="GHEA Mariam" w:hAnsi="GHEA Mariam"/>
                <w:b/>
                <w:bCs/>
                <w:sz w:val="24"/>
                <w:szCs w:val="24"/>
                <w:u w:val="single"/>
                <w:lang w:eastAsia="en-US"/>
              </w:rPr>
              <w:t xml:space="preserve"> ՀՀ բարձր տեխնոլոգիական արդյունաբերության նախարարություն</w:t>
            </w:r>
          </w:p>
        </w:tc>
        <w:tc>
          <w:tcPr>
            <w:tcW w:w="18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604E" w:rsidRPr="00EC604E" w:rsidRDefault="00EC604E" w:rsidP="00950BEB">
            <w:pPr>
              <w:jc w:val="center"/>
              <w:rPr>
                <w:rFonts w:ascii="GHEA Mariam" w:hAnsi="GHEA Mariam"/>
                <w:sz w:val="24"/>
                <w:szCs w:val="24"/>
                <w:lang w:eastAsia="en-US"/>
              </w:rPr>
            </w:pPr>
            <w:r w:rsidRPr="00EC604E">
              <w:rPr>
                <w:rFonts w:ascii="GHEA Mariam" w:hAnsi="GHEA Mariam"/>
                <w:sz w:val="24"/>
                <w:szCs w:val="24"/>
                <w:lang w:eastAsia="en-US"/>
              </w:rPr>
              <w:t>(208,000.0)</w:t>
            </w:r>
          </w:p>
        </w:tc>
        <w:tc>
          <w:tcPr>
            <w:tcW w:w="2181" w:type="dxa"/>
            <w:tcBorders>
              <w:top w:val="nil"/>
              <w:left w:val="nil"/>
              <w:bottom w:val="single" w:sz="4" w:space="0" w:color="auto"/>
              <w:right w:val="single" w:sz="4" w:space="0" w:color="auto"/>
            </w:tcBorders>
            <w:shd w:val="clear" w:color="000000" w:fill="FFFFFF"/>
            <w:vAlign w:val="center"/>
            <w:hideMark/>
          </w:tcPr>
          <w:p w:rsidR="00EC604E" w:rsidRPr="00EC604E" w:rsidRDefault="00EC604E" w:rsidP="00950BEB">
            <w:pPr>
              <w:jc w:val="center"/>
              <w:rPr>
                <w:rFonts w:ascii="GHEA Mariam" w:hAnsi="GHEA Mariam"/>
                <w:sz w:val="24"/>
                <w:szCs w:val="24"/>
                <w:lang w:eastAsia="en-US"/>
              </w:rPr>
            </w:pPr>
            <w:r w:rsidRPr="00EC604E">
              <w:rPr>
                <w:rFonts w:ascii="GHEA Mariam" w:hAnsi="GHEA Mariam"/>
                <w:sz w:val="24"/>
                <w:szCs w:val="24"/>
                <w:lang w:eastAsia="en-US"/>
              </w:rPr>
              <w:t>-</w:t>
            </w:r>
          </w:p>
        </w:tc>
      </w:tr>
      <w:tr w:rsidR="00EC604E" w:rsidRPr="00EC604E" w:rsidTr="00950BEB">
        <w:trPr>
          <w:gridAfter w:val="1"/>
          <w:wAfter w:w="14" w:type="dxa"/>
          <w:trHeight w:val="345"/>
        </w:trPr>
        <w:tc>
          <w:tcPr>
            <w:tcW w:w="1264" w:type="dxa"/>
            <w:tcBorders>
              <w:top w:val="nil"/>
              <w:left w:val="single" w:sz="4" w:space="0" w:color="auto"/>
              <w:bottom w:val="single" w:sz="4" w:space="0" w:color="auto"/>
              <w:right w:val="single" w:sz="4" w:space="0" w:color="auto"/>
            </w:tcBorders>
            <w:shd w:val="clear" w:color="auto" w:fill="auto"/>
            <w:vAlign w:val="center"/>
            <w:hideMark/>
          </w:tcPr>
          <w:p w:rsidR="00EC604E" w:rsidRPr="00EC604E" w:rsidRDefault="00EC604E" w:rsidP="00EC604E">
            <w:pPr>
              <w:jc w:val="center"/>
              <w:rPr>
                <w:rFonts w:ascii="GHEA Mariam" w:hAnsi="GHEA Mariam"/>
                <w:sz w:val="24"/>
                <w:szCs w:val="24"/>
                <w:lang w:eastAsia="en-US"/>
              </w:rPr>
            </w:pPr>
            <w:r w:rsidRPr="00EC604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EC604E" w:rsidRPr="00EC604E" w:rsidRDefault="00EC604E" w:rsidP="00EC604E">
            <w:pPr>
              <w:jc w:val="center"/>
              <w:rPr>
                <w:rFonts w:ascii="GHEA Mariam" w:hAnsi="GHEA Mariam"/>
                <w:sz w:val="24"/>
                <w:szCs w:val="24"/>
                <w:lang w:eastAsia="en-US"/>
              </w:rPr>
            </w:pPr>
            <w:r w:rsidRPr="00EC604E">
              <w:rPr>
                <w:rFonts w:ascii="Calibri" w:hAnsi="Calibri" w:cs="Calibri"/>
                <w:sz w:val="24"/>
                <w:szCs w:val="24"/>
                <w:lang w:eastAsia="en-US"/>
              </w:rPr>
              <w:t> </w:t>
            </w:r>
          </w:p>
        </w:tc>
        <w:tc>
          <w:tcPr>
            <w:tcW w:w="8844" w:type="dxa"/>
            <w:tcBorders>
              <w:top w:val="nil"/>
              <w:left w:val="nil"/>
              <w:bottom w:val="single" w:sz="4" w:space="0" w:color="auto"/>
              <w:right w:val="single" w:sz="4" w:space="0" w:color="auto"/>
            </w:tcBorders>
            <w:shd w:val="clear" w:color="auto" w:fill="auto"/>
            <w:vAlign w:val="center"/>
            <w:hideMark/>
          </w:tcPr>
          <w:p w:rsidR="00EC604E" w:rsidRPr="00EC604E" w:rsidRDefault="00EC604E" w:rsidP="00EC604E">
            <w:pPr>
              <w:jc w:val="center"/>
              <w:rPr>
                <w:rFonts w:ascii="GHEA Mariam" w:hAnsi="GHEA Mariam"/>
                <w:sz w:val="24"/>
                <w:szCs w:val="24"/>
                <w:lang w:eastAsia="en-US"/>
              </w:rPr>
            </w:pPr>
            <w:r w:rsidRPr="00EC604E">
              <w:rPr>
                <w:rFonts w:ascii="GHEA Mariam" w:hAnsi="GHEA Mariam"/>
                <w:sz w:val="24"/>
                <w:szCs w:val="24"/>
                <w:lang w:eastAsia="en-US"/>
              </w:rPr>
              <w:t>այդ թվում`</w:t>
            </w:r>
          </w:p>
        </w:tc>
        <w:tc>
          <w:tcPr>
            <w:tcW w:w="1814" w:type="dxa"/>
            <w:tcBorders>
              <w:top w:val="nil"/>
              <w:left w:val="single" w:sz="4" w:space="0" w:color="auto"/>
              <w:bottom w:val="single" w:sz="4" w:space="0" w:color="auto"/>
              <w:right w:val="single" w:sz="4" w:space="0" w:color="auto"/>
            </w:tcBorders>
            <w:shd w:val="clear" w:color="000000" w:fill="FFFFFF"/>
            <w:vAlign w:val="center"/>
            <w:hideMark/>
          </w:tcPr>
          <w:p w:rsidR="00EC604E" w:rsidRPr="00EC604E" w:rsidRDefault="00EC604E" w:rsidP="00950BEB">
            <w:pPr>
              <w:jc w:val="center"/>
              <w:rPr>
                <w:rFonts w:ascii="GHEA Mariam" w:hAnsi="GHEA Mariam"/>
                <w:sz w:val="24"/>
                <w:szCs w:val="24"/>
                <w:lang w:eastAsia="en-US"/>
              </w:rPr>
            </w:pPr>
          </w:p>
        </w:tc>
        <w:tc>
          <w:tcPr>
            <w:tcW w:w="2181" w:type="dxa"/>
            <w:tcBorders>
              <w:top w:val="nil"/>
              <w:left w:val="nil"/>
              <w:bottom w:val="single" w:sz="4" w:space="0" w:color="auto"/>
              <w:right w:val="single" w:sz="4" w:space="0" w:color="auto"/>
            </w:tcBorders>
            <w:shd w:val="clear" w:color="000000" w:fill="FFFFFF"/>
            <w:vAlign w:val="center"/>
            <w:hideMark/>
          </w:tcPr>
          <w:p w:rsidR="00EC604E" w:rsidRPr="00EC604E" w:rsidRDefault="00EC604E" w:rsidP="00950BEB">
            <w:pPr>
              <w:jc w:val="center"/>
              <w:rPr>
                <w:rFonts w:ascii="GHEA Mariam" w:hAnsi="GHEA Mariam"/>
                <w:sz w:val="24"/>
                <w:szCs w:val="24"/>
                <w:lang w:eastAsia="en-US"/>
              </w:rPr>
            </w:pPr>
          </w:p>
        </w:tc>
      </w:tr>
      <w:tr w:rsidR="00EC604E" w:rsidRPr="00EC604E" w:rsidTr="00950BEB">
        <w:trPr>
          <w:gridAfter w:val="1"/>
          <w:wAfter w:w="14" w:type="dxa"/>
          <w:trHeight w:val="345"/>
        </w:trPr>
        <w:tc>
          <w:tcPr>
            <w:tcW w:w="1264" w:type="dxa"/>
            <w:tcBorders>
              <w:top w:val="nil"/>
              <w:left w:val="single" w:sz="4" w:space="0" w:color="auto"/>
              <w:bottom w:val="single" w:sz="4" w:space="0" w:color="auto"/>
              <w:right w:val="single" w:sz="4" w:space="0" w:color="auto"/>
            </w:tcBorders>
            <w:shd w:val="clear" w:color="auto" w:fill="auto"/>
            <w:vAlign w:val="center"/>
            <w:hideMark/>
          </w:tcPr>
          <w:p w:rsidR="00EC604E" w:rsidRPr="00EC604E" w:rsidRDefault="00EC604E" w:rsidP="00EC604E">
            <w:pPr>
              <w:jc w:val="center"/>
              <w:rPr>
                <w:rFonts w:ascii="GHEA Mariam" w:hAnsi="GHEA Mariam"/>
                <w:sz w:val="24"/>
                <w:szCs w:val="24"/>
                <w:lang w:eastAsia="en-US"/>
              </w:rPr>
            </w:pPr>
            <w:r w:rsidRPr="00EC604E">
              <w:rPr>
                <w:rFonts w:ascii="GHEA Mariam" w:hAnsi="GHEA Mariam"/>
                <w:sz w:val="24"/>
                <w:szCs w:val="24"/>
                <w:lang w:eastAsia="en-US"/>
              </w:rPr>
              <w:t>1235</w:t>
            </w:r>
          </w:p>
        </w:tc>
        <w:tc>
          <w:tcPr>
            <w:tcW w:w="1682" w:type="dxa"/>
            <w:tcBorders>
              <w:top w:val="nil"/>
              <w:left w:val="nil"/>
              <w:bottom w:val="single" w:sz="4" w:space="0" w:color="auto"/>
              <w:right w:val="single" w:sz="4" w:space="0" w:color="auto"/>
            </w:tcBorders>
            <w:shd w:val="clear" w:color="auto" w:fill="auto"/>
            <w:vAlign w:val="center"/>
            <w:hideMark/>
          </w:tcPr>
          <w:p w:rsidR="00EC604E" w:rsidRPr="00EC604E" w:rsidRDefault="00EC604E" w:rsidP="00EC604E">
            <w:pPr>
              <w:jc w:val="center"/>
              <w:rPr>
                <w:rFonts w:ascii="GHEA Mariam" w:hAnsi="GHEA Mariam"/>
                <w:sz w:val="24"/>
                <w:szCs w:val="24"/>
                <w:lang w:eastAsia="en-US"/>
              </w:rPr>
            </w:pPr>
            <w:r w:rsidRPr="00EC604E">
              <w:rPr>
                <w:rFonts w:ascii="GHEA Mariam" w:hAnsi="GHEA Mariam"/>
                <w:sz w:val="24"/>
                <w:szCs w:val="24"/>
                <w:lang w:eastAsia="en-US"/>
              </w:rPr>
              <w:t>31001</w:t>
            </w:r>
          </w:p>
        </w:tc>
        <w:tc>
          <w:tcPr>
            <w:tcW w:w="8844" w:type="dxa"/>
            <w:tcBorders>
              <w:top w:val="nil"/>
              <w:left w:val="nil"/>
              <w:bottom w:val="single" w:sz="4" w:space="0" w:color="auto"/>
              <w:right w:val="single" w:sz="4" w:space="0" w:color="auto"/>
            </w:tcBorders>
            <w:shd w:val="clear" w:color="auto" w:fill="auto"/>
            <w:vAlign w:val="center"/>
            <w:hideMark/>
          </w:tcPr>
          <w:p w:rsidR="00EC604E" w:rsidRPr="00EC604E" w:rsidRDefault="00EC604E" w:rsidP="00EC604E">
            <w:pPr>
              <w:rPr>
                <w:rFonts w:ascii="GHEA Mariam" w:hAnsi="GHEA Mariam"/>
                <w:sz w:val="24"/>
                <w:szCs w:val="24"/>
                <w:lang w:eastAsia="en-US"/>
              </w:rPr>
            </w:pPr>
            <w:r w:rsidRPr="00EC604E">
              <w:rPr>
                <w:rFonts w:ascii="GHEA Mariam" w:hAnsi="GHEA Mariam"/>
                <w:sz w:val="24"/>
                <w:szCs w:val="24"/>
                <w:lang w:eastAsia="en-US"/>
              </w:rPr>
              <w:t xml:space="preserve"> Միասնական թվային միջավայրի ձևավորում </w:t>
            </w:r>
          </w:p>
        </w:tc>
        <w:tc>
          <w:tcPr>
            <w:tcW w:w="1814" w:type="dxa"/>
            <w:tcBorders>
              <w:top w:val="nil"/>
              <w:left w:val="single" w:sz="4" w:space="0" w:color="auto"/>
              <w:bottom w:val="single" w:sz="4" w:space="0" w:color="auto"/>
              <w:right w:val="single" w:sz="4" w:space="0" w:color="auto"/>
            </w:tcBorders>
            <w:shd w:val="clear" w:color="000000" w:fill="FFFFFF"/>
            <w:vAlign w:val="center"/>
            <w:hideMark/>
          </w:tcPr>
          <w:p w:rsidR="00EC604E" w:rsidRPr="00EC604E" w:rsidRDefault="00EC604E" w:rsidP="00950BEB">
            <w:pPr>
              <w:jc w:val="center"/>
              <w:rPr>
                <w:rFonts w:ascii="GHEA Mariam" w:hAnsi="GHEA Mariam"/>
                <w:sz w:val="24"/>
                <w:szCs w:val="24"/>
                <w:lang w:eastAsia="en-US"/>
              </w:rPr>
            </w:pPr>
            <w:r w:rsidRPr="00EC604E">
              <w:rPr>
                <w:rFonts w:ascii="GHEA Mariam" w:hAnsi="GHEA Mariam"/>
                <w:sz w:val="24"/>
                <w:szCs w:val="24"/>
                <w:lang w:eastAsia="en-US"/>
              </w:rPr>
              <w:t>(208,000.0)</w:t>
            </w:r>
          </w:p>
        </w:tc>
        <w:tc>
          <w:tcPr>
            <w:tcW w:w="2181" w:type="dxa"/>
            <w:tcBorders>
              <w:top w:val="nil"/>
              <w:left w:val="nil"/>
              <w:bottom w:val="single" w:sz="4" w:space="0" w:color="auto"/>
              <w:right w:val="single" w:sz="4" w:space="0" w:color="auto"/>
            </w:tcBorders>
            <w:shd w:val="clear" w:color="000000" w:fill="FFFFFF"/>
            <w:vAlign w:val="center"/>
            <w:hideMark/>
          </w:tcPr>
          <w:p w:rsidR="00EC604E" w:rsidRPr="00EC604E" w:rsidRDefault="00EC604E" w:rsidP="00950BEB">
            <w:pPr>
              <w:jc w:val="center"/>
              <w:rPr>
                <w:rFonts w:ascii="GHEA Mariam" w:hAnsi="GHEA Mariam"/>
                <w:sz w:val="24"/>
                <w:szCs w:val="24"/>
                <w:lang w:eastAsia="en-US"/>
              </w:rPr>
            </w:pPr>
            <w:r w:rsidRPr="00EC604E">
              <w:rPr>
                <w:rFonts w:ascii="GHEA Mariam" w:hAnsi="GHEA Mariam"/>
                <w:sz w:val="24"/>
                <w:szCs w:val="24"/>
                <w:lang w:eastAsia="en-US"/>
              </w:rPr>
              <w:t>-</w:t>
            </w:r>
          </w:p>
        </w:tc>
      </w:tr>
      <w:tr w:rsidR="00EC604E" w:rsidRPr="00EC604E" w:rsidTr="00950BEB">
        <w:trPr>
          <w:gridAfter w:val="1"/>
          <w:wAfter w:w="14" w:type="dxa"/>
          <w:trHeight w:val="60"/>
        </w:trPr>
        <w:tc>
          <w:tcPr>
            <w:tcW w:w="1264" w:type="dxa"/>
            <w:tcBorders>
              <w:top w:val="nil"/>
              <w:left w:val="single" w:sz="4" w:space="0" w:color="auto"/>
              <w:bottom w:val="single" w:sz="4" w:space="0" w:color="auto"/>
              <w:right w:val="single" w:sz="4" w:space="0" w:color="auto"/>
            </w:tcBorders>
            <w:shd w:val="clear" w:color="auto" w:fill="auto"/>
            <w:vAlign w:val="center"/>
            <w:hideMark/>
          </w:tcPr>
          <w:p w:rsidR="00EC604E" w:rsidRPr="00EC604E" w:rsidRDefault="00EC604E" w:rsidP="00EC604E">
            <w:pPr>
              <w:jc w:val="center"/>
              <w:rPr>
                <w:rFonts w:ascii="GHEA Mariam" w:hAnsi="GHEA Mariam"/>
                <w:sz w:val="24"/>
                <w:szCs w:val="24"/>
                <w:lang w:eastAsia="en-US"/>
              </w:rPr>
            </w:pPr>
            <w:r w:rsidRPr="00EC604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EC604E" w:rsidRPr="00EC604E" w:rsidRDefault="00EC604E" w:rsidP="00EC604E">
            <w:pPr>
              <w:jc w:val="center"/>
              <w:rPr>
                <w:rFonts w:ascii="GHEA Mariam" w:hAnsi="GHEA Mariam"/>
                <w:sz w:val="24"/>
                <w:szCs w:val="24"/>
                <w:lang w:eastAsia="en-US"/>
              </w:rPr>
            </w:pPr>
            <w:r w:rsidRPr="00EC604E">
              <w:rPr>
                <w:rFonts w:ascii="Calibri" w:hAnsi="Calibri" w:cs="Calibri"/>
                <w:sz w:val="24"/>
                <w:szCs w:val="24"/>
                <w:lang w:eastAsia="en-US"/>
              </w:rPr>
              <w:t> </w:t>
            </w:r>
          </w:p>
        </w:tc>
        <w:tc>
          <w:tcPr>
            <w:tcW w:w="8844" w:type="dxa"/>
            <w:tcBorders>
              <w:top w:val="nil"/>
              <w:left w:val="nil"/>
              <w:bottom w:val="single" w:sz="4" w:space="0" w:color="auto"/>
              <w:right w:val="single" w:sz="4" w:space="0" w:color="auto"/>
            </w:tcBorders>
            <w:shd w:val="clear" w:color="auto" w:fill="auto"/>
            <w:vAlign w:val="center"/>
            <w:hideMark/>
          </w:tcPr>
          <w:p w:rsidR="00EC604E" w:rsidRPr="00EC604E" w:rsidRDefault="00EC604E" w:rsidP="00EC604E">
            <w:pPr>
              <w:jc w:val="center"/>
              <w:rPr>
                <w:rFonts w:ascii="GHEA Mariam" w:hAnsi="GHEA Mariam"/>
                <w:sz w:val="24"/>
                <w:szCs w:val="24"/>
                <w:lang w:eastAsia="en-US"/>
              </w:rPr>
            </w:pPr>
            <w:r w:rsidRPr="00EC604E">
              <w:rPr>
                <w:rFonts w:ascii="GHEA Mariam" w:hAnsi="GHEA Mariam"/>
                <w:sz w:val="24"/>
                <w:szCs w:val="24"/>
                <w:lang w:eastAsia="en-US"/>
              </w:rPr>
              <w:t>այդ թվում` ըստ կատարողների</w:t>
            </w:r>
          </w:p>
        </w:tc>
        <w:tc>
          <w:tcPr>
            <w:tcW w:w="1814" w:type="dxa"/>
            <w:tcBorders>
              <w:top w:val="nil"/>
              <w:left w:val="single" w:sz="4" w:space="0" w:color="auto"/>
              <w:bottom w:val="single" w:sz="4" w:space="0" w:color="auto"/>
              <w:right w:val="single" w:sz="4" w:space="0" w:color="auto"/>
            </w:tcBorders>
            <w:shd w:val="clear" w:color="000000" w:fill="FFFFFF"/>
            <w:vAlign w:val="center"/>
            <w:hideMark/>
          </w:tcPr>
          <w:p w:rsidR="00EC604E" w:rsidRPr="00EC604E" w:rsidRDefault="00EC604E" w:rsidP="00950BEB">
            <w:pPr>
              <w:jc w:val="center"/>
              <w:rPr>
                <w:rFonts w:ascii="GHEA Mariam" w:hAnsi="GHEA Mariam"/>
                <w:sz w:val="24"/>
                <w:szCs w:val="24"/>
                <w:lang w:eastAsia="en-US"/>
              </w:rPr>
            </w:pPr>
          </w:p>
        </w:tc>
        <w:tc>
          <w:tcPr>
            <w:tcW w:w="2181" w:type="dxa"/>
            <w:tcBorders>
              <w:top w:val="nil"/>
              <w:left w:val="nil"/>
              <w:bottom w:val="single" w:sz="4" w:space="0" w:color="auto"/>
              <w:right w:val="single" w:sz="4" w:space="0" w:color="auto"/>
            </w:tcBorders>
            <w:shd w:val="clear" w:color="000000" w:fill="FFFFFF"/>
            <w:vAlign w:val="center"/>
            <w:hideMark/>
          </w:tcPr>
          <w:p w:rsidR="00EC604E" w:rsidRPr="00EC604E" w:rsidRDefault="00EC604E" w:rsidP="00950BEB">
            <w:pPr>
              <w:jc w:val="center"/>
              <w:rPr>
                <w:rFonts w:ascii="GHEA Mariam" w:hAnsi="GHEA Mariam"/>
                <w:sz w:val="24"/>
                <w:szCs w:val="24"/>
                <w:lang w:eastAsia="en-US"/>
              </w:rPr>
            </w:pPr>
          </w:p>
        </w:tc>
      </w:tr>
      <w:tr w:rsidR="00EC604E" w:rsidRPr="00EC604E" w:rsidTr="00950BEB">
        <w:trPr>
          <w:gridAfter w:val="1"/>
          <w:wAfter w:w="14" w:type="dxa"/>
          <w:trHeight w:val="60"/>
        </w:trPr>
        <w:tc>
          <w:tcPr>
            <w:tcW w:w="1264" w:type="dxa"/>
            <w:tcBorders>
              <w:top w:val="nil"/>
              <w:left w:val="single" w:sz="4" w:space="0" w:color="auto"/>
              <w:bottom w:val="single" w:sz="4" w:space="0" w:color="auto"/>
              <w:right w:val="single" w:sz="4" w:space="0" w:color="auto"/>
            </w:tcBorders>
            <w:shd w:val="clear" w:color="auto" w:fill="auto"/>
            <w:vAlign w:val="center"/>
            <w:hideMark/>
          </w:tcPr>
          <w:p w:rsidR="00EC604E" w:rsidRPr="00EC604E" w:rsidRDefault="00EC604E" w:rsidP="00EC604E">
            <w:pPr>
              <w:jc w:val="center"/>
              <w:rPr>
                <w:rFonts w:ascii="GHEA Mariam" w:hAnsi="GHEA Mariam"/>
                <w:sz w:val="24"/>
                <w:szCs w:val="24"/>
                <w:lang w:eastAsia="en-US"/>
              </w:rPr>
            </w:pPr>
            <w:r w:rsidRPr="00EC604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EC604E" w:rsidRPr="00EC604E" w:rsidRDefault="00EC604E" w:rsidP="00EC604E">
            <w:pPr>
              <w:jc w:val="center"/>
              <w:rPr>
                <w:rFonts w:ascii="GHEA Mariam" w:hAnsi="GHEA Mariam"/>
                <w:sz w:val="24"/>
                <w:szCs w:val="24"/>
                <w:lang w:eastAsia="en-US"/>
              </w:rPr>
            </w:pPr>
            <w:r w:rsidRPr="00EC604E">
              <w:rPr>
                <w:rFonts w:ascii="Calibri" w:hAnsi="Calibri" w:cs="Calibri"/>
                <w:sz w:val="24"/>
                <w:szCs w:val="24"/>
                <w:lang w:eastAsia="en-US"/>
              </w:rPr>
              <w:t> </w:t>
            </w:r>
          </w:p>
        </w:tc>
        <w:tc>
          <w:tcPr>
            <w:tcW w:w="8844" w:type="dxa"/>
            <w:tcBorders>
              <w:top w:val="nil"/>
              <w:left w:val="nil"/>
              <w:bottom w:val="single" w:sz="4" w:space="0" w:color="auto"/>
              <w:right w:val="single" w:sz="4" w:space="0" w:color="auto"/>
            </w:tcBorders>
            <w:shd w:val="clear" w:color="000000" w:fill="FFFFFF"/>
            <w:vAlign w:val="center"/>
            <w:hideMark/>
          </w:tcPr>
          <w:p w:rsidR="00EC604E" w:rsidRPr="00EC604E" w:rsidRDefault="00EC604E" w:rsidP="00EC604E">
            <w:pPr>
              <w:rPr>
                <w:rFonts w:ascii="GHEA Mariam" w:hAnsi="GHEA Mariam"/>
                <w:sz w:val="24"/>
                <w:szCs w:val="24"/>
                <w:lang w:eastAsia="en-US"/>
              </w:rPr>
            </w:pPr>
            <w:r w:rsidRPr="00EC604E">
              <w:rPr>
                <w:rFonts w:ascii="GHEA Mariam" w:hAnsi="GHEA Mariam"/>
                <w:sz w:val="24"/>
                <w:szCs w:val="24"/>
                <w:lang w:eastAsia="en-US"/>
              </w:rPr>
              <w:t xml:space="preserve"> ՀՀ կառավարություն</w:t>
            </w:r>
          </w:p>
        </w:tc>
        <w:tc>
          <w:tcPr>
            <w:tcW w:w="1814" w:type="dxa"/>
            <w:tcBorders>
              <w:top w:val="nil"/>
              <w:left w:val="single" w:sz="4" w:space="0" w:color="auto"/>
              <w:bottom w:val="single" w:sz="4" w:space="0" w:color="auto"/>
              <w:right w:val="single" w:sz="4" w:space="0" w:color="auto"/>
            </w:tcBorders>
            <w:shd w:val="clear" w:color="000000" w:fill="FFFFFF"/>
            <w:vAlign w:val="center"/>
            <w:hideMark/>
          </w:tcPr>
          <w:p w:rsidR="00EC604E" w:rsidRPr="00EC604E" w:rsidRDefault="00EC604E" w:rsidP="00950BEB">
            <w:pPr>
              <w:jc w:val="center"/>
              <w:rPr>
                <w:rFonts w:ascii="GHEA Mariam" w:hAnsi="GHEA Mariam"/>
                <w:sz w:val="24"/>
                <w:szCs w:val="24"/>
                <w:lang w:eastAsia="en-US"/>
              </w:rPr>
            </w:pPr>
            <w:r w:rsidRPr="00EC604E">
              <w:rPr>
                <w:rFonts w:ascii="GHEA Mariam" w:hAnsi="GHEA Mariam"/>
                <w:sz w:val="24"/>
                <w:szCs w:val="24"/>
                <w:lang w:eastAsia="en-US"/>
              </w:rPr>
              <w:t>(208,000.0)</w:t>
            </w:r>
          </w:p>
        </w:tc>
        <w:tc>
          <w:tcPr>
            <w:tcW w:w="2181" w:type="dxa"/>
            <w:tcBorders>
              <w:top w:val="nil"/>
              <w:left w:val="nil"/>
              <w:bottom w:val="single" w:sz="4" w:space="0" w:color="auto"/>
              <w:right w:val="single" w:sz="4" w:space="0" w:color="auto"/>
            </w:tcBorders>
            <w:shd w:val="clear" w:color="000000" w:fill="FFFFFF"/>
            <w:vAlign w:val="center"/>
            <w:hideMark/>
          </w:tcPr>
          <w:p w:rsidR="00EC604E" w:rsidRPr="00EC604E" w:rsidRDefault="00EC604E" w:rsidP="00950BEB">
            <w:pPr>
              <w:jc w:val="center"/>
              <w:rPr>
                <w:rFonts w:ascii="GHEA Mariam" w:hAnsi="GHEA Mariam"/>
                <w:sz w:val="24"/>
                <w:szCs w:val="24"/>
                <w:lang w:eastAsia="en-US"/>
              </w:rPr>
            </w:pPr>
            <w:r w:rsidRPr="00EC604E">
              <w:rPr>
                <w:rFonts w:ascii="GHEA Mariam" w:hAnsi="GHEA Mariam"/>
                <w:sz w:val="24"/>
                <w:szCs w:val="24"/>
                <w:lang w:eastAsia="en-US"/>
              </w:rPr>
              <w:t>(660,000.0)</w:t>
            </w:r>
          </w:p>
        </w:tc>
      </w:tr>
      <w:tr w:rsidR="00EC604E" w:rsidRPr="00EC604E" w:rsidTr="00950BEB">
        <w:trPr>
          <w:gridAfter w:val="1"/>
          <w:wAfter w:w="14" w:type="dxa"/>
          <w:trHeight w:val="60"/>
        </w:trPr>
        <w:tc>
          <w:tcPr>
            <w:tcW w:w="1264" w:type="dxa"/>
            <w:tcBorders>
              <w:top w:val="nil"/>
              <w:left w:val="single" w:sz="4" w:space="0" w:color="auto"/>
              <w:bottom w:val="single" w:sz="4" w:space="0" w:color="auto"/>
              <w:right w:val="single" w:sz="4" w:space="0" w:color="auto"/>
            </w:tcBorders>
            <w:shd w:val="clear" w:color="auto" w:fill="auto"/>
            <w:vAlign w:val="center"/>
            <w:hideMark/>
          </w:tcPr>
          <w:p w:rsidR="00EC604E" w:rsidRPr="00EC604E" w:rsidRDefault="00EC604E" w:rsidP="00EC604E">
            <w:pPr>
              <w:jc w:val="center"/>
              <w:rPr>
                <w:rFonts w:ascii="GHEA Mariam" w:hAnsi="GHEA Mariam"/>
                <w:sz w:val="24"/>
                <w:szCs w:val="24"/>
                <w:lang w:eastAsia="en-US"/>
              </w:rPr>
            </w:pPr>
            <w:r w:rsidRPr="00EC604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EC604E" w:rsidRPr="00EC604E" w:rsidRDefault="00EC604E" w:rsidP="00EC604E">
            <w:pPr>
              <w:jc w:val="center"/>
              <w:rPr>
                <w:rFonts w:ascii="GHEA Mariam" w:hAnsi="GHEA Mariam"/>
                <w:sz w:val="24"/>
                <w:szCs w:val="24"/>
                <w:lang w:eastAsia="en-US"/>
              </w:rPr>
            </w:pPr>
            <w:r w:rsidRPr="00EC604E">
              <w:rPr>
                <w:rFonts w:ascii="Calibri" w:hAnsi="Calibri" w:cs="Calibri"/>
                <w:sz w:val="24"/>
                <w:szCs w:val="24"/>
                <w:lang w:eastAsia="en-US"/>
              </w:rPr>
              <w:t> </w:t>
            </w:r>
          </w:p>
        </w:tc>
        <w:tc>
          <w:tcPr>
            <w:tcW w:w="8844" w:type="dxa"/>
            <w:tcBorders>
              <w:top w:val="nil"/>
              <w:left w:val="nil"/>
              <w:bottom w:val="single" w:sz="4" w:space="0" w:color="auto"/>
              <w:right w:val="single" w:sz="4" w:space="0" w:color="auto"/>
            </w:tcBorders>
            <w:shd w:val="clear" w:color="auto" w:fill="auto"/>
            <w:vAlign w:val="center"/>
            <w:hideMark/>
          </w:tcPr>
          <w:p w:rsidR="00EC604E" w:rsidRPr="00EC604E" w:rsidRDefault="00EC604E" w:rsidP="00EC604E">
            <w:pPr>
              <w:rPr>
                <w:rFonts w:ascii="GHEA Mariam" w:hAnsi="GHEA Mariam"/>
                <w:sz w:val="24"/>
                <w:szCs w:val="24"/>
                <w:lang w:eastAsia="en-US"/>
              </w:rPr>
            </w:pPr>
            <w:r w:rsidRPr="00EC604E">
              <w:rPr>
                <w:rFonts w:ascii="GHEA Mariam" w:hAnsi="GHEA Mariam"/>
                <w:sz w:val="24"/>
                <w:szCs w:val="24"/>
                <w:lang w:eastAsia="en-US"/>
              </w:rPr>
              <w:t>ՀՀ պետական եկամուտների կոմիտե</w:t>
            </w:r>
          </w:p>
        </w:tc>
        <w:tc>
          <w:tcPr>
            <w:tcW w:w="1814" w:type="dxa"/>
            <w:tcBorders>
              <w:top w:val="nil"/>
              <w:left w:val="single" w:sz="4" w:space="0" w:color="auto"/>
              <w:bottom w:val="single" w:sz="4" w:space="0" w:color="auto"/>
              <w:right w:val="single" w:sz="4" w:space="0" w:color="auto"/>
            </w:tcBorders>
            <w:shd w:val="clear" w:color="000000" w:fill="FFFFFF"/>
            <w:vAlign w:val="center"/>
            <w:hideMark/>
          </w:tcPr>
          <w:p w:rsidR="00EC604E" w:rsidRPr="00EC604E" w:rsidRDefault="00EC604E" w:rsidP="00950BEB">
            <w:pPr>
              <w:jc w:val="center"/>
              <w:rPr>
                <w:rFonts w:ascii="GHEA Mariam" w:hAnsi="GHEA Mariam"/>
                <w:sz w:val="24"/>
                <w:szCs w:val="24"/>
                <w:lang w:eastAsia="en-US"/>
              </w:rPr>
            </w:pPr>
            <w:r w:rsidRPr="00EC604E">
              <w:rPr>
                <w:rFonts w:ascii="GHEA Mariam" w:hAnsi="GHEA Mariam"/>
                <w:sz w:val="24"/>
                <w:szCs w:val="24"/>
                <w:lang w:eastAsia="en-US"/>
              </w:rPr>
              <w:t>-</w:t>
            </w:r>
          </w:p>
        </w:tc>
        <w:tc>
          <w:tcPr>
            <w:tcW w:w="2181" w:type="dxa"/>
            <w:tcBorders>
              <w:top w:val="nil"/>
              <w:left w:val="nil"/>
              <w:bottom w:val="single" w:sz="4" w:space="0" w:color="auto"/>
              <w:right w:val="single" w:sz="4" w:space="0" w:color="auto"/>
            </w:tcBorders>
            <w:shd w:val="clear" w:color="000000" w:fill="FFFFFF"/>
            <w:vAlign w:val="center"/>
            <w:hideMark/>
          </w:tcPr>
          <w:p w:rsidR="00EC604E" w:rsidRPr="00EC604E" w:rsidRDefault="00EC604E" w:rsidP="00950BEB">
            <w:pPr>
              <w:jc w:val="center"/>
              <w:rPr>
                <w:rFonts w:ascii="GHEA Mariam" w:hAnsi="GHEA Mariam"/>
                <w:sz w:val="24"/>
                <w:szCs w:val="24"/>
                <w:lang w:eastAsia="en-US"/>
              </w:rPr>
            </w:pPr>
            <w:r w:rsidRPr="00EC604E">
              <w:rPr>
                <w:rFonts w:ascii="GHEA Mariam" w:hAnsi="GHEA Mariam"/>
                <w:sz w:val="24"/>
                <w:szCs w:val="24"/>
                <w:lang w:eastAsia="en-US"/>
              </w:rPr>
              <w:t>660,000.0</w:t>
            </w:r>
          </w:p>
        </w:tc>
      </w:tr>
    </w:tbl>
    <w:p w:rsidR="000252D5" w:rsidRPr="00950BEB" w:rsidRDefault="000252D5" w:rsidP="007247E4">
      <w:pPr>
        <w:pStyle w:val="norm"/>
        <w:spacing w:line="240" w:lineRule="auto"/>
        <w:ind w:firstLine="0"/>
        <w:rPr>
          <w:rFonts w:ascii="GHEA Mariam" w:hAnsi="GHEA Mariam" w:cs="Arial"/>
          <w:sz w:val="46"/>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30" w:type="dxa"/>
        <w:tblInd w:w="-630" w:type="dxa"/>
        <w:tblLook w:val="04A0" w:firstRow="1" w:lastRow="0" w:firstColumn="1" w:lastColumn="0" w:noHBand="0" w:noVBand="1"/>
      </w:tblPr>
      <w:tblGrid>
        <w:gridCol w:w="760"/>
        <w:gridCol w:w="952"/>
        <w:gridCol w:w="1276"/>
        <w:gridCol w:w="1422"/>
        <w:gridCol w:w="1120"/>
        <w:gridCol w:w="9"/>
        <w:gridCol w:w="1408"/>
        <w:gridCol w:w="9"/>
        <w:gridCol w:w="1332"/>
        <w:gridCol w:w="20"/>
        <w:gridCol w:w="1825"/>
        <w:gridCol w:w="2657"/>
        <w:gridCol w:w="1620"/>
        <w:gridCol w:w="1620"/>
      </w:tblGrid>
      <w:tr w:rsidR="00C43558" w:rsidRPr="00C43558" w:rsidTr="00C43558">
        <w:trPr>
          <w:trHeight w:val="345"/>
        </w:trPr>
        <w:tc>
          <w:tcPr>
            <w:tcW w:w="760" w:type="dxa"/>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952" w:type="dxa"/>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1276" w:type="dxa"/>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1422" w:type="dxa"/>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1120" w:type="dxa"/>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1417" w:type="dxa"/>
            <w:gridSpan w:val="2"/>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1341" w:type="dxa"/>
            <w:gridSpan w:val="2"/>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1845" w:type="dxa"/>
            <w:gridSpan w:val="2"/>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2657" w:type="dxa"/>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1620" w:type="dxa"/>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1620" w:type="dxa"/>
            <w:tcBorders>
              <w:top w:val="nil"/>
              <w:left w:val="nil"/>
              <w:bottom w:val="nil"/>
              <w:right w:val="nil"/>
            </w:tcBorders>
            <w:shd w:val="clear" w:color="000000" w:fill="FFFFFF"/>
            <w:noWrap/>
            <w:vAlign w:val="center"/>
            <w:hideMark/>
          </w:tcPr>
          <w:p w:rsidR="00C43558" w:rsidRPr="00C43558" w:rsidRDefault="00C43558" w:rsidP="00C43558">
            <w:pPr>
              <w:jc w:val="right"/>
              <w:rPr>
                <w:rFonts w:ascii="GHEA Mariam" w:hAnsi="GHEA Mariam"/>
                <w:bCs/>
                <w:lang w:eastAsia="en-US"/>
              </w:rPr>
            </w:pPr>
            <w:r w:rsidRPr="00C43558">
              <w:rPr>
                <w:rFonts w:ascii="GHEA Mariam" w:hAnsi="GHEA Mariam"/>
                <w:b/>
                <w:bCs/>
                <w:lang w:eastAsia="en-US"/>
              </w:rPr>
              <w:t xml:space="preserve"> </w:t>
            </w:r>
            <w:r w:rsidRPr="00C43558">
              <w:rPr>
                <w:rFonts w:ascii="GHEA Mariam" w:hAnsi="GHEA Mariam"/>
                <w:bCs/>
                <w:lang w:eastAsia="en-US"/>
              </w:rPr>
              <w:t xml:space="preserve">Աղյուսակ N 1 </w:t>
            </w:r>
          </w:p>
        </w:tc>
      </w:tr>
      <w:tr w:rsidR="00C43558" w:rsidRPr="00C43558" w:rsidTr="00C43558">
        <w:trPr>
          <w:trHeight w:val="1065"/>
        </w:trPr>
        <w:tc>
          <w:tcPr>
            <w:tcW w:w="16030" w:type="dxa"/>
            <w:gridSpan w:val="14"/>
            <w:tcBorders>
              <w:top w:val="nil"/>
              <w:left w:val="nil"/>
              <w:bottom w:val="nil"/>
              <w:right w:val="nil"/>
            </w:tcBorders>
            <w:shd w:val="clear" w:color="000000" w:fill="FFFFFF"/>
            <w:vAlign w:val="bottom"/>
            <w:hideMark/>
          </w:tcPr>
          <w:p w:rsidR="00C43558" w:rsidRDefault="00C43558" w:rsidP="00C43558">
            <w:pPr>
              <w:jc w:val="center"/>
              <w:rPr>
                <w:rFonts w:ascii="GHEA Mariam" w:hAnsi="GHEA Mariam"/>
                <w:bCs/>
                <w:lang w:eastAsia="en-US"/>
              </w:rPr>
            </w:pPr>
            <w:r w:rsidRPr="00C43558">
              <w:rPr>
                <w:rFonts w:ascii="GHEA Mariam" w:hAnsi="GHEA Mariam"/>
                <w:bCs/>
                <w:lang w:eastAsia="en-US"/>
              </w:rPr>
              <w:t xml:space="preserve">ՀԱՅԱՍՏԱՆԻ ՀԱՆՐԱՊԵՏՈՒԹՅԱՆ ԿԱՌԱՎԱՐՈՒԹՅԱՆ 2024 ԹՎԱԿԱՆԻ ԴԵԿՏԵՄԲԵՐԻ 27-Ի N 2060-Ն ՈՐՈՇՄԱՆ </w:t>
            </w:r>
          </w:p>
          <w:p w:rsidR="00C43558" w:rsidRDefault="00C43558" w:rsidP="00C43558">
            <w:pPr>
              <w:jc w:val="center"/>
              <w:rPr>
                <w:rFonts w:ascii="GHEA Mariam" w:hAnsi="GHEA Mariam"/>
                <w:bCs/>
                <w:lang w:eastAsia="en-US"/>
              </w:rPr>
            </w:pPr>
            <w:r w:rsidRPr="00C43558">
              <w:rPr>
                <w:rFonts w:ascii="GHEA Mariam" w:hAnsi="GHEA Mariam"/>
                <w:bCs/>
                <w:lang w:eastAsia="en-US"/>
              </w:rPr>
              <w:t>N 9 ՀԱՎԵԼՎԱԾԻ ԱՂՅՈՒՍԱԿՈՒՄ ԿԱՏԱՐՎՈՂ ՓՈՓՈԽՈՒԹՅՈՒՆՆԵՐԸ ԵՎ ԼՐԱՑՈՒՄՆԵՐԸ</w:t>
            </w:r>
          </w:p>
          <w:p w:rsidR="00C43558" w:rsidRPr="00C43558" w:rsidRDefault="00C43558" w:rsidP="00C43558">
            <w:pPr>
              <w:jc w:val="center"/>
              <w:rPr>
                <w:rFonts w:ascii="GHEA Mariam" w:hAnsi="GHEA Mariam"/>
                <w:bCs/>
                <w:lang w:eastAsia="en-US"/>
              </w:rPr>
            </w:pPr>
          </w:p>
        </w:tc>
      </w:tr>
      <w:tr w:rsidR="00C43558" w:rsidRPr="00C43558" w:rsidTr="00C43558">
        <w:trPr>
          <w:trHeight w:val="70"/>
        </w:trPr>
        <w:tc>
          <w:tcPr>
            <w:tcW w:w="760" w:type="dxa"/>
            <w:tcBorders>
              <w:top w:val="nil"/>
              <w:left w:val="nil"/>
              <w:bottom w:val="nil"/>
              <w:right w:val="nil"/>
            </w:tcBorders>
            <w:shd w:val="clear" w:color="000000" w:fill="FFFFFF"/>
            <w:vAlign w:val="bottom"/>
            <w:hideMark/>
          </w:tcPr>
          <w:p w:rsidR="00C43558" w:rsidRPr="00C43558" w:rsidRDefault="00C43558" w:rsidP="00C43558">
            <w:pPr>
              <w:jc w:val="center"/>
              <w:rPr>
                <w:rFonts w:ascii="GHEA Mariam" w:hAnsi="GHEA Mariam"/>
                <w:b/>
                <w:bCs/>
                <w:lang w:eastAsia="en-US"/>
              </w:rPr>
            </w:pPr>
            <w:r w:rsidRPr="00C43558">
              <w:rPr>
                <w:rFonts w:ascii="Calibri" w:hAnsi="Calibri" w:cs="Calibri"/>
                <w:b/>
                <w:bCs/>
                <w:lang w:eastAsia="en-US"/>
              </w:rPr>
              <w:t> </w:t>
            </w:r>
          </w:p>
        </w:tc>
        <w:tc>
          <w:tcPr>
            <w:tcW w:w="952" w:type="dxa"/>
            <w:tcBorders>
              <w:top w:val="nil"/>
              <w:left w:val="nil"/>
              <w:bottom w:val="nil"/>
              <w:right w:val="nil"/>
            </w:tcBorders>
            <w:shd w:val="clear" w:color="000000" w:fill="FFFFFF"/>
            <w:vAlign w:val="bottom"/>
            <w:hideMark/>
          </w:tcPr>
          <w:p w:rsidR="00C43558" w:rsidRPr="00C43558" w:rsidRDefault="00C43558" w:rsidP="00C43558">
            <w:pPr>
              <w:jc w:val="center"/>
              <w:rPr>
                <w:rFonts w:ascii="GHEA Mariam" w:hAnsi="GHEA Mariam"/>
                <w:b/>
                <w:bCs/>
                <w:lang w:eastAsia="en-US"/>
              </w:rPr>
            </w:pPr>
            <w:r w:rsidRPr="00C43558">
              <w:rPr>
                <w:rFonts w:ascii="Calibri" w:hAnsi="Calibri" w:cs="Calibri"/>
                <w:b/>
                <w:bCs/>
                <w:lang w:eastAsia="en-US"/>
              </w:rPr>
              <w:t> </w:t>
            </w:r>
          </w:p>
        </w:tc>
        <w:tc>
          <w:tcPr>
            <w:tcW w:w="1276" w:type="dxa"/>
            <w:tcBorders>
              <w:top w:val="nil"/>
              <w:left w:val="nil"/>
              <w:bottom w:val="nil"/>
              <w:right w:val="nil"/>
            </w:tcBorders>
            <w:shd w:val="clear" w:color="000000" w:fill="FFFFFF"/>
            <w:vAlign w:val="bottom"/>
            <w:hideMark/>
          </w:tcPr>
          <w:p w:rsidR="00C43558" w:rsidRPr="00C43558" w:rsidRDefault="00C43558" w:rsidP="00C43558">
            <w:pPr>
              <w:jc w:val="center"/>
              <w:rPr>
                <w:rFonts w:ascii="GHEA Mariam" w:hAnsi="GHEA Mariam"/>
                <w:b/>
                <w:bCs/>
                <w:lang w:eastAsia="en-US"/>
              </w:rPr>
            </w:pPr>
            <w:r w:rsidRPr="00C43558">
              <w:rPr>
                <w:rFonts w:ascii="Calibri" w:hAnsi="Calibri" w:cs="Calibri"/>
                <w:b/>
                <w:bCs/>
                <w:lang w:eastAsia="en-US"/>
              </w:rPr>
              <w:t> </w:t>
            </w:r>
          </w:p>
        </w:tc>
        <w:tc>
          <w:tcPr>
            <w:tcW w:w="1422" w:type="dxa"/>
            <w:tcBorders>
              <w:top w:val="nil"/>
              <w:left w:val="nil"/>
              <w:bottom w:val="nil"/>
              <w:right w:val="nil"/>
            </w:tcBorders>
            <w:shd w:val="clear" w:color="000000" w:fill="FFFFFF"/>
            <w:vAlign w:val="bottom"/>
            <w:hideMark/>
          </w:tcPr>
          <w:p w:rsidR="00C43558" w:rsidRPr="00C43558" w:rsidRDefault="00C43558" w:rsidP="00C43558">
            <w:pPr>
              <w:jc w:val="center"/>
              <w:rPr>
                <w:rFonts w:ascii="GHEA Mariam" w:hAnsi="GHEA Mariam"/>
                <w:b/>
                <w:bCs/>
                <w:lang w:eastAsia="en-US"/>
              </w:rPr>
            </w:pPr>
            <w:r w:rsidRPr="00C43558">
              <w:rPr>
                <w:rFonts w:ascii="Calibri" w:hAnsi="Calibri" w:cs="Calibri"/>
                <w:b/>
                <w:bCs/>
                <w:lang w:eastAsia="en-US"/>
              </w:rPr>
              <w:t> </w:t>
            </w:r>
          </w:p>
        </w:tc>
        <w:tc>
          <w:tcPr>
            <w:tcW w:w="1120" w:type="dxa"/>
            <w:tcBorders>
              <w:top w:val="nil"/>
              <w:left w:val="nil"/>
              <w:bottom w:val="nil"/>
              <w:right w:val="nil"/>
            </w:tcBorders>
            <w:shd w:val="clear" w:color="000000" w:fill="FFFFFF"/>
            <w:vAlign w:val="bottom"/>
            <w:hideMark/>
          </w:tcPr>
          <w:p w:rsidR="00C43558" w:rsidRPr="00C43558" w:rsidRDefault="00C43558" w:rsidP="00C43558">
            <w:pPr>
              <w:jc w:val="center"/>
              <w:rPr>
                <w:rFonts w:ascii="GHEA Mariam" w:hAnsi="GHEA Mariam"/>
                <w:b/>
                <w:bCs/>
                <w:lang w:eastAsia="en-US"/>
              </w:rPr>
            </w:pPr>
            <w:r w:rsidRPr="00C43558">
              <w:rPr>
                <w:rFonts w:ascii="Calibri" w:hAnsi="Calibri" w:cs="Calibri"/>
                <w:b/>
                <w:bCs/>
                <w:lang w:eastAsia="en-US"/>
              </w:rPr>
              <w:t> </w:t>
            </w:r>
          </w:p>
        </w:tc>
        <w:tc>
          <w:tcPr>
            <w:tcW w:w="1417" w:type="dxa"/>
            <w:gridSpan w:val="2"/>
            <w:tcBorders>
              <w:top w:val="nil"/>
              <w:left w:val="nil"/>
              <w:bottom w:val="nil"/>
              <w:right w:val="nil"/>
            </w:tcBorders>
            <w:shd w:val="clear" w:color="000000" w:fill="FFFFFF"/>
            <w:vAlign w:val="bottom"/>
            <w:hideMark/>
          </w:tcPr>
          <w:p w:rsidR="00C43558" w:rsidRPr="00C43558" w:rsidRDefault="00C43558" w:rsidP="00C43558">
            <w:pPr>
              <w:jc w:val="center"/>
              <w:rPr>
                <w:rFonts w:ascii="GHEA Mariam" w:hAnsi="GHEA Mariam"/>
                <w:b/>
                <w:bCs/>
                <w:lang w:eastAsia="en-US"/>
              </w:rPr>
            </w:pPr>
            <w:r w:rsidRPr="00C43558">
              <w:rPr>
                <w:rFonts w:ascii="Calibri" w:hAnsi="Calibri" w:cs="Calibri"/>
                <w:b/>
                <w:bCs/>
                <w:lang w:eastAsia="en-US"/>
              </w:rPr>
              <w:t> </w:t>
            </w:r>
          </w:p>
        </w:tc>
        <w:tc>
          <w:tcPr>
            <w:tcW w:w="1341" w:type="dxa"/>
            <w:gridSpan w:val="2"/>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1845" w:type="dxa"/>
            <w:gridSpan w:val="2"/>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2657" w:type="dxa"/>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1620" w:type="dxa"/>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1620" w:type="dxa"/>
            <w:tcBorders>
              <w:top w:val="nil"/>
              <w:left w:val="nil"/>
              <w:bottom w:val="nil"/>
              <w:right w:val="nil"/>
            </w:tcBorders>
            <w:shd w:val="clear" w:color="auto" w:fill="auto"/>
            <w:noWrap/>
            <w:vAlign w:val="center"/>
            <w:hideMark/>
          </w:tcPr>
          <w:p w:rsidR="00C43558" w:rsidRPr="00C43558" w:rsidRDefault="00C43558" w:rsidP="00C43558">
            <w:pPr>
              <w:jc w:val="right"/>
              <w:rPr>
                <w:rFonts w:ascii="GHEA Mariam" w:hAnsi="GHEA Mariam"/>
                <w:lang w:eastAsia="en-US"/>
              </w:rPr>
            </w:pPr>
            <w:r w:rsidRPr="00C43558">
              <w:rPr>
                <w:rFonts w:ascii="Calibri" w:hAnsi="Calibri" w:cs="Calibri"/>
                <w:color w:val="000000"/>
                <w:lang w:val="ru-RU" w:eastAsia="en-US"/>
              </w:rPr>
              <w:t>(</w:t>
            </w:r>
            <w:r w:rsidRPr="00C43558">
              <w:rPr>
                <w:rFonts w:ascii="GHEA Mariam" w:hAnsi="GHEA Mariam" w:cs="Calibri"/>
                <w:color w:val="000000"/>
                <w:szCs w:val="24"/>
                <w:lang w:eastAsia="en-US"/>
              </w:rPr>
              <w:t>հազ. դրամ)</w:t>
            </w:r>
          </w:p>
        </w:tc>
      </w:tr>
      <w:tr w:rsidR="00C43558" w:rsidRPr="00C43558" w:rsidTr="00C43558">
        <w:trPr>
          <w:trHeight w:val="1286"/>
        </w:trPr>
        <w:tc>
          <w:tcPr>
            <w:tcW w:w="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 xml:space="preserve"> ԲԳԿ </w:t>
            </w:r>
          </w:p>
        </w:tc>
        <w:tc>
          <w:tcPr>
            <w:tcW w:w="2228" w:type="dxa"/>
            <w:gridSpan w:val="2"/>
            <w:tcBorders>
              <w:top w:val="single" w:sz="4" w:space="0" w:color="auto"/>
              <w:left w:val="nil"/>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 xml:space="preserve"> Ծրագիր</w:t>
            </w:r>
            <w:r>
              <w:rPr>
                <w:rFonts w:ascii="GHEA Mariam" w:hAnsi="GHEA Mariam"/>
                <w:lang w:val="hy-AM" w:eastAsia="en-US"/>
              </w:rPr>
              <w:t>ը</w:t>
            </w:r>
            <w:r w:rsidRPr="00C43558">
              <w:rPr>
                <w:rFonts w:ascii="GHEA Mariam" w:hAnsi="GHEA Mariam"/>
                <w:lang w:eastAsia="en-US"/>
              </w:rPr>
              <w:t xml:space="preserve"> </w:t>
            </w:r>
          </w:p>
        </w:tc>
        <w:tc>
          <w:tcPr>
            <w:tcW w:w="5320" w:type="dxa"/>
            <w:gridSpan w:val="7"/>
            <w:tcBorders>
              <w:top w:val="single" w:sz="4" w:space="0" w:color="auto"/>
              <w:left w:val="nil"/>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 xml:space="preserve"> Միջոցառում</w:t>
            </w:r>
            <w:r>
              <w:rPr>
                <w:rFonts w:ascii="GHEA Mariam" w:hAnsi="GHEA Mariam"/>
                <w:lang w:val="hy-AM" w:eastAsia="en-US"/>
              </w:rPr>
              <w:t>ը</w:t>
            </w:r>
            <w:r w:rsidRPr="00C43558">
              <w:rPr>
                <w:rFonts w:ascii="GHEA Mariam" w:hAnsi="GHEA Mariam"/>
                <w:lang w:eastAsia="en-US"/>
              </w:rPr>
              <w:t xml:space="preserve"> </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Իրականացնողը/ ակտիվն օգտագործողը/ շահառուի ընտրության չափորոշիչը</w:t>
            </w:r>
          </w:p>
        </w:tc>
        <w:tc>
          <w:tcPr>
            <w:tcW w:w="26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Արդյունքային չափորոշիչը</w:t>
            </w:r>
          </w:p>
        </w:tc>
        <w:tc>
          <w:tcPr>
            <w:tcW w:w="3240" w:type="dxa"/>
            <w:gridSpan w:val="2"/>
            <w:tcBorders>
              <w:top w:val="single" w:sz="4" w:space="0" w:color="auto"/>
              <w:left w:val="nil"/>
              <w:bottom w:val="single" w:sz="4" w:space="0" w:color="auto"/>
              <w:right w:val="single" w:sz="4" w:space="0" w:color="000000"/>
            </w:tcBorders>
            <w:shd w:val="clear" w:color="auto" w:fill="auto"/>
            <w:vAlign w:val="center"/>
            <w:hideMark/>
          </w:tcPr>
          <w:p w:rsidR="00C43558" w:rsidRPr="00C43558" w:rsidRDefault="00C43558" w:rsidP="00F022DB">
            <w:pPr>
              <w:jc w:val="center"/>
              <w:rPr>
                <w:rFonts w:ascii="GHEA Mariam" w:hAnsi="GHEA Mariam"/>
                <w:lang w:eastAsia="en-US"/>
              </w:rPr>
            </w:pPr>
            <w:r w:rsidRPr="00C43558">
              <w:rPr>
                <w:rFonts w:ascii="GHEA Mariam" w:hAnsi="GHEA Mariam"/>
                <w:lang w:eastAsia="en-US"/>
              </w:rPr>
              <w:t>Ցուցանիշների փոփոխությունը (նվազեցումները</w:t>
            </w:r>
            <w:r w:rsidR="00F022DB">
              <w:rPr>
                <w:rFonts w:ascii="GHEA Mariam" w:hAnsi="GHEA Mariam"/>
                <w:lang w:val="hy-AM" w:eastAsia="en-US"/>
              </w:rPr>
              <w:t xml:space="preserve"> նշված են</w:t>
            </w:r>
            <w:r w:rsidRPr="00C43558">
              <w:rPr>
                <w:rFonts w:ascii="GHEA Mariam" w:hAnsi="GHEA Mariam"/>
                <w:lang w:eastAsia="en-US"/>
              </w:rPr>
              <w:t xml:space="preserve"> փակագծերում)</w:t>
            </w:r>
          </w:p>
        </w:tc>
      </w:tr>
      <w:tr w:rsidR="00C43558" w:rsidRPr="00C43558" w:rsidTr="00C43558">
        <w:trPr>
          <w:trHeight w:val="440"/>
        </w:trPr>
        <w:tc>
          <w:tcPr>
            <w:tcW w:w="760" w:type="dxa"/>
            <w:vMerge/>
            <w:tcBorders>
              <w:top w:val="single" w:sz="4" w:space="0" w:color="auto"/>
              <w:left w:val="single" w:sz="4" w:space="0" w:color="auto"/>
              <w:bottom w:val="single" w:sz="4" w:space="0" w:color="auto"/>
              <w:right w:val="single" w:sz="4" w:space="0" w:color="auto"/>
            </w:tcBorders>
            <w:vAlign w:val="center"/>
            <w:hideMark/>
          </w:tcPr>
          <w:p w:rsidR="00C43558" w:rsidRPr="00C43558" w:rsidRDefault="00C43558" w:rsidP="00C43558">
            <w:pPr>
              <w:rPr>
                <w:rFonts w:ascii="GHEA Mariam" w:hAnsi="GHEA Mariam"/>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 xml:space="preserve"> դասիչը </w:t>
            </w:r>
          </w:p>
        </w:tc>
        <w:tc>
          <w:tcPr>
            <w:tcW w:w="1276" w:type="dxa"/>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 xml:space="preserve"> անվա</w:t>
            </w:r>
            <w:r>
              <w:rPr>
                <w:rFonts w:ascii="GHEA Mariam" w:hAnsi="GHEA Mariam"/>
                <w:lang w:val="hy-AM" w:eastAsia="en-US"/>
              </w:rPr>
              <w:t>-</w:t>
            </w:r>
            <w:r>
              <w:rPr>
                <w:rFonts w:ascii="GHEA Mariam" w:hAnsi="GHEA Mariam"/>
                <w:lang w:eastAsia="en-US"/>
              </w:rPr>
              <w:br/>
            </w:r>
            <w:r w:rsidRPr="00C43558">
              <w:rPr>
                <w:rFonts w:ascii="GHEA Mariam" w:hAnsi="GHEA Mariam"/>
                <w:lang w:eastAsia="en-US"/>
              </w:rPr>
              <w:t xml:space="preserve">նումը </w:t>
            </w:r>
          </w:p>
        </w:tc>
        <w:tc>
          <w:tcPr>
            <w:tcW w:w="1422" w:type="dxa"/>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 xml:space="preserve"> դասիչը </w:t>
            </w:r>
          </w:p>
        </w:tc>
        <w:tc>
          <w:tcPr>
            <w:tcW w:w="1120" w:type="dxa"/>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 xml:space="preserve"> անվա-նումը </w:t>
            </w:r>
          </w:p>
        </w:tc>
        <w:tc>
          <w:tcPr>
            <w:tcW w:w="1417" w:type="dxa"/>
            <w:gridSpan w:val="2"/>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 xml:space="preserve"> նկարագրու-թյունը </w:t>
            </w:r>
          </w:p>
        </w:tc>
        <w:tc>
          <w:tcPr>
            <w:tcW w:w="1341" w:type="dxa"/>
            <w:gridSpan w:val="2"/>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 xml:space="preserve"> տեսակը </w:t>
            </w:r>
          </w:p>
        </w:tc>
        <w:tc>
          <w:tcPr>
            <w:tcW w:w="1845" w:type="dxa"/>
            <w:gridSpan w:val="2"/>
            <w:tcBorders>
              <w:top w:val="single" w:sz="4" w:space="0" w:color="auto"/>
              <w:left w:val="single" w:sz="4" w:space="0" w:color="auto"/>
              <w:bottom w:val="single" w:sz="4" w:space="0" w:color="auto"/>
              <w:right w:val="single" w:sz="4" w:space="0" w:color="auto"/>
            </w:tcBorders>
            <w:vAlign w:val="center"/>
            <w:hideMark/>
          </w:tcPr>
          <w:p w:rsidR="00C43558" w:rsidRPr="00C43558" w:rsidRDefault="00C43558" w:rsidP="00C43558">
            <w:pPr>
              <w:rPr>
                <w:rFonts w:ascii="GHEA Mariam" w:hAnsi="GHEA Mariam"/>
                <w:lang w:eastAsia="en-US"/>
              </w:rPr>
            </w:pPr>
          </w:p>
        </w:tc>
        <w:tc>
          <w:tcPr>
            <w:tcW w:w="2657" w:type="dxa"/>
            <w:tcBorders>
              <w:top w:val="single" w:sz="4" w:space="0" w:color="auto"/>
              <w:left w:val="single" w:sz="4" w:space="0" w:color="auto"/>
              <w:bottom w:val="single" w:sz="4" w:space="0" w:color="auto"/>
              <w:right w:val="single" w:sz="4" w:space="0" w:color="auto"/>
            </w:tcBorders>
            <w:vAlign w:val="center"/>
            <w:hideMark/>
          </w:tcPr>
          <w:p w:rsidR="00C43558" w:rsidRPr="00C43558" w:rsidRDefault="00C43558" w:rsidP="00C43558">
            <w:pPr>
              <w:rPr>
                <w:rFonts w:ascii="GHEA Mariam" w:hAnsi="GHEA Mariam"/>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 xml:space="preserve"> ինն ամիս </w:t>
            </w:r>
          </w:p>
        </w:tc>
        <w:tc>
          <w:tcPr>
            <w:tcW w:w="1620" w:type="dxa"/>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 xml:space="preserve"> տարի </w:t>
            </w:r>
          </w:p>
        </w:tc>
      </w:tr>
      <w:tr w:rsidR="00C43558" w:rsidRPr="00C43558" w:rsidTr="00C43558">
        <w:trPr>
          <w:trHeight w:val="330"/>
        </w:trPr>
        <w:tc>
          <w:tcPr>
            <w:tcW w:w="12790"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 xml:space="preserve"> ԸՆԴԱՄԵՆԸ </w:t>
            </w:r>
          </w:p>
        </w:tc>
        <w:tc>
          <w:tcPr>
            <w:tcW w:w="1620" w:type="dxa"/>
            <w:tcBorders>
              <w:top w:val="nil"/>
              <w:left w:val="nil"/>
              <w:bottom w:val="single" w:sz="4" w:space="0" w:color="auto"/>
              <w:right w:val="single" w:sz="4" w:space="0" w:color="auto"/>
            </w:tcBorders>
            <w:shd w:val="clear" w:color="auto" w:fill="auto"/>
            <w:noWrap/>
            <w:vAlign w:val="center"/>
            <w:hideMark/>
          </w:tcPr>
          <w:p w:rsidR="00C43558" w:rsidRPr="00C43558" w:rsidRDefault="00C43558" w:rsidP="00C43558">
            <w:pPr>
              <w:jc w:val="right"/>
              <w:rPr>
                <w:rFonts w:ascii="GHEA Mariam" w:hAnsi="GHEA Mariam"/>
                <w:b/>
                <w:bCs/>
                <w:lang w:eastAsia="en-US"/>
              </w:rPr>
            </w:pPr>
            <w:r w:rsidRPr="00C43558">
              <w:rPr>
                <w:rFonts w:ascii="GHEA Mariam" w:hAnsi="GHEA Mariam"/>
                <w:b/>
                <w:bCs/>
                <w:lang w:eastAsia="en-US"/>
              </w:rPr>
              <w:t>(208,000.0)</w:t>
            </w:r>
          </w:p>
        </w:tc>
        <w:tc>
          <w:tcPr>
            <w:tcW w:w="1620" w:type="dxa"/>
            <w:tcBorders>
              <w:top w:val="nil"/>
              <w:left w:val="nil"/>
              <w:bottom w:val="single" w:sz="4" w:space="0" w:color="auto"/>
              <w:right w:val="single" w:sz="4" w:space="0" w:color="auto"/>
            </w:tcBorders>
            <w:shd w:val="clear" w:color="auto" w:fill="auto"/>
            <w:noWrap/>
            <w:vAlign w:val="center"/>
            <w:hideMark/>
          </w:tcPr>
          <w:p w:rsidR="00C43558" w:rsidRPr="00C43558" w:rsidRDefault="00C43558" w:rsidP="00C43558">
            <w:pPr>
              <w:jc w:val="right"/>
              <w:rPr>
                <w:rFonts w:ascii="GHEA Mariam" w:hAnsi="GHEA Mariam"/>
                <w:b/>
                <w:bCs/>
                <w:lang w:eastAsia="en-US"/>
              </w:rPr>
            </w:pPr>
            <w:r w:rsidRPr="00C43558">
              <w:rPr>
                <w:rFonts w:ascii="GHEA Mariam" w:hAnsi="GHEA Mariam"/>
                <w:b/>
                <w:bCs/>
                <w:lang w:eastAsia="en-US"/>
              </w:rPr>
              <w:t>-</w:t>
            </w:r>
          </w:p>
        </w:tc>
      </w:tr>
      <w:tr w:rsidR="00C43558" w:rsidRPr="00C43558" w:rsidTr="00C43558">
        <w:trPr>
          <w:trHeight w:val="161"/>
        </w:trPr>
        <w:tc>
          <w:tcPr>
            <w:tcW w:w="12790" w:type="dxa"/>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ՀՀ բարձր տեխնոլոգիական արդյունաբերության նախարարություն</w:t>
            </w:r>
          </w:p>
        </w:tc>
        <w:tc>
          <w:tcPr>
            <w:tcW w:w="1620" w:type="dxa"/>
            <w:tcBorders>
              <w:top w:val="nil"/>
              <w:left w:val="nil"/>
              <w:bottom w:val="single" w:sz="4" w:space="0" w:color="auto"/>
              <w:right w:val="single" w:sz="4" w:space="0" w:color="auto"/>
            </w:tcBorders>
            <w:shd w:val="clear" w:color="auto" w:fill="auto"/>
            <w:noWrap/>
            <w:vAlign w:val="center"/>
            <w:hideMark/>
          </w:tcPr>
          <w:p w:rsidR="00C43558" w:rsidRPr="00C43558" w:rsidRDefault="00C43558" w:rsidP="00C43558">
            <w:pPr>
              <w:jc w:val="right"/>
              <w:rPr>
                <w:rFonts w:ascii="GHEA Mariam" w:hAnsi="GHEA Mariam"/>
                <w:b/>
                <w:bCs/>
                <w:lang w:eastAsia="en-US"/>
              </w:rPr>
            </w:pPr>
            <w:r w:rsidRPr="00C43558">
              <w:rPr>
                <w:rFonts w:ascii="GHEA Mariam" w:hAnsi="GHEA Mariam"/>
                <w:b/>
                <w:bCs/>
                <w:lang w:eastAsia="en-US"/>
              </w:rPr>
              <w:t>(208,000.0)</w:t>
            </w:r>
          </w:p>
        </w:tc>
        <w:tc>
          <w:tcPr>
            <w:tcW w:w="1620" w:type="dxa"/>
            <w:tcBorders>
              <w:top w:val="nil"/>
              <w:left w:val="nil"/>
              <w:bottom w:val="single" w:sz="4" w:space="0" w:color="auto"/>
              <w:right w:val="single" w:sz="4" w:space="0" w:color="auto"/>
            </w:tcBorders>
            <w:shd w:val="clear" w:color="auto" w:fill="auto"/>
            <w:noWrap/>
            <w:vAlign w:val="center"/>
            <w:hideMark/>
          </w:tcPr>
          <w:p w:rsidR="00C43558" w:rsidRPr="00C43558" w:rsidRDefault="00C43558" w:rsidP="00C43558">
            <w:pPr>
              <w:jc w:val="right"/>
              <w:rPr>
                <w:rFonts w:ascii="GHEA Mariam" w:hAnsi="GHEA Mariam"/>
                <w:b/>
                <w:bCs/>
                <w:lang w:eastAsia="en-US"/>
              </w:rPr>
            </w:pPr>
            <w:r w:rsidRPr="00C43558">
              <w:rPr>
                <w:rFonts w:ascii="GHEA Mariam" w:hAnsi="GHEA Mariam"/>
                <w:b/>
                <w:bCs/>
                <w:lang w:eastAsia="en-US"/>
              </w:rPr>
              <w:t>-</w:t>
            </w:r>
          </w:p>
        </w:tc>
      </w:tr>
      <w:tr w:rsidR="00C43558" w:rsidRPr="00C43558" w:rsidTr="00C43558">
        <w:trPr>
          <w:trHeight w:val="35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 xml:space="preserve"> 1235 </w:t>
            </w:r>
          </w:p>
        </w:tc>
        <w:tc>
          <w:tcPr>
            <w:tcW w:w="11078" w:type="dxa"/>
            <w:gridSpan w:val="10"/>
            <w:tcBorders>
              <w:top w:val="single" w:sz="4" w:space="0" w:color="auto"/>
              <w:left w:val="nil"/>
              <w:bottom w:val="single" w:sz="4" w:space="0" w:color="auto"/>
              <w:right w:val="single" w:sz="4" w:space="0" w:color="auto"/>
            </w:tcBorders>
            <w:shd w:val="clear" w:color="auto" w:fill="auto"/>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 xml:space="preserve"> Թվային փոխակերպման գործընթացի իրականացում </w:t>
            </w:r>
          </w:p>
        </w:tc>
        <w:tc>
          <w:tcPr>
            <w:tcW w:w="1620" w:type="dxa"/>
            <w:tcBorders>
              <w:top w:val="nil"/>
              <w:left w:val="nil"/>
              <w:bottom w:val="single" w:sz="4" w:space="0" w:color="auto"/>
              <w:right w:val="single" w:sz="4" w:space="0" w:color="auto"/>
            </w:tcBorders>
            <w:shd w:val="clear" w:color="auto" w:fill="auto"/>
            <w:noWrap/>
            <w:vAlign w:val="center"/>
            <w:hideMark/>
          </w:tcPr>
          <w:p w:rsidR="00C43558" w:rsidRPr="00C43558" w:rsidRDefault="00C43558" w:rsidP="00C43558">
            <w:pPr>
              <w:jc w:val="right"/>
              <w:rPr>
                <w:rFonts w:ascii="GHEA Mariam" w:hAnsi="GHEA Mariam"/>
                <w:b/>
                <w:bCs/>
                <w:lang w:eastAsia="en-US"/>
              </w:rPr>
            </w:pPr>
            <w:r w:rsidRPr="00C43558">
              <w:rPr>
                <w:rFonts w:ascii="GHEA Mariam" w:hAnsi="GHEA Mariam"/>
                <w:b/>
                <w:bCs/>
                <w:lang w:eastAsia="en-US"/>
              </w:rPr>
              <w:t>(208,000.0)</w:t>
            </w:r>
          </w:p>
        </w:tc>
        <w:tc>
          <w:tcPr>
            <w:tcW w:w="1620" w:type="dxa"/>
            <w:tcBorders>
              <w:top w:val="nil"/>
              <w:left w:val="nil"/>
              <w:bottom w:val="single" w:sz="4" w:space="0" w:color="auto"/>
              <w:right w:val="single" w:sz="4" w:space="0" w:color="auto"/>
            </w:tcBorders>
            <w:shd w:val="clear" w:color="auto" w:fill="auto"/>
            <w:noWrap/>
            <w:vAlign w:val="center"/>
            <w:hideMark/>
          </w:tcPr>
          <w:p w:rsidR="00C43558" w:rsidRPr="00C43558" w:rsidRDefault="00C43558" w:rsidP="00C43558">
            <w:pPr>
              <w:jc w:val="right"/>
              <w:rPr>
                <w:rFonts w:ascii="GHEA Mariam" w:hAnsi="GHEA Mariam"/>
                <w:b/>
                <w:bCs/>
                <w:lang w:eastAsia="en-US"/>
              </w:rPr>
            </w:pPr>
            <w:r w:rsidRPr="00C43558">
              <w:rPr>
                <w:rFonts w:ascii="GHEA Mariam" w:hAnsi="GHEA Mariam"/>
                <w:b/>
                <w:bCs/>
                <w:lang w:eastAsia="en-US"/>
              </w:rPr>
              <w:t>-</w:t>
            </w:r>
          </w:p>
        </w:tc>
      </w:tr>
      <w:tr w:rsidR="00C43558" w:rsidRPr="00C43558" w:rsidTr="00C43558">
        <w:trPr>
          <w:trHeight w:val="89"/>
        </w:trPr>
        <w:tc>
          <w:tcPr>
            <w:tcW w:w="29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Calibri" w:hAnsi="Calibri" w:cs="Calibri"/>
                <w:lang w:eastAsia="en-US"/>
              </w:rPr>
              <w:t> </w:t>
            </w:r>
          </w:p>
        </w:tc>
        <w:tc>
          <w:tcPr>
            <w:tcW w:w="1422" w:type="dxa"/>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 xml:space="preserve"> 1235 - 31001 </w:t>
            </w:r>
          </w:p>
        </w:tc>
        <w:tc>
          <w:tcPr>
            <w:tcW w:w="8380" w:type="dxa"/>
            <w:gridSpan w:val="8"/>
            <w:tcBorders>
              <w:top w:val="single" w:sz="4" w:space="0" w:color="auto"/>
              <w:left w:val="nil"/>
              <w:bottom w:val="single" w:sz="4" w:space="0" w:color="auto"/>
              <w:right w:val="single" w:sz="4" w:space="0" w:color="auto"/>
            </w:tcBorders>
            <w:shd w:val="clear" w:color="auto" w:fill="auto"/>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Միասնական թվային միջավայրի ձևավորում</w:t>
            </w:r>
          </w:p>
        </w:tc>
        <w:tc>
          <w:tcPr>
            <w:tcW w:w="1620" w:type="dxa"/>
            <w:tcBorders>
              <w:top w:val="nil"/>
              <w:left w:val="nil"/>
              <w:bottom w:val="single" w:sz="4" w:space="0" w:color="auto"/>
              <w:right w:val="single" w:sz="4" w:space="0" w:color="auto"/>
            </w:tcBorders>
            <w:shd w:val="clear" w:color="auto" w:fill="auto"/>
            <w:noWrap/>
            <w:vAlign w:val="center"/>
            <w:hideMark/>
          </w:tcPr>
          <w:p w:rsidR="00C43558" w:rsidRPr="00C43558" w:rsidRDefault="00C43558" w:rsidP="00C43558">
            <w:pPr>
              <w:jc w:val="right"/>
              <w:rPr>
                <w:rFonts w:ascii="GHEA Mariam" w:hAnsi="GHEA Mariam"/>
                <w:b/>
                <w:bCs/>
                <w:lang w:eastAsia="en-US"/>
              </w:rPr>
            </w:pPr>
            <w:r w:rsidRPr="00C43558">
              <w:rPr>
                <w:rFonts w:ascii="GHEA Mariam" w:hAnsi="GHEA Mariam"/>
                <w:b/>
                <w:bCs/>
                <w:lang w:eastAsia="en-US"/>
              </w:rPr>
              <w:t>(208,000.0)</w:t>
            </w:r>
          </w:p>
        </w:tc>
        <w:tc>
          <w:tcPr>
            <w:tcW w:w="1620" w:type="dxa"/>
            <w:tcBorders>
              <w:top w:val="nil"/>
              <w:left w:val="nil"/>
              <w:bottom w:val="single" w:sz="4" w:space="0" w:color="auto"/>
              <w:right w:val="single" w:sz="4" w:space="0" w:color="auto"/>
            </w:tcBorders>
            <w:shd w:val="clear" w:color="auto" w:fill="auto"/>
            <w:noWrap/>
            <w:vAlign w:val="center"/>
            <w:hideMark/>
          </w:tcPr>
          <w:p w:rsidR="00C43558" w:rsidRPr="00C43558" w:rsidRDefault="00C43558" w:rsidP="00C43558">
            <w:pPr>
              <w:jc w:val="right"/>
              <w:rPr>
                <w:rFonts w:ascii="GHEA Mariam" w:hAnsi="GHEA Mariam"/>
                <w:b/>
                <w:bCs/>
                <w:lang w:eastAsia="en-US"/>
              </w:rPr>
            </w:pPr>
            <w:r w:rsidRPr="00C43558">
              <w:rPr>
                <w:rFonts w:ascii="GHEA Mariam" w:hAnsi="GHEA Mariam"/>
                <w:b/>
                <w:bCs/>
                <w:lang w:eastAsia="en-US"/>
              </w:rPr>
              <w:t>-</w:t>
            </w:r>
          </w:p>
        </w:tc>
      </w:tr>
      <w:tr w:rsidR="00C43558" w:rsidRPr="00C43558" w:rsidTr="00C43558">
        <w:trPr>
          <w:trHeight w:val="584"/>
        </w:trPr>
        <w:tc>
          <w:tcPr>
            <w:tcW w:w="553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Calibri" w:hAnsi="Calibri" w:cs="Calibri"/>
                <w:lang w:eastAsia="en-US"/>
              </w:rPr>
              <w:t> </w:t>
            </w:r>
          </w:p>
        </w:tc>
        <w:tc>
          <w:tcPr>
            <w:tcW w:w="10491" w:type="dxa"/>
            <w:gridSpan w:val="8"/>
            <w:tcBorders>
              <w:top w:val="single" w:sz="4" w:space="0" w:color="auto"/>
              <w:left w:val="nil"/>
              <w:bottom w:val="single" w:sz="4" w:space="0" w:color="auto"/>
              <w:right w:val="single" w:sz="4" w:space="0" w:color="auto"/>
            </w:tcBorders>
            <w:shd w:val="clear" w:color="auto" w:fill="auto"/>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 xml:space="preserve"> Թվային փոխակերպման գործընթացի շրջանակներում թվայնացման համակարգերի ներդրում և կայքերի արդիականացում </w:t>
            </w:r>
          </w:p>
        </w:tc>
      </w:tr>
      <w:tr w:rsidR="00C43558" w:rsidRPr="00C43558" w:rsidTr="00C43558">
        <w:trPr>
          <w:trHeight w:val="600"/>
        </w:trPr>
        <w:tc>
          <w:tcPr>
            <w:tcW w:w="6956"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Calibri" w:hAnsi="Calibri" w:cs="Calibri"/>
                <w:lang w:eastAsia="en-US"/>
              </w:rPr>
              <w:t> </w:t>
            </w:r>
          </w:p>
        </w:tc>
        <w:tc>
          <w:tcPr>
            <w:tcW w:w="9074" w:type="dxa"/>
            <w:gridSpan w:val="6"/>
            <w:tcBorders>
              <w:top w:val="single" w:sz="4" w:space="0" w:color="auto"/>
              <w:left w:val="nil"/>
              <w:bottom w:val="single" w:sz="4" w:space="0" w:color="auto"/>
              <w:right w:val="single" w:sz="4" w:space="0" w:color="auto"/>
            </w:tcBorders>
            <w:shd w:val="clear" w:color="auto" w:fill="auto"/>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 xml:space="preserve"> Պետական մարմինների կողմից օգտագործվող ոչ ֆինանսական ակտիվների հետ գործառնություններ</w:t>
            </w:r>
          </w:p>
        </w:tc>
      </w:tr>
      <w:tr w:rsidR="00C43558" w:rsidRPr="00C43558" w:rsidTr="00C43558">
        <w:trPr>
          <w:trHeight w:val="705"/>
        </w:trPr>
        <w:tc>
          <w:tcPr>
            <w:tcW w:w="830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Calibri" w:hAnsi="Calibri" w:cs="Calibri"/>
                <w:lang w:eastAsia="en-US"/>
              </w:rPr>
              <w:t> </w:t>
            </w:r>
          </w:p>
        </w:tc>
        <w:tc>
          <w:tcPr>
            <w:tcW w:w="7722" w:type="dxa"/>
            <w:gridSpan w:val="4"/>
            <w:tcBorders>
              <w:top w:val="single" w:sz="4" w:space="0" w:color="auto"/>
              <w:left w:val="nil"/>
              <w:bottom w:val="single" w:sz="4" w:space="0" w:color="auto"/>
              <w:right w:val="single" w:sz="4" w:space="0" w:color="auto"/>
            </w:tcBorders>
            <w:shd w:val="clear" w:color="auto" w:fill="auto"/>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 xml:space="preserve"> Ակտիվն օգտագոր</w:t>
            </w:r>
            <w:r w:rsidR="00F022DB">
              <w:rPr>
                <w:rFonts w:ascii="GHEA Mariam" w:hAnsi="GHEA Mariam"/>
                <w:b/>
                <w:bCs/>
                <w:lang w:eastAsia="en-US"/>
              </w:rPr>
              <w:t>ծող կազմակերպության անվանումը` հ</w:t>
            </w:r>
            <w:r w:rsidRPr="00C43558">
              <w:rPr>
                <w:rFonts w:ascii="GHEA Mariam" w:hAnsi="GHEA Mariam"/>
                <w:b/>
                <w:bCs/>
                <w:lang w:eastAsia="en-US"/>
              </w:rPr>
              <w:t xml:space="preserve">անրային իշխանության մարմիններ </w:t>
            </w:r>
          </w:p>
        </w:tc>
      </w:tr>
      <w:tr w:rsidR="00C43558" w:rsidRPr="00C43558" w:rsidTr="00C43558">
        <w:trPr>
          <w:trHeight w:val="260"/>
        </w:trPr>
        <w:tc>
          <w:tcPr>
            <w:tcW w:w="10133"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Calibri" w:hAnsi="Calibri" w:cs="Calibri"/>
                <w:lang w:eastAsia="en-US"/>
              </w:rPr>
              <w:t> </w:t>
            </w:r>
          </w:p>
        </w:tc>
        <w:tc>
          <w:tcPr>
            <w:tcW w:w="2657" w:type="dxa"/>
            <w:tcBorders>
              <w:top w:val="nil"/>
              <w:left w:val="nil"/>
              <w:bottom w:val="single" w:sz="4" w:space="0" w:color="auto"/>
              <w:right w:val="single" w:sz="4" w:space="0" w:color="auto"/>
            </w:tcBorders>
            <w:shd w:val="clear" w:color="000000" w:fill="FFFFFF"/>
            <w:vAlign w:val="center"/>
            <w:hideMark/>
          </w:tcPr>
          <w:p w:rsidR="00C43558" w:rsidRPr="00C43558" w:rsidRDefault="00C43558" w:rsidP="00C43558">
            <w:pPr>
              <w:rPr>
                <w:rFonts w:ascii="GHEA Mariam" w:hAnsi="GHEA Mariam"/>
                <w:lang w:eastAsia="en-US"/>
              </w:rPr>
            </w:pPr>
            <w:r w:rsidRPr="00C43558">
              <w:rPr>
                <w:rFonts w:ascii="GHEA Mariam" w:hAnsi="GHEA Mariam"/>
                <w:lang w:eastAsia="en-US"/>
              </w:rPr>
              <w:t>Սերվերային համակարգ, հատ</w:t>
            </w:r>
          </w:p>
        </w:tc>
        <w:tc>
          <w:tcPr>
            <w:tcW w:w="1620" w:type="dxa"/>
            <w:tcBorders>
              <w:top w:val="nil"/>
              <w:left w:val="nil"/>
              <w:bottom w:val="single" w:sz="4" w:space="0" w:color="auto"/>
              <w:right w:val="single" w:sz="4" w:space="0" w:color="auto"/>
            </w:tcBorders>
            <w:shd w:val="clear" w:color="000000" w:fill="FFFFFF"/>
            <w:vAlign w:val="center"/>
            <w:hideMark/>
          </w:tcPr>
          <w:p w:rsidR="00C43558" w:rsidRPr="00C43558" w:rsidRDefault="00C43558" w:rsidP="00C43558">
            <w:pPr>
              <w:jc w:val="right"/>
              <w:rPr>
                <w:rFonts w:ascii="GHEA Mariam" w:hAnsi="GHEA Mariam"/>
                <w:lang w:eastAsia="en-US"/>
              </w:rPr>
            </w:pPr>
            <w:r w:rsidRPr="00C43558">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C43558" w:rsidRPr="00C43558" w:rsidRDefault="00C43558" w:rsidP="00C43558">
            <w:pPr>
              <w:jc w:val="right"/>
              <w:rPr>
                <w:rFonts w:ascii="GHEA Mariam" w:hAnsi="GHEA Mariam"/>
                <w:lang w:eastAsia="en-US"/>
              </w:rPr>
            </w:pPr>
            <w:r w:rsidRPr="00C43558">
              <w:rPr>
                <w:rFonts w:ascii="GHEA Mariam" w:hAnsi="GHEA Mariam"/>
                <w:lang w:eastAsia="en-US"/>
              </w:rPr>
              <w:t xml:space="preserve">1 </w:t>
            </w:r>
          </w:p>
        </w:tc>
      </w:tr>
      <w:tr w:rsidR="00C43558" w:rsidRPr="00C43558" w:rsidTr="00C43558">
        <w:trPr>
          <w:trHeight w:val="345"/>
        </w:trPr>
        <w:tc>
          <w:tcPr>
            <w:tcW w:w="760" w:type="dxa"/>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lastRenderedPageBreak/>
              <w:t> </w:t>
            </w:r>
          </w:p>
        </w:tc>
        <w:tc>
          <w:tcPr>
            <w:tcW w:w="952" w:type="dxa"/>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1276" w:type="dxa"/>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1422" w:type="dxa"/>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1120" w:type="dxa"/>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1417" w:type="dxa"/>
            <w:gridSpan w:val="2"/>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1341" w:type="dxa"/>
            <w:gridSpan w:val="2"/>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1845" w:type="dxa"/>
            <w:gridSpan w:val="2"/>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2657" w:type="dxa"/>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1620" w:type="dxa"/>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1620" w:type="dxa"/>
            <w:tcBorders>
              <w:top w:val="nil"/>
              <w:left w:val="nil"/>
              <w:bottom w:val="nil"/>
              <w:right w:val="nil"/>
            </w:tcBorders>
            <w:shd w:val="clear" w:color="000000" w:fill="FFFFFF"/>
            <w:noWrap/>
            <w:vAlign w:val="center"/>
            <w:hideMark/>
          </w:tcPr>
          <w:p w:rsidR="00C43558" w:rsidRPr="00C43558" w:rsidRDefault="00C43558" w:rsidP="00C43558">
            <w:pPr>
              <w:jc w:val="right"/>
              <w:rPr>
                <w:rFonts w:ascii="GHEA Mariam" w:hAnsi="GHEA Mariam"/>
                <w:bCs/>
                <w:lang w:eastAsia="en-US"/>
              </w:rPr>
            </w:pPr>
            <w:r w:rsidRPr="00C43558">
              <w:rPr>
                <w:rFonts w:ascii="GHEA Mariam" w:hAnsi="GHEA Mariam"/>
                <w:bCs/>
                <w:lang w:eastAsia="en-US"/>
              </w:rPr>
              <w:t xml:space="preserve"> Աղյուսակ N 2 </w:t>
            </w:r>
          </w:p>
        </w:tc>
      </w:tr>
      <w:tr w:rsidR="00C43558" w:rsidRPr="00C43558" w:rsidTr="00C43558">
        <w:trPr>
          <w:trHeight w:val="1065"/>
        </w:trPr>
        <w:tc>
          <w:tcPr>
            <w:tcW w:w="16030" w:type="dxa"/>
            <w:gridSpan w:val="14"/>
            <w:tcBorders>
              <w:top w:val="nil"/>
              <w:left w:val="nil"/>
              <w:bottom w:val="nil"/>
              <w:right w:val="nil"/>
            </w:tcBorders>
            <w:shd w:val="clear" w:color="000000" w:fill="FFFFFF"/>
            <w:vAlign w:val="bottom"/>
            <w:hideMark/>
          </w:tcPr>
          <w:p w:rsidR="00C43558" w:rsidRDefault="00C43558" w:rsidP="00C43558">
            <w:pPr>
              <w:jc w:val="center"/>
              <w:rPr>
                <w:rFonts w:ascii="GHEA Mariam" w:hAnsi="GHEA Mariam"/>
                <w:bCs/>
                <w:lang w:eastAsia="en-US"/>
              </w:rPr>
            </w:pPr>
            <w:r w:rsidRPr="00C43558">
              <w:rPr>
                <w:rFonts w:ascii="GHEA Mariam" w:hAnsi="GHEA Mariam"/>
                <w:bCs/>
                <w:lang w:eastAsia="en-US"/>
              </w:rPr>
              <w:t>ՀԱՅԱՍՏԱՆԻ ՀԱՆՐԱՊԵՏՈՒԹՅԱՆ ԿԱՌԱՎԱՐՈՒԹՅԱՆ 2024 ԹՎԱԿԱՆԻ ԴԵԿՏԵՄԲԵՐԻ 27-Ի N 2060-Ն ՈՐՈՇՄԱՆ</w:t>
            </w:r>
          </w:p>
          <w:p w:rsidR="00C43558" w:rsidRPr="00C43558" w:rsidRDefault="00C43558" w:rsidP="00C43558">
            <w:pPr>
              <w:jc w:val="center"/>
              <w:rPr>
                <w:rFonts w:ascii="GHEA Mariam" w:hAnsi="GHEA Mariam"/>
                <w:bCs/>
                <w:lang w:eastAsia="en-US"/>
              </w:rPr>
            </w:pPr>
            <w:r w:rsidRPr="00C43558">
              <w:rPr>
                <w:rFonts w:ascii="GHEA Mariam" w:hAnsi="GHEA Mariam"/>
                <w:bCs/>
                <w:lang w:eastAsia="en-US"/>
              </w:rPr>
              <w:t xml:space="preserve"> N 9.1 ՀԱՎԵԼՎԱԾԻ ԱՂՅՈՒՍԱԿՈՒՄ ԿԱՏԱՐՎՈՂ ՓՈՓՈԽՈՒԹՅՈՒՆՆԵՐԸ ԵՎ ԼՐԱՑՈՒՄՆԵՐԸ</w:t>
            </w:r>
          </w:p>
        </w:tc>
      </w:tr>
      <w:tr w:rsidR="00C43558" w:rsidRPr="00C43558" w:rsidTr="00C43558">
        <w:trPr>
          <w:trHeight w:val="510"/>
        </w:trPr>
        <w:tc>
          <w:tcPr>
            <w:tcW w:w="760" w:type="dxa"/>
            <w:tcBorders>
              <w:top w:val="nil"/>
              <w:left w:val="nil"/>
              <w:bottom w:val="nil"/>
              <w:right w:val="nil"/>
            </w:tcBorders>
            <w:shd w:val="clear" w:color="000000" w:fill="FFFFFF"/>
            <w:vAlign w:val="bottom"/>
            <w:hideMark/>
          </w:tcPr>
          <w:p w:rsidR="00C43558" w:rsidRPr="00C43558" w:rsidRDefault="00C43558" w:rsidP="00C43558">
            <w:pPr>
              <w:jc w:val="center"/>
              <w:rPr>
                <w:rFonts w:ascii="GHEA Mariam" w:hAnsi="GHEA Mariam"/>
                <w:b/>
                <w:bCs/>
                <w:lang w:eastAsia="en-US"/>
              </w:rPr>
            </w:pPr>
            <w:r w:rsidRPr="00C43558">
              <w:rPr>
                <w:rFonts w:ascii="Calibri" w:hAnsi="Calibri" w:cs="Calibri"/>
                <w:b/>
                <w:bCs/>
                <w:lang w:eastAsia="en-US"/>
              </w:rPr>
              <w:t> </w:t>
            </w:r>
          </w:p>
        </w:tc>
        <w:tc>
          <w:tcPr>
            <w:tcW w:w="952" w:type="dxa"/>
            <w:tcBorders>
              <w:top w:val="nil"/>
              <w:left w:val="nil"/>
              <w:bottom w:val="nil"/>
              <w:right w:val="nil"/>
            </w:tcBorders>
            <w:shd w:val="clear" w:color="000000" w:fill="FFFFFF"/>
            <w:vAlign w:val="bottom"/>
            <w:hideMark/>
          </w:tcPr>
          <w:p w:rsidR="00C43558" w:rsidRPr="00C43558" w:rsidRDefault="00C43558" w:rsidP="00C43558">
            <w:pPr>
              <w:jc w:val="center"/>
              <w:rPr>
                <w:rFonts w:ascii="GHEA Mariam" w:hAnsi="GHEA Mariam"/>
                <w:b/>
                <w:bCs/>
                <w:lang w:eastAsia="en-US"/>
              </w:rPr>
            </w:pPr>
            <w:r w:rsidRPr="00C43558">
              <w:rPr>
                <w:rFonts w:ascii="Calibri" w:hAnsi="Calibri" w:cs="Calibri"/>
                <w:b/>
                <w:bCs/>
                <w:lang w:eastAsia="en-US"/>
              </w:rPr>
              <w:t> </w:t>
            </w:r>
          </w:p>
        </w:tc>
        <w:tc>
          <w:tcPr>
            <w:tcW w:w="1276" w:type="dxa"/>
            <w:tcBorders>
              <w:top w:val="nil"/>
              <w:left w:val="nil"/>
              <w:bottom w:val="nil"/>
              <w:right w:val="nil"/>
            </w:tcBorders>
            <w:shd w:val="clear" w:color="000000" w:fill="FFFFFF"/>
            <w:vAlign w:val="bottom"/>
            <w:hideMark/>
          </w:tcPr>
          <w:p w:rsidR="00C43558" w:rsidRPr="00C43558" w:rsidRDefault="00C43558" w:rsidP="00C43558">
            <w:pPr>
              <w:jc w:val="center"/>
              <w:rPr>
                <w:rFonts w:ascii="GHEA Mariam" w:hAnsi="GHEA Mariam"/>
                <w:b/>
                <w:bCs/>
                <w:lang w:eastAsia="en-US"/>
              </w:rPr>
            </w:pPr>
            <w:r w:rsidRPr="00C43558">
              <w:rPr>
                <w:rFonts w:ascii="Calibri" w:hAnsi="Calibri" w:cs="Calibri"/>
                <w:b/>
                <w:bCs/>
                <w:lang w:eastAsia="en-US"/>
              </w:rPr>
              <w:t> </w:t>
            </w:r>
          </w:p>
        </w:tc>
        <w:tc>
          <w:tcPr>
            <w:tcW w:w="1422" w:type="dxa"/>
            <w:tcBorders>
              <w:top w:val="nil"/>
              <w:left w:val="nil"/>
              <w:bottom w:val="nil"/>
              <w:right w:val="nil"/>
            </w:tcBorders>
            <w:shd w:val="clear" w:color="000000" w:fill="FFFFFF"/>
            <w:vAlign w:val="bottom"/>
            <w:hideMark/>
          </w:tcPr>
          <w:p w:rsidR="00C43558" w:rsidRPr="00C43558" w:rsidRDefault="00C43558" w:rsidP="00C43558">
            <w:pPr>
              <w:jc w:val="center"/>
              <w:rPr>
                <w:rFonts w:ascii="GHEA Mariam" w:hAnsi="GHEA Mariam"/>
                <w:b/>
                <w:bCs/>
                <w:lang w:eastAsia="en-US"/>
              </w:rPr>
            </w:pPr>
            <w:r w:rsidRPr="00C43558">
              <w:rPr>
                <w:rFonts w:ascii="Calibri" w:hAnsi="Calibri" w:cs="Calibri"/>
                <w:b/>
                <w:bCs/>
                <w:lang w:eastAsia="en-US"/>
              </w:rPr>
              <w:t> </w:t>
            </w:r>
          </w:p>
        </w:tc>
        <w:tc>
          <w:tcPr>
            <w:tcW w:w="1120" w:type="dxa"/>
            <w:tcBorders>
              <w:top w:val="nil"/>
              <w:left w:val="nil"/>
              <w:bottom w:val="nil"/>
              <w:right w:val="nil"/>
            </w:tcBorders>
            <w:shd w:val="clear" w:color="000000" w:fill="FFFFFF"/>
            <w:vAlign w:val="bottom"/>
            <w:hideMark/>
          </w:tcPr>
          <w:p w:rsidR="00C43558" w:rsidRPr="00C43558" w:rsidRDefault="00C43558" w:rsidP="00C43558">
            <w:pPr>
              <w:jc w:val="center"/>
              <w:rPr>
                <w:rFonts w:ascii="GHEA Mariam" w:hAnsi="GHEA Mariam"/>
                <w:b/>
                <w:bCs/>
                <w:lang w:eastAsia="en-US"/>
              </w:rPr>
            </w:pPr>
            <w:r w:rsidRPr="00C43558">
              <w:rPr>
                <w:rFonts w:ascii="Calibri" w:hAnsi="Calibri" w:cs="Calibri"/>
                <w:b/>
                <w:bCs/>
                <w:lang w:eastAsia="en-US"/>
              </w:rPr>
              <w:t> </w:t>
            </w:r>
          </w:p>
        </w:tc>
        <w:tc>
          <w:tcPr>
            <w:tcW w:w="1417" w:type="dxa"/>
            <w:gridSpan w:val="2"/>
            <w:tcBorders>
              <w:top w:val="nil"/>
              <w:left w:val="nil"/>
              <w:bottom w:val="nil"/>
              <w:right w:val="nil"/>
            </w:tcBorders>
            <w:shd w:val="clear" w:color="000000" w:fill="FFFFFF"/>
            <w:vAlign w:val="bottom"/>
            <w:hideMark/>
          </w:tcPr>
          <w:p w:rsidR="00C43558" w:rsidRPr="00C43558" w:rsidRDefault="00C43558" w:rsidP="00C43558">
            <w:pPr>
              <w:jc w:val="center"/>
              <w:rPr>
                <w:rFonts w:ascii="GHEA Mariam" w:hAnsi="GHEA Mariam"/>
                <w:b/>
                <w:bCs/>
                <w:lang w:eastAsia="en-US"/>
              </w:rPr>
            </w:pPr>
            <w:r w:rsidRPr="00C43558">
              <w:rPr>
                <w:rFonts w:ascii="Calibri" w:hAnsi="Calibri" w:cs="Calibri"/>
                <w:b/>
                <w:bCs/>
                <w:lang w:eastAsia="en-US"/>
              </w:rPr>
              <w:t> </w:t>
            </w:r>
          </w:p>
        </w:tc>
        <w:tc>
          <w:tcPr>
            <w:tcW w:w="1341" w:type="dxa"/>
            <w:gridSpan w:val="2"/>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1845" w:type="dxa"/>
            <w:gridSpan w:val="2"/>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2657" w:type="dxa"/>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1620" w:type="dxa"/>
            <w:tcBorders>
              <w:top w:val="nil"/>
              <w:left w:val="nil"/>
              <w:bottom w:val="nil"/>
              <w:right w:val="nil"/>
            </w:tcBorders>
            <w:shd w:val="clear" w:color="000000" w:fill="FFFFFF"/>
            <w:noWrap/>
            <w:vAlign w:val="bottom"/>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1620" w:type="dxa"/>
            <w:tcBorders>
              <w:top w:val="nil"/>
              <w:left w:val="nil"/>
              <w:bottom w:val="nil"/>
              <w:right w:val="nil"/>
            </w:tcBorders>
            <w:shd w:val="clear" w:color="auto" w:fill="auto"/>
            <w:noWrap/>
            <w:vAlign w:val="center"/>
            <w:hideMark/>
          </w:tcPr>
          <w:p w:rsidR="00C43558" w:rsidRPr="00C43558" w:rsidRDefault="00C43558" w:rsidP="00C43558">
            <w:pPr>
              <w:jc w:val="right"/>
              <w:rPr>
                <w:rFonts w:ascii="GHEA Mariam" w:hAnsi="GHEA Mariam"/>
                <w:lang w:eastAsia="en-US"/>
              </w:rPr>
            </w:pPr>
            <w:r w:rsidRPr="00C43558">
              <w:rPr>
                <w:rFonts w:ascii="Calibri" w:hAnsi="Calibri" w:cs="Calibri"/>
                <w:color w:val="000000"/>
                <w:lang w:val="ru-RU" w:eastAsia="en-US"/>
              </w:rPr>
              <w:t>(</w:t>
            </w:r>
            <w:r w:rsidRPr="00C43558">
              <w:rPr>
                <w:rFonts w:ascii="GHEA Mariam" w:hAnsi="GHEA Mariam" w:cs="Calibri"/>
                <w:color w:val="000000"/>
                <w:szCs w:val="24"/>
                <w:lang w:eastAsia="en-US"/>
              </w:rPr>
              <w:t>հազ. դրամ)</w:t>
            </w:r>
          </w:p>
        </w:tc>
      </w:tr>
      <w:tr w:rsidR="00C43558" w:rsidRPr="00C43558" w:rsidTr="00C43558">
        <w:trPr>
          <w:trHeight w:val="1470"/>
        </w:trPr>
        <w:tc>
          <w:tcPr>
            <w:tcW w:w="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ԲՍԿ</w:t>
            </w:r>
          </w:p>
        </w:tc>
        <w:tc>
          <w:tcPr>
            <w:tcW w:w="2228" w:type="dxa"/>
            <w:gridSpan w:val="2"/>
            <w:tcBorders>
              <w:top w:val="single" w:sz="4" w:space="0" w:color="auto"/>
              <w:left w:val="nil"/>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 xml:space="preserve"> Ծրագիր</w:t>
            </w:r>
            <w:r>
              <w:rPr>
                <w:rFonts w:ascii="GHEA Mariam" w:hAnsi="GHEA Mariam"/>
                <w:lang w:val="hy-AM" w:eastAsia="en-US"/>
              </w:rPr>
              <w:t>ը</w:t>
            </w:r>
            <w:r w:rsidRPr="00C43558">
              <w:rPr>
                <w:rFonts w:ascii="GHEA Mariam" w:hAnsi="GHEA Mariam"/>
                <w:lang w:eastAsia="en-US"/>
              </w:rPr>
              <w:t xml:space="preserve"> </w:t>
            </w:r>
          </w:p>
        </w:tc>
        <w:tc>
          <w:tcPr>
            <w:tcW w:w="5320" w:type="dxa"/>
            <w:gridSpan w:val="7"/>
            <w:tcBorders>
              <w:top w:val="single" w:sz="4" w:space="0" w:color="auto"/>
              <w:left w:val="nil"/>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 xml:space="preserve"> Միջոցառում</w:t>
            </w:r>
            <w:r>
              <w:rPr>
                <w:rFonts w:ascii="GHEA Mariam" w:hAnsi="GHEA Mariam"/>
                <w:lang w:val="hy-AM" w:eastAsia="en-US"/>
              </w:rPr>
              <w:t>ը</w:t>
            </w:r>
            <w:r w:rsidRPr="00C43558">
              <w:rPr>
                <w:rFonts w:ascii="GHEA Mariam" w:hAnsi="GHEA Mariam"/>
                <w:lang w:eastAsia="en-US"/>
              </w:rPr>
              <w:t xml:space="preserve"> </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Իրականացնողը/ ակտիվն օգտագործողը/ շահառուի ընտրության չափորոշիչը</w:t>
            </w:r>
          </w:p>
        </w:tc>
        <w:tc>
          <w:tcPr>
            <w:tcW w:w="26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Արդյունքային չափորոշիչը</w:t>
            </w:r>
          </w:p>
        </w:tc>
        <w:tc>
          <w:tcPr>
            <w:tcW w:w="3240" w:type="dxa"/>
            <w:gridSpan w:val="2"/>
            <w:tcBorders>
              <w:top w:val="single" w:sz="4" w:space="0" w:color="auto"/>
              <w:left w:val="nil"/>
              <w:bottom w:val="single" w:sz="4" w:space="0" w:color="auto"/>
              <w:right w:val="single" w:sz="4" w:space="0" w:color="000000"/>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Ցուցանիշների փոփոխությունը (ավելացումները նշված են դրական նշանով, իսկ նվազեցումները՝ փակագծերում)</w:t>
            </w:r>
          </w:p>
        </w:tc>
      </w:tr>
      <w:tr w:rsidR="00C43558" w:rsidRPr="00C43558" w:rsidTr="00C43558">
        <w:trPr>
          <w:trHeight w:val="728"/>
        </w:trPr>
        <w:tc>
          <w:tcPr>
            <w:tcW w:w="760" w:type="dxa"/>
            <w:vMerge/>
            <w:tcBorders>
              <w:top w:val="single" w:sz="4" w:space="0" w:color="auto"/>
              <w:left w:val="single" w:sz="4" w:space="0" w:color="auto"/>
              <w:bottom w:val="single" w:sz="4" w:space="0" w:color="auto"/>
              <w:right w:val="single" w:sz="4" w:space="0" w:color="auto"/>
            </w:tcBorders>
            <w:vAlign w:val="center"/>
            <w:hideMark/>
          </w:tcPr>
          <w:p w:rsidR="00C43558" w:rsidRPr="00C43558" w:rsidRDefault="00C43558" w:rsidP="00C43558">
            <w:pPr>
              <w:rPr>
                <w:rFonts w:ascii="GHEA Mariam" w:hAnsi="GHEA Mariam"/>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 xml:space="preserve"> դասիչը </w:t>
            </w:r>
          </w:p>
        </w:tc>
        <w:tc>
          <w:tcPr>
            <w:tcW w:w="1276" w:type="dxa"/>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 xml:space="preserve"> անվա</w:t>
            </w:r>
            <w:r>
              <w:rPr>
                <w:rFonts w:ascii="GHEA Mariam" w:hAnsi="GHEA Mariam"/>
                <w:lang w:val="hy-AM" w:eastAsia="en-US"/>
              </w:rPr>
              <w:t>-</w:t>
            </w:r>
            <w:r>
              <w:rPr>
                <w:rFonts w:ascii="GHEA Mariam" w:hAnsi="GHEA Mariam"/>
                <w:lang w:eastAsia="en-US"/>
              </w:rPr>
              <w:br/>
            </w:r>
            <w:r w:rsidRPr="00C43558">
              <w:rPr>
                <w:rFonts w:ascii="GHEA Mariam" w:hAnsi="GHEA Mariam"/>
                <w:lang w:eastAsia="en-US"/>
              </w:rPr>
              <w:t xml:space="preserve">նումը </w:t>
            </w:r>
          </w:p>
        </w:tc>
        <w:tc>
          <w:tcPr>
            <w:tcW w:w="1422" w:type="dxa"/>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 xml:space="preserve"> դասիչը </w:t>
            </w:r>
          </w:p>
        </w:tc>
        <w:tc>
          <w:tcPr>
            <w:tcW w:w="1120" w:type="dxa"/>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 xml:space="preserve"> անվա-նումը </w:t>
            </w:r>
          </w:p>
        </w:tc>
        <w:tc>
          <w:tcPr>
            <w:tcW w:w="1417" w:type="dxa"/>
            <w:gridSpan w:val="2"/>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 xml:space="preserve"> նկարագրու-թյունը </w:t>
            </w:r>
          </w:p>
        </w:tc>
        <w:tc>
          <w:tcPr>
            <w:tcW w:w="1341" w:type="dxa"/>
            <w:gridSpan w:val="2"/>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 xml:space="preserve"> տեսակը </w:t>
            </w:r>
          </w:p>
        </w:tc>
        <w:tc>
          <w:tcPr>
            <w:tcW w:w="1845" w:type="dxa"/>
            <w:gridSpan w:val="2"/>
            <w:tcBorders>
              <w:top w:val="single" w:sz="4" w:space="0" w:color="auto"/>
              <w:left w:val="single" w:sz="4" w:space="0" w:color="auto"/>
              <w:bottom w:val="single" w:sz="4" w:space="0" w:color="auto"/>
              <w:right w:val="single" w:sz="4" w:space="0" w:color="auto"/>
            </w:tcBorders>
            <w:vAlign w:val="center"/>
            <w:hideMark/>
          </w:tcPr>
          <w:p w:rsidR="00C43558" w:rsidRPr="00C43558" w:rsidRDefault="00C43558" w:rsidP="00C43558">
            <w:pPr>
              <w:rPr>
                <w:rFonts w:ascii="GHEA Mariam" w:hAnsi="GHEA Mariam"/>
                <w:lang w:eastAsia="en-US"/>
              </w:rPr>
            </w:pPr>
          </w:p>
        </w:tc>
        <w:tc>
          <w:tcPr>
            <w:tcW w:w="2657" w:type="dxa"/>
            <w:tcBorders>
              <w:top w:val="single" w:sz="4" w:space="0" w:color="auto"/>
              <w:left w:val="single" w:sz="4" w:space="0" w:color="auto"/>
              <w:bottom w:val="single" w:sz="4" w:space="0" w:color="auto"/>
              <w:right w:val="single" w:sz="4" w:space="0" w:color="auto"/>
            </w:tcBorders>
            <w:vAlign w:val="center"/>
            <w:hideMark/>
          </w:tcPr>
          <w:p w:rsidR="00C43558" w:rsidRPr="00C43558" w:rsidRDefault="00C43558" w:rsidP="00C43558">
            <w:pPr>
              <w:rPr>
                <w:rFonts w:ascii="GHEA Mariam" w:hAnsi="GHEA Mariam"/>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 xml:space="preserve"> ինն ամիս </w:t>
            </w:r>
          </w:p>
        </w:tc>
        <w:tc>
          <w:tcPr>
            <w:tcW w:w="1620" w:type="dxa"/>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GHEA Mariam" w:hAnsi="GHEA Mariam"/>
                <w:lang w:eastAsia="en-US"/>
              </w:rPr>
              <w:t xml:space="preserve"> տարի </w:t>
            </w:r>
          </w:p>
        </w:tc>
      </w:tr>
      <w:tr w:rsidR="00C43558" w:rsidRPr="00C43558" w:rsidTr="00C43558">
        <w:trPr>
          <w:trHeight w:val="450"/>
        </w:trPr>
        <w:tc>
          <w:tcPr>
            <w:tcW w:w="12790"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 xml:space="preserve"> ԸՆԴԱՄԵՆԸ </w:t>
            </w:r>
          </w:p>
        </w:tc>
        <w:tc>
          <w:tcPr>
            <w:tcW w:w="1620" w:type="dxa"/>
            <w:tcBorders>
              <w:top w:val="nil"/>
              <w:left w:val="nil"/>
              <w:bottom w:val="single" w:sz="4" w:space="0" w:color="auto"/>
              <w:right w:val="single" w:sz="4" w:space="0" w:color="auto"/>
            </w:tcBorders>
            <w:shd w:val="clear" w:color="auto" w:fill="auto"/>
            <w:noWrap/>
            <w:vAlign w:val="center"/>
            <w:hideMark/>
          </w:tcPr>
          <w:p w:rsidR="00C43558" w:rsidRPr="00C43558" w:rsidRDefault="00C43558" w:rsidP="00C43558">
            <w:pPr>
              <w:jc w:val="center"/>
              <w:rPr>
                <w:rFonts w:ascii="GHEA Mariam" w:hAnsi="GHEA Mariam"/>
                <w:b/>
                <w:bCs/>
                <w:lang w:eastAsia="en-US"/>
              </w:rPr>
            </w:pPr>
            <w:r w:rsidRPr="00C43558">
              <w:rPr>
                <w:rFonts w:ascii="GHEA Mariam" w:hAnsi="GHEA Mariam"/>
                <w:b/>
                <w:bCs/>
                <w:lang w:eastAsia="en-US"/>
              </w:rPr>
              <w:t>(208,000.0)</w:t>
            </w:r>
          </w:p>
        </w:tc>
        <w:tc>
          <w:tcPr>
            <w:tcW w:w="1620" w:type="dxa"/>
            <w:tcBorders>
              <w:top w:val="nil"/>
              <w:left w:val="nil"/>
              <w:bottom w:val="single" w:sz="4" w:space="0" w:color="auto"/>
              <w:right w:val="single" w:sz="4" w:space="0" w:color="auto"/>
            </w:tcBorders>
            <w:shd w:val="clear" w:color="auto" w:fill="auto"/>
            <w:noWrap/>
            <w:vAlign w:val="center"/>
            <w:hideMark/>
          </w:tcPr>
          <w:p w:rsidR="00C43558" w:rsidRPr="00C43558" w:rsidRDefault="00C43558" w:rsidP="00C43558">
            <w:pPr>
              <w:jc w:val="center"/>
              <w:rPr>
                <w:rFonts w:ascii="GHEA Mariam" w:hAnsi="GHEA Mariam"/>
                <w:b/>
                <w:bCs/>
                <w:lang w:eastAsia="en-US"/>
              </w:rPr>
            </w:pPr>
            <w:r w:rsidRPr="00C43558">
              <w:rPr>
                <w:rFonts w:ascii="GHEA Mariam" w:hAnsi="GHEA Mariam"/>
                <w:b/>
                <w:bCs/>
                <w:lang w:eastAsia="en-US"/>
              </w:rPr>
              <w:t>-</w:t>
            </w:r>
          </w:p>
        </w:tc>
      </w:tr>
      <w:tr w:rsidR="00C43558" w:rsidRPr="00C43558" w:rsidTr="00C43558">
        <w:trPr>
          <w:trHeight w:val="251"/>
        </w:trPr>
        <w:tc>
          <w:tcPr>
            <w:tcW w:w="12790" w:type="dxa"/>
            <w:gridSpan w:val="12"/>
            <w:tcBorders>
              <w:top w:val="single" w:sz="4" w:space="0" w:color="auto"/>
              <w:left w:val="single" w:sz="4" w:space="0" w:color="auto"/>
              <w:bottom w:val="single" w:sz="4" w:space="0" w:color="auto"/>
              <w:right w:val="single" w:sz="4" w:space="0" w:color="auto"/>
            </w:tcBorders>
            <w:shd w:val="clear" w:color="auto" w:fill="auto"/>
            <w:noWrap/>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 xml:space="preserve">ՀՀ պետական եկամուտների կոմիտե </w:t>
            </w:r>
          </w:p>
        </w:tc>
        <w:tc>
          <w:tcPr>
            <w:tcW w:w="1620" w:type="dxa"/>
            <w:tcBorders>
              <w:top w:val="nil"/>
              <w:left w:val="nil"/>
              <w:bottom w:val="single" w:sz="4" w:space="0" w:color="auto"/>
              <w:right w:val="single" w:sz="4" w:space="0" w:color="auto"/>
            </w:tcBorders>
            <w:shd w:val="clear" w:color="auto" w:fill="auto"/>
            <w:noWrap/>
            <w:vAlign w:val="center"/>
            <w:hideMark/>
          </w:tcPr>
          <w:p w:rsidR="00C43558" w:rsidRPr="00C43558" w:rsidRDefault="00C43558" w:rsidP="00C43558">
            <w:pPr>
              <w:jc w:val="center"/>
              <w:rPr>
                <w:rFonts w:ascii="GHEA Mariam" w:hAnsi="GHEA Mariam"/>
                <w:b/>
                <w:bCs/>
                <w:lang w:eastAsia="en-US"/>
              </w:rPr>
            </w:pPr>
            <w:r w:rsidRPr="00C43558">
              <w:rPr>
                <w:rFonts w:ascii="GHEA Mariam" w:hAnsi="GHEA Mariam"/>
                <w:b/>
                <w:bCs/>
                <w:lang w:eastAsia="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C43558" w:rsidRPr="00C43558" w:rsidRDefault="00C43558" w:rsidP="00C43558">
            <w:pPr>
              <w:jc w:val="center"/>
              <w:rPr>
                <w:rFonts w:ascii="GHEA Mariam" w:hAnsi="GHEA Mariam"/>
                <w:b/>
                <w:bCs/>
                <w:lang w:eastAsia="en-US"/>
              </w:rPr>
            </w:pPr>
            <w:r w:rsidRPr="00C43558">
              <w:rPr>
                <w:rFonts w:ascii="GHEA Mariam" w:hAnsi="GHEA Mariam"/>
                <w:b/>
                <w:bCs/>
                <w:lang w:eastAsia="en-US"/>
              </w:rPr>
              <w:t>660,000.0</w:t>
            </w:r>
          </w:p>
        </w:tc>
      </w:tr>
      <w:tr w:rsidR="00C43558" w:rsidRPr="00C43558" w:rsidTr="00C43558">
        <w:trPr>
          <w:trHeight w:val="422"/>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 xml:space="preserve"> 1235 </w:t>
            </w:r>
          </w:p>
        </w:tc>
        <w:tc>
          <w:tcPr>
            <w:tcW w:w="11078" w:type="dxa"/>
            <w:gridSpan w:val="10"/>
            <w:tcBorders>
              <w:top w:val="single" w:sz="4" w:space="0" w:color="auto"/>
              <w:left w:val="nil"/>
              <w:bottom w:val="single" w:sz="4" w:space="0" w:color="auto"/>
              <w:right w:val="single" w:sz="4" w:space="0" w:color="auto"/>
            </w:tcBorders>
            <w:shd w:val="clear" w:color="auto" w:fill="auto"/>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 xml:space="preserve"> Թվային փոխակերպման գործընթացի իրականացում </w:t>
            </w:r>
          </w:p>
        </w:tc>
        <w:tc>
          <w:tcPr>
            <w:tcW w:w="1620" w:type="dxa"/>
            <w:tcBorders>
              <w:top w:val="nil"/>
              <w:left w:val="nil"/>
              <w:bottom w:val="single" w:sz="4" w:space="0" w:color="auto"/>
              <w:right w:val="single" w:sz="4" w:space="0" w:color="auto"/>
            </w:tcBorders>
            <w:shd w:val="clear" w:color="auto" w:fill="auto"/>
            <w:noWrap/>
            <w:vAlign w:val="center"/>
            <w:hideMark/>
          </w:tcPr>
          <w:p w:rsidR="00C43558" w:rsidRPr="00C43558" w:rsidRDefault="00C43558" w:rsidP="00C43558">
            <w:pPr>
              <w:jc w:val="center"/>
              <w:rPr>
                <w:rFonts w:ascii="GHEA Mariam" w:hAnsi="GHEA Mariam"/>
                <w:b/>
                <w:bCs/>
                <w:lang w:eastAsia="en-US"/>
              </w:rPr>
            </w:pPr>
            <w:r w:rsidRPr="00C43558">
              <w:rPr>
                <w:rFonts w:ascii="GHEA Mariam" w:hAnsi="GHEA Mariam"/>
                <w:b/>
                <w:bCs/>
                <w:lang w:eastAsia="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C43558" w:rsidRPr="00C43558" w:rsidRDefault="00C43558" w:rsidP="00C43558">
            <w:pPr>
              <w:jc w:val="center"/>
              <w:rPr>
                <w:rFonts w:ascii="GHEA Mariam" w:hAnsi="GHEA Mariam"/>
                <w:b/>
                <w:bCs/>
                <w:lang w:eastAsia="en-US"/>
              </w:rPr>
            </w:pPr>
            <w:r w:rsidRPr="00C43558">
              <w:rPr>
                <w:rFonts w:ascii="GHEA Mariam" w:hAnsi="GHEA Mariam"/>
                <w:b/>
                <w:bCs/>
                <w:lang w:eastAsia="en-US"/>
              </w:rPr>
              <w:t>660,000.0</w:t>
            </w:r>
          </w:p>
        </w:tc>
      </w:tr>
      <w:tr w:rsidR="00C43558" w:rsidRPr="00C43558" w:rsidTr="00C43558">
        <w:trPr>
          <w:trHeight w:val="521"/>
        </w:trPr>
        <w:tc>
          <w:tcPr>
            <w:tcW w:w="29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Calibri" w:hAnsi="Calibri" w:cs="Calibri"/>
                <w:lang w:eastAsia="en-US"/>
              </w:rPr>
              <w:t> </w:t>
            </w:r>
          </w:p>
        </w:tc>
        <w:tc>
          <w:tcPr>
            <w:tcW w:w="1422" w:type="dxa"/>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 xml:space="preserve"> 1235 - 31001 </w:t>
            </w:r>
          </w:p>
        </w:tc>
        <w:tc>
          <w:tcPr>
            <w:tcW w:w="8380" w:type="dxa"/>
            <w:gridSpan w:val="8"/>
            <w:tcBorders>
              <w:top w:val="single" w:sz="4" w:space="0" w:color="auto"/>
              <w:left w:val="nil"/>
              <w:bottom w:val="single" w:sz="4" w:space="0" w:color="auto"/>
              <w:right w:val="single" w:sz="4" w:space="0" w:color="auto"/>
            </w:tcBorders>
            <w:shd w:val="clear" w:color="auto" w:fill="auto"/>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Միասնական թվային միջավայրի ձևավորում</w:t>
            </w:r>
          </w:p>
        </w:tc>
        <w:tc>
          <w:tcPr>
            <w:tcW w:w="1620" w:type="dxa"/>
            <w:tcBorders>
              <w:top w:val="nil"/>
              <w:left w:val="nil"/>
              <w:bottom w:val="single" w:sz="4" w:space="0" w:color="auto"/>
              <w:right w:val="single" w:sz="4" w:space="0" w:color="auto"/>
            </w:tcBorders>
            <w:shd w:val="clear" w:color="auto" w:fill="auto"/>
            <w:noWrap/>
            <w:vAlign w:val="center"/>
            <w:hideMark/>
          </w:tcPr>
          <w:p w:rsidR="00C43558" w:rsidRPr="00C43558" w:rsidRDefault="00C43558" w:rsidP="00C43558">
            <w:pPr>
              <w:jc w:val="center"/>
              <w:rPr>
                <w:rFonts w:ascii="GHEA Mariam" w:hAnsi="GHEA Mariam"/>
                <w:b/>
                <w:bCs/>
                <w:lang w:eastAsia="en-US"/>
              </w:rPr>
            </w:pPr>
            <w:r w:rsidRPr="00C43558">
              <w:rPr>
                <w:rFonts w:ascii="GHEA Mariam" w:hAnsi="GHEA Mariam"/>
                <w:b/>
                <w:bCs/>
                <w:lang w:eastAsia="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C43558" w:rsidRPr="00C43558" w:rsidRDefault="00C43558" w:rsidP="00C43558">
            <w:pPr>
              <w:jc w:val="center"/>
              <w:rPr>
                <w:rFonts w:ascii="GHEA Mariam" w:hAnsi="GHEA Mariam"/>
                <w:b/>
                <w:bCs/>
                <w:lang w:eastAsia="en-US"/>
              </w:rPr>
            </w:pPr>
            <w:r w:rsidRPr="00C43558">
              <w:rPr>
                <w:rFonts w:ascii="GHEA Mariam" w:hAnsi="GHEA Mariam"/>
                <w:b/>
                <w:bCs/>
                <w:lang w:eastAsia="en-US"/>
              </w:rPr>
              <w:t>660,000.0</w:t>
            </w:r>
          </w:p>
        </w:tc>
      </w:tr>
      <w:tr w:rsidR="00C43558" w:rsidRPr="00C43558" w:rsidTr="00C43558">
        <w:trPr>
          <w:trHeight w:val="629"/>
        </w:trPr>
        <w:tc>
          <w:tcPr>
            <w:tcW w:w="553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Calibri" w:hAnsi="Calibri" w:cs="Calibri"/>
                <w:lang w:eastAsia="en-US"/>
              </w:rPr>
              <w:t> </w:t>
            </w:r>
          </w:p>
        </w:tc>
        <w:tc>
          <w:tcPr>
            <w:tcW w:w="10491" w:type="dxa"/>
            <w:gridSpan w:val="8"/>
            <w:tcBorders>
              <w:top w:val="single" w:sz="4" w:space="0" w:color="auto"/>
              <w:left w:val="nil"/>
              <w:bottom w:val="single" w:sz="4" w:space="0" w:color="auto"/>
              <w:right w:val="single" w:sz="4" w:space="0" w:color="auto"/>
            </w:tcBorders>
            <w:shd w:val="clear" w:color="auto" w:fill="auto"/>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 xml:space="preserve"> Թվային փոխակերպման գործընթացի շրջանակներում թվայնացման համակարգերի ներդրում և կայքերի արդիականացում </w:t>
            </w:r>
          </w:p>
        </w:tc>
      </w:tr>
      <w:tr w:rsidR="00C43558" w:rsidRPr="00C43558" w:rsidTr="00C43558">
        <w:trPr>
          <w:trHeight w:val="485"/>
        </w:trPr>
        <w:tc>
          <w:tcPr>
            <w:tcW w:w="6956"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Calibri" w:hAnsi="Calibri" w:cs="Calibri"/>
                <w:lang w:eastAsia="en-US"/>
              </w:rPr>
              <w:t> </w:t>
            </w:r>
          </w:p>
        </w:tc>
        <w:tc>
          <w:tcPr>
            <w:tcW w:w="9074" w:type="dxa"/>
            <w:gridSpan w:val="6"/>
            <w:tcBorders>
              <w:top w:val="single" w:sz="4" w:space="0" w:color="auto"/>
              <w:left w:val="nil"/>
              <w:bottom w:val="single" w:sz="4" w:space="0" w:color="auto"/>
              <w:right w:val="single" w:sz="4" w:space="0" w:color="auto"/>
            </w:tcBorders>
            <w:shd w:val="clear" w:color="auto" w:fill="auto"/>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 xml:space="preserve"> Պետական մարմինների կողմից օգտագործվող ոչ ֆինանսական ակտիվների հետ գործառնություններ</w:t>
            </w:r>
          </w:p>
        </w:tc>
      </w:tr>
      <w:tr w:rsidR="00C43558" w:rsidRPr="00C43558" w:rsidTr="00C43558">
        <w:trPr>
          <w:trHeight w:val="885"/>
        </w:trPr>
        <w:tc>
          <w:tcPr>
            <w:tcW w:w="830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Calibri" w:hAnsi="Calibri" w:cs="Calibri"/>
                <w:lang w:eastAsia="en-US"/>
              </w:rPr>
              <w:t> </w:t>
            </w:r>
          </w:p>
        </w:tc>
        <w:tc>
          <w:tcPr>
            <w:tcW w:w="7722" w:type="dxa"/>
            <w:gridSpan w:val="4"/>
            <w:tcBorders>
              <w:top w:val="single" w:sz="4" w:space="0" w:color="auto"/>
              <w:left w:val="nil"/>
              <w:bottom w:val="single" w:sz="4" w:space="0" w:color="auto"/>
              <w:right w:val="single" w:sz="4" w:space="0" w:color="auto"/>
            </w:tcBorders>
            <w:shd w:val="clear" w:color="auto" w:fill="auto"/>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 xml:space="preserve"> Ակտիվն օգտագործող կազմակերպության անվանումը` ՀՀ պետական եկամուտների կոմիտե </w:t>
            </w:r>
          </w:p>
        </w:tc>
      </w:tr>
      <w:tr w:rsidR="00C43558" w:rsidRPr="00C43558" w:rsidTr="00C43558">
        <w:trPr>
          <w:trHeight w:val="80"/>
        </w:trPr>
        <w:tc>
          <w:tcPr>
            <w:tcW w:w="10133"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Calibri" w:hAnsi="Calibri" w:cs="Calibri"/>
                <w:lang w:eastAsia="en-US"/>
              </w:rPr>
              <w:t> </w:t>
            </w:r>
          </w:p>
        </w:tc>
        <w:tc>
          <w:tcPr>
            <w:tcW w:w="2657" w:type="dxa"/>
            <w:tcBorders>
              <w:top w:val="nil"/>
              <w:left w:val="nil"/>
              <w:bottom w:val="single" w:sz="4" w:space="0" w:color="auto"/>
              <w:right w:val="single" w:sz="4" w:space="0" w:color="auto"/>
            </w:tcBorders>
            <w:shd w:val="clear" w:color="auto" w:fill="auto"/>
            <w:hideMark/>
          </w:tcPr>
          <w:p w:rsidR="00C43558" w:rsidRPr="00C43558" w:rsidRDefault="00C43558" w:rsidP="00C43558">
            <w:pPr>
              <w:rPr>
                <w:rFonts w:ascii="GHEA Mariam" w:hAnsi="GHEA Mariam"/>
                <w:lang w:eastAsia="en-US"/>
              </w:rPr>
            </w:pPr>
            <w:r w:rsidRPr="00C43558">
              <w:rPr>
                <w:rFonts w:ascii="GHEA Mariam" w:hAnsi="GHEA Mariam"/>
                <w:lang w:eastAsia="en-US"/>
              </w:rPr>
              <w:t>Սերվերային համակարգ, հատ</w:t>
            </w:r>
          </w:p>
        </w:tc>
        <w:tc>
          <w:tcPr>
            <w:tcW w:w="1620" w:type="dxa"/>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jc w:val="right"/>
              <w:rPr>
                <w:rFonts w:ascii="GHEA Mariam" w:hAnsi="GHEA Mariam"/>
                <w:lang w:eastAsia="en-US"/>
              </w:rPr>
            </w:pPr>
            <w:r w:rsidRPr="00C43558">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jc w:val="right"/>
              <w:rPr>
                <w:rFonts w:ascii="GHEA Mariam" w:hAnsi="GHEA Mariam"/>
                <w:lang w:eastAsia="en-US"/>
              </w:rPr>
            </w:pPr>
            <w:r w:rsidRPr="00C43558">
              <w:rPr>
                <w:rFonts w:ascii="GHEA Mariam" w:hAnsi="GHEA Mariam"/>
                <w:lang w:eastAsia="en-US"/>
              </w:rPr>
              <w:t>1</w:t>
            </w:r>
          </w:p>
        </w:tc>
      </w:tr>
      <w:tr w:rsidR="00C43558" w:rsidRPr="00C43558" w:rsidTr="00C43558">
        <w:trPr>
          <w:trHeight w:val="600"/>
        </w:trPr>
        <w:tc>
          <w:tcPr>
            <w:tcW w:w="12790" w:type="dxa"/>
            <w:gridSpan w:val="1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lastRenderedPageBreak/>
              <w:t>ՀՀ կառավարություն</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C43558" w:rsidRPr="00C43558" w:rsidRDefault="00C43558" w:rsidP="00C43558">
            <w:pPr>
              <w:jc w:val="right"/>
              <w:rPr>
                <w:rFonts w:ascii="GHEA Mariam" w:hAnsi="GHEA Mariam"/>
                <w:b/>
                <w:bCs/>
                <w:lang w:eastAsia="en-US"/>
              </w:rPr>
            </w:pPr>
            <w:r w:rsidRPr="00C43558">
              <w:rPr>
                <w:rFonts w:ascii="GHEA Mariam" w:hAnsi="GHEA Mariam"/>
                <w:b/>
                <w:bCs/>
                <w:lang w:eastAsia="en-US"/>
              </w:rPr>
              <w:t>(208,000.0)</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C43558" w:rsidRPr="00C43558" w:rsidRDefault="00C43558" w:rsidP="00C43558">
            <w:pPr>
              <w:jc w:val="right"/>
              <w:rPr>
                <w:rFonts w:ascii="GHEA Mariam" w:hAnsi="GHEA Mariam"/>
                <w:b/>
                <w:bCs/>
                <w:lang w:eastAsia="en-US"/>
              </w:rPr>
            </w:pPr>
            <w:r w:rsidRPr="00C43558">
              <w:rPr>
                <w:rFonts w:ascii="GHEA Mariam" w:hAnsi="GHEA Mariam"/>
                <w:b/>
                <w:bCs/>
                <w:lang w:eastAsia="en-US"/>
              </w:rPr>
              <w:t>(660,000.0)</w:t>
            </w:r>
          </w:p>
        </w:tc>
      </w:tr>
      <w:tr w:rsidR="00C43558" w:rsidRPr="00C43558" w:rsidTr="00C43558">
        <w:trPr>
          <w:trHeight w:val="60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C43558" w:rsidRPr="00C43558" w:rsidRDefault="00C43558" w:rsidP="00C43558">
            <w:pPr>
              <w:rPr>
                <w:rFonts w:ascii="GHEA Mariam" w:hAnsi="GHEA Mariam"/>
                <w:lang w:eastAsia="en-US"/>
              </w:rPr>
            </w:pPr>
            <w:r w:rsidRPr="00C4355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 xml:space="preserve"> 1235 </w:t>
            </w:r>
          </w:p>
        </w:tc>
        <w:tc>
          <w:tcPr>
            <w:tcW w:w="11078" w:type="dxa"/>
            <w:gridSpan w:val="10"/>
            <w:tcBorders>
              <w:top w:val="single" w:sz="4" w:space="0" w:color="auto"/>
              <w:left w:val="nil"/>
              <w:bottom w:val="single" w:sz="4" w:space="0" w:color="auto"/>
              <w:right w:val="single" w:sz="4" w:space="0" w:color="000000"/>
            </w:tcBorders>
            <w:shd w:val="clear" w:color="auto" w:fill="auto"/>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 xml:space="preserve"> Թվային փոխակերպման գործընթացի իրականացում </w:t>
            </w:r>
          </w:p>
        </w:tc>
        <w:tc>
          <w:tcPr>
            <w:tcW w:w="1620" w:type="dxa"/>
            <w:tcBorders>
              <w:top w:val="nil"/>
              <w:left w:val="nil"/>
              <w:bottom w:val="single" w:sz="4" w:space="0" w:color="auto"/>
              <w:right w:val="single" w:sz="4" w:space="0" w:color="auto"/>
            </w:tcBorders>
            <w:shd w:val="clear" w:color="auto" w:fill="auto"/>
            <w:noWrap/>
            <w:vAlign w:val="center"/>
            <w:hideMark/>
          </w:tcPr>
          <w:p w:rsidR="00C43558" w:rsidRPr="00C43558" w:rsidRDefault="00C43558" w:rsidP="00C43558">
            <w:pPr>
              <w:jc w:val="right"/>
              <w:rPr>
                <w:rFonts w:ascii="GHEA Mariam" w:hAnsi="GHEA Mariam"/>
                <w:b/>
                <w:bCs/>
                <w:lang w:eastAsia="en-US"/>
              </w:rPr>
            </w:pPr>
            <w:r w:rsidRPr="00C43558">
              <w:rPr>
                <w:rFonts w:ascii="GHEA Mariam" w:hAnsi="GHEA Mariam"/>
                <w:b/>
                <w:bCs/>
                <w:lang w:eastAsia="en-US"/>
              </w:rPr>
              <w:t>(208,000.0)</w:t>
            </w:r>
          </w:p>
        </w:tc>
        <w:tc>
          <w:tcPr>
            <w:tcW w:w="1620" w:type="dxa"/>
            <w:tcBorders>
              <w:top w:val="nil"/>
              <w:left w:val="nil"/>
              <w:bottom w:val="single" w:sz="4" w:space="0" w:color="auto"/>
              <w:right w:val="single" w:sz="4" w:space="0" w:color="auto"/>
            </w:tcBorders>
            <w:shd w:val="clear" w:color="auto" w:fill="auto"/>
            <w:noWrap/>
            <w:vAlign w:val="center"/>
            <w:hideMark/>
          </w:tcPr>
          <w:p w:rsidR="00C43558" w:rsidRPr="00C43558" w:rsidRDefault="00C43558" w:rsidP="00C43558">
            <w:pPr>
              <w:jc w:val="right"/>
              <w:rPr>
                <w:rFonts w:ascii="GHEA Mariam" w:hAnsi="GHEA Mariam"/>
                <w:b/>
                <w:bCs/>
                <w:lang w:eastAsia="en-US"/>
              </w:rPr>
            </w:pPr>
            <w:r w:rsidRPr="00C43558">
              <w:rPr>
                <w:rFonts w:ascii="GHEA Mariam" w:hAnsi="GHEA Mariam"/>
                <w:b/>
                <w:bCs/>
                <w:lang w:eastAsia="en-US"/>
              </w:rPr>
              <w:t>(660,000.0)</w:t>
            </w:r>
          </w:p>
        </w:tc>
      </w:tr>
      <w:tr w:rsidR="00C43558" w:rsidRPr="00C43558" w:rsidTr="00C43558">
        <w:trPr>
          <w:trHeight w:val="660"/>
        </w:trPr>
        <w:tc>
          <w:tcPr>
            <w:tcW w:w="298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Calibri" w:hAnsi="Calibri" w:cs="Calibri"/>
                <w:lang w:eastAsia="en-US"/>
              </w:rPr>
              <w:t> </w:t>
            </w:r>
          </w:p>
        </w:tc>
        <w:tc>
          <w:tcPr>
            <w:tcW w:w="1422" w:type="dxa"/>
            <w:tcBorders>
              <w:top w:val="nil"/>
              <w:left w:val="nil"/>
              <w:bottom w:val="single" w:sz="4" w:space="0" w:color="auto"/>
              <w:right w:val="single" w:sz="4" w:space="0" w:color="auto"/>
            </w:tcBorders>
            <w:shd w:val="clear" w:color="auto" w:fill="auto"/>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 xml:space="preserve"> 1235 - 31001 </w:t>
            </w:r>
          </w:p>
        </w:tc>
        <w:tc>
          <w:tcPr>
            <w:tcW w:w="8380" w:type="dxa"/>
            <w:gridSpan w:val="8"/>
            <w:tcBorders>
              <w:top w:val="single" w:sz="4" w:space="0" w:color="auto"/>
              <w:left w:val="nil"/>
              <w:bottom w:val="single" w:sz="4" w:space="0" w:color="auto"/>
              <w:right w:val="single" w:sz="4" w:space="0" w:color="000000"/>
            </w:tcBorders>
            <w:shd w:val="clear" w:color="auto" w:fill="auto"/>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Միասնական թվային միջավայրի ձևավորում</w:t>
            </w:r>
          </w:p>
        </w:tc>
        <w:tc>
          <w:tcPr>
            <w:tcW w:w="1620" w:type="dxa"/>
            <w:tcBorders>
              <w:top w:val="nil"/>
              <w:left w:val="nil"/>
              <w:bottom w:val="single" w:sz="4" w:space="0" w:color="auto"/>
              <w:right w:val="single" w:sz="4" w:space="0" w:color="auto"/>
            </w:tcBorders>
            <w:shd w:val="clear" w:color="auto" w:fill="auto"/>
            <w:noWrap/>
            <w:vAlign w:val="center"/>
            <w:hideMark/>
          </w:tcPr>
          <w:p w:rsidR="00C43558" w:rsidRPr="00C43558" w:rsidRDefault="00C43558" w:rsidP="00C43558">
            <w:pPr>
              <w:jc w:val="right"/>
              <w:rPr>
                <w:rFonts w:ascii="GHEA Mariam" w:hAnsi="GHEA Mariam"/>
                <w:b/>
                <w:bCs/>
                <w:lang w:eastAsia="en-US"/>
              </w:rPr>
            </w:pPr>
            <w:r w:rsidRPr="00C43558">
              <w:rPr>
                <w:rFonts w:ascii="GHEA Mariam" w:hAnsi="GHEA Mariam"/>
                <w:b/>
                <w:bCs/>
                <w:lang w:eastAsia="en-US"/>
              </w:rPr>
              <w:t>(208,000.0)</w:t>
            </w:r>
          </w:p>
        </w:tc>
        <w:tc>
          <w:tcPr>
            <w:tcW w:w="1620" w:type="dxa"/>
            <w:tcBorders>
              <w:top w:val="nil"/>
              <w:left w:val="nil"/>
              <w:bottom w:val="single" w:sz="4" w:space="0" w:color="auto"/>
              <w:right w:val="single" w:sz="4" w:space="0" w:color="auto"/>
            </w:tcBorders>
            <w:shd w:val="clear" w:color="auto" w:fill="auto"/>
            <w:noWrap/>
            <w:vAlign w:val="center"/>
            <w:hideMark/>
          </w:tcPr>
          <w:p w:rsidR="00C43558" w:rsidRPr="00C43558" w:rsidRDefault="00C43558" w:rsidP="00C43558">
            <w:pPr>
              <w:jc w:val="right"/>
              <w:rPr>
                <w:rFonts w:ascii="GHEA Mariam" w:hAnsi="GHEA Mariam"/>
                <w:b/>
                <w:bCs/>
                <w:lang w:eastAsia="en-US"/>
              </w:rPr>
            </w:pPr>
            <w:r w:rsidRPr="00C43558">
              <w:rPr>
                <w:rFonts w:ascii="GHEA Mariam" w:hAnsi="GHEA Mariam"/>
                <w:b/>
                <w:bCs/>
                <w:lang w:eastAsia="en-US"/>
              </w:rPr>
              <w:t>(660,000.0)</w:t>
            </w:r>
          </w:p>
        </w:tc>
      </w:tr>
      <w:tr w:rsidR="00C43558" w:rsidRPr="00C43558" w:rsidTr="00C43558">
        <w:trPr>
          <w:trHeight w:val="855"/>
        </w:trPr>
        <w:tc>
          <w:tcPr>
            <w:tcW w:w="5539"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Calibri" w:hAnsi="Calibri" w:cs="Calibri"/>
                <w:lang w:eastAsia="en-US"/>
              </w:rPr>
              <w:t> </w:t>
            </w:r>
          </w:p>
        </w:tc>
        <w:tc>
          <w:tcPr>
            <w:tcW w:w="10491" w:type="dxa"/>
            <w:gridSpan w:val="8"/>
            <w:tcBorders>
              <w:top w:val="single" w:sz="4" w:space="0" w:color="auto"/>
              <w:left w:val="nil"/>
              <w:bottom w:val="single" w:sz="4" w:space="0" w:color="auto"/>
              <w:right w:val="single" w:sz="4" w:space="0" w:color="000000"/>
            </w:tcBorders>
            <w:shd w:val="clear" w:color="auto" w:fill="auto"/>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 xml:space="preserve"> Թվային փոխակերպման գործընթացի շրջանակներում թվայնացման համակարգերի ներդրում և կայքերի արդիականացում </w:t>
            </w:r>
          </w:p>
        </w:tc>
      </w:tr>
      <w:tr w:rsidR="00C43558" w:rsidRPr="00C43558" w:rsidTr="00C43558">
        <w:trPr>
          <w:trHeight w:val="720"/>
        </w:trPr>
        <w:tc>
          <w:tcPr>
            <w:tcW w:w="6956"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Calibri" w:hAnsi="Calibri" w:cs="Calibri"/>
                <w:lang w:eastAsia="en-US"/>
              </w:rPr>
              <w:t> </w:t>
            </w:r>
          </w:p>
        </w:tc>
        <w:tc>
          <w:tcPr>
            <w:tcW w:w="9074" w:type="dxa"/>
            <w:gridSpan w:val="6"/>
            <w:tcBorders>
              <w:top w:val="single" w:sz="4" w:space="0" w:color="auto"/>
              <w:left w:val="nil"/>
              <w:bottom w:val="single" w:sz="4" w:space="0" w:color="auto"/>
              <w:right w:val="single" w:sz="4" w:space="0" w:color="000000"/>
            </w:tcBorders>
            <w:shd w:val="clear" w:color="auto" w:fill="auto"/>
            <w:vAlign w:val="center"/>
            <w:hideMark/>
          </w:tcPr>
          <w:p w:rsidR="00C43558" w:rsidRPr="00C43558" w:rsidRDefault="00C43558" w:rsidP="00C43558">
            <w:pPr>
              <w:rPr>
                <w:rFonts w:ascii="GHEA Mariam" w:hAnsi="GHEA Mariam"/>
                <w:b/>
                <w:bCs/>
                <w:lang w:eastAsia="en-US"/>
              </w:rPr>
            </w:pPr>
            <w:r w:rsidRPr="00C43558">
              <w:rPr>
                <w:rFonts w:ascii="GHEA Mariam" w:hAnsi="GHEA Mariam"/>
                <w:b/>
                <w:bCs/>
                <w:lang w:eastAsia="en-US"/>
              </w:rPr>
              <w:t xml:space="preserve"> Պետական մարմինների կողմից օգտագործվող ոչ ֆինանսական ակտիվների հետ գործառնություններ</w:t>
            </w:r>
          </w:p>
        </w:tc>
      </w:tr>
      <w:tr w:rsidR="00C43558" w:rsidRPr="00C43558" w:rsidTr="00C43558">
        <w:trPr>
          <w:trHeight w:val="705"/>
        </w:trPr>
        <w:tc>
          <w:tcPr>
            <w:tcW w:w="830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C43558" w:rsidRPr="00C43558" w:rsidRDefault="00C43558" w:rsidP="00C43558">
            <w:pPr>
              <w:jc w:val="center"/>
              <w:rPr>
                <w:rFonts w:ascii="GHEA Mariam" w:hAnsi="GHEA Mariam"/>
                <w:lang w:eastAsia="en-US"/>
              </w:rPr>
            </w:pPr>
            <w:r w:rsidRPr="00C43558">
              <w:rPr>
                <w:rFonts w:ascii="Calibri" w:hAnsi="Calibri" w:cs="Calibri"/>
                <w:lang w:eastAsia="en-US"/>
              </w:rPr>
              <w:t> </w:t>
            </w:r>
          </w:p>
        </w:tc>
        <w:tc>
          <w:tcPr>
            <w:tcW w:w="7722" w:type="dxa"/>
            <w:gridSpan w:val="4"/>
            <w:tcBorders>
              <w:top w:val="single" w:sz="4" w:space="0" w:color="auto"/>
              <w:left w:val="nil"/>
              <w:bottom w:val="single" w:sz="4" w:space="0" w:color="auto"/>
              <w:right w:val="single" w:sz="4" w:space="0" w:color="000000"/>
            </w:tcBorders>
            <w:shd w:val="clear" w:color="auto" w:fill="auto"/>
            <w:vAlign w:val="center"/>
            <w:hideMark/>
          </w:tcPr>
          <w:p w:rsidR="00C43558" w:rsidRPr="00C43558" w:rsidRDefault="00C43558" w:rsidP="00F022DB">
            <w:pPr>
              <w:rPr>
                <w:rFonts w:ascii="GHEA Mariam" w:hAnsi="GHEA Mariam"/>
                <w:b/>
                <w:bCs/>
                <w:lang w:eastAsia="en-US"/>
              </w:rPr>
            </w:pPr>
            <w:r w:rsidRPr="00C43558">
              <w:rPr>
                <w:rFonts w:ascii="GHEA Mariam" w:hAnsi="GHEA Mariam"/>
                <w:b/>
                <w:bCs/>
                <w:lang w:eastAsia="en-US"/>
              </w:rPr>
              <w:t xml:space="preserve"> Ակտիվն օգտագործող կազմակերպության անվանումը` </w:t>
            </w:r>
            <w:r w:rsidR="00F022DB">
              <w:rPr>
                <w:rFonts w:ascii="GHEA Mariam" w:hAnsi="GHEA Mariam"/>
                <w:b/>
                <w:bCs/>
                <w:lang w:val="hy-AM" w:eastAsia="en-US"/>
              </w:rPr>
              <w:t>հ</w:t>
            </w:r>
            <w:bookmarkStart w:id="0" w:name="_GoBack"/>
            <w:bookmarkEnd w:id="0"/>
            <w:r w:rsidRPr="00C43558">
              <w:rPr>
                <w:rFonts w:ascii="GHEA Mariam" w:hAnsi="GHEA Mariam"/>
                <w:b/>
                <w:bCs/>
                <w:lang w:eastAsia="en-US"/>
              </w:rPr>
              <w:t xml:space="preserve">անրային իշխանության մարմիններ </w:t>
            </w:r>
          </w:p>
        </w:tc>
      </w:tr>
    </w:tbl>
    <w:p w:rsidR="00F17DD7" w:rsidRDefault="00F17DD7" w:rsidP="00621FB0">
      <w:pPr>
        <w:pStyle w:val="norm"/>
        <w:spacing w:line="240" w:lineRule="auto"/>
        <w:ind w:firstLine="0"/>
        <w:rPr>
          <w:rFonts w:ascii="GHEA Mariam" w:hAnsi="GHEA Mariam" w:cs="Arial"/>
          <w:sz w:val="24"/>
          <w:szCs w:val="24"/>
        </w:rPr>
      </w:pPr>
    </w:p>
    <w:p w:rsidR="00C43558" w:rsidRPr="00C43558" w:rsidRDefault="00C43558" w:rsidP="00621FB0">
      <w:pPr>
        <w:pStyle w:val="norm"/>
        <w:spacing w:line="240" w:lineRule="auto"/>
        <w:ind w:firstLine="0"/>
        <w:rPr>
          <w:rFonts w:ascii="GHEA Mariam" w:hAnsi="GHEA Mariam" w:cs="Arial"/>
          <w:sz w:val="24"/>
          <w:szCs w:val="24"/>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43558">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210" w:type="dxa"/>
        <w:tblInd w:w="-270" w:type="dxa"/>
        <w:tblLook w:val="04A0" w:firstRow="1" w:lastRow="0" w:firstColumn="1" w:lastColumn="0" w:noHBand="0" w:noVBand="1"/>
      </w:tblPr>
      <w:tblGrid>
        <w:gridCol w:w="1710"/>
        <w:gridCol w:w="6030"/>
        <w:gridCol w:w="1530"/>
        <w:gridCol w:w="1615"/>
        <w:gridCol w:w="20"/>
        <w:gridCol w:w="1396"/>
        <w:gridCol w:w="1199"/>
        <w:gridCol w:w="1710"/>
      </w:tblGrid>
      <w:tr w:rsidR="00C43558" w:rsidRPr="00F022DB" w:rsidTr="00C43558">
        <w:trPr>
          <w:trHeight w:val="1125"/>
        </w:trPr>
        <w:tc>
          <w:tcPr>
            <w:tcW w:w="15210" w:type="dxa"/>
            <w:gridSpan w:val="8"/>
            <w:tcBorders>
              <w:top w:val="nil"/>
              <w:left w:val="nil"/>
              <w:bottom w:val="nil"/>
              <w:right w:val="nil"/>
            </w:tcBorders>
            <w:shd w:val="clear" w:color="auto" w:fill="auto"/>
            <w:vAlign w:val="center"/>
            <w:hideMark/>
          </w:tcPr>
          <w:p w:rsidR="00C43558" w:rsidRDefault="00C43558" w:rsidP="00C43558">
            <w:pPr>
              <w:jc w:val="center"/>
              <w:rPr>
                <w:rFonts w:ascii="GHEA Mariam" w:hAnsi="GHEA Mariam"/>
                <w:bCs/>
                <w:sz w:val="24"/>
                <w:szCs w:val="24"/>
                <w:lang w:val="fr-FR" w:eastAsia="en-US"/>
              </w:rPr>
            </w:pPr>
            <w:r w:rsidRPr="00C43558">
              <w:rPr>
                <w:rFonts w:ascii="GHEA Mariam" w:hAnsi="GHEA Mariam"/>
                <w:bCs/>
                <w:sz w:val="24"/>
                <w:szCs w:val="24"/>
                <w:lang w:eastAsia="en-US"/>
              </w:rPr>
              <w:t>ՀԱՅԱՍՏԱՆԻ</w:t>
            </w:r>
            <w:r w:rsidRPr="00C43558">
              <w:rPr>
                <w:rFonts w:ascii="GHEA Mariam" w:hAnsi="GHEA Mariam"/>
                <w:bCs/>
                <w:sz w:val="24"/>
                <w:szCs w:val="24"/>
                <w:lang w:val="fr-FR" w:eastAsia="en-US"/>
              </w:rPr>
              <w:t xml:space="preserve"> </w:t>
            </w:r>
            <w:r w:rsidRPr="00C43558">
              <w:rPr>
                <w:rFonts w:ascii="GHEA Mariam" w:hAnsi="GHEA Mariam"/>
                <w:bCs/>
                <w:sz w:val="24"/>
                <w:szCs w:val="24"/>
                <w:lang w:eastAsia="en-US"/>
              </w:rPr>
              <w:t>ՀԱՆՐԱՊԵՏՈՒԹՅԱՆ</w:t>
            </w:r>
            <w:r w:rsidRPr="00C43558">
              <w:rPr>
                <w:rFonts w:ascii="GHEA Mariam" w:hAnsi="GHEA Mariam"/>
                <w:bCs/>
                <w:sz w:val="24"/>
                <w:szCs w:val="24"/>
                <w:lang w:val="fr-FR" w:eastAsia="en-US"/>
              </w:rPr>
              <w:t xml:space="preserve"> </w:t>
            </w:r>
            <w:r w:rsidRPr="00C43558">
              <w:rPr>
                <w:rFonts w:ascii="GHEA Mariam" w:hAnsi="GHEA Mariam"/>
                <w:bCs/>
                <w:sz w:val="24"/>
                <w:szCs w:val="24"/>
                <w:lang w:eastAsia="en-US"/>
              </w:rPr>
              <w:t>ԿԱՌԱՎԱՐՈՒԹՅԱՆ</w:t>
            </w:r>
            <w:r w:rsidRPr="00C43558">
              <w:rPr>
                <w:rFonts w:ascii="GHEA Mariam" w:hAnsi="GHEA Mariam"/>
                <w:bCs/>
                <w:sz w:val="24"/>
                <w:szCs w:val="24"/>
                <w:lang w:val="fr-FR" w:eastAsia="en-US"/>
              </w:rPr>
              <w:t xml:space="preserve"> 2024 </w:t>
            </w:r>
            <w:r w:rsidRPr="00C43558">
              <w:rPr>
                <w:rFonts w:ascii="GHEA Mariam" w:hAnsi="GHEA Mariam"/>
                <w:bCs/>
                <w:sz w:val="24"/>
                <w:szCs w:val="24"/>
                <w:lang w:eastAsia="en-US"/>
              </w:rPr>
              <w:t>ԹՎԱԿԱՆԻ</w:t>
            </w:r>
            <w:r w:rsidRPr="00C43558">
              <w:rPr>
                <w:rFonts w:ascii="GHEA Mariam" w:hAnsi="GHEA Mariam"/>
                <w:bCs/>
                <w:sz w:val="24"/>
                <w:szCs w:val="24"/>
                <w:lang w:val="fr-FR" w:eastAsia="en-US"/>
              </w:rPr>
              <w:t xml:space="preserve"> </w:t>
            </w:r>
            <w:r w:rsidRPr="00C43558">
              <w:rPr>
                <w:rFonts w:ascii="GHEA Mariam" w:hAnsi="GHEA Mariam"/>
                <w:bCs/>
                <w:sz w:val="24"/>
                <w:szCs w:val="24"/>
                <w:lang w:eastAsia="en-US"/>
              </w:rPr>
              <w:t>ԴԵԿՏԵՄԲԵՐԻ</w:t>
            </w:r>
            <w:r w:rsidRPr="00C43558">
              <w:rPr>
                <w:rFonts w:ascii="GHEA Mariam" w:hAnsi="GHEA Mariam"/>
                <w:bCs/>
                <w:sz w:val="24"/>
                <w:szCs w:val="24"/>
                <w:lang w:val="fr-FR" w:eastAsia="en-US"/>
              </w:rPr>
              <w:t xml:space="preserve"> 27-</w:t>
            </w:r>
            <w:r w:rsidRPr="00C43558">
              <w:rPr>
                <w:rFonts w:ascii="GHEA Mariam" w:hAnsi="GHEA Mariam"/>
                <w:bCs/>
                <w:sz w:val="24"/>
                <w:szCs w:val="24"/>
                <w:lang w:eastAsia="en-US"/>
              </w:rPr>
              <w:t>Ի</w:t>
            </w:r>
            <w:r w:rsidRPr="00C43558">
              <w:rPr>
                <w:rFonts w:ascii="GHEA Mariam" w:hAnsi="GHEA Mariam"/>
                <w:bCs/>
                <w:sz w:val="24"/>
                <w:szCs w:val="24"/>
                <w:lang w:val="fr-FR" w:eastAsia="en-US"/>
              </w:rPr>
              <w:t xml:space="preserve"> N 2060-</w:t>
            </w:r>
            <w:r w:rsidRPr="00C43558">
              <w:rPr>
                <w:rFonts w:ascii="GHEA Mariam" w:hAnsi="GHEA Mariam"/>
                <w:bCs/>
                <w:sz w:val="24"/>
                <w:szCs w:val="24"/>
                <w:lang w:eastAsia="en-US"/>
              </w:rPr>
              <w:t>Ն</w:t>
            </w:r>
            <w:r w:rsidRPr="00C43558">
              <w:rPr>
                <w:rFonts w:ascii="GHEA Mariam" w:hAnsi="GHEA Mariam"/>
                <w:bCs/>
                <w:sz w:val="24"/>
                <w:szCs w:val="24"/>
                <w:lang w:val="fr-FR" w:eastAsia="en-US"/>
              </w:rPr>
              <w:t xml:space="preserve"> </w:t>
            </w:r>
            <w:r w:rsidRPr="00C43558">
              <w:rPr>
                <w:rFonts w:ascii="GHEA Mariam" w:hAnsi="GHEA Mariam"/>
                <w:bCs/>
                <w:sz w:val="24"/>
                <w:szCs w:val="24"/>
                <w:lang w:eastAsia="en-US"/>
              </w:rPr>
              <w:t>ՈՐՈՇՄԱՆ</w:t>
            </w:r>
            <w:r w:rsidRPr="00C43558">
              <w:rPr>
                <w:rFonts w:ascii="GHEA Mariam" w:hAnsi="GHEA Mariam"/>
                <w:bCs/>
                <w:sz w:val="24"/>
                <w:szCs w:val="24"/>
                <w:lang w:val="fr-FR" w:eastAsia="en-US"/>
              </w:rPr>
              <w:t xml:space="preserve"> </w:t>
            </w:r>
          </w:p>
          <w:p w:rsidR="00C43558" w:rsidRPr="00C43558" w:rsidRDefault="00C43558" w:rsidP="00C43558">
            <w:pPr>
              <w:jc w:val="center"/>
              <w:rPr>
                <w:rFonts w:ascii="GHEA Mariam" w:hAnsi="GHEA Mariam"/>
                <w:bCs/>
                <w:sz w:val="24"/>
                <w:szCs w:val="24"/>
                <w:lang w:val="fr-FR" w:eastAsia="en-US"/>
              </w:rPr>
            </w:pPr>
            <w:r w:rsidRPr="00C43558">
              <w:rPr>
                <w:rFonts w:ascii="GHEA Mariam" w:hAnsi="GHEA Mariam"/>
                <w:bCs/>
                <w:sz w:val="24"/>
                <w:szCs w:val="24"/>
                <w:lang w:val="fr-FR" w:eastAsia="en-US"/>
              </w:rPr>
              <w:t xml:space="preserve">N 10 </w:t>
            </w:r>
            <w:r w:rsidRPr="00C43558">
              <w:rPr>
                <w:rFonts w:ascii="GHEA Mariam" w:hAnsi="GHEA Mariam"/>
                <w:bCs/>
                <w:sz w:val="24"/>
                <w:szCs w:val="24"/>
                <w:lang w:eastAsia="en-US"/>
              </w:rPr>
              <w:t>ՀԱՎԵԼՎԱԾԻ</w:t>
            </w:r>
            <w:r w:rsidRPr="00C43558">
              <w:rPr>
                <w:rFonts w:ascii="GHEA Mariam" w:hAnsi="GHEA Mariam"/>
                <w:bCs/>
                <w:sz w:val="24"/>
                <w:szCs w:val="24"/>
                <w:lang w:val="fr-FR" w:eastAsia="en-US"/>
              </w:rPr>
              <w:t xml:space="preserve"> </w:t>
            </w:r>
            <w:r w:rsidRPr="00C43558">
              <w:rPr>
                <w:rFonts w:ascii="GHEA Mariam" w:hAnsi="GHEA Mariam"/>
                <w:bCs/>
                <w:sz w:val="24"/>
                <w:szCs w:val="24"/>
                <w:lang w:eastAsia="en-US"/>
              </w:rPr>
              <w:t>ԱՂՅՈՒՍԱԿՈՒՄ</w:t>
            </w:r>
            <w:r w:rsidRPr="00C43558">
              <w:rPr>
                <w:rFonts w:ascii="GHEA Mariam" w:hAnsi="GHEA Mariam"/>
                <w:bCs/>
                <w:sz w:val="24"/>
                <w:szCs w:val="24"/>
                <w:lang w:val="fr-FR" w:eastAsia="en-US"/>
              </w:rPr>
              <w:t xml:space="preserve"> </w:t>
            </w:r>
            <w:r w:rsidRPr="00C43558">
              <w:rPr>
                <w:rFonts w:ascii="GHEA Mariam" w:hAnsi="GHEA Mariam"/>
                <w:bCs/>
                <w:sz w:val="24"/>
                <w:szCs w:val="24"/>
                <w:lang w:eastAsia="en-US"/>
              </w:rPr>
              <w:t>ԿԱՏԱՐՎՈՂ</w:t>
            </w:r>
            <w:r w:rsidRPr="00C43558">
              <w:rPr>
                <w:rFonts w:ascii="GHEA Mariam" w:hAnsi="GHEA Mariam"/>
                <w:bCs/>
                <w:sz w:val="24"/>
                <w:szCs w:val="24"/>
                <w:lang w:val="fr-FR" w:eastAsia="en-US"/>
              </w:rPr>
              <w:t xml:space="preserve"> </w:t>
            </w:r>
            <w:r w:rsidRPr="00C43558">
              <w:rPr>
                <w:rFonts w:ascii="GHEA Mariam" w:hAnsi="GHEA Mariam"/>
                <w:bCs/>
                <w:sz w:val="24"/>
                <w:szCs w:val="24"/>
                <w:lang w:eastAsia="en-US"/>
              </w:rPr>
              <w:t>ՓՈՓՈԽՈՒԹՅՈՒՆՆԵՐԸ</w:t>
            </w:r>
            <w:r w:rsidRPr="00C43558">
              <w:rPr>
                <w:rFonts w:ascii="GHEA Mariam" w:hAnsi="GHEA Mariam"/>
                <w:bCs/>
                <w:sz w:val="24"/>
                <w:szCs w:val="24"/>
                <w:lang w:val="fr-FR" w:eastAsia="en-US"/>
              </w:rPr>
              <w:t xml:space="preserve"> </w:t>
            </w:r>
            <w:r w:rsidRPr="00C43558">
              <w:rPr>
                <w:rFonts w:ascii="GHEA Mariam" w:hAnsi="GHEA Mariam"/>
                <w:bCs/>
                <w:sz w:val="24"/>
                <w:szCs w:val="24"/>
                <w:lang w:eastAsia="en-US"/>
              </w:rPr>
              <w:t>ԵՎ</w:t>
            </w:r>
            <w:r w:rsidRPr="00C43558">
              <w:rPr>
                <w:rFonts w:ascii="GHEA Mariam" w:hAnsi="GHEA Mariam"/>
                <w:bCs/>
                <w:sz w:val="24"/>
                <w:szCs w:val="24"/>
                <w:lang w:val="fr-FR" w:eastAsia="en-US"/>
              </w:rPr>
              <w:t xml:space="preserve"> </w:t>
            </w:r>
            <w:r w:rsidRPr="00C43558">
              <w:rPr>
                <w:rFonts w:ascii="GHEA Mariam" w:hAnsi="GHEA Mariam"/>
                <w:bCs/>
                <w:sz w:val="24"/>
                <w:szCs w:val="24"/>
                <w:lang w:eastAsia="en-US"/>
              </w:rPr>
              <w:t>ԼՐԱՑՈՒՄՆԵՐԸ</w:t>
            </w:r>
          </w:p>
          <w:p w:rsidR="00C43558" w:rsidRPr="00C43558" w:rsidRDefault="00C43558" w:rsidP="00C43558">
            <w:pPr>
              <w:jc w:val="center"/>
              <w:rPr>
                <w:rFonts w:ascii="GHEA Mariam" w:hAnsi="GHEA Mariam"/>
                <w:bCs/>
                <w:sz w:val="24"/>
                <w:szCs w:val="24"/>
                <w:lang w:val="fr-FR" w:eastAsia="en-US"/>
              </w:rPr>
            </w:pPr>
          </w:p>
        </w:tc>
      </w:tr>
      <w:tr w:rsidR="00C43558" w:rsidRPr="00C43558" w:rsidTr="00C43558">
        <w:trPr>
          <w:trHeight w:val="1380"/>
        </w:trPr>
        <w:tc>
          <w:tcPr>
            <w:tcW w:w="1090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C43558" w:rsidRPr="00C43558" w:rsidRDefault="00C43558" w:rsidP="00C43558">
            <w:pPr>
              <w:jc w:val="center"/>
              <w:rPr>
                <w:rFonts w:ascii="GHEA Mariam" w:hAnsi="GHEA Mariam"/>
                <w:noProof/>
                <w:color w:val="000000"/>
                <w:lang w:eastAsia="en-US"/>
              </w:rPr>
            </w:pPr>
            <w:r w:rsidRPr="00C43558">
              <w:rPr>
                <w:rFonts w:ascii="GHEA Mariam" w:hAnsi="GHEA Mariam"/>
                <w:sz w:val="24"/>
                <w:szCs w:val="24"/>
                <w:lang w:eastAsia="en-US"/>
              </w:rPr>
              <w:t>Գնման առարկայի</w:t>
            </w:r>
          </w:p>
        </w:tc>
        <w:tc>
          <w:tcPr>
            <w:tcW w:w="4305"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 xml:space="preserve">Ցուցանիշների փոփոխությունը </w:t>
            </w:r>
          </w:p>
          <w:p w:rsidR="00C43558" w:rsidRP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(ավելացումները նշված են դրական նշանով)</w:t>
            </w:r>
          </w:p>
        </w:tc>
      </w:tr>
      <w:tr w:rsidR="00C43558" w:rsidRPr="00C43558" w:rsidTr="00C43558">
        <w:trPr>
          <w:trHeight w:val="413"/>
        </w:trPr>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3558" w:rsidRP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կոդը</w:t>
            </w:r>
          </w:p>
        </w:tc>
        <w:tc>
          <w:tcPr>
            <w:tcW w:w="6030" w:type="dxa"/>
            <w:tcBorders>
              <w:top w:val="single" w:sz="4" w:space="0" w:color="auto"/>
              <w:left w:val="nil"/>
              <w:bottom w:val="single" w:sz="4" w:space="0" w:color="auto"/>
              <w:right w:val="single" w:sz="4" w:space="0" w:color="auto"/>
            </w:tcBorders>
            <w:shd w:val="clear" w:color="000000" w:fill="FFFFFF"/>
            <w:vAlign w:val="center"/>
            <w:hideMark/>
          </w:tcPr>
          <w:p w:rsidR="00C43558" w:rsidRP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անվանումը</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1322FB"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 xml:space="preserve">գնման </w:t>
            </w:r>
          </w:p>
          <w:p w:rsidR="00C43558" w:rsidRP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 xml:space="preserve">ձևը </w:t>
            </w:r>
          </w:p>
        </w:tc>
        <w:tc>
          <w:tcPr>
            <w:tcW w:w="1615" w:type="dxa"/>
            <w:tcBorders>
              <w:top w:val="single" w:sz="4" w:space="0" w:color="auto"/>
              <w:left w:val="nil"/>
              <w:bottom w:val="single" w:sz="4" w:space="0" w:color="auto"/>
              <w:right w:val="single" w:sz="4" w:space="0" w:color="auto"/>
            </w:tcBorders>
            <w:shd w:val="clear" w:color="000000" w:fill="FFFFFF"/>
            <w:vAlign w:val="center"/>
            <w:hideMark/>
          </w:tcPr>
          <w:p w:rsidR="00C43558" w:rsidRP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չափի միավորը</w:t>
            </w:r>
          </w:p>
        </w:tc>
        <w:tc>
          <w:tcPr>
            <w:tcW w:w="1416" w:type="dxa"/>
            <w:gridSpan w:val="2"/>
            <w:tcBorders>
              <w:top w:val="single" w:sz="4" w:space="0" w:color="auto"/>
              <w:left w:val="nil"/>
              <w:bottom w:val="single" w:sz="4" w:space="0" w:color="auto"/>
              <w:right w:val="single" w:sz="4" w:space="0" w:color="auto"/>
            </w:tcBorders>
            <w:shd w:val="clear" w:color="000000" w:fill="FFFFFF"/>
            <w:vAlign w:val="center"/>
            <w:hideMark/>
          </w:tcPr>
          <w:p w:rsidR="00C43558" w:rsidRP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 xml:space="preserve">միավորի գինը  </w:t>
            </w:r>
          </w:p>
        </w:tc>
        <w:tc>
          <w:tcPr>
            <w:tcW w:w="1199" w:type="dxa"/>
            <w:tcBorders>
              <w:top w:val="single" w:sz="4" w:space="0" w:color="auto"/>
              <w:left w:val="nil"/>
              <w:bottom w:val="single" w:sz="4" w:space="0" w:color="auto"/>
              <w:right w:val="single" w:sz="4" w:space="0" w:color="auto"/>
            </w:tcBorders>
            <w:shd w:val="clear" w:color="000000" w:fill="FFFFFF"/>
            <w:vAlign w:val="center"/>
            <w:hideMark/>
          </w:tcPr>
          <w:p w:rsidR="00C43558" w:rsidRP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քանակը</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C43558" w:rsidRP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գումարը (հազ</w:t>
            </w:r>
            <w:r>
              <w:rPr>
                <w:rFonts w:ascii="GHEA Mariam" w:hAnsi="GHEA Mariam"/>
                <w:sz w:val="24"/>
                <w:szCs w:val="24"/>
                <w:lang w:val="hy-AM" w:eastAsia="en-US"/>
              </w:rPr>
              <w:t>.</w:t>
            </w:r>
            <w:r w:rsidRPr="00C43558">
              <w:rPr>
                <w:rFonts w:ascii="GHEA Mariam" w:hAnsi="GHEA Mariam"/>
                <w:sz w:val="24"/>
                <w:szCs w:val="24"/>
                <w:lang w:eastAsia="en-US"/>
              </w:rPr>
              <w:t xml:space="preserve"> դրամ)</w:t>
            </w:r>
          </w:p>
        </w:tc>
      </w:tr>
      <w:tr w:rsidR="00C43558" w:rsidRPr="00C43558" w:rsidTr="00C43558">
        <w:trPr>
          <w:trHeight w:val="197"/>
        </w:trPr>
        <w:tc>
          <w:tcPr>
            <w:tcW w:w="1350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3558" w:rsidRP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 xml:space="preserve"> ՀՀ պետական եկամուտների կոմիտե</w:t>
            </w:r>
          </w:p>
        </w:tc>
        <w:tc>
          <w:tcPr>
            <w:tcW w:w="1710" w:type="dxa"/>
            <w:tcBorders>
              <w:top w:val="nil"/>
              <w:left w:val="nil"/>
              <w:bottom w:val="single" w:sz="4" w:space="0" w:color="auto"/>
              <w:right w:val="single" w:sz="4" w:space="0" w:color="auto"/>
            </w:tcBorders>
            <w:shd w:val="clear" w:color="000000" w:fill="FFFFFF"/>
            <w:vAlign w:val="center"/>
            <w:hideMark/>
          </w:tcPr>
          <w:p w:rsidR="00C43558" w:rsidRPr="00C43558" w:rsidRDefault="00C43558" w:rsidP="00C43558">
            <w:pPr>
              <w:jc w:val="right"/>
              <w:rPr>
                <w:rFonts w:ascii="GHEA Mariam" w:hAnsi="GHEA Mariam"/>
                <w:sz w:val="24"/>
                <w:szCs w:val="24"/>
                <w:lang w:eastAsia="en-US"/>
              </w:rPr>
            </w:pPr>
            <w:r w:rsidRPr="00C43558">
              <w:rPr>
                <w:rFonts w:ascii="GHEA Mariam" w:hAnsi="GHEA Mariam"/>
                <w:sz w:val="24"/>
                <w:szCs w:val="24"/>
                <w:lang w:eastAsia="en-US"/>
              </w:rPr>
              <w:t xml:space="preserve">      660,000.0 </w:t>
            </w:r>
          </w:p>
        </w:tc>
      </w:tr>
      <w:tr w:rsidR="00C43558" w:rsidRPr="00C43558" w:rsidTr="00C43558">
        <w:trPr>
          <w:trHeight w:val="746"/>
        </w:trPr>
        <w:tc>
          <w:tcPr>
            <w:tcW w:w="1710" w:type="dxa"/>
            <w:tcBorders>
              <w:top w:val="nil"/>
              <w:left w:val="single" w:sz="4" w:space="0" w:color="auto"/>
              <w:bottom w:val="single" w:sz="4" w:space="0" w:color="auto"/>
              <w:right w:val="single" w:sz="4" w:space="0" w:color="auto"/>
            </w:tcBorders>
            <w:shd w:val="clear" w:color="000000" w:fill="FFFFFF"/>
            <w:noWrap/>
            <w:vAlign w:val="center"/>
            <w:hideMark/>
          </w:tcPr>
          <w:p w:rsidR="00C43558" w:rsidRP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Բաժին N 01</w:t>
            </w:r>
          </w:p>
        </w:tc>
        <w:tc>
          <w:tcPr>
            <w:tcW w:w="6030" w:type="dxa"/>
            <w:tcBorders>
              <w:top w:val="nil"/>
              <w:left w:val="nil"/>
              <w:bottom w:val="single" w:sz="4" w:space="0" w:color="auto"/>
              <w:right w:val="single" w:sz="4" w:space="0" w:color="auto"/>
            </w:tcBorders>
            <w:shd w:val="clear" w:color="000000" w:fill="FFFFFF"/>
            <w:noWrap/>
            <w:vAlign w:val="center"/>
            <w:hideMark/>
          </w:tcPr>
          <w:p w:rsidR="00C43558" w:rsidRP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 xml:space="preserve">Խումբ N 03 </w:t>
            </w:r>
          </w:p>
        </w:tc>
        <w:tc>
          <w:tcPr>
            <w:tcW w:w="1530" w:type="dxa"/>
            <w:tcBorders>
              <w:top w:val="nil"/>
              <w:left w:val="nil"/>
              <w:bottom w:val="single" w:sz="4" w:space="0" w:color="auto"/>
              <w:right w:val="single" w:sz="4" w:space="0" w:color="auto"/>
            </w:tcBorders>
            <w:shd w:val="clear" w:color="000000" w:fill="FFFFFF"/>
            <w:vAlign w:val="center"/>
            <w:hideMark/>
          </w:tcPr>
          <w:p w:rsidR="00C43558" w:rsidRP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 xml:space="preserve">Դաս N 02 </w:t>
            </w:r>
          </w:p>
        </w:tc>
        <w:tc>
          <w:tcPr>
            <w:tcW w:w="4230" w:type="dxa"/>
            <w:gridSpan w:val="4"/>
            <w:tcBorders>
              <w:top w:val="single" w:sz="4" w:space="0" w:color="auto"/>
              <w:left w:val="nil"/>
              <w:bottom w:val="single" w:sz="4" w:space="0" w:color="auto"/>
              <w:right w:val="single" w:sz="4" w:space="0" w:color="auto"/>
            </w:tcBorders>
            <w:shd w:val="clear" w:color="000000" w:fill="FFFFFF"/>
            <w:vAlign w:val="center"/>
            <w:hideMark/>
          </w:tcPr>
          <w:p w:rsidR="00C43558" w:rsidRP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Ծրագրման և վիճակագրական</w:t>
            </w:r>
            <w:r w:rsidRPr="00C43558">
              <w:rPr>
                <w:rFonts w:ascii="GHEA Mariam" w:hAnsi="GHEA Mariam"/>
                <w:sz w:val="24"/>
                <w:szCs w:val="24"/>
                <w:lang w:eastAsia="en-US"/>
              </w:rPr>
              <w:br/>
              <w:t xml:space="preserve">ընդհանուր ծառայություններ </w:t>
            </w:r>
          </w:p>
        </w:tc>
        <w:tc>
          <w:tcPr>
            <w:tcW w:w="1710" w:type="dxa"/>
            <w:tcBorders>
              <w:top w:val="nil"/>
              <w:left w:val="nil"/>
              <w:bottom w:val="single" w:sz="4" w:space="0" w:color="auto"/>
              <w:right w:val="single" w:sz="4" w:space="0" w:color="auto"/>
            </w:tcBorders>
            <w:shd w:val="clear" w:color="000000" w:fill="FFFFFF"/>
            <w:vAlign w:val="center"/>
            <w:hideMark/>
          </w:tcPr>
          <w:p w:rsidR="00C43558" w:rsidRPr="00C43558" w:rsidRDefault="00C43558" w:rsidP="00C43558">
            <w:pPr>
              <w:jc w:val="right"/>
              <w:rPr>
                <w:rFonts w:ascii="GHEA Mariam" w:hAnsi="GHEA Mariam"/>
                <w:sz w:val="24"/>
                <w:szCs w:val="24"/>
                <w:lang w:eastAsia="en-US"/>
              </w:rPr>
            </w:pPr>
            <w:r w:rsidRPr="00C43558">
              <w:rPr>
                <w:rFonts w:ascii="GHEA Mariam" w:hAnsi="GHEA Mariam"/>
                <w:sz w:val="24"/>
                <w:szCs w:val="24"/>
                <w:lang w:eastAsia="en-US"/>
              </w:rPr>
              <w:t xml:space="preserve">      660,000.0 </w:t>
            </w:r>
          </w:p>
        </w:tc>
      </w:tr>
      <w:tr w:rsidR="00C43558" w:rsidRPr="00C43558" w:rsidTr="00C43558">
        <w:trPr>
          <w:trHeight w:val="495"/>
        </w:trPr>
        <w:tc>
          <w:tcPr>
            <w:tcW w:w="1710" w:type="dxa"/>
            <w:tcBorders>
              <w:top w:val="nil"/>
              <w:left w:val="single" w:sz="4" w:space="0" w:color="auto"/>
              <w:bottom w:val="single" w:sz="4" w:space="0" w:color="auto"/>
              <w:right w:val="single" w:sz="4" w:space="0" w:color="auto"/>
            </w:tcBorders>
            <w:shd w:val="clear" w:color="000000" w:fill="FFFFFF"/>
            <w:noWrap/>
            <w:vAlign w:val="center"/>
            <w:hideMark/>
          </w:tcPr>
          <w:p w:rsidR="00C43558" w:rsidRP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1235 31001</w:t>
            </w:r>
          </w:p>
        </w:tc>
        <w:tc>
          <w:tcPr>
            <w:tcW w:w="11790" w:type="dxa"/>
            <w:gridSpan w:val="6"/>
            <w:tcBorders>
              <w:top w:val="single" w:sz="4" w:space="0" w:color="auto"/>
              <w:left w:val="nil"/>
              <w:bottom w:val="single" w:sz="4" w:space="0" w:color="auto"/>
              <w:right w:val="single" w:sz="4" w:space="0" w:color="auto"/>
            </w:tcBorders>
            <w:shd w:val="clear" w:color="000000" w:fill="FFFFFF"/>
            <w:vAlign w:val="center"/>
            <w:hideMark/>
          </w:tcPr>
          <w:p w:rsidR="00C43558" w:rsidRP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 xml:space="preserve">Միասնական թվային միջավայրի ձևավորում </w:t>
            </w:r>
          </w:p>
        </w:tc>
        <w:tc>
          <w:tcPr>
            <w:tcW w:w="1710" w:type="dxa"/>
            <w:tcBorders>
              <w:top w:val="nil"/>
              <w:left w:val="nil"/>
              <w:bottom w:val="single" w:sz="4" w:space="0" w:color="auto"/>
              <w:right w:val="single" w:sz="4" w:space="0" w:color="auto"/>
            </w:tcBorders>
            <w:shd w:val="clear" w:color="000000" w:fill="FFFFFF"/>
            <w:vAlign w:val="center"/>
            <w:hideMark/>
          </w:tcPr>
          <w:p w:rsidR="00C43558" w:rsidRP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 xml:space="preserve">      660,000.0 </w:t>
            </w:r>
          </w:p>
        </w:tc>
      </w:tr>
      <w:tr w:rsidR="00C43558" w:rsidRPr="00C43558" w:rsidTr="00C43558">
        <w:trPr>
          <w:trHeight w:val="233"/>
        </w:trPr>
        <w:tc>
          <w:tcPr>
            <w:tcW w:w="1710" w:type="dxa"/>
            <w:tcBorders>
              <w:top w:val="nil"/>
              <w:left w:val="single" w:sz="4" w:space="0" w:color="auto"/>
              <w:bottom w:val="single" w:sz="4" w:space="0" w:color="auto"/>
              <w:right w:val="single" w:sz="4" w:space="0" w:color="auto"/>
            </w:tcBorders>
            <w:shd w:val="clear" w:color="000000" w:fill="FFFFFF"/>
            <w:noWrap/>
            <w:vAlign w:val="center"/>
            <w:hideMark/>
          </w:tcPr>
          <w:p w:rsidR="00C43558" w:rsidRPr="00C43558" w:rsidRDefault="00C43558" w:rsidP="00C43558">
            <w:pPr>
              <w:jc w:val="center"/>
              <w:rPr>
                <w:rFonts w:ascii="GHEA Mariam" w:hAnsi="GHEA Mariam"/>
                <w:sz w:val="24"/>
                <w:szCs w:val="24"/>
                <w:lang w:eastAsia="en-US"/>
              </w:rPr>
            </w:pPr>
            <w:r w:rsidRPr="00C43558">
              <w:rPr>
                <w:rFonts w:ascii="Calibri" w:hAnsi="Calibri" w:cs="Calibri"/>
                <w:sz w:val="24"/>
                <w:szCs w:val="24"/>
                <w:lang w:eastAsia="en-US"/>
              </w:rPr>
              <w:t> </w:t>
            </w:r>
          </w:p>
        </w:tc>
        <w:tc>
          <w:tcPr>
            <w:tcW w:w="11790" w:type="dxa"/>
            <w:gridSpan w:val="6"/>
            <w:tcBorders>
              <w:top w:val="single" w:sz="4" w:space="0" w:color="auto"/>
              <w:left w:val="nil"/>
              <w:bottom w:val="single" w:sz="4" w:space="0" w:color="auto"/>
              <w:right w:val="single" w:sz="4" w:space="0" w:color="auto"/>
            </w:tcBorders>
            <w:shd w:val="clear" w:color="000000" w:fill="FFFFFF"/>
            <w:vAlign w:val="center"/>
            <w:hideMark/>
          </w:tcPr>
          <w:p w:rsidR="00C43558" w:rsidRP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 xml:space="preserve"> ՄԱՍ I. Ա Պ Ր Ա Ն Ք Ն Ե Ր</w:t>
            </w:r>
          </w:p>
        </w:tc>
        <w:tc>
          <w:tcPr>
            <w:tcW w:w="1710" w:type="dxa"/>
            <w:tcBorders>
              <w:top w:val="nil"/>
              <w:left w:val="nil"/>
              <w:bottom w:val="single" w:sz="4" w:space="0" w:color="auto"/>
              <w:right w:val="single" w:sz="4" w:space="0" w:color="auto"/>
            </w:tcBorders>
            <w:shd w:val="clear" w:color="000000" w:fill="FFFFFF"/>
            <w:vAlign w:val="center"/>
            <w:hideMark/>
          </w:tcPr>
          <w:p w:rsidR="00C43558" w:rsidRPr="00C43558" w:rsidRDefault="00C43558" w:rsidP="00C43558">
            <w:pPr>
              <w:jc w:val="center"/>
              <w:rPr>
                <w:rFonts w:ascii="GHEA Mariam" w:hAnsi="GHEA Mariam"/>
                <w:sz w:val="24"/>
                <w:szCs w:val="24"/>
                <w:lang w:eastAsia="en-US"/>
              </w:rPr>
            </w:pPr>
            <w:r w:rsidRPr="00C43558">
              <w:rPr>
                <w:rFonts w:ascii="Calibri" w:hAnsi="Calibri" w:cs="Calibri"/>
                <w:sz w:val="24"/>
                <w:szCs w:val="24"/>
                <w:lang w:eastAsia="en-US"/>
              </w:rPr>
              <w:t> </w:t>
            </w:r>
          </w:p>
        </w:tc>
      </w:tr>
      <w:tr w:rsidR="00C43558" w:rsidRPr="00C43558" w:rsidTr="00C43558">
        <w:trPr>
          <w:trHeight w:val="287"/>
        </w:trPr>
        <w:tc>
          <w:tcPr>
            <w:tcW w:w="1710" w:type="dxa"/>
            <w:tcBorders>
              <w:top w:val="nil"/>
              <w:left w:val="single" w:sz="4" w:space="0" w:color="auto"/>
              <w:bottom w:val="single" w:sz="4" w:space="0" w:color="auto"/>
              <w:right w:val="single" w:sz="4" w:space="0" w:color="auto"/>
            </w:tcBorders>
            <w:shd w:val="clear" w:color="000000" w:fill="FFFFFF"/>
            <w:noWrap/>
            <w:vAlign w:val="center"/>
            <w:hideMark/>
          </w:tcPr>
          <w:p w:rsidR="00C43558" w:rsidRP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48821600/501</w:t>
            </w:r>
          </w:p>
        </w:tc>
        <w:tc>
          <w:tcPr>
            <w:tcW w:w="6030" w:type="dxa"/>
            <w:tcBorders>
              <w:top w:val="nil"/>
              <w:left w:val="nil"/>
              <w:bottom w:val="single" w:sz="4" w:space="0" w:color="auto"/>
              <w:right w:val="single" w:sz="4" w:space="0" w:color="auto"/>
            </w:tcBorders>
            <w:shd w:val="clear" w:color="000000" w:fill="FFFFFF"/>
            <w:vAlign w:val="center"/>
            <w:hideMark/>
          </w:tcPr>
          <w:p w:rsidR="00C43558" w:rsidRP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 xml:space="preserve"> սերվերային համակարգ  </w:t>
            </w:r>
          </w:p>
        </w:tc>
        <w:tc>
          <w:tcPr>
            <w:tcW w:w="1530" w:type="dxa"/>
            <w:tcBorders>
              <w:top w:val="nil"/>
              <w:left w:val="nil"/>
              <w:bottom w:val="single" w:sz="4" w:space="0" w:color="auto"/>
              <w:right w:val="single" w:sz="4" w:space="0" w:color="auto"/>
            </w:tcBorders>
            <w:shd w:val="clear" w:color="000000" w:fill="FFFFFF"/>
            <w:noWrap/>
            <w:vAlign w:val="center"/>
            <w:hideMark/>
          </w:tcPr>
          <w:p w:rsidR="00C43558" w:rsidRPr="00C43558" w:rsidRDefault="00C43558" w:rsidP="00C43558">
            <w:pPr>
              <w:jc w:val="center"/>
              <w:rPr>
                <w:rFonts w:ascii="GHEA Mariam" w:hAnsi="GHEA Mariam"/>
                <w:color w:val="333333"/>
                <w:sz w:val="24"/>
                <w:szCs w:val="24"/>
                <w:lang w:eastAsia="en-US"/>
              </w:rPr>
            </w:pPr>
            <w:r w:rsidRPr="00C43558">
              <w:rPr>
                <w:rFonts w:ascii="GHEA Mariam" w:hAnsi="GHEA Mariam"/>
                <w:color w:val="333333"/>
                <w:sz w:val="24"/>
                <w:szCs w:val="24"/>
                <w:lang w:eastAsia="en-US"/>
              </w:rPr>
              <w:t>ԷԱՃ</w:t>
            </w:r>
          </w:p>
        </w:tc>
        <w:tc>
          <w:tcPr>
            <w:tcW w:w="1615" w:type="dxa"/>
            <w:tcBorders>
              <w:top w:val="nil"/>
              <w:left w:val="nil"/>
              <w:bottom w:val="single" w:sz="4" w:space="0" w:color="auto"/>
              <w:right w:val="single" w:sz="4" w:space="0" w:color="auto"/>
            </w:tcBorders>
            <w:shd w:val="clear" w:color="000000" w:fill="FFFFFF"/>
            <w:noWrap/>
            <w:vAlign w:val="center"/>
            <w:hideMark/>
          </w:tcPr>
          <w:p w:rsidR="00C43558" w:rsidRP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լրակազմ</w:t>
            </w:r>
          </w:p>
        </w:tc>
        <w:tc>
          <w:tcPr>
            <w:tcW w:w="1416" w:type="dxa"/>
            <w:gridSpan w:val="2"/>
            <w:tcBorders>
              <w:top w:val="nil"/>
              <w:left w:val="nil"/>
              <w:bottom w:val="single" w:sz="4" w:space="0" w:color="auto"/>
              <w:right w:val="single" w:sz="4" w:space="0" w:color="auto"/>
            </w:tcBorders>
            <w:shd w:val="clear" w:color="000000" w:fill="FFFFFF"/>
            <w:noWrap/>
            <w:vAlign w:val="center"/>
            <w:hideMark/>
          </w:tcPr>
          <w:p w:rsidR="00C43558" w:rsidRP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660000000</w:t>
            </w:r>
          </w:p>
        </w:tc>
        <w:tc>
          <w:tcPr>
            <w:tcW w:w="1199" w:type="dxa"/>
            <w:tcBorders>
              <w:top w:val="nil"/>
              <w:left w:val="nil"/>
              <w:bottom w:val="single" w:sz="4" w:space="0" w:color="auto"/>
              <w:right w:val="single" w:sz="4" w:space="0" w:color="auto"/>
            </w:tcBorders>
            <w:shd w:val="clear" w:color="000000" w:fill="FFFFFF"/>
            <w:vAlign w:val="center"/>
            <w:hideMark/>
          </w:tcPr>
          <w:p w:rsidR="00C43558" w:rsidRP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1.0</w:t>
            </w:r>
          </w:p>
        </w:tc>
        <w:tc>
          <w:tcPr>
            <w:tcW w:w="1710" w:type="dxa"/>
            <w:tcBorders>
              <w:top w:val="nil"/>
              <w:left w:val="nil"/>
              <w:bottom w:val="single" w:sz="4" w:space="0" w:color="auto"/>
              <w:right w:val="single" w:sz="4" w:space="0" w:color="auto"/>
            </w:tcBorders>
            <w:shd w:val="clear" w:color="000000" w:fill="FFFFFF"/>
            <w:vAlign w:val="center"/>
            <w:hideMark/>
          </w:tcPr>
          <w:p w:rsidR="00C43558" w:rsidRPr="00C43558" w:rsidRDefault="00C43558" w:rsidP="00C43558">
            <w:pPr>
              <w:jc w:val="center"/>
              <w:rPr>
                <w:rFonts w:ascii="GHEA Mariam" w:hAnsi="GHEA Mariam"/>
                <w:sz w:val="24"/>
                <w:szCs w:val="24"/>
                <w:lang w:eastAsia="en-US"/>
              </w:rPr>
            </w:pPr>
            <w:r w:rsidRPr="00C43558">
              <w:rPr>
                <w:rFonts w:ascii="GHEA Mariam" w:hAnsi="GHEA Mariam"/>
                <w:sz w:val="24"/>
                <w:szCs w:val="24"/>
                <w:lang w:eastAsia="en-US"/>
              </w:rPr>
              <w:t xml:space="preserve">      660,000.0 </w:t>
            </w:r>
          </w:p>
        </w:tc>
      </w:tr>
    </w:tbl>
    <w:p w:rsidR="00DB1417" w:rsidRPr="00853E16" w:rsidRDefault="00DB1417" w:rsidP="00DB1417">
      <w:pPr>
        <w:pStyle w:val="norm"/>
        <w:spacing w:line="240" w:lineRule="auto"/>
        <w:ind w:firstLine="0"/>
        <w:rPr>
          <w:rFonts w:ascii="GHEA Mariam" w:hAnsi="GHEA Mariam" w:cs="Arial"/>
          <w:sz w:val="24"/>
          <w:szCs w:val="24"/>
          <w:lang w:val="fr-FR"/>
        </w:rPr>
      </w:pPr>
    </w:p>
    <w:p w:rsidR="00DB1417" w:rsidRPr="00C43558" w:rsidRDefault="00DB1417" w:rsidP="00DB1417">
      <w:pPr>
        <w:pStyle w:val="norm"/>
        <w:spacing w:line="240" w:lineRule="auto"/>
        <w:ind w:firstLine="0"/>
        <w:rPr>
          <w:rFonts w:ascii="GHEA Mariam" w:hAnsi="GHEA Mariam" w:cs="Arial"/>
          <w:sz w:val="30"/>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DB141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1457" w:rsidRDefault="008A1457">
      <w:r>
        <w:separator/>
      </w:r>
    </w:p>
  </w:endnote>
  <w:endnote w:type="continuationSeparator" w:id="0">
    <w:p w:rsidR="008A1457" w:rsidRDefault="008A1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04E" w:rsidRDefault="00EC604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1457" w:rsidRDefault="008A1457">
      <w:r>
        <w:separator/>
      </w:r>
    </w:p>
  </w:footnote>
  <w:footnote w:type="continuationSeparator" w:id="0">
    <w:p w:rsidR="008A1457" w:rsidRDefault="008A145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04E" w:rsidRDefault="00EC60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C604E" w:rsidRDefault="00EC604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04E" w:rsidRDefault="00EC60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022DB">
      <w:rPr>
        <w:rStyle w:val="PageNumber"/>
        <w:noProof/>
      </w:rPr>
      <w:t>3</w:t>
    </w:r>
    <w:r>
      <w:rPr>
        <w:rStyle w:val="PageNumber"/>
      </w:rPr>
      <w:fldChar w:fldCharType="end"/>
    </w:r>
  </w:p>
  <w:p w:rsidR="00EC604E" w:rsidRDefault="00EC604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70A"/>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2FB"/>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632"/>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457"/>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BEB"/>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2E0"/>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55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04E"/>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2DB"/>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E69"/>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AA1AD8"/>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58451068">
      <w:bodyDiv w:val="1"/>
      <w:marLeft w:val="0"/>
      <w:marRight w:val="0"/>
      <w:marTop w:val="0"/>
      <w:marBottom w:val="0"/>
      <w:divBdr>
        <w:top w:val="none" w:sz="0" w:space="0" w:color="auto"/>
        <w:left w:val="none" w:sz="0" w:space="0" w:color="auto"/>
        <w:bottom w:val="none" w:sz="0" w:space="0" w:color="auto"/>
        <w:right w:val="none" w:sz="0" w:space="0" w:color="auto"/>
      </w:divBdr>
    </w:div>
    <w:div w:id="764496282">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26016985">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833246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56315610">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2E836-E8B5-45A2-89B4-2BC340586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1350</Words>
  <Characters>7695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13</cp:revision>
  <dcterms:created xsi:type="dcterms:W3CDTF">2025-09-09T07:12:00Z</dcterms:created>
  <dcterms:modified xsi:type="dcterms:W3CDTF">2025-09-09T08:05:00Z</dcterms:modified>
</cp:coreProperties>
</file>