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511B" w:rsidRPr="00BA226B" w:rsidRDefault="00E0511B" w:rsidP="00E472E4">
      <w:pPr>
        <w:tabs>
          <w:tab w:val="left" w:pos="2529"/>
        </w:tabs>
        <w:autoSpaceDE w:val="0"/>
        <w:autoSpaceDN w:val="0"/>
        <w:adjustRightInd w:val="0"/>
        <w:spacing w:after="0" w:line="360" w:lineRule="auto"/>
        <w:jc w:val="center"/>
        <w:rPr>
          <w:rFonts w:ascii="GHEA Grapalat" w:hAnsi="GHEA Grapalat" w:cs="AK Courier"/>
          <w:b/>
          <w:sz w:val="24"/>
          <w:szCs w:val="24"/>
          <w:lang w:val="hy-AM"/>
        </w:rPr>
      </w:pPr>
      <w:r w:rsidRPr="00BA226B">
        <w:rPr>
          <w:rFonts w:ascii="GHEA Grapalat" w:hAnsi="GHEA Grapalat" w:cs="AK Courier"/>
          <w:b/>
          <w:sz w:val="24"/>
          <w:szCs w:val="24"/>
          <w:lang w:val="hy-AM"/>
        </w:rPr>
        <w:t>ՏԵՂԵԿԱՆՔ</w:t>
      </w:r>
    </w:p>
    <w:p w:rsidR="00E0511B" w:rsidRPr="00BA226B" w:rsidRDefault="00E0511B" w:rsidP="00E472E4">
      <w:pPr>
        <w:tabs>
          <w:tab w:val="left" w:pos="2529"/>
        </w:tabs>
        <w:autoSpaceDE w:val="0"/>
        <w:autoSpaceDN w:val="0"/>
        <w:adjustRightInd w:val="0"/>
        <w:spacing w:after="0" w:line="360" w:lineRule="auto"/>
        <w:ind w:firstLine="720"/>
        <w:jc w:val="both"/>
        <w:rPr>
          <w:rFonts w:ascii="GHEA Grapalat" w:hAnsi="GHEA Grapalat" w:cs="AK Courier"/>
          <w:b/>
          <w:sz w:val="24"/>
          <w:szCs w:val="24"/>
          <w:lang w:val="hy-AM"/>
        </w:rPr>
      </w:pPr>
    </w:p>
    <w:p w:rsidR="00E0511B" w:rsidRPr="00BA226B" w:rsidRDefault="00BA226B" w:rsidP="00E472E4">
      <w:pPr>
        <w:tabs>
          <w:tab w:val="left" w:pos="2529"/>
        </w:tabs>
        <w:autoSpaceDE w:val="0"/>
        <w:autoSpaceDN w:val="0"/>
        <w:adjustRightInd w:val="0"/>
        <w:spacing w:after="0" w:line="360" w:lineRule="auto"/>
        <w:ind w:firstLine="720"/>
        <w:jc w:val="center"/>
        <w:rPr>
          <w:rFonts w:ascii="GHEA Grapalat" w:hAnsi="GHEA Grapalat" w:cs="AK Courier"/>
          <w:b/>
          <w:sz w:val="24"/>
          <w:szCs w:val="24"/>
          <w:lang w:val="hy-AM"/>
        </w:rPr>
      </w:pPr>
      <w:r>
        <w:rPr>
          <w:rFonts w:ascii="GHEA Grapalat" w:hAnsi="GHEA Grapalat" w:cs="AK Courier"/>
          <w:b/>
          <w:sz w:val="24"/>
          <w:szCs w:val="24"/>
          <w:lang w:val="hy-AM"/>
        </w:rPr>
        <w:t>«</w:t>
      </w:r>
      <w:r w:rsidRPr="00BA226B">
        <w:rPr>
          <w:rFonts w:ascii="GHEA Grapalat" w:hAnsi="GHEA Grapalat" w:cs="AK Courier"/>
          <w:b/>
          <w:sz w:val="24"/>
          <w:szCs w:val="24"/>
          <w:lang w:val="hy-AM"/>
        </w:rPr>
        <w:t>«ԶԻՆՎՈՐԱԿԱՆ ԾԱՌԱՅՈՒԹՅԱՆ ԵՎ ԶԻՆԾԱՌԱՅՈՂԻ ԿԱՐԳԱՎԻՃԱԿԻ ՄԱՍԻՆ» ՕՐԵՆՔՈՒՄ ՓՈՓՈԽՈՒԹՅՈՒՆ ԿԱՏԱՐԵԼՈՒ ՄԱՍԻՆ</w:t>
      </w:r>
      <w:r>
        <w:rPr>
          <w:rFonts w:ascii="GHEA Grapalat" w:hAnsi="GHEA Grapalat" w:cs="AK Courier"/>
          <w:b/>
          <w:sz w:val="24"/>
          <w:szCs w:val="24"/>
          <w:lang w:val="hy-AM"/>
        </w:rPr>
        <w:t>» ՀՀ ՕՐԵՆՔԻ</w:t>
      </w:r>
    </w:p>
    <w:p w:rsidR="00E0511B" w:rsidRPr="00E0511B" w:rsidRDefault="00E0511B" w:rsidP="00BA226B">
      <w:pPr>
        <w:tabs>
          <w:tab w:val="left" w:pos="2529"/>
        </w:tabs>
        <w:autoSpaceDE w:val="0"/>
        <w:autoSpaceDN w:val="0"/>
        <w:adjustRightInd w:val="0"/>
        <w:spacing w:after="0" w:line="240" w:lineRule="auto"/>
        <w:ind w:firstLine="720"/>
        <w:jc w:val="both"/>
        <w:rPr>
          <w:rFonts w:ascii="GHEA Grapalat" w:hAnsi="GHEA Grapalat" w:cs="AK Courier"/>
          <w:sz w:val="24"/>
          <w:szCs w:val="24"/>
          <w:lang w:val="hy-AM"/>
        </w:rPr>
      </w:pPr>
    </w:p>
    <w:p w:rsidR="00E0511B" w:rsidRPr="00E0511B" w:rsidRDefault="00E0511B" w:rsidP="00BA226B">
      <w:pPr>
        <w:tabs>
          <w:tab w:val="left" w:pos="2529"/>
        </w:tabs>
        <w:autoSpaceDE w:val="0"/>
        <w:autoSpaceDN w:val="0"/>
        <w:adjustRightInd w:val="0"/>
        <w:spacing w:after="0" w:line="360" w:lineRule="auto"/>
        <w:ind w:firstLine="720"/>
        <w:jc w:val="both"/>
        <w:rPr>
          <w:rFonts w:ascii="GHEA Grapalat" w:hAnsi="GHEA Grapalat" w:cs="AK Courier"/>
          <w:sz w:val="24"/>
          <w:szCs w:val="24"/>
          <w:lang w:val="hy-AM"/>
        </w:rPr>
      </w:pPr>
    </w:p>
    <w:p w:rsidR="00E0511B" w:rsidRPr="00E0511B" w:rsidRDefault="00E0511B" w:rsidP="00BA226B">
      <w:pPr>
        <w:tabs>
          <w:tab w:val="left" w:pos="2529"/>
        </w:tabs>
        <w:autoSpaceDE w:val="0"/>
        <w:autoSpaceDN w:val="0"/>
        <w:adjustRightInd w:val="0"/>
        <w:spacing w:after="0" w:line="360" w:lineRule="auto"/>
        <w:ind w:firstLine="720"/>
        <w:jc w:val="both"/>
        <w:rPr>
          <w:rFonts w:ascii="GHEA Grapalat" w:hAnsi="GHEA Grapalat" w:cs="AK Courier"/>
          <w:b/>
          <w:sz w:val="24"/>
          <w:szCs w:val="24"/>
          <w:lang w:val="hy-AM"/>
        </w:rPr>
      </w:pPr>
      <w:r w:rsidRPr="00E0511B">
        <w:rPr>
          <w:rFonts w:ascii="GHEA Grapalat" w:hAnsi="GHEA Grapalat" w:cs="AK Courier"/>
          <w:b/>
          <w:sz w:val="24"/>
          <w:szCs w:val="24"/>
          <w:lang w:val="hy-AM"/>
        </w:rPr>
        <w:t>ՀՈԴՎԱԾ 8. ԶԻՆՎՈՐԱԿԱՆ ԾԱՌԱՅՈՒԹՅԱՆ ՄԵՋ ԳՏՆՎՈՂ ԱՆՁԻ ՆԿԱՏՄԱՄԲ ԿԻՐԱՌՎՈՂ</w:t>
      </w:r>
      <w:r>
        <w:rPr>
          <w:rFonts w:ascii="GHEA Grapalat" w:hAnsi="GHEA Grapalat" w:cs="AK Courier"/>
          <w:b/>
          <w:sz w:val="24"/>
          <w:szCs w:val="24"/>
          <w:lang w:val="hy-AM"/>
        </w:rPr>
        <w:t xml:space="preserve"> </w:t>
      </w:r>
      <w:r w:rsidRPr="00E0511B">
        <w:rPr>
          <w:rFonts w:ascii="GHEA Grapalat" w:hAnsi="GHEA Grapalat" w:cs="AK Courier"/>
          <w:b/>
          <w:sz w:val="24"/>
          <w:szCs w:val="24"/>
          <w:lang w:val="hy-AM"/>
        </w:rPr>
        <w:t>ՍԱՀՄԱՆԱՓԱԿՈՒՄՆԵՐԸ</w:t>
      </w:r>
    </w:p>
    <w:p w:rsidR="00E0511B" w:rsidRPr="00E0511B" w:rsidRDefault="00E0511B" w:rsidP="00BA226B">
      <w:pPr>
        <w:tabs>
          <w:tab w:val="left" w:pos="2529"/>
        </w:tabs>
        <w:autoSpaceDE w:val="0"/>
        <w:autoSpaceDN w:val="0"/>
        <w:adjustRightInd w:val="0"/>
        <w:spacing w:after="0" w:line="360" w:lineRule="auto"/>
        <w:ind w:firstLine="720"/>
        <w:jc w:val="both"/>
        <w:rPr>
          <w:rFonts w:ascii="GHEA Grapalat" w:hAnsi="GHEA Grapalat" w:cs="AK Courier"/>
          <w:b/>
          <w:sz w:val="24"/>
          <w:szCs w:val="24"/>
          <w:lang w:val="hy-AM"/>
        </w:rPr>
      </w:pPr>
    </w:p>
    <w:p w:rsidR="00E0511B" w:rsidRPr="00E0511B" w:rsidRDefault="00E0511B" w:rsidP="00BA226B">
      <w:pPr>
        <w:tabs>
          <w:tab w:val="left" w:pos="2529"/>
        </w:tabs>
        <w:autoSpaceDE w:val="0"/>
        <w:autoSpaceDN w:val="0"/>
        <w:adjustRightInd w:val="0"/>
        <w:spacing w:after="0" w:line="360" w:lineRule="auto"/>
        <w:ind w:firstLine="720"/>
        <w:jc w:val="both"/>
        <w:rPr>
          <w:rFonts w:ascii="GHEA Grapalat" w:hAnsi="GHEA Grapalat" w:cs="AK Courier"/>
          <w:sz w:val="24"/>
          <w:szCs w:val="24"/>
          <w:lang w:val="hy-AM"/>
        </w:rPr>
      </w:pPr>
      <w:r w:rsidRPr="00E0511B">
        <w:rPr>
          <w:rFonts w:ascii="GHEA Grapalat" w:hAnsi="GHEA Grapalat" w:cs="AK Courier"/>
          <w:sz w:val="24"/>
          <w:szCs w:val="24"/>
          <w:lang w:val="hy-AM"/>
        </w:rPr>
        <w:t>1. Զինծառայողն իրավունք չունի`</w:t>
      </w:r>
    </w:p>
    <w:p w:rsidR="00E0511B" w:rsidRPr="00E0511B" w:rsidRDefault="00E0511B" w:rsidP="00BA226B">
      <w:pPr>
        <w:tabs>
          <w:tab w:val="left" w:pos="2529"/>
        </w:tabs>
        <w:autoSpaceDE w:val="0"/>
        <w:autoSpaceDN w:val="0"/>
        <w:adjustRightInd w:val="0"/>
        <w:spacing w:after="0" w:line="360" w:lineRule="auto"/>
        <w:ind w:firstLine="720"/>
        <w:jc w:val="both"/>
        <w:rPr>
          <w:rFonts w:ascii="GHEA Grapalat" w:hAnsi="GHEA Grapalat" w:cs="AK Courier"/>
          <w:sz w:val="24"/>
          <w:szCs w:val="24"/>
          <w:lang w:val="hy-AM"/>
        </w:rPr>
      </w:pPr>
      <w:r w:rsidRPr="00E0511B">
        <w:rPr>
          <w:rFonts w:ascii="GHEA Grapalat" w:hAnsi="GHEA Grapalat" w:cs="AK Courier"/>
          <w:sz w:val="24"/>
          <w:szCs w:val="24"/>
          <w:lang w:val="hy-AM"/>
        </w:rPr>
        <w:t>1) կատարելու այլ վճարովի աշխատանք, բացի գիտական, կրթական եւ ստեղծագործական աշխատանքից: Ընդ որում, պետական ծառայությունը գերակայում է սույն կետում նշված աշխատանքի նկատմամբ.</w:t>
      </w:r>
    </w:p>
    <w:p w:rsidR="00E0511B" w:rsidRPr="00E0511B" w:rsidRDefault="00E0511B" w:rsidP="00BA226B">
      <w:pPr>
        <w:tabs>
          <w:tab w:val="left" w:pos="2529"/>
        </w:tabs>
        <w:autoSpaceDE w:val="0"/>
        <w:autoSpaceDN w:val="0"/>
        <w:adjustRightInd w:val="0"/>
        <w:spacing w:after="0" w:line="360" w:lineRule="auto"/>
        <w:ind w:firstLine="720"/>
        <w:jc w:val="both"/>
        <w:rPr>
          <w:rFonts w:ascii="GHEA Grapalat" w:hAnsi="GHEA Grapalat" w:cs="AK Courier"/>
          <w:sz w:val="24"/>
          <w:szCs w:val="24"/>
          <w:lang w:val="hy-AM"/>
        </w:rPr>
      </w:pPr>
      <w:r w:rsidRPr="00E0511B">
        <w:rPr>
          <w:rFonts w:ascii="GHEA Grapalat" w:hAnsi="GHEA Grapalat" w:cs="AK Courier"/>
          <w:sz w:val="24"/>
          <w:szCs w:val="24"/>
          <w:lang w:val="hy-AM"/>
        </w:rPr>
        <w:t>2) պետական եւ տեղական ինքնակառավարման մարմիններում զբաղեցնելու ընտրովի կամ այլ պաշտոններ, բացառությամբ սույն օրենքով սահմանված զինվորական պաշտոնների.</w:t>
      </w:r>
    </w:p>
    <w:p w:rsidR="00E0511B" w:rsidRPr="00E0511B" w:rsidRDefault="00E0511B" w:rsidP="00BA226B">
      <w:pPr>
        <w:tabs>
          <w:tab w:val="left" w:pos="2529"/>
        </w:tabs>
        <w:autoSpaceDE w:val="0"/>
        <w:autoSpaceDN w:val="0"/>
        <w:adjustRightInd w:val="0"/>
        <w:spacing w:after="0" w:line="360" w:lineRule="auto"/>
        <w:ind w:firstLine="720"/>
        <w:jc w:val="both"/>
        <w:rPr>
          <w:rFonts w:ascii="GHEA Grapalat" w:hAnsi="GHEA Grapalat" w:cs="AK Courier"/>
          <w:sz w:val="24"/>
          <w:szCs w:val="24"/>
          <w:lang w:val="hy-AM"/>
        </w:rPr>
      </w:pPr>
      <w:r w:rsidRPr="00E0511B">
        <w:rPr>
          <w:rFonts w:ascii="GHEA Grapalat" w:hAnsi="GHEA Grapalat" w:cs="AK Courier"/>
          <w:sz w:val="24"/>
          <w:szCs w:val="24"/>
          <w:lang w:val="hy-AM"/>
        </w:rPr>
        <w:t xml:space="preserve">3) ստեղծելու կուսակցություններ կամ կրոնական կազմակերպություններ, անդամակցելու որեւէ կուսակցության </w:t>
      </w:r>
      <w:r w:rsidRPr="00BA226B">
        <w:rPr>
          <w:rFonts w:ascii="GHEA Grapalat" w:hAnsi="GHEA Grapalat" w:cs="AK Courier"/>
          <w:strike/>
          <w:sz w:val="24"/>
          <w:szCs w:val="24"/>
          <w:highlight w:val="yellow"/>
          <w:lang w:val="hy-AM"/>
        </w:rPr>
        <w:t>կամ արհեստակցական միության</w:t>
      </w:r>
      <w:r w:rsidRPr="00E0511B">
        <w:rPr>
          <w:rFonts w:ascii="GHEA Grapalat" w:hAnsi="GHEA Grapalat" w:cs="AK Courier"/>
          <w:sz w:val="24"/>
          <w:szCs w:val="24"/>
          <w:lang w:val="hy-AM"/>
        </w:rPr>
        <w:t>, իսկ կրոնական կազմակերպության անդամ հանդիսանալու դեպքում զինվորական ծառայության ընթացքում եւ ծառայակիցների շրջանում իրականացնելու քարոզչական գործունեություն.</w:t>
      </w:r>
    </w:p>
    <w:p w:rsidR="00E0511B" w:rsidRPr="00E0511B" w:rsidRDefault="00E0511B" w:rsidP="00BA226B">
      <w:pPr>
        <w:tabs>
          <w:tab w:val="left" w:pos="2529"/>
        </w:tabs>
        <w:autoSpaceDE w:val="0"/>
        <w:autoSpaceDN w:val="0"/>
        <w:adjustRightInd w:val="0"/>
        <w:spacing w:after="0" w:line="360" w:lineRule="auto"/>
        <w:ind w:firstLine="720"/>
        <w:jc w:val="both"/>
        <w:rPr>
          <w:rFonts w:ascii="GHEA Grapalat" w:hAnsi="GHEA Grapalat" w:cs="AK Courier"/>
          <w:sz w:val="24"/>
          <w:szCs w:val="24"/>
          <w:lang w:val="hy-AM"/>
        </w:rPr>
      </w:pPr>
      <w:r w:rsidRPr="00E0511B">
        <w:rPr>
          <w:rFonts w:ascii="GHEA Grapalat" w:hAnsi="GHEA Grapalat" w:cs="AK Courier"/>
          <w:sz w:val="24"/>
          <w:szCs w:val="24"/>
          <w:lang w:val="hy-AM"/>
        </w:rPr>
        <w:t>(3-րդ կետով ամրագրված կարգավորումը` զինծառայողի` արհեստակցական միության անդամ լինելու բացարձակ արգելքի մասով ճանաչվել է անվավեր 2023 թվականի նոյեմբերի 11-ից` 11.04.2023 ՍԴՈ-1683 որոշում)</w:t>
      </w:r>
    </w:p>
    <w:p w:rsidR="00E0511B" w:rsidRPr="00E0511B" w:rsidRDefault="00E0511B" w:rsidP="00BA226B">
      <w:pPr>
        <w:tabs>
          <w:tab w:val="left" w:pos="2529"/>
        </w:tabs>
        <w:autoSpaceDE w:val="0"/>
        <w:autoSpaceDN w:val="0"/>
        <w:adjustRightInd w:val="0"/>
        <w:spacing w:after="0" w:line="360" w:lineRule="auto"/>
        <w:ind w:firstLine="720"/>
        <w:jc w:val="both"/>
        <w:rPr>
          <w:rFonts w:ascii="GHEA Grapalat" w:hAnsi="GHEA Grapalat" w:cs="AK Courier"/>
          <w:sz w:val="24"/>
          <w:szCs w:val="24"/>
          <w:lang w:val="hy-AM"/>
        </w:rPr>
      </w:pPr>
      <w:r w:rsidRPr="00E0511B">
        <w:rPr>
          <w:rFonts w:ascii="GHEA Grapalat" w:hAnsi="GHEA Grapalat" w:cs="AK Courier"/>
          <w:sz w:val="24"/>
          <w:szCs w:val="24"/>
          <w:lang w:val="hy-AM"/>
        </w:rPr>
        <w:t>4) ոչ ծառայողական նպատակների համար օգտագործելու պետական սեփականություն հանդիսացող նյութական արժեքներ, տեխնիկական, ֆինանսական ու տեղեկատվական միջոցներ, ինչպես նաեւ ծառայության կրման ցանկացած վայրում օգտագործելու սմարթֆոն տիպի բջջային հեռախոս, բացառությամբ պետական լիազոր մարմնի ղեկավարի հրամանով սահմանված դեպքերի.</w:t>
      </w:r>
    </w:p>
    <w:p w:rsidR="00E0511B" w:rsidRPr="00E0511B" w:rsidRDefault="00E0511B" w:rsidP="00BA226B">
      <w:pPr>
        <w:tabs>
          <w:tab w:val="left" w:pos="2529"/>
        </w:tabs>
        <w:autoSpaceDE w:val="0"/>
        <w:autoSpaceDN w:val="0"/>
        <w:adjustRightInd w:val="0"/>
        <w:spacing w:after="0" w:line="360" w:lineRule="auto"/>
        <w:ind w:firstLine="720"/>
        <w:jc w:val="both"/>
        <w:rPr>
          <w:rFonts w:ascii="GHEA Grapalat" w:hAnsi="GHEA Grapalat" w:cs="AK Courier"/>
          <w:sz w:val="24"/>
          <w:szCs w:val="24"/>
          <w:lang w:val="hy-AM"/>
        </w:rPr>
      </w:pPr>
      <w:r w:rsidRPr="00E0511B">
        <w:rPr>
          <w:rFonts w:ascii="GHEA Grapalat" w:hAnsi="GHEA Grapalat" w:cs="AK Courier"/>
          <w:sz w:val="24"/>
          <w:szCs w:val="24"/>
          <w:lang w:val="hy-AM"/>
        </w:rPr>
        <w:t>5) կազմակերպելու գործադուլներ կամ մասնակցել դրանց, զինվորական կամ այլ ծառայողական համազգեստով մասնակցելու հավաքների կամ հանրային բողոքի ներկայացման բնույթ ունեցող այլ միջոցառման.</w:t>
      </w:r>
    </w:p>
    <w:p w:rsidR="00E0511B" w:rsidRPr="00E0511B" w:rsidRDefault="00E0511B" w:rsidP="00BA226B">
      <w:pPr>
        <w:tabs>
          <w:tab w:val="left" w:pos="2529"/>
        </w:tabs>
        <w:autoSpaceDE w:val="0"/>
        <w:autoSpaceDN w:val="0"/>
        <w:adjustRightInd w:val="0"/>
        <w:spacing w:after="0" w:line="360" w:lineRule="auto"/>
        <w:ind w:firstLine="720"/>
        <w:jc w:val="both"/>
        <w:rPr>
          <w:rFonts w:ascii="GHEA Grapalat" w:hAnsi="GHEA Grapalat" w:cs="AK Courier"/>
          <w:sz w:val="24"/>
          <w:szCs w:val="24"/>
          <w:lang w:val="hy-AM"/>
        </w:rPr>
      </w:pPr>
      <w:r w:rsidRPr="00E0511B">
        <w:rPr>
          <w:rFonts w:ascii="GHEA Grapalat" w:hAnsi="GHEA Grapalat" w:cs="AK Courier"/>
          <w:sz w:val="24"/>
          <w:szCs w:val="24"/>
          <w:lang w:val="hy-AM"/>
        </w:rPr>
        <w:lastRenderedPageBreak/>
        <w:t>6) պաշտոնեական դիրքն օգտագործելու ի շահ կուսակցությունների, կրոնական, հասարակական կազմակերպությունների եւ դրանց գործունեության օգտին իրականացվող քարոզչության.</w:t>
      </w:r>
    </w:p>
    <w:p w:rsidR="00E0511B" w:rsidRPr="00EA17C4" w:rsidRDefault="00E0511B" w:rsidP="00BA226B">
      <w:pPr>
        <w:tabs>
          <w:tab w:val="left" w:pos="2529"/>
        </w:tabs>
        <w:autoSpaceDE w:val="0"/>
        <w:autoSpaceDN w:val="0"/>
        <w:adjustRightInd w:val="0"/>
        <w:spacing w:after="0" w:line="360" w:lineRule="auto"/>
        <w:ind w:firstLine="720"/>
        <w:jc w:val="both"/>
        <w:rPr>
          <w:rFonts w:ascii="GHEA Grapalat" w:hAnsi="GHEA Grapalat" w:cs="AK Courier"/>
          <w:sz w:val="24"/>
          <w:szCs w:val="24"/>
          <w:lang w:val="hy-AM"/>
        </w:rPr>
      </w:pPr>
      <w:r w:rsidRPr="00EA17C4">
        <w:rPr>
          <w:rFonts w:ascii="GHEA Grapalat" w:hAnsi="GHEA Grapalat" w:cs="AK Courier"/>
          <w:sz w:val="24"/>
          <w:szCs w:val="24"/>
          <w:lang w:val="hy-AM"/>
        </w:rPr>
        <w:t>7) անձամբ զբաղվելու ձեռնարկատիրական գործունեությամբ.</w:t>
      </w:r>
    </w:p>
    <w:p w:rsidR="00E0511B" w:rsidRPr="00EA17C4" w:rsidRDefault="00E0511B" w:rsidP="00BA226B">
      <w:pPr>
        <w:tabs>
          <w:tab w:val="left" w:pos="2529"/>
        </w:tabs>
        <w:autoSpaceDE w:val="0"/>
        <w:autoSpaceDN w:val="0"/>
        <w:adjustRightInd w:val="0"/>
        <w:spacing w:after="0" w:line="360" w:lineRule="auto"/>
        <w:ind w:firstLine="720"/>
        <w:jc w:val="both"/>
        <w:rPr>
          <w:rFonts w:ascii="GHEA Grapalat" w:hAnsi="GHEA Grapalat" w:cs="AK Courier"/>
          <w:sz w:val="24"/>
          <w:szCs w:val="24"/>
          <w:lang w:val="hy-AM"/>
        </w:rPr>
      </w:pPr>
      <w:r w:rsidRPr="00EA17C4">
        <w:rPr>
          <w:rFonts w:ascii="GHEA Grapalat" w:hAnsi="GHEA Grapalat" w:cs="AK Courier"/>
          <w:sz w:val="24"/>
          <w:szCs w:val="24"/>
          <w:lang w:val="hy-AM"/>
        </w:rPr>
        <w:t>8) վարձատրություն ստանալու ծառայողական պարտականությունների կատարումից բխող հրապարակումների կամ ելույթների համար.</w:t>
      </w:r>
    </w:p>
    <w:p w:rsidR="00E0511B" w:rsidRPr="00EA17C4" w:rsidRDefault="00E0511B" w:rsidP="00BA226B">
      <w:pPr>
        <w:tabs>
          <w:tab w:val="left" w:pos="2529"/>
        </w:tabs>
        <w:autoSpaceDE w:val="0"/>
        <w:autoSpaceDN w:val="0"/>
        <w:adjustRightInd w:val="0"/>
        <w:spacing w:after="0" w:line="360" w:lineRule="auto"/>
        <w:ind w:firstLine="720"/>
        <w:jc w:val="both"/>
        <w:rPr>
          <w:rFonts w:ascii="GHEA Grapalat" w:hAnsi="GHEA Grapalat" w:cs="AK Courier"/>
          <w:sz w:val="24"/>
          <w:szCs w:val="24"/>
          <w:lang w:val="hy-AM"/>
        </w:rPr>
      </w:pPr>
      <w:r w:rsidRPr="00EA17C4">
        <w:rPr>
          <w:rFonts w:ascii="GHEA Grapalat" w:hAnsi="GHEA Grapalat" w:cs="AK Courier"/>
          <w:sz w:val="24"/>
          <w:szCs w:val="24"/>
          <w:lang w:val="hy-AM"/>
        </w:rPr>
        <w:t>9) ծառայողական պարտականությունների համար այլ անձանցից ստանալու նվերներ, գումար կամ ծառայություններ, բացառությամբ Հայաստանի Հանրապետության օրենսդրությամբ նախատեսված դեպքերի.</w:t>
      </w:r>
    </w:p>
    <w:p w:rsidR="00E0511B" w:rsidRPr="00EA17C4" w:rsidRDefault="00E0511B" w:rsidP="00BA226B">
      <w:pPr>
        <w:tabs>
          <w:tab w:val="left" w:pos="2529"/>
        </w:tabs>
        <w:autoSpaceDE w:val="0"/>
        <w:autoSpaceDN w:val="0"/>
        <w:adjustRightInd w:val="0"/>
        <w:spacing w:after="0" w:line="360" w:lineRule="auto"/>
        <w:ind w:firstLine="720"/>
        <w:jc w:val="both"/>
        <w:rPr>
          <w:rFonts w:ascii="GHEA Grapalat" w:hAnsi="GHEA Grapalat" w:cs="AK Courier"/>
          <w:sz w:val="24"/>
          <w:szCs w:val="24"/>
          <w:lang w:val="hy-AM"/>
        </w:rPr>
      </w:pPr>
      <w:r w:rsidRPr="00EA17C4">
        <w:rPr>
          <w:rFonts w:ascii="GHEA Grapalat" w:hAnsi="GHEA Grapalat" w:cs="AK Courier"/>
          <w:sz w:val="24"/>
          <w:szCs w:val="24"/>
          <w:lang w:val="hy-AM"/>
        </w:rPr>
        <w:t>10) անհատական կամ կոլեկտիվ ձեւաչափով հրապարակային հնչեցնելու ծառայության հարցերով կամ քաղաքական բնույթ ունեցող կոչեր կամ հայտարարություններ.</w:t>
      </w:r>
    </w:p>
    <w:p w:rsidR="00E0511B" w:rsidRPr="00EA17C4" w:rsidRDefault="00E0511B" w:rsidP="00BA226B">
      <w:pPr>
        <w:tabs>
          <w:tab w:val="left" w:pos="2529"/>
        </w:tabs>
        <w:autoSpaceDE w:val="0"/>
        <w:autoSpaceDN w:val="0"/>
        <w:adjustRightInd w:val="0"/>
        <w:spacing w:after="0" w:line="360" w:lineRule="auto"/>
        <w:ind w:firstLine="720"/>
        <w:jc w:val="both"/>
        <w:rPr>
          <w:rFonts w:ascii="GHEA Grapalat" w:hAnsi="GHEA Grapalat" w:cs="AK Courier"/>
          <w:sz w:val="24"/>
          <w:szCs w:val="24"/>
          <w:lang w:val="hy-AM"/>
        </w:rPr>
      </w:pPr>
      <w:r w:rsidRPr="00EA17C4">
        <w:rPr>
          <w:rFonts w:ascii="GHEA Grapalat" w:hAnsi="GHEA Grapalat" w:cs="AK Courier"/>
          <w:sz w:val="24"/>
          <w:szCs w:val="24"/>
          <w:lang w:val="hy-AM"/>
        </w:rPr>
        <w:t>11) համացանցով եւ զանգվածային լրատվության կամ հանրային հասանելիության այլ միջոցներով տարածելու կամ քննարկելու զինված ուժերի գործունեության կամ տեղակայման կամ իր կամ այլ զինծառայողների ծառայողական գործունեության վերաբերյալ տեղեկություններ կամ տեսանյութեր կամ լուսանկարներ, բացառությամբ պաշտոնական բնույթ ունեցող հրապարակումների.</w:t>
      </w:r>
    </w:p>
    <w:p w:rsidR="00E0511B" w:rsidRPr="00EA17C4" w:rsidRDefault="00E0511B" w:rsidP="00BA226B">
      <w:pPr>
        <w:tabs>
          <w:tab w:val="left" w:pos="2529"/>
        </w:tabs>
        <w:autoSpaceDE w:val="0"/>
        <w:autoSpaceDN w:val="0"/>
        <w:adjustRightInd w:val="0"/>
        <w:spacing w:after="0" w:line="360" w:lineRule="auto"/>
        <w:ind w:firstLine="720"/>
        <w:jc w:val="both"/>
        <w:rPr>
          <w:rFonts w:ascii="GHEA Grapalat" w:hAnsi="GHEA Grapalat" w:cs="AK Courier"/>
          <w:sz w:val="24"/>
          <w:szCs w:val="24"/>
          <w:lang w:val="hy-AM"/>
        </w:rPr>
      </w:pPr>
      <w:r w:rsidRPr="00EA17C4">
        <w:rPr>
          <w:rFonts w:ascii="GHEA Grapalat" w:hAnsi="GHEA Grapalat" w:cs="AK Courier"/>
          <w:sz w:val="24"/>
          <w:szCs w:val="24"/>
          <w:lang w:val="hy-AM"/>
        </w:rPr>
        <w:t>12) առանց իրավասու վերադաս հրամանատարին (պետին) գրավոր տեղեկացնելու` դուրս գալու Հայաստանի Հանրապետության սահմաններից.</w:t>
      </w:r>
    </w:p>
    <w:p w:rsidR="00E0511B" w:rsidRPr="00E0511B" w:rsidRDefault="00E0511B" w:rsidP="00BA226B">
      <w:pPr>
        <w:tabs>
          <w:tab w:val="left" w:pos="2529"/>
        </w:tabs>
        <w:autoSpaceDE w:val="0"/>
        <w:autoSpaceDN w:val="0"/>
        <w:adjustRightInd w:val="0"/>
        <w:spacing w:after="0" w:line="360" w:lineRule="auto"/>
        <w:ind w:firstLine="720"/>
        <w:jc w:val="both"/>
        <w:rPr>
          <w:rFonts w:ascii="GHEA Grapalat" w:hAnsi="GHEA Grapalat" w:cs="AK Courier"/>
          <w:sz w:val="24"/>
          <w:szCs w:val="24"/>
        </w:rPr>
      </w:pPr>
      <w:r w:rsidRPr="00E0511B">
        <w:rPr>
          <w:rFonts w:ascii="GHEA Grapalat" w:hAnsi="GHEA Grapalat" w:cs="AK Courier"/>
          <w:sz w:val="24"/>
          <w:szCs w:val="24"/>
        </w:rPr>
        <w:t xml:space="preserve">13) </w:t>
      </w:r>
      <w:proofErr w:type="spellStart"/>
      <w:proofErr w:type="gramStart"/>
      <w:r w:rsidRPr="00E0511B">
        <w:rPr>
          <w:rFonts w:ascii="GHEA Grapalat" w:hAnsi="GHEA Grapalat" w:cs="AK Courier"/>
          <w:sz w:val="24"/>
          <w:szCs w:val="24"/>
        </w:rPr>
        <w:t>մասնակցելու</w:t>
      </w:r>
      <w:proofErr w:type="spellEnd"/>
      <w:proofErr w:type="gram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Խաղային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գործունեության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կարգավորման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մասին</w:t>
      </w:r>
      <w:proofErr w:type="spellEnd"/>
      <w:r w:rsidRPr="00E0511B">
        <w:rPr>
          <w:rFonts w:ascii="GHEA Grapalat" w:hAnsi="GHEA Grapalat" w:cs="AK Courier"/>
          <w:sz w:val="24"/>
          <w:szCs w:val="24"/>
        </w:rPr>
        <w:t xml:space="preserve">" Հայաստանի </w:t>
      </w:r>
      <w:proofErr w:type="spellStart"/>
      <w:r w:rsidRPr="00E0511B">
        <w:rPr>
          <w:rFonts w:ascii="GHEA Grapalat" w:hAnsi="GHEA Grapalat" w:cs="AK Courier"/>
          <w:sz w:val="24"/>
          <w:szCs w:val="24"/>
        </w:rPr>
        <w:t>Հանրապետության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օրենքով</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նախատեսված</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խաղային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գործունեության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շրջանակում</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կազմակերպվող</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խաղերին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բացառությամբ</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օպերատիվ-հետախուզական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միջոցառումների</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շրջանակներում</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մասնակցության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դեպքերի</w:t>
      </w:r>
      <w:proofErr w:type="spellEnd"/>
      <w:r w:rsidRPr="00E0511B">
        <w:rPr>
          <w:rFonts w:ascii="GHEA Grapalat" w:hAnsi="GHEA Grapalat" w:cs="AK Courier"/>
          <w:sz w:val="24"/>
          <w:szCs w:val="24"/>
        </w:rPr>
        <w:t>:</w:t>
      </w:r>
    </w:p>
    <w:p w:rsidR="00E0511B" w:rsidRPr="00E0511B" w:rsidRDefault="00E0511B" w:rsidP="00BA226B">
      <w:pPr>
        <w:tabs>
          <w:tab w:val="left" w:pos="2529"/>
        </w:tabs>
        <w:autoSpaceDE w:val="0"/>
        <w:autoSpaceDN w:val="0"/>
        <w:adjustRightInd w:val="0"/>
        <w:spacing w:after="0" w:line="360" w:lineRule="auto"/>
        <w:ind w:firstLine="720"/>
        <w:jc w:val="both"/>
        <w:rPr>
          <w:rFonts w:ascii="GHEA Grapalat" w:hAnsi="GHEA Grapalat" w:cs="AK Courier"/>
          <w:sz w:val="24"/>
          <w:szCs w:val="24"/>
        </w:rPr>
      </w:pPr>
      <w:r w:rsidRPr="00E0511B">
        <w:rPr>
          <w:rFonts w:ascii="GHEA Grapalat" w:hAnsi="GHEA Grapalat" w:cs="AK Courier"/>
          <w:sz w:val="24"/>
          <w:szCs w:val="24"/>
        </w:rPr>
        <w:t xml:space="preserve">(13-րդ </w:t>
      </w:r>
      <w:proofErr w:type="spellStart"/>
      <w:r w:rsidRPr="00E0511B">
        <w:rPr>
          <w:rFonts w:ascii="GHEA Grapalat" w:hAnsi="GHEA Grapalat" w:cs="AK Courier"/>
          <w:sz w:val="24"/>
          <w:szCs w:val="24"/>
        </w:rPr>
        <w:t>կետն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ուժի</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մեջ</w:t>
      </w:r>
      <w:proofErr w:type="spellEnd"/>
      <w:r w:rsidRPr="00E0511B">
        <w:rPr>
          <w:rFonts w:ascii="GHEA Grapalat" w:hAnsi="GHEA Grapalat" w:cs="AK Courier"/>
          <w:sz w:val="24"/>
          <w:szCs w:val="24"/>
        </w:rPr>
        <w:t xml:space="preserve"> է "</w:t>
      </w:r>
      <w:proofErr w:type="spellStart"/>
      <w:r w:rsidRPr="00E0511B">
        <w:rPr>
          <w:rFonts w:ascii="GHEA Grapalat" w:hAnsi="GHEA Grapalat" w:cs="AK Courier"/>
          <w:sz w:val="24"/>
          <w:szCs w:val="24"/>
        </w:rPr>
        <w:t>Խաղային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գործունեության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կարգավորման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մասին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օրենքն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ամբողջությամբ</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գործողության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մեջ</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դրվելու</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օրվանից</w:t>
      </w:r>
      <w:proofErr w:type="spellEnd"/>
      <w:r w:rsidRPr="00E0511B">
        <w:rPr>
          <w:rFonts w:ascii="GHEA Grapalat" w:hAnsi="GHEA Grapalat" w:cs="AK Courier"/>
          <w:sz w:val="24"/>
          <w:szCs w:val="24"/>
        </w:rPr>
        <w:t xml:space="preserve">` 12.06.2024 ՀՕ-276-Ն </w:t>
      </w:r>
      <w:proofErr w:type="spellStart"/>
      <w:r w:rsidRPr="00E0511B">
        <w:rPr>
          <w:rFonts w:ascii="GHEA Grapalat" w:hAnsi="GHEA Grapalat" w:cs="AK Courier"/>
          <w:sz w:val="24"/>
          <w:szCs w:val="24"/>
        </w:rPr>
        <w:t>օրենք</w:t>
      </w:r>
      <w:proofErr w:type="spellEnd"/>
      <w:r w:rsidRPr="00E0511B">
        <w:rPr>
          <w:rFonts w:ascii="GHEA Grapalat" w:hAnsi="GHEA Grapalat" w:cs="AK Courier"/>
          <w:sz w:val="24"/>
          <w:szCs w:val="24"/>
        </w:rPr>
        <w:t>)</w:t>
      </w:r>
    </w:p>
    <w:p w:rsidR="00E0511B" w:rsidRPr="00E0511B" w:rsidRDefault="00E0511B" w:rsidP="00BA226B">
      <w:pPr>
        <w:tabs>
          <w:tab w:val="left" w:pos="2529"/>
        </w:tabs>
        <w:autoSpaceDE w:val="0"/>
        <w:autoSpaceDN w:val="0"/>
        <w:adjustRightInd w:val="0"/>
        <w:spacing w:after="0" w:line="360" w:lineRule="auto"/>
        <w:ind w:firstLine="720"/>
        <w:jc w:val="both"/>
        <w:rPr>
          <w:rFonts w:ascii="GHEA Grapalat" w:hAnsi="GHEA Grapalat" w:cs="AK Courier"/>
          <w:sz w:val="24"/>
          <w:szCs w:val="24"/>
        </w:rPr>
      </w:pPr>
      <w:r w:rsidRPr="00E0511B">
        <w:rPr>
          <w:rFonts w:ascii="GHEA Grapalat" w:hAnsi="GHEA Grapalat" w:cs="AK Courier"/>
          <w:sz w:val="24"/>
          <w:szCs w:val="24"/>
        </w:rPr>
        <w:t xml:space="preserve">2. </w:t>
      </w:r>
      <w:proofErr w:type="spellStart"/>
      <w:r w:rsidRPr="00E0511B">
        <w:rPr>
          <w:rFonts w:ascii="GHEA Grapalat" w:hAnsi="GHEA Grapalat" w:cs="AK Courier"/>
          <w:sz w:val="24"/>
          <w:szCs w:val="24"/>
        </w:rPr>
        <w:t>Զինծառայողների</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իրավունքները</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եւ</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պարտականությունները</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այդ</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թվում</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ընտրական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իրավունքն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ու</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հանրաքվեներին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մասնակցության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կարգը</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կարգապահական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իրավունքը</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եւ</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կարգապահական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պատասխանատվությունը</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սահմանվում</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են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օրենքով</w:t>
      </w:r>
      <w:proofErr w:type="spellEnd"/>
      <w:r w:rsidRPr="00E0511B">
        <w:rPr>
          <w:rFonts w:ascii="GHEA Grapalat" w:hAnsi="GHEA Grapalat" w:cs="AK Courier"/>
          <w:sz w:val="24"/>
          <w:szCs w:val="24"/>
        </w:rPr>
        <w:t>:</w:t>
      </w:r>
    </w:p>
    <w:p w:rsidR="00E0511B" w:rsidRPr="00E0511B" w:rsidRDefault="00E0511B" w:rsidP="00BA226B">
      <w:pPr>
        <w:tabs>
          <w:tab w:val="left" w:pos="2529"/>
        </w:tabs>
        <w:autoSpaceDE w:val="0"/>
        <w:autoSpaceDN w:val="0"/>
        <w:adjustRightInd w:val="0"/>
        <w:spacing w:after="0" w:line="360" w:lineRule="auto"/>
        <w:ind w:firstLine="720"/>
        <w:jc w:val="both"/>
        <w:rPr>
          <w:rFonts w:ascii="GHEA Grapalat" w:hAnsi="GHEA Grapalat" w:cs="AK Courier"/>
          <w:sz w:val="24"/>
          <w:szCs w:val="24"/>
        </w:rPr>
      </w:pPr>
      <w:r w:rsidRPr="00E0511B">
        <w:rPr>
          <w:rFonts w:ascii="GHEA Grapalat" w:hAnsi="GHEA Grapalat" w:cs="AK Courier"/>
          <w:sz w:val="24"/>
          <w:szCs w:val="24"/>
        </w:rPr>
        <w:t xml:space="preserve">3. </w:t>
      </w:r>
      <w:proofErr w:type="spellStart"/>
      <w:r w:rsidRPr="00E0511B">
        <w:rPr>
          <w:rFonts w:ascii="GHEA Grapalat" w:hAnsi="GHEA Grapalat" w:cs="AK Courier"/>
          <w:sz w:val="24"/>
          <w:szCs w:val="24"/>
        </w:rPr>
        <w:t>Սույն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հոդվածի</w:t>
      </w:r>
      <w:proofErr w:type="spellEnd"/>
      <w:r w:rsidRPr="00E0511B">
        <w:rPr>
          <w:rFonts w:ascii="GHEA Grapalat" w:hAnsi="GHEA Grapalat" w:cs="AK Courier"/>
          <w:sz w:val="24"/>
          <w:szCs w:val="24"/>
        </w:rPr>
        <w:t xml:space="preserve"> 1-ին </w:t>
      </w:r>
      <w:proofErr w:type="spellStart"/>
      <w:r w:rsidRPr="00E0511B">
        <w:rPr>
          <w:rFonts w:ascii="GHEA Grapalat" w:hAnsi="GHEA Grapalat" w:cs="AK Courier"/>
          <w:sz w:val="24"/>
          <w:szCs w:val="24"/>
        </w:rPr>
        <w:t>մասով</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սահմանված</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սահմանափակումները</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չպահպանելը</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զինծառայողի</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նկատմամբ</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հանգեցնում</w:t>
      </w:r>
      <w:proofErr w:type="spellEnd"/>
      <w:r w:rsidRPr="00E0511B">
        <w:rPr>
          <w:rFonts w:ascii="GHEA Grapalat" w:hAnsi="GHEA Grapalat" w:cs="AK Courier"/>
          <w:sz w:val="24"/>
          <w:szCs w:val="24"/>
        </w:rPr>
        <w:t xml:space="preserve"> է </w:t>
      </w:r>
      <w:proofErr w:type="spellStart"/>
      <w:r w:rsidRPr="00E0511B">
        <w:rPr>
          <w:rFonts w:ascii="GHEA Grapalat" w:hAnsi="GHEA Grapalat" w:cs="AK Courier"/>
          <w:sz w:val="24"/>
          <w:szCs w:val="24"/>
        </w:rPr>
        <w:t>կարգապահական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ինչպես</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նաեւ</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օրենքով</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սահմանված</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այլ</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պատասխանատվության</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կիրառման</w:t>
      </w:r>
      <w:proofErr w:type="spellEnd"/>
      <w:r w:rsidRPr="00E0511B">
        <w:rPr>
          <w:rFonts w:ascii="GHEA Grapalat" w:hAnsi="GHEA Grapalat" w:cs="AK Courier"/>
          <w:sz w:val="24"/>
          <w:szCs w:val="24"/>
        </w:rPr>
        <w:t>:</w:t>
      </w:r>
    </w:p>
    <w:p w:rsidR="00E0511B" w:rsidRPr="00E0511B" w:rsidRDefault="00E0511B" w:rsidP="00BA226B">
      <w:pPr>
        <w:tabs>
          <w:tab w:val="left" w:pos="2529"/>
        </w:tabs>
        <w:autoSpaceDE w:val="0"/>
        <w:autoSpaceDN w:val="0"/>
        <w:adjustRightInd w:val="0"/>
        <w:spacing w:after="0" w:line="360" w:lineRule="auto"/>
        <w:ind w:firstLine="720"/>
        <w:jc w:val="both"/>
        <w:rPr>
          <w:rFonts w:ascii="GHEA Grapalat" w:hAnsi="GHEA Grapalat" w:cs="AK Courier"/>
          <w:sz w:val="24"/>
          <w:szCs w:val="24"/>
        </w:rPr>
      </w:pPr>
      <w:bookmarkStart w:id="0" w:name="_GoBack"/>
      <w:r w:rsidRPr="00E0511B">
        <w:rPr>
          <w:rFonts w:ascii="GHEA Grapalat" w:hAnsi="GHEA Grapalat" w:cs="AK Courier"/>
          <w:sz w:val="24"/>
          <w:szCs w:val="24"/>
        </w:rPr>
        <w:lastRenderedPageBreak/>
        <w:t xml:space="preserve">(8-րդ </w:t>
      </w:r>
      <w:proofErr w:type="spellStart"/>
      <w:r w:rsidRPr="00E0511B">
        <w:rPr>
          <w:rFonts w:ascii="GHEA Grapalat" w:hAnsi="GHEA Grapalat" w:cs="AK Courier"/>
          <w:sz w:val="24"/>
          <w:szCs w:val="24"/>
        </w:rPr>
        <w:t>հոդվածը</w:t>
      </w:r>
      <w:proofErr w:type="spellEnd"/>
      <w:r w:rsidRPr="00E0511B">
        <w:rPr>
          <w:rFonts w:ascii="GHEA Grapalat" w:hAnsi="GHEA Grapalat" w:cs="AK Courier"/>
          <w:sz w:val="24"/>
          <w:szCs w:val="24"/>
        </w:rPr>
        <w:t xml:space="preserve"> </w:t>
      </w:r>
      <w:proofErr w:type="spellStart"/>
      <w:r w:rsidRPr="00E0511B">
        <w:rPr>
          <w:rFonts w:ascii="GHEA Grapalat" w:hAnsi="GHEA Grapalat" w:cs="AK Courier"/>
          <w:sz w:val="24"/>
          <w:szCs w:val="24"/>
        </w:rPr>
        <w:t>փոփ</w:t>
      </w:r>
      <w:proofErr w:type="spellEnd"/>
      <w:r w:rsidRPr="00E0511B">
        <w:rPr>
          <w:rFonts w:ascii="GHEA Grapalat" w:hAnsi="GHEA Grapalat" w:cs="AK Courier"/>
          <w:sz w:val="24"/>
          <w:szCs w:val="24"/>
        </w:rPr>
        <w:t xml:space="preserve">. 13.04.2023 ՀՕ-126-Ն, 12.06.2024 ՀՕ-276-Ն </w:t>
      </w:r>
      <w:proofErr w:type="spellStart"/>
      <w:r w:rsidRPr="00E0511B">
        <w:rPr>
          <w:rFonts w:ascii="GHEA Grapalat" w:hAnsi="GHEA Grapalat" w:cs="AK Courier"/>
          <w:sz w:val="24"/>
          <w:szCs w:val="24"/>
        </w:rPr>
        <w:t>օրենքներ</w:t>
      </w:r>
      <w:proofErr w:type="spellEnd"/>
      <w:r w:rsidRPr="00E0511B">
        <w:rPr>
          <w:rFonts w:ascii="GHEA Grapalat" w:hAnsi="GHEA Grapalat" w:cs="AK Courier"/>
          <w:sz w:val="24"/>
          <w:szCs w:val="24"/>
        </w:rPr>
        <w:t>)</w:t>
      </w:r>
    </w:p>
    <w:bookmarkEnd w:id="0"/>
    <w:p w:rsidR="00E0511B" w:rsidRPr="00E0511B" w:rsidRDefault="00E0511B" w:rsidP="00BA226B">
      <w:pPr>
        <w:tabs>
          <w:tab w:val="left" w:pos="2529"/>
        </w:tabs>
        <w:autoSpaceDE w:val="0"/>
        <w:autoSpaceDN w:val="0"/>
        <w:adjustRightInd w:val="0"/>
        <w:spacing w:after="0" w:line="360" w:lineRule="auto"/>
        <w:ind w:firstLine="720"/>
        <w:jc w:val="both"/>
        <w:rPr>
          <w:rFonts w:ascii="GHEA Grapalat" w:hAnsi="GHEA Grapalat" w:cs="AK Courier"/>
          <w:sz w:val="24"/>
          <w:szCs w:val="24"/>
        </w:rPr>
      </w:pPr>
    </w:p>
    <w:p w:rsidR="002E23E3" w:rsidRPr="00E0511B" w:rsidRDefault="002E23E3" w:rsidP="00BA226B">
      <w:pPr>
        <w:spacing w:line="360" w:lineRule="auto"/>
        <w:ind w:firstLine="720"/>
        <w:rPr>
          <w:sz w:val="24"/>
          <w:szCs w:val="24"/>
        </w:rPr>
      </w:pPr>
    </w:p>
    <w:sectPr w:rsidR="002E23E3" w:rsidRPr="00E0511B" w:rsidSect="00BA226B">
      <w:pgSz w:w="12240" w:h="15840"/>
      <w:pgMar w:top="709" w:right="810" w:bottom="45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K Courier">
    <w:charset w:val="CC"/>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03F"/>
    <w:rsid w:val="0020090D"/>
    <w:rsid w:val="002B703B"/>
    <w:rsid w:val="002E23E3"/>
    <w:rsid w:val="00303DF8"/>
    <w:rsid w:val="0048703F"/>
    <w:rsid w:val="004C0C71"/>
    <w:rsid w:val="004E620E"/>
    <w:rsid w:val="00501F19"/>
    <w:rsid w:val="00520DFF"/>
    <w:rsid w:val="0056691D"/>
    <w:rsid w:val="00B527DB"/>
    <w:rsid w:val="00BA226B"/>
    <w:rsid w:val="00DF3F6C"/>
    <w:rsid w:val="00E0511B"/>
    <w:rsid w:val="00E472E4"/>
    <w:rsid w:val="00EA17C4"/>
    <w:rsid w:val="00F23613"/>
    <w:rsid w:val="00F92A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19816D-CDAE-4833-9B5A-C8339F958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imes New Roman"/>
        <w:i/>
        <w:color w:val="000000"/>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511B"/>
    <w:pPr>
      <w:spacing w:after="200" w:line="276" w:lineRule="auto"/>
    </w:pPr>
    <w:rPr>
      <w:rFonts w:asciiTheme="minorHAnsi" w:eastAsiaTheme="minorEastAsia" w:hAnsiTheme="minorHAnsi" w:cstheme="minorBidi"/>
      <w:i w:val="0"/>
      <w:color w:val="auto"/>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947C7E-ADAB-4AD4-B3F9-CA4F7F067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515</Words>
  <Characters>2941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lyubov.gevorgyan</dc:creator>
  <cp:keywords/>
  <dc:description/>
  <cp:lastModifiedBy>lyubov.gevorgyan</cp:lastModifiedBy>
  <cp:revision>8</cp:revision>
  <dcterms:created xsi:type="dcterms:W3CDTF">2025-06-30T05:39:00Z</dcterms:created>
  <dcterms:modified xsi:type="dcterms:W3CDTF">2025-06-30T06:51:00Z</dcterms:modified>
</cp:coreProperties>
</file>