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90C" w:rsidRDefault="0075490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90C" w:rsidRDefault="0075490C" w:rsidP="00206B53">
      <w:pPr>
        <w:jc w:val="center"/>
      </w:pPr>
    </w:p>
    <w:p w:rsidR="0075490C" w:rsidRDefault="0075490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5490C" w:rsidRDefault="0075490C" w:rsidP="00206B53">
      <w:pPr>
        <w:pStyle w:val="mechtex"/>
        <w:rPr>
          <w:rFonts w:ascii="GHEA Mariam" w:hAnsi="GHEA Mariam"/>
          <w:b/>
        </w:rPr>
      </w:pPr>
    </w:p>
    <w:p w:rsidR="0075490C" w:rsidRDefault="0075490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5490C" w:rsidRPr="008E1B5A" w:rsidRDefault="0075490C" w:rsidP="00206B53">
      <w:pPr>
        <w:jc w:val="center"/>
        <w:rPr>
          <w:rFonts w:ascii="GHEA Mariam" w:hAnsi="GHEA Mariam"/>
          <w:sz w:val="24"/>
          <w:szCs w:val="24"/>
        </w:rPr>
      </w:pPr>
    </w:p>
    <w:p w:rsidR="0075490C" w:rsidRPr="008E1B5A" w:rsidRDefault="0075490C" w:rsidP="00206B53">
      <w:pPr>
        <w:jc w:val="center"/>
        <w:rPr>
          <w:rFonts w:ascii="GHEA Mariam" w:hAnsi="GHEA Mariam"/>
          <w:sz w:val="24"/>
          <w:szCs w:val="24"/>
        </w:rPr>
      </w:pPr>
    </w:p>
    <w:p w:rsidR="0075490C" w:rsidRPr="008E1B5A" w:rsidRDefault="0075490C" w:rsidP="00206B53">
      <w:pPr>
        <w:jc w:val="center"/>
        <w:rPr>
          <w:rFonts w:ascii="GHEA Mariam" w:hAnsi="GHEA Mariam"/>
          <w:sz w:val="24"/>
          <w:szCs w:val="24"/>
        </w:rPr>
      </w:pPr>
    </w:p>
    <w:p w:rsidR="0075490C" w:rsidRPr="0075490C" w:rsidRDefault="0075490C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սեպտեմբերի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5490C" w:rsidRPr="00000A81" w:rsidRDefault="0075490C" w:rsidP="00206B53">
      <w:pPr>
        <w:jc w:val="center"/>
        <w:rPr>
          <w:rFonts w:ascii="GHEA Mariam" w:hAnsi="GHEA Mariam"/>
          <w:sz w:val="24"/>
          <w:szCs w:val="24"/>
        </w:rPr>
      </w:pPr>
    </w:p>
    <w:p w:rsidR="0075490C" w:rsidRPr="00000A81" w:rsidRDefault="0075490C" w:rsidP="00206B53">
      <w:pPr>
        <w:jc w:val="center"/>
        <w:rPr>
          <w:rFonts w:ascii="GHEA Mariam" w:hAnsi="GHEA Mariam"/>
          <w:sz w:val="24"/>
          <w:szCs w:val="24"/>
        </w:rPr>
      </w:pPr>
    </w:p>
    <w:p w:rsidR="0075490C" w:rsidRPr="008E1B5A" w:rsidRDefault="0075490C" w:rsidP="00206B53">
      <w:pPr>
        <w:jc w:val="center"/>
        <w:rPr>
          <w:rFonts w:ascii="GHEA Mariam" w:hAnsi="GHEA Mariam"/>
          <w:sz w:val="24"/>
          <w:szCs w:val="24"/>
        </w:rPr>
      </w:pPr>
    </w:p>
    <w:p w:rsidR="0075490C" w:rsidRDefault="0075490C" w:rsidP="0075490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bookmarkStart w:id="0" w:name="_Hlk200029167"/>
      <w:r w:rsidRPr="0075490C">
        <w:rPr>
          <w:rFonts w:ascii="GHEA Mariam" w:hAnsi="GHEA Mariam" w:cs="Arial"/>
          <w:iCs/>
          <w:color w:val="000000"/>
          <w:sz w:val="24"/>
          <w:szCs w:val="24"/>
          <w:shd w:val="clear" w:color="auto" w:fill="FFFFFF"/>
        </w:rPr>
        <w:t>ՀԱՅԱՍՏԱՆԻ</w:t>
      </w:r>
      <w:r w:rsidRPr="0075490C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5490C">
        <w:rPr>
          <w:rFonts w:ascii="GHEA Mariam" w:hAnsi="GHEA Mariam" w:cs="Arial"/>
          <w:iCs/>
          <w:color w:val="000000"/>
          <w:sz w:val="24"/>
          <w:szCs w:val="24"/>
          <w:shd w:val="clear" w:color="auto" w:fill="FFFFFF"/>
        </w:rPr>
        <w:t>ՀԱՆՐԱՊԵՏՈՒԹՅԱՆ</w:t>
      </w:r>
      <w:r w:rsidRPr="0075490C">
        <w:rPr>
          <w:rFonts w:ascii="GHEA Mariam" w:hAnsi="GHEA Mariam"/>
          <w:sz w:val="24"/>
          <w:szCs w:val="24"/>
          <w:lang w:val="hy-AM"/>
        </w:rPr>
        <w:t xml:space="preserve"> </w:t>
      </w:r>
      <w:r w:rsidRPr="0075490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5490C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75490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5490C">
        <w:rPr>
          <w:rFonts w:ascii="GHEA Mariam" w:hAnsi="GHEA Mariam"/>
          <w:sz w:val="24"/>
          <w:szCs w:val="24"/>
          <w:lang w:val="hy-AM"/>
        </w:rPr>
        <w:t xml:space="preserve"> </w:t>
      </w:r>
      <w:r w:rsidRPr="0075490C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75490C">
        <w:rPr>
          <w:rFonts w:ascii="GHEA Mariam" w:hAnsi="GHEA Mariam"/>
          <w:sz w:val="24"/>
          <w:szCs w:val="24"/>
          <w:lang w:val="hy-AM"/>
        </w:rPr>
        <w:t xml:space="preserve"> 12-</w:t>
      </w:r>
      <w:r w:rsidRPr="0075490C">
        <w:rPr>
          <w:rFonts w:ascii="GHEA Mariam" w:hAnsi="GHEA Mariam" w:cs="Arial"/>
          <w:sz w:val="24"/>
          <w:szCs w:val="24"/>
          <w:lang w:val="hy-AM"/>
        </w:rPr>
        <w:t>Ի</w:t>
      </w:r>
      <w:r w:rsidRPr="0075490C">
        <w:rPr>
          <w:rFonts w:ascii="GHEA Mariam" w:hAnsi="GHEA Mariam"/>
          <w:sz w:val="24"/>
          <w:szCs w:val="24"/>
          <w:lang w:val="hy-AM"/>
        </w:rPr>
        <w:t xml:space="preserve"> </w:t>
      </w:r>
      <w:r w:rsidRPr="0075490C">
        <w:rPr>
          <w:rFonts w:ascii="GHEA Mariam" w:hAnsi="GHEA Mariam"/>
          <w:sz w:val="24"/>
          <w:szCs w:val="24"/>
          <w:lang w:val="pt-BR"/>
        </w:rPr>
        <w:t xml:space="preserve">N </w:t>
      </w:r>
      <w:r w:rsidRPr="0075490C">
        <w:rPr>
          <w:rFonts w:ascii="GHEA Mariam" w:hAnsi="GHEA Mariam"/>
          <w:sz w:val="24"/>
          <w:szCs w:val="24"/>
          <w:lang w:val="hy-AM"/>
        </w:rPr>
        <w:t>1983-</w:t>
      </w:r>
      <w:r w:rsidRPr="0075490C">
        <w:rPr>
          <w:rFonts w:ascii="GHEA Mariam" w:hAnsi="GHEA Mariam" w:cs="Arial"/>
          <w:sz w:val="24"/>
          <w:szCs w:val="24"/>
          <w:lang w:val="hy-AM"/>
        </w:rPr>
        <w:t>Ա</w:t>
      </w:r>
      <w:r w:rsidRPr="0075490C">
        <w:rPr>
          <w:rFonts w:ascii="GHEA Mariam" w:hAnsi="GHEA Mariam"/>
          <w:sz w:val="24"/>
          <w:szCs w:val="24"/>
          <w:lang w:val="hy-AM"/>
        </w:rPr>
        <w:t xml:space="preserve"> </w:t>
      </w:r>
      <w:r w:rsidRPr="0075490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5490C">
        <w:rPr>
          <w:rFonts w:ascii="GHEA Mariam" w:hAnsi="GHEA Mariam"/>
          <w:sz w:val="24"/>
          <w:szCs w:val="24"/>
          <w:lang w:val="hy-AM"/>
        </w:rPr>
        <w:t xml:space="preserve"> </w:t>
      </w:r>
      <w:r w:rsidRPr="0075490C">
        <w:rPr>
          <w:rFonts w:ascii="GHEA Mariam" w:hAnsi="GHEA Mariam" w:cs="Arial"/>
          <w:sz w:val="24"/>
          <w:szCs w:val="24"/>
          <w:lang w:val="hy-AM"/>
        </w:rPr>
        <w:t>ՄԵՋ</w:t>
      </w:r>
      <w:r w:rsidRPr="0075490C">
        <w:rPr>
          <w:rFonts w:ascii="GHEA Mariam" w:hAnsi="GHEA Mariam"/>
          <w:sz w:val="24"/>
          <w:szCs w:val="24"/>
          <w:lang w:val="hy-AM"/>
        </w:rPr>
        <w:t xml:space="preserve"> </w:t>
      </w:r>
      <w:r w:rsidRPr="0075490C">
        <w:rPr>
          <w:rFonts w:ascii="GHEA Mariam" w:hAnsi="GHEA Mariam" w:cs="Arial"/>
          <w:sz w:val="24"/>
          <w:szCs w:val="24"/>
          <w:lang w:val="hy-AM"/>
        </w:rPr>
        <w:t>ՓՈՓՈԽՈՒԹՅՈՒՆ</w:t>
      </w:r>
    </w:p>
    <w:p w:rsidR="0075490C" w:rsidRDefault="0075490C" w:rsidP="0075490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5490C">
        <w:rPr>
          <w:rFonts w:ascii="GHEA Mariam" w:hAnsi="GHEA Mariam"/>
          <w:sz w:val="24"/>
          <w:szCs w:val="24"/>
          <w:lang w:val="hy-AM"/>
        </w:rPr>
        <w:t xml:space="preserve"> </w:t>
      </w:r>
      <w:r w:rsidRPr="0075490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5490C">
        <w:rPr>
          <w:rFonts w:ascii="GHEA Mariam" w:hAnsi="GHEA Mariam"/>
          <w:sz w:val="24"/>
          <w:szCs w:val="24"/>
          <w:lang w:val="hy-AM"/>
        </w:rPr>
        <w:t xml:space="preserve"> </w:t>
      </w:r>
      <w:r w:rsidRPr="0075490C">
        <w:rPr>
          <w:rFonts w:ascii="GHEA Mariam" w:hAnsi="GHEA Mariam" w:cs="Arial"/>
          <w:sz w:val="24"/>
          <w:szCs w:val="24"/>
          <w:lang w:val="hy-AM"/>
        </w:rPr>
        <w:t>ՄԱՍԻՆ</w:t>
      </w:r>
      <w:r w:rsidRPr="0075490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5490C" w:rsidRDefault="0075490C" w:rsidP="0075490C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</w:t>
      </w:r>
    </w:p>
    <w:bookmarkEnd w:id="0"/>
    <w:p w:rsidR="0075490C" w:rsidRPr="0075490C" w:rsidRDefault="0075490C" w:rsidP="0075490C">
      <w:pPr>
        <w:pStyle w:val="mechtex"/>
        <w:rPr>
          <w:rFonts w:ascii="GHEA Mariam" w:hAnsi="GHEA Mariam"/>
          <w:bCs/>
          <w:sz w:val="24"/>
          <w:szCs w:val="24"/>
          <w:lang w:val="pt-BR"/>
        </w:rPr>
      </w:pPr>
    </w:p>
    <w:p w:rsidR="0075490C" w:rsidRPr="0075490C" w:rsidRDefault="0075490C" w:rsidP="0075490C">
      <w:pPr>
        <w:pStyle w:val="mechtex"/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pt-BR"/>
        </w:rPr>
      </w:pPr>
    </w:p>
    <w:p w:rsidR="0075490C" w:rsidRPr="0075490C" w:rsidRDefault="0075490C" w:rsidP="0075490C">
      <w:pPr>
        <w:pStyle w:val="norm"/>
        <w:tabs>
          <w:tab w:val="left" w:pos="990"/>
          <w:tab w:val="left" w:pos="117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773AE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hy-AM"/>
        </w:rPr>
        <w:t>Հիմք</w:t>
      </w:r>
      <w:r w:rsidRPr="0075490C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 </w:t>
      </w:r>
      <w:r w:rsidRPr="00E773AE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hy-AM"/>
        </w:rPr>
        <w:t>ընդունելով</w:t>
      </w:r>
      <w:r w:rsidRPr="0075490C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 «</w:t>
      </w:r>
      <w:r w:rsidRPr="00E773AE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hy-AM"/>
        </w:rPr>
        <w:t>Նորմատիվ</w:t>
      </w:r>
      <w:r w:rsidRPr="0075490C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 </w:t>
      </w:r>
      <w:r w:rsidRPr="00E773AE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hy-AM"/>
        </w:rPr>
        <w:t>իրավական</w:t>
      </w:r>
      <w:r w:rsidRPr="0075490C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 </w:t>
      </w:r>
      <w:r w:rsidRPr="00E773AE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hy-AM"/>
        </w:rPr>
        <w:t>ակտերի</w:t>
      </w:r>
      <w:r w:rsidRPr="0075490C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 </w:t>
      </w:r>
      <w:r w:rsidRPr="00E773AE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hy-AM"/>
        </w:rPr>
        <w:t>մասին</w:t>
      </w:r>
      <w:r w:rsidRPr="0075490C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» </w:t>
      </w:r>
      <w:r w:rsidRPr="00E773AE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hy-AM"/>
        </w:rPr>
        <w:t>օրենքի</w:t>
      </w:r>
      <w:r w:rsidRPr="0075490C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 </w:t>
      </w:r>
      <w:r w:rsidRPr="0075490C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33-րդ և </w:t>
      </w:r>
      <w:r w:rsidRPr="0075490C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pt-BR"/>
        </w:rPr>
        <w:t>34-</w:t>
      </w:r>
      <w:r w:rsidRPr="00E773AE">
        <w:rPr>
          <w:rFonts w:ascii="GHEA Mariam" w:hAnsi="GHEA Mariam"/>
          <w:iCs/>
          <w:color w:val="000000"/>
          <w:spacing w:val="-12"/>
          <w:sz w:val="24"/>
          <w:szCs w:val="24"/>
          <w:shd w:val="clear" w:color="auto" w:fill="FFFFFF"/>
          <w:lang w:val="hy-AM"/>
        </w:rPr>
        <w:t>րդ</w:t>
      </w:r>
      <w:r w:rsidRPr="0075490C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773AE">
        <w:rPr>
          <w:rFonts w:ascii="GHEA Mariam" w:hAnsi="GHEA Mariam"/>
          <w:iCs/>
          <w:color w:val="000000"/>
          <w:spacing w:val="-4"/>
          <w:sz w:val="24"/>
          <w:szCs w:val="24"/>
          <w:shd w:val="clear" w:color="auto" w:fill="FFFFFF"/>
          <w:lang w:val="hy-AM"/>
        </w:rPr>
        <w:t>հոդված</w:t>
      </w:r>
      <w:r w:rsidRPr="0075490C">
        <w:rPr>
          <w:rFonts w:ascii="GHEA Mariam" w:hAnsi="GHEA Mariam"/>
          <w:iCs/>
          <w:color w:val="000000"/>
          <w:spacing w:val="-4"/>
          <w:sz w:val="24"/>
          <w:szCs w:val="24"/>
          <w:shd w:val="clear" w:color="auto" w:fill="FFFFFF"/>
          <w:lang w:val="hy-AM"/>
        </w:rPr>
        <w:t>ներ</w:t>
      </w:r>
      <w:r w:rsidRPr="00E773AE">
        <w:rPr>
          <w:rFonts w:ascii="GHEA Mariam" w:hAnsi="GHEA Mariam"/>
          <w:iCs/>
          <w:color w:val="000000"/>
          <w:spacing w:val="-4"/>
          <w:sz w:val="24"/>
          <w:szCs w:val="24"/>
          <w:shd w:val="clear" w:color="auto" w:fill="FFFFFF"/>
          <w:lang w:val="hy-AM"/>
        </w:rPr>
        <w:t>ը</w:t>
      </w:r>
      <w:r w:rsidRPr="0075490C">
        <w:rPr>
          <w:rFonts w:ascii="GHEA Mariam" w:hAnsi="GHEA Mariam"/>
          <w:iCs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` </w:t>
      </w:r>
      <w:r w:rsidRPr="0075490C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75490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5490C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75490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5490C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75490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75490C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75490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5490C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75490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5490C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75490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5490C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75490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5490C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75490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5490C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75490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75490C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75490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5490C" w:rsidRPr="0075490C" w:rsidRDefault="0075490C" w:rsidP="0075490C">
      <w:pPr>
        <w:pStyle w:val="ListParagraph"/>
        <w:numPr>
          <w:ilvl w:val="0"/>
          <w:numId w:val="1"/>
        </w:numPr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i w:val="0"/>
          <w:kern w:val="32"/>
          <w:sz w:val="24"/>
          <w:szCs w:val="24"/>
          <w:lang w:val="hy-AM"/>
        </w:rPr>
      </w:pPr>
      <w:r w:rsidRPr="0075490C">
        <w:rPr>
          <w:rFonts w:ascii="GHEA Mariam" w:hAnsi="GHEA Mariam" w:cs="Times New Roman"/>
          <w:i w:val="0"/>
          <w:iCs/>
          <w:color w:val="000000"/>
          <w:sz w:val="24"/>
          <w:szCs w:val="24"/>
          <w:shd w:val="clear" w:color="auto" w:fill="FFFFFF"/>
        </w:rPr>
        <w:t>Հայաստանի</w:t>
      </w:r>
      <w:r w:rsidRPr="0075490C">
        <w:rPr>
          <w:rFonts w:ascii="GHEA Mariam" w:hAnsi="GHEA Mariam"/>
          <w:i w:val="0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5490C">
        <w:rPr>
          <w:rFonts w:ascii="GHEA Mariam" w:hAnsi="GHEA Mariam"/>
          <w:i w:val="0"/>
          <w:iCs/>
          <w:color w:val="000000"/>
          <w:sz w:val="24"/>
          <w:szCs w:val="24"/>
          <w:shd w:val="clear" w:color="auto" w:fill="FFFFFF"/>
        </w:rPr>
        <w:t>Հանրապետության</w:t>
      </w:r>
      <w:r w:rsidRPr="0075490C">
        <w:rPr>
          <w:rFonts w:ascii="GHEA Mariam" w:hAnsi="GHEA Mariam"/>
          <w:i w:val="0"/>
          <w:kern w:val="32"/>
          <w:sz w:val="24"/>
          <w:szCs w:val="24"/>
          <w:lang w:val="hy-AM"/>
        </w:rPr>
        <w:t xml:space="preserve"> կառավարության 2024 թվականի դեկ</w:t>
      </w:r>
      <w:r>
        <w:rPr>
          <w:rFonts w:ascii="GHEA Mariam" w:hAnsi="GHEA Mariam"/>
          <w:i w:val="0"/>
          <w:kern w:val="32"/>
          <w:sz w:val="24"/>
          <w:szCs w:val="24"/>
          <w:lang w:val="hy-AM"/>
        </w:rPr>
        <w:softHyphen/>
      </w:r>
      <w:r w:rsidRPr="0075490C">
        <w:rPr>
          <w:rFonts w:ascii="GHEA Mariam" w:hAnsi="GHEA Mariam"/>
          <w:i w:val="0"/>
          <w:kern w:val="32"/>
          <w:sz w:val="24"/>
          <w:szCs w:val="24"/>
          <w:lang w:val="hy-AM"/>
        </w:rPr>
        <w:t xml:space="preserve">տեմբերի 12-ի «Անժամկետ, </w:t>
      </w:r>
      <w:r w:rsidRPr="0075490C">
        <w:rPr>
          <w:rFonts w:ascii="GHEA Mariam" w:hAnsi="GHEA Mariam"/>
          <w:i w:val="0"/>
          <w:kern w:val="32"/>
          <w:sz w:val="24"/>
          <w:szCs w:val="24"/>
        </w:rPr>
        <w:t>անհատույց</w:t>
      </w:r>
      <w:r w:rsidRPr="0075490C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/>
          <w:i w:val="0"/>
          <w:kern w:val="32"/>
          <w:sz w:val="24"/>
          <w:szCs w:val="24"/>
        </w:rPr>
        <w:t>օգտագործման</w:t>
      </w:r>
      <w:r w:rsidRPr="0075490C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/>
          <w:i w:val="0"/>
          <w:kern w:val="32"/>
          <w:sz w:val="24"/>
          <w:szCs w:val="24"/>
        </w:rPr>
        <w:t>իրավունքով</w:t>
      </w:r>
      <w:r w:rsidRPr="0075490C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/>
          <w:i w:val="0"/>
          <w:kern w:val="32"/>
          <w:sz w:val="24"/>
          <w:szCs w:val="24"/>
          <w:lang w:val="en-US"/>
        </w:rPr>
        <w:t>տարածք</w:t>
      </w:r>
      <w:r w:rsidRPr="0075490C">
        <w:rPr>
          <w:rFonts w:ascii="GHEA Mariam" w:hAnsi="GHEA Mariam"/>
          <w:i w:val="0"/>
          <w:kern w:val="32"/>
          <w:sz w:val="24"/>
          <w:szCs w:val="24"/>
          <w:lang w:val="hy-AM"/>
        </w:rPr>
        <w:t>ներ</w:t>
      </w:r>
      <w:r w:rsidRPr="0075490C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/>
          <w:i w:val="0"/>
          <w:kern w:val="32"/>
          <w:sz w:val="24"/>
          <w:szCs w:val="24"/>
          <w:lang w:val="hy-AM"/>
        </w:rPr>
        <w:t>ամրացնելու</w:t>
      </w:r>
      <w:r w:rsidRPr="0075490C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մասին</w:t>
      </w:r>
      <w:r w:rsidRPr="0075490C">
        <w:rPr>
          <w:rFonts w:ascii="GHEA Mariam" w:hAnsi="GHEA Mariam"/>
          <w:i w:val="0"/>
          <w:kern w:val="32"/>
          <w:sz w:val="24"/>
          <w:szCs w:val="24"/>
          <w:lang w:val="hy-AM"/>
        </w:rPr>
        <w:t xml:space="preserve">» </w:t>
      </w:r>
      <w:r w:rsidRPr="0075490C">
        <w:rPr>
          <w:rFonts w:ascii="GHEA Mariam" w:hAnsi="GHEA Mariam"/>
          <w:i w:val="0"/>
          <w:kern w:val="32"/>
          <w:sz w:val="24"/>
          <w:szCs w:val="24"/>
          <w:lang w:val="pt-BR"/>
        </w:rPr>
        <w:t>N</w:t>
      </w:r>
      <w:r w:rsidRPr="0075490C">
        <w:rPr>
          <w:rFonts w:ascii="GHEA Mariam" w:hAnsi="GHEA Mariam"/>
          <w:i w:val="0"/>
          <w:kern w:val="32"/>
          <w:sz w:val="24"/>
          <w:szCs w:val="24"/>
          <w:lang w:val="hy-AM"/>
        </w:rPr>
        <w:t xml:space="preserve"> 1983-Ա որոշման </w:t>
      </w:r>
      <w:r w:rsidRPr="0075490C">
        <w:rPr>
          <w:rFonts w:ascii="GHEA Mariam" w:hAnsi="GHEA Mariam"/>
          <w:i w:val="0"/>
          <w:kern w:val="32"/>
          <w:sz w:val="24"/>
          <w:szCs w:val="24"/>
          <w:lang w:val="pt-BR"/>
        </w:rPr>
        <w:t>(</w:t>
      </w:r>
      <w:r>
        <w:rPr>
          <w:rFonts w:ascii="GHEA Mariam" w:hAnsi="GHEA Mariam"/>
          <w:i w:val="0"/>
          <w:kern w:val="32"/>
          <w:sz w:val="24"/>
          <w:szCs w:val="24"/>
          <w:lang w:val="hy-AM"/>
        </w:rPr>
        <w:t>ա</w:t>
      </w:r>
      <w:r w:rsidRPr="0075490C">
        <w:rPr>
          <w:rFonts w:ascii="GHEA Mariam" w:hAnsi="GHEA Mariam"/>
          <w:i w:val="0"/>
          <w:kern w:val="32"/>
          <w:sz w:val="24"/>
          <w:szCs w:val="24"/>
          <w:lang w:val="hy-AM"/>
        </w:rPr>
        <w:t xml:space="preserve">յսուհետ` </w:t>
      </w:r>
      <w:r>
        <w:rPr>
          <w:rFonts w:ascii="GHEA Mariam" w:hAnsi="GHEA Mariam"/>
          <w:i w:val="0"/>
          <w:kern w:val="32"/>
          <w:sz w:val="24"/>
          <w:szCs w:val="24"/>
          <w:lang w:val="hy-AM"/>
        </w:rPr>
        <w:t>ո</w:t>
      </w:r>
      <w:r w:rsidRPr="0075490C">
        <w:rPr>
          <w:rFonts w:ascii="GHEA Mariam" w:hAnsi="GHEA Mariam"/>
          <w:i w:val="0"/>
          <w:kern w:val="32"/>
          <w:sz w:val="24"/>
          <w:szCs w:val="24"/>
          <w:lang w:val="hy-AM"/>
        </w:rPr>
        <w:t>րոշում</w:t>
      </w:r>
      <w:r w:rsidRPr="0075490C">
        <w:rPr>
          <w:rFonts w:ascii="GHEA Mariam" w:hAnsi="GHEA Mariam"/>
          <w:i w:val="0"/>
          <w:kern w:val="32"/>
          <w:sz w:val="24"/>
          <w:szCs w:val="24"/>
          <w:lang w:val="pt-BR"/>
        </w:rPr>
        <w:t>)</w:t>
      </w:r>
      <w:r w:rsidRPr="0075490C">
        <w:rPr>
          <w:rFonts w:ascii="GHEA Mariam" w:hAnsi="GHEA Mariam"/>
          <w:i w:val="0"/>
          <w:kern w:val="32"/>
          <w:sz w:val="24"/>
          <w:szCs w:val="24"/>
          <w:lang w:val="hy-AM"/>
        </w:rPr>
        <w:t xml:space="preserve"> 1-ին կետը </w:t>
      </w:r>
      <w:r w:rsidR="00E773AE">
        <w:rPr>
          <w:rFonts w:ascii="GHEA Mariam" w:hAnsi="GHEA Mariam"/>
          <w:i w:val="0"/>
          <w:kern w:val="32"/>
          <w:sz w:val="24"/>
          <w:szCs w:val="24"/>
          <w:lang w:val="hy-AM"/>
        </w:rPr>
        <w:t>շարադրել</w:t>
      </w:r>
      <w:r w:rsidRPr="0075490C">
        <w:rPr>
          <w:rFonts w:ascii="GHEA Mariam" w:hAnsi="GHEA Mariam"/>
          <w:i w:val="0"/>
          <w:kern w:val="32"/>
          <w:sz w:val="24"/>
          <w:szCs w:val="24"/>
          <w:lang w:val="hy-AM"/>
        </w:rPr>
        <w:t xml:space="preserve"> հետևյալ </w:t>
      </w:r>
      <w:r>
        <w:rPr>
          <w:rFonts w:ascii="GHEA Mariam" w:hAnsi="GHEA Mariam"/>
          <w:i w:val="0"/>
          <w:kern w:val="32"/>
          <w:sz w:val="24"/>
          <w:szCs w:val="24"/>
          <w:lang w:val="hy-AM"/>
        </w:rPr>
        <w:t>խմբագր</w:t>
      </w:r>
      <w:r w:rsidRPr="0075490C">
        <w:rPr>
          <w:rFonts w:ascii="GHEA Mariam" w:hAnsi="GHEA Mariam"/>
          <w:i w:val="0"/>
          <w:kern w:val="32"/>
          <w:sz w:val="24"/>
          <w:szCs w:val="24"/>
          <w:lang w:val="hy-AM"/>
        </w:rPr>
        <w:t>ությամբ</w:t>
      </w:r>
      <w:r w:rsidR="00E773AE">
        <w:rPr>
          <w:rFonts w:ascii="GHEA Mariam" w:hAnsi="GHEA Mariam"/>
          <w:i w:val="0"/>
          <w:kern w:val="32"/>
          <w:sz w:val="24"/>
          <w:szCs w:val="24"/>
          <w:lang w:val="hy-AM"/>
        </w:rPr>
        <w:t>.</w:t>
      </w:r>
    </w:p>
    <w:p w:rsidR="0075490C" w:rsidRPr="0075490C" w:rsidRDefault="0075490C" w:rsidP="0075490C">
      <w:pPr>
        <w:pStyle w:val="ListParagraph"/>
        <w:tabs>
          <w:tab w:val="left" w:pos="99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/>
          <w:b/>
          <w:bCs w:val="0"/>
          <w:i w:val="0"/>
          <w:kern w:val="32"/>
          <w:sz w:val="24"/>
          <w:szCs w:val="24"/>
          <w:lang w:val="hy-AM"/>
        </w:rPr>
      </w:pPr>
      <w:r w:rsidRPr="00E773AE">
        <w:rPr>
          <w:rFonts w:ascii="GHEA Mariam" w:hAnsi="GHEA Mariam" w:cs="Arial"/>
          <w:bCs w:val="0"/>
          <w:i w:val="0"/>
          <w:spacing w:val="-6"/>
          <w:kern w:val="32"/>
          <w:sz w:val="24"/>
          <w:szCs w:val="24"/>
          <w:lang w:val="hy-AM"/>
        </w:rPr>
        <w:t>«1. Հայաստանի</w:t>
      </w:r>
      <w:r w:rsidRPr="00E773AE">
        <w:rPr>
          <w:rFonts w:ascii="GHEA Mariam" w:hAnsi="GHEA Mariam" w:cs="Arial"/>
          <w:bCs w:val="0"/>
          <w:i w:val="0"/>
          <w:spacing w:val="-6"/>
          <w:kern w:val="32"/>
          <w:sz w:val="24"/>
          <w:szCs w:val="24"/>
          <w:lang w:val="pt-BR"/>
        </w:rPr>
        <w:t xml:space="preserve"> </w:t>
      </w:r>
      <w:r w:rsidRPr="00E773AE">
        <w:rPr>
          <w:rFonts w:ascii="GHEA Mariam" w:hAnsi="GHEA Mariam" w:cs="Arial"/>
          <w:bCs w:val="0"/>
          <w:i w:val="0"/>
          <w:spacing w:val="-6"/>
          <w:kern w:val="32"/>
          <w:sz w:val="24"/>
          <w:szCs w:val="24"/>
          <w:lang w:val="hy-AM"/>
        </w:rPr>
        <w:t>Հանրապետության</w:t>
      </w:r>
      <w:r w:rsidRPr="00E773AE">
        <w:rPr>
          <w:rFonts w:ascii="GHEA Mariam" w:hAnsi="GHEA Mariam" w:cs="Arial"/>
          <w:bCs w:val="0"/>
          <w:i w:val="0"/>
          <w:spacing w:val="-6"/>
          <w:kern w:val="32"/>
          <w:sz w:val="24"/>
          <w:szCs w:val="24"/>
          <w:lang w:val="pt-BR"/>
        </w:rPr>
        <w:t xml:space="preserve"> </w:t>
      </w:r>
      <w:r w:rsidRPr="00E773AE">
        <w:rPr>
          <w:rFonts w:ascii="GHEA Mariam" w:hAnsi="GHEA Mariam" w:cs="Arial"/>
          <w:bCs w:val="0"/>
          <w:i w:val="0"/>
          <w:spacing w:val="-6"/>
          <w:kern w:val="32"/>
          <w:sz w:val="24"/>
          <w:szCs w:val="24"/>
          <w:lang w:val="hy-AM"/>
        </w:rPr>
        <w:t>սեփականություն</w:t>
      </w:r>
      <w:r w:rsidR="00E773AE" w:rsidRPr="00E773AE">
        <w:rPr>
          <w:rFonts w:ascii="GHEA Mariam" w:hAnsi="GHEA Mariam" w:cs="Arial"/>
          <w:bCs w:val="0"/>
          <w:i w:val="0"/>
          <w:spacing w:val="-6"/>
          <w:kern w:val="32"/>
          <w:sz w:val="24"/>
          <w:szCs w:val="24"/>
          <w:lang w:val="hy-AM"/>
        </w:rPr>
        <w:t>ը</w:t>
      </w:r>
      <w:r w:rsidRPr="00E773AE">
        <w:rPr>
          <w:rFonts w:ascii="GHEA Mariam" w:hAnsi="GHEA Mariam" w:cs="Arial"/>
          <w:bCs w:val="0"/>
          <w:i w:val="0"/>
          <w:spacing w:val="-6"/>
          <w:kern w:val="32"/>
          <w:sz w:val="24"/>
          <w:szCs w:val="24"/>
          <w:lang w:val="pt-BR"/>
        </w:rPr>
        <w:t xml:space="preserve"> </w:t>
      </w:r>
      <w:r w:rsidRPr="00E773AE">
        <w:rPr>
          <w:rFonts w:ascii="GHEA Mariam" w:hAnsi="GHEA Mariam" w:cs="Arial"/>
          <w:bCs w:val="0"/>
          <w:i w:val="0"/>
          <w:spacing w:val="-6"/>
          <w:kern w:val="32"/>
          <w:sz w:val="24"/>
          <w:szCs w:val="24"/>
          <w:lang w:val="hy-AM"/>
        </w:rPr>
        <w:t>հանդիսացող՝  Հայաս</w:t>
      </w:r>
      <w:r w:rsidRPr="00E773AE">
        <w:rPr>
          <w:rFonts w:ascii="GHEA Mariam" w:hAnsi="GHEA Mariam" w:cs="Arial"/>
          <w:bCs w:val="0"/>
          <w:i w:val="0"/>
          <w:spacing w:val="-6"/>
          <w:kern w:val="32"/>
          <w:sz w:val="24"/>
          <w:szCs w:val="24"/>
          <w:lang w:val="hy-AM"/>
        </w:rPr>
        <w:softHyphen/>
        <w:t>տանի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Հանրապետություն, քաղաք Երևան, Նալբանդյան 104 հասցեում գտնվող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18,09 քառ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.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ընդհանուր մակերեսով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տարածքը, Հայաստանի Հանրապետություն, քաղաք Երևան, Արշակունյաց պող. թիվ 2 հասցեում գտնվող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985,86 քառ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.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ընդհանուր մակերեսով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տարածքը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(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վկայական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N 1566474)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, Հայաստանի Հանրապետություն, քաղաք Երևան, Նուբարաշենի խճուղի թիվ 2 հասցեում գտնվող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188,76 քառ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.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ընդհանուր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lastRenderedPageBreak/>
        <w:t>մակերեսով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տարածքը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(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վկայական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N 2184009)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, Հայաստանի Հանրապետություն, քաղաք Երևան, Նուբարաշենի խճուղի թիվ 7 հասցեում գտնվող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33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,</w:t>
      </w:r>
      <w:r w:rsidRPr="0075490C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hy-AM"/>
        </w:rPr>
        <w:t>73 քառ</w:t>
      </w:r>
      <w:r w:rsidRPr="0075490C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pt-BR"/>
        </w:rPr>
        <w:t>.</w:t>
      </w:r>
      <w:r w:rsidRPr="0075490C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hy-AM"/>
        </w:rPr>
        <w:t xml:space="preserve"> մետր</w:t>
      </w:r>
      <w:r w:rsidRPr="0075490C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hy-AM"/>
        </w:rPr>
        <w:t>ընդհանուր մակերեսով</w:t>
      </w:r>
      <w:r w:rsidRPr="0075490C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hy-AM"/>
        </w:rPr>
        <w:t>տարածքը</w:t>
      </w:r>
      <w:r w:rsidRPr="0075490C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pt-BR"/>
        </w:rPr>
        <w:t xml:space="preserve"> (</w:t>
      </w:r>
      <w:r w:rsidRPr="0075490C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hy-AM"/>
        </w:rPr>
        <w:t xml:space="preserve">վկայական </w:t>
      </w:r>
      <w:r w:rsidRPr="0075490C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pt-BR"/>
        </w:rPr>
        <w:t>N 2203520)</w:t>
      </w:r>
      <w:r w:rsidRPr="0075490C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hy-AM"/>
        </w:rPr>
        <w:t>, Հայա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ս</w:t>
      </w:r>
      <w:r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տանի Հանրապետություն, Կոտայքի մարզ, Հրազդան քաղաքում գտնվող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115,9 քառ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.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ընդհանուր մակերեսով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տարածքը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(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վկայական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N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016828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)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, </w:t>
      </w:r>
      <w:r w:rsidRPr="00E773AE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>Հայաստանի Հանրապետություն, Արմավիր</w:t>
      </w:r>
      <w:r w:rsidR="00E773AE" w:rsidRPr="00E773AE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>ի</w:t>
      </w:r>
      <w:r w:rsidRPr="00E773AE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 xml:space="preserve"> մարզ, համայնք Վաղարշապատ, քաղ</w:t>
      </w:r>
      <w:r w:rsidR="00E773AE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>աք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75490C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>Էջմիածին-Չոբանքարա խճուղի 23 հասցեում գտնվող</w:t>
      </w:r>
      <w:r w:rsidRPr="0075490C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pt-BR"/>
        </w:rPr>
        <w:t xml:space="preserve"> անշարժ գույքից</w:t>
      </w:r>
      <w:r w:rsidRPr="0075490C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 xml:space="preserve"> 2199,58 քառ.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75490C">
        <w:rPr>
          <w:rFonts w:ascii="GHEA Mariam" w:hAnsi="GHEA Mariam" w:cs="Arial"/>
          <w:bCs w:val="0"/>
          <w:i w:val="0"/>
          <w:spacing w:val="-2"/>
          <w:kern w:val="32"/>
          <w:sz w:val="24"/>
          <w:szCs w:val="24"/>
          <w:lang w:val="hy-AM"/>
        </w:rPr>
        <w:t>մետր</w:t>
      </w:r>
      <w:r w:rsidRPr="0075490C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spacing w:val="-2"/>
          <w:kern w:val="32"/>
          <w:sz w:val="24"/>
          <w:szCs w:val="24"/>
          <w:lang w:val="hy-AM"/>
        </w:rPr>
        <w:t>ընդհանուր մակերեսով տարածքը</w:t>
      </w:r>
      <w:r w:rsidRPr="0075490C">
        <w:rPr>
          <w:rFonts w:ascii="GHEA Mariam" w:hAnsi="GHEA Mariam" w:cs="Arial"/>
          <w:bCs w:val="0"/>
          <w:i w:val="0"/>
          <w:spacing w:val="-2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spacing w:val="-2"/>
          <w:kern w:val="32"/>
          <w:sz w:val="24"/>
          <w:szCs w:val="24"/>
          <w:lang w:val="hy-AM"/>
        </w:rPr>
        <w:t>(վկայական N Գ 12032018-01-0001), Հայաս</w:t>
      </w:r>
      <w:r w:rsidRPr="0075490C">
        <w:rPr>
          <w:rFonts w:ascii="GHEA Mariam" w:hAnsi="GHEA Mariam" w:cs="Arial"/>
          <w:bCs w:val="0"/>
          <w:i w:val="0"/>
          <w:spacing w:val="-2"/>
          <w:kern w:val="32"/>
          <w:sz w:val="24"/>
          <w:szCs w:val="24"/>
          <w:lang w:val="hy-AM"/>
        </w:rPr>
        <w:softHyphen/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տանի Հանրապետություն,  Կոտայքի մարզ, քաղաք Աբովյան, 2-րդ արդյունաբե</w:t>
      </w:r>
      <w:r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րական թաղամաս 30/3 հասցեում գտնվող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186,23 քառ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.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ընդհանուր մակերեսով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տարածքը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(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վկայական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N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Գ 18122020-01-0001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)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, Հայաստանի Հանրապետություն, Շիրակի մարզ, գյուղ Հառիճ համայնքում գտնվող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54 քառ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.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ընդհանուր մակերեսով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տարածքը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(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վկայական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N 1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389924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)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, </w:t>
      </w:r>
      <w:r w:rsidRPr="0075490C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hy-AM"/>
        </w:rPr>
        <w:t>Հայաստանի Հանրապետություն,  Լոռու մարզ, քաղաք Վանաձոր, Տավրոսի 20 փող</w:t>
      </w:r>
      <w:r w:rsidR="00E773AE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hy-AM"/>
        </w:rPr>
        <w:t>.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թիվ 50 հասցեում գտնվող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70,94 քառ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.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ընդհանուր մակերե</w:t>
      </w:r>
      <w:r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սով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տարածքը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(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վկայական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N 1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920985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)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, Հայաստանի Հանրապետություն, Սյունիք</w:t>
      </w:r>
      <w:r w:rsidR="00E773AE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ի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E773AE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hy-AM"/>
        </w:rPr>
        <w:t>մարզ, քաղաք Գորիս</w:t>
      </w:r>
      <w:r w:rsidR="00E773AE" w:rsidRPr="00E773AE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hy-AM"/>
        </w:rPr>
        <w:t>,</w:t>
      </w:r>
      <w:r w:rsidRPr="00E773AE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hy-AM"/>
        </w:rPr>
        <w:t xml:space="preserve"> Նարեկացու 5 հասցեում գտնվող</w:t>
      </w:r>
      <w:r w:rsidRPr="00E773AE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pt-BR"/>
        </w:rPr>
        <w:t xml:space="preserve"> անշարժ գույքից</w:t>
      </w:r>
      <w:r w:rsidRPr="00E773AE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hy-AM"/>
        </w:rPr>
        <w:t xml:space="preserve"> 85,99 քառ</w:t>
      </w:r>
      <w:r w:rsidRPr="00E773AE">
        <w:rPr>
          <w:rFonts w:ascii="GHEA Mariam" w:hAnsi="GHEA Mariam" w:cs="Arial"/>
          <w:bCs w:val="0"/>
          <w:i w:val="0"/>
          <w:spacing w:val="-4"/>
          <w:kern w:val="32"/>
          <w:sz w:val="24"/>
          <w:szCs w:val="24"/>
          <w:lang w:val="pt-BR"/>
        </w:rPr>
        <w:t>.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ընդհանուր մակերեսով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տարածքը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(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վկայական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N 1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641842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)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անժամկետ, անհատույց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օգտագործման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իրավունքով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ամրացնել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Հայաստանի Հանրապետու</w:t>
      </w:r>
      <w:r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թյան առողջապահության նախարարության </w:t>
      </w:r>
      <w:r w:rsidRPr="0075490C">
        <w:rPr>
          <w:rFonts w:ascii="GHEA Mariam" w:hAnsi="GHEA Mariam"/>
          <w:i w:val="0"/>
          <w:sz w:val="24"/>
          <w:szCs w:val="24"/>
          <w:lang w:val="af-ZA"/>
        </w:rPr>
        <w:t>«</w:t>
      </w:r>
      <w:r w:rsidRPr="0075490C">
        <w:rPr>
          <w:rFonts w:ascii="GHEA Mariam" w:hAnsi="GHEA Mariam"/>
          <w:i w:val="0"/>
          <w:sz w:val="24"/>
          <w:szCs w:val="24"/>
          <w:lang w:val="hy-AM"/>
        </w:rPr>
        <w:t>Քրեակատարողական բժշկության կենտրոն</w:t>
      </w:r>
      <w:r w:rsidRPr="0075490C">
        <w:rPr>
          <w:rFonts w:ascii="GHEA Mariam" w:hAnsi="GHEA Mariam"/>
          <w:i w:val="0"/>
          <w:sz w:val="24"/>
          <w:szCs w:val="24"/>
          <w:lang w:val="af-ZA"/>
        </w:rPr>
        <w:t xml:space="preserve">» </w:t>
      </w:r>
      <w:r w:rsidRPr="0075490C">
        <w:rPr>
          <w:rFonts w:ascii="GHEA Mariam" w:hAnsi="GHEA Mariam"/>
          <w:i w:val="0"/>
          <w:sz w:val="24"/>
          <w:szCs w:val="24"/>
          <w:lang w:val="hy-AM"/>
        </w:rPr>
        <w:t>պետական ոչ առևտրային կազմակերպությանը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(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գրանցման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համար՝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286.210.1016083) 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այսուհետ՝ </w:t>
      </w:r>
      <w:r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կ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ազմակերպություն՝ կանոնադրությամբ նախատես</w:t>
      </w:r>
      <w:r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ված աշխատանքների իրականացման նպատակով:»:</w:t>
      </w:r>
      <w:r w:rsidRPr="0075490C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75490C" w:rsidRDefault="0075490C">
      <w:pPr>
        <w:pStyle w:val="mechtex"/>
        <w:rPr>
          <w:rFonts w:ascii="Arial" w:hAnsi="Arial" w:cs="Arial"/>
          <w:lang w:val="hy-AM"/>
        </w:rPr>
      </w:pPr>
      <w:bookmarkStart w:id="1" w:name="_GoBack"/>
      <w:bookmarkEnd w:id="1"/>
    </w:p>
    <w:p w:rsidR="0075490C" w:rsidRPr="0075490C" w:rsidRDefault="0075490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5490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5490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5490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5490C" w:rsidRPr="0075490C" w:rsidRDefault="0075490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5490C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75490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5490C">
        <w:rPr>
          <w:rFonts w:ascii="GHEA Mariam" w:hAnsi="GHEA Mariam" w:cs="Arial Armenian"/>
          <w:sz w:val="24"/>
          <w:szCs w:val="24"/>
          <w:lang w:val="hy-AM"/>
        </w:rPr>
        <w:tab/>
      </w:r>
      <w:r w:rsidRPr="0075490C">
        <w:rPr>
          <w:rFonts w:ascii="GHEA Mariam" w:hAnsi="GHEA Mariam" w:cs="Arial Armenian"/>
          <w:sz w:val="24"/>
          <w:szCs w:val="24"/>
          <w:lang w:val="hy-AM"/>
        </w:rPr>
        <w:tab/>
      </w:r>
      <w:r w:rsidRPr="0075490C">
        <w:rPr>
          <w:rFonts w:ascii="GHEA Mariam" w:hAnsi="GHEA Mariam" w:cs="Arial Armenian"/>
          <w:sz w:val="24"/>
          <w:szCs w:val="24"/>
          <w:lang w:val="hy-AM"/>
        </w:rPr>
        <w:tab/>
      </w:r>
      <w:r w:rsidRPr="0075490C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75490C">
        <w:rPr>
          <w:rFonts w:ascii="GHEA Mariam" w:hAnsi="GHEA Mariam" w:cs="Sylfaen"/>
          <w:sz w:val="24"/>
          <w:szCs w:val="24"/>
          <w:lang w:val="hy-AM"/>
        </w:rPr>
        <w:t>.</w:t>
      </w:r>
      <w:r w:rsidRPr="0075490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75490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5490C" w:rsidRPr="0075490C" w:rsidRDefault="0075490C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5490C" w:rsidRPr="0075490C" w:rsidRDefault="0075490C" w:rsidP="0075490C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75490C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75490C" w:rsidRPr="0075490C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4D4" w:rsidRDefault="007B24D4">
      <w:r>
        <w:separator/>
      </w:r>
    </w:p>
  </w:endnote>
  <w:endnote w:type="continuationSeparator" w:id="0">
    <w:p w:rsidR="007B24D4" w:rsidRDefault="007B2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233CB" w:rsidRDefault="007B24D4" w:rsidP="006233C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233CB">
      <w:rPr>
        <w:noProof/>
      </w:rPr>
      <w:t>TK254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4D4" w:rsidRDefault="007B24D4">
      <w:r>
        <w:separator/>
      </w:r>
    </w:p>
  </w:footnote>
  <w:footnote w:type="continuationSeparator" w:id="0">
    <w:p w:rsidR="007B24D4" w:rsidRDefault="007B2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73A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A77167"/>
    <w:multiLevelType w:val="hybridMultilevel"/>
    <w:tmpl w:val="9A346092"/>
    <w:lvl w:ilvl="0" w:tplc="5B8A3B12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90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996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3CB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90C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D4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3A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8AC6EE"/>
  <w15:chartTrackingRefBased/>
  <w15:docId w15:val="{2201FE0B-C083-4BA4-9469-17D312A35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5490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5490C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character" w:styleId="Emphasis">
    <w:name w:val="Emphasis"/>
    <w:basedOn w:val="DefaultParagraphFont"/>
    <w:uiPriority w:val="20"/>
    <w:qFormat/>
    <w:rsid w:val="0075490C"/>
    <w:rPr>
      <w:i/>
      <w:iCs/>
    </w:rPr>
  </w:style>
  <w:style w:type="character" w:customStyle="1" w:styleId="normChar">
    <w:name w:val="norm Char"/>
    <w:link w:val="norm"/>
    <w:rsid w:val="0075490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5490C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5490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2025-09-02T06:38:00Z</dcterms:created>
  <dcterms:modified xsi:type="dcterms:W3CDTF">2025-09-03T05:27:00Z</dcterms:modified>
</cp:coreProperties>
</file>