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2A5" w:rsidRPr="006712A5" w:rsidRDefault="006712A5" w:rsidP="006712A5">
      <w:pPr>
        <w:pStyle w:val="NormalWeb"/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6712A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12A5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6712A5" w:rsidRPr="006712A5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6712A5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6712A5" w:rsidRPr="00FF5489" w:rsidRDefault="006712A5" w:rsidP="006712A5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CC48D5">
        <w:rPr>
          <w:rFonts w:ascii="GHEA Grapalat" w:hAnsi="GHEA Grapalat"/>
          <w:lang w:val="hy-AM"/>
        </w:rPr>
        <w:t>5</w:t>
      </w:r>
      <w:r w:rsidRPr="00FF5489">
        <w:rPr>
          <w:rFonts w:ascii="GHEA Grapalat" w:hAnsi="GHEA Grapalat"/>
          <w:lang w:val="hy-AM"/>
        </w:rPr>
        <w:t xml:space="preserve"> </w:t>
      </w:r>
      <w:r w:rsidRPr="00FF5489">
        <w:rPr>
          <w:rFonts w:ascii="GHEA Grapalat" w:hAnsi="GHEA Grapalat" w:cs="Sylfaen"/>
          <w:lang w:val="hy-AM"/>
        </w:rPr>
        <w:t>թվականի ______</w:t>
      </w:r>
      <w:r w:rsidRPr="00FF5489">
        <w:rPr>
          <w:rFonts w:ascii="GHEA Grapalat" w:hAnsi="GHEA Grapalat"/>
          <w:lang w:val="hy-AM"/>
        </w:rPr>
        <w:t xml:space="preserve"> N</w:t>
      </w:r>
      <w:r w:rsidR="00E92696">
        <w:rPr>
          <w:rFonts w:ascii="GHEA Grapalat" w:hAnsi="GHEA Grapalat"/>
          <w:lang w:val="hy-AM"/>
        </w:rPr>
        <w:t xml:space="preserve"> </w:t>
      </w:r>
      <w:r w:rsidRPr="00FF5489">
        <w:rPr>
          <w:rFonts w:ascii="GHEA Grapalat" w:hAnsi="GHEA Grapalat"/>
          <w:lang w:val="hy-AM"/>
        </w:rPr>
        <w:t>__</w:t>
      </w:r>
      <w:r w:rsidR="00E92696">
        <w:rPr>
          <w:rFonts w:ascii="GHEA Grapalat" w:hAnsi="GHEA Grapalat"/>
          <w:lang w:val="hy-AM"/>
        </w:rPr>
        <w:t xml:space="preserve"> </w:t>
      </w:r>
      <w:r w:rsidRPr="00FF5489">
        <w:rPr>
          <w:rFonts w:ascii="GHEA Grapalat" w:hAnsi="GHEA Grapalat"/>
          <w:lang w:val="hy-AM"/>
        </w:rPr>
        <w:t>-</w:t>
      </w:r>
      <w:r w:rsidR="00E92696">
        <w:rPr>
          <w:rFonts w:ascii="GHEA Grapalat" w:hAnsi="GHEA Grapalat"/>
          <w:lang w:val="hy-AM"/>
        </w:rPr>
        <w:t xml:space="preserve"> </w:t>
      </w:r>
      <w:r w:rsidR="00EF200C">
        <w:rPr>
          <w:rFonts w:ascii="GHEA Grapalat" w:hAnsi="GHEA Grapalat"/>
          <w:lang w:val="hy-AM"/>
        </w:rPr>
        <w:t>Ա</w:t>
      </w:r>
    </w:p>
    <w:p w:rsidR="00E91104" w:rsidRPr="006712A5" w:rsidRDefault="00E91104" w:rsidP="00F33A08">
      <w:pPr>
        <w:jc w:val="center"/>
        <w:rPr>
          <w:sz w:val="24"/>
          <w:szCs w:val="24"/>
          <w:lang w:val="hy-AM"/>
        </w:rPr>
      </w:pPr>
    </w:p>
    <w:p w:rsidR="00E92696" w:rsidRPr="00CC48D5" w:rsidRDefault="00886B42" w:rsidP="00886B42">
      <w:pPr>
        <w:spacing w:line="360" w:lineRule="auto"/>
        <w:jc w:val="center"/>
        <w:rPr>
          <w:sz w:val="24"/>
          <w:szCs w:val="24"/>
          <w:lang w:val="hy-AM"/>
        </w:rPr>
      </w:pPr>
      <w:r w:rsidRPr="00886B42">
        <w:rPr>
          <w:bCs/>
          <w:color w:val="000000"/>
          <w:sz w:val="24"/>
          <w:szCs w:val="24"/>
          <w:lang w:val="hy-AM" w:eastAsia="hy-AM"/>
        </w:rPr>
        <w:t>«ՀԱՅԱՍՏԱՆԻ ՀԱՆՐԱՊԵՏՈՒԹՅԱՆ ՀԱՐԿԱՅԻՆ ՕՐԵՆՍԳՐՔՈՒՄ ՓՈՓՈԽՈՒԹՅՈՒՆՆԵՐ ԵՎ ԼՐԱՑՈՒՄՆԵՐ ԿԱՏԱՐԵԼՈՒ ՄԱՍԻՆ»</w:t>
      </w:r>
      <w:r w:rsidR="001750DE">
        <w:rPr>
          <w:bCs/>
          <w:color w:val="000000"/>
          <w:sz w:val="24"/>
          <w:szCs w:val="24"/>
          <w:lang w:val="hy-AM" w:eastAsia="hy-AM"/>
        </w:rPr>
        <w:t xml:space="preserve"> ԵՎ</w:t>
      </w:r>
      <w:bookmarkStart w:id="0" w:name="_GoBack"/>
      <w:bookmarkEnd w:id="0"/>
      <w:r w:rsidRPr="00886B42">
        <w:rPr>
          <w:bCs/>
          <w:color w:val="000000"/>
          <w:sz w:val="24"/>
          <w:szCs w:val="24"/>
          <w:lang w:val="hy-AM" w:eastAsia="hy-AM"/>
        </w:rPr>
        <w:t xml:space="preserve"> «ՊԵՏԱԿԱՆ ՏՈՒՐՔԻ ՄԱՍԻՆ» ՕՐԵՆՔՈՒՄ ԼՐԱՑՈՒՄ ԵՎ ՓՈՓՈԽՈՒԹՅՈՒՆՆԵՐ ԿԱՏԱՐԵԼՈՒ ՄԱՍԻՆ» </w:t>
      </w:r>
      <w:r w:rsidR="00CC48D5" w:rsidRPr="00CC48D5">
        <w:rPr>
          <w:bCs/>
          <w:color w:val="000000"/>
          <w:sz w:val="24"/>
          <w:szCs w:val="24"/>
          <w:lang w:val="hy-AM" w:eastAsia="hy-AM"/>
        </w:rPr>
        <w:t xml:space="preserve">ՕՐԵՆՔՆԵՐԻ </w:t>
      </w:r>
      <w:r w:rsidR="00CC48D5" w:rsidRPr="00CC48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ՆԱԽԱԳԾԵՐԻՆ</w:t>
      </w:r>
      <w:r w:rsidR="00CC48D5" w:rsidRPr="00CC48D5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C48D5" w:rsidRPr="00CC48D5">
        <w:rPr>
          <w:sz w:val="24"/>
          <w:szCs w:val="24"/>
          <w:lang w:val="hy-AM"/>
        </w:rPr>
        <w:t>ՀԱՎԱՆՈՒԹՅՈՒՆ ՏԱԼՈՒ ՄԱՍԻՆ</w:t>
      </w:r>
    </w:p>
    <w:p w:rsidR="00CC48D5" w:rsidRDefault="00CC48D5" w:rsidP="00E92696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:rsidR="001B0D40" w:rsidRPr="00CC48D5" w:rsidRDefault="001B0D40" w:rsidP="006712A5">
      <w:pPr>
        <w:spacing w:after="0" w:line="360" w:lineRule="auto"/>
        <w:ind w:firstLine="567"/>
        <w:jc w:val="both"/>
        <w:rPr>
          <w:i/>
          <w:iCs/>
          <w:sz w:val="24"/>
          <w:szCs w:val="24"/>
          <w:lang w:val="hy-AM"/>
        </w:rPr>
      </w:pPr>
      <w:r w:rsidRPr="00CC48D5">
        <w:rPr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</w:t>
      </w:r>
      <w:r w:rsidRPr="00CC48D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CC48D5">
        <w:rPr>
          <w:iCs/>
          <w:sz w:val="24"/>
          <w:szCs w:val="24"/>
          <w:lang w:val="hy-AM"/>
        </w:rPr>
        <w:t>որոշում է.</w:t>
      </w:r>
    </w:p>
    <w:p w:rsidR="001B0D40" w:rsidRPr="00CC48D5" w:rsidRDefault="001B0D40" w:rsidP="006712A5">
      <w:pPr>
        <w:spacing w:after="0" w:line="360" w:lineRule="auto"/>
        <w:ind w:firstLine="567"/>
        <w:jc w:val="both"/>
        <w:rPr>
          <w:rFonts w:ascii="Calibri" w:hAnsi="Calibri"/>
          <w:sz w:val="24"/>
          <w:szCs w:val="24"/>
          <w:lang w:val="hy-AM"/>
        </w:rPr>
      </w:pPr>
      <w:r w:rsidRPr="00CC48D5">
        <w:rPr>
          <w:rFonts w:cs="Sylfaen"/>
          <w:bCs/>
          <w:sz w:val="24"/>
          <w:szCs w:val="24"/>
          <w:lang w:val="hy-AM"/>
        </w:rPr>
        <w:t xml:space="preserve">1. </w:t>
      </w:r>
      <w:r w:rsidRPr="00CC48D5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886B42" w:rsidRPr="00886B42">
        <w:rPr>
          <w:rFonts w:eastAsia="Times New Roman" w:cs="Times New Roman"/>
          <w:bCs/>
          <w:sz w:val="24"/>
          <w:szCs w:val="24"/>
          <w:lang w:val="hy-AM"/>
        </w:rPr>
        <w:t>«Հայաստանի</w:t>
      </w:r>
      <w:r w:rsidR="00886B42" w:rsidRPr="00886B42">
        <w:rPr>
          <w:rFonts w:eastAsia="Times New Roman" w:cs="Times New Roman"/>
          <w:bCs/>
          <w:sz w:val="24"/>
          <w:szCs w:val="24"/>
          <w:lang w:val="fr-FR"/>
        </w:rPr>
        <w:t xml:space="preserve"> </w:t>
      </w:r>
      <w:r w:rsidR="00886B42" w:rsidRPr="00886B42">
        <w:rPr>
          <w:rFonts w:eastAsia="Times New Roman" w:cs="Times New Roman"/>
          <w:bCs/>
          <w:sz w:val="24"/>
          <w:szCs w:val="24"/>
          <w:lang w:val="hy-AM"/>
        </w:rPr>
        <w:t>Հանրապետության</w:t>
      </w:r>
      <w:r w:rsidR="00886B42" w:rsidRPr="00886B42">
        <w:rPr>
          <w:rFonts w:eastAsia="Times New Roman" w:cs="Times New Roman"/>
          <w:bCs/>
          <w:sz w:val="24"/>
          <w:szCs w:val="24"/>
          <w:lang w:val="fr-FR"/>
        </w:rPr>
        <w:t xml:space="preserve"> </w:t>
      </w:r>
      <w:r w:rsidR="00886B42" w:rsidRPr="00886B42">
        <w:rPr>
          <w:rFonts w:eastAsia="Times New Roman" w:cs="Times New Roman"/>
          <w:bCs/>
          <w:sz w:val="24"/>
          <w:szCs w:val="24"/>
          <w:lang w:val="hy-AM"/>
        </w:rPr>
        <w:t>հարկային օրենսգրքում փոփոխություններ և լրացումներ կատարելու</w:t>
      </w:r>
      <w:r w:rsidR="00886B42" w:rsidRPr="00886B42">
        <w:rPr>
          <w:rFonts w:eastAsia="Times New Roman" w:cs="Times New Roman"/>
          <w:bCs/>
          <w:sz w:val="24"/>
          <w:szCs w:val="24"/>
          <w:lang w:val="fr-FR"/>
        </w:rPr>
        <w:t xml:space="preserve"> </w:t>
      </w:r>
      <w:r w:rsidR="00886B42" w:rsidRPr="00886B42">
        <w:rPr>
          <w:rFonts w:eastAsia="Times New Roman" w:cs="Times New Roman"/>
          <w:bCs/>
          <w:sz w:val="24"/>
          <w:szCs w:val="24"/>
          <w:lang w:val="hy-AM"/>
        </w:rPr>
        <w:t>մասին»</w:t>
      </w:r>
      <w:r w:rsidR="00886B42" w:rsidRPr="00886B42">
        <w:rPr>
          <w:rFonts w:eastAsia="Times New Roman" w:cs="Times New Roman"/>
          <w:sz w:val="24"/>
          <w:szCs w:val="24"/>
          <w:lang w:val="hy-AM"/>
        </w:rPr>
        <w:t xml:space="preserve"> և «Պետական տուրքի մասին» օրենքում լրացում և փոփոխություններ կատարելու մասին» </w:t>
      </w:r>
      <w:r w:rsidR="00CC48D5" w:rsidRPr="00CC48D5">
        <w:rPr>
          <w:bCs/>
          <w:color w:val="000000"/>
          <w:sz w:val="24"/>
          <w:szCs w:val="24"/>
          <w:lang w:val="hy-AM" w:eastAsia="hy-AM"/>
        </w:rPr>
        <w:t xml:space="preserve">օրենքների </w:t>
      </w:r>
      <w:r w:rsidR="00CC48D5" w:rsidRPr="00CC48D5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նախագծերի</w:t>
      </w:r>
      <w:r w:rsidR="00CC48D5" w:rsidRPr="00CC48D5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eastAsiaTheme="minorEastAsia"/>
          <w:sz w:val="24"/>
          <w:szCs w:val="24"/>
          <w:shd w:val="clear" w:color="auto" w:fill="FFFFFF"/>
          <w:lang w:val="hy-AM"/>
        </w:rPr>
        <w:t>վերաբերյալ Հայաստանի</w:t>
      </w:r>
      <w:r w:rsidR="00C0327E" w:rsidRPr="00CC48D5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eastAsiaTheme="minorEastAsia"/>
          <w:sz w:val="24"/>
          <w:szCs w:val="24"/>
          <w:shd w:val="clear" w:color="auto" w:fill="FFFFFF"/>
          <w:lang w:val="hy-AM"/>
        </w:rPr>
        <w:t>Հանրապետության</w:t>
      </w:r>
      <w:r w:rsidR="00C0327E" w:rsidRPr="00CC48D5">
        <w:rPr>
          <w:rFonts w:eastAsiaTheme="minorEastAsia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eastAsiaTheme="minorEastAsia"/>
          <w:sz w:val="24"/>
          <w:szCs w:val="24"/>
          <w:shd w:val="clear" w:color="auto" w:fill="FFFFFF"/>
          <w:lang w:val="hy-AM"/>
        </w:rPr>
        <w:t>կառավարության օրենսդրական նախա</w:t>
      </w:r>
      <w:r w:rsidRPr="00CC48D5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ձեռ</w:t>
      </w:r>
      <w:r w:rsidRPr="00CC48D5">
        <w:rPr>
          <w:rFonts w:eastAsiaTheme="minorEastAsia"/>
          <w:sz w:val="24"/>
          <w:szCs w:val="24"/>
          <w:shd w:val="clear" w:color="auto" w:fill="FFFFFF"/>
          <w:lang w:val="hy-AM"/>
        </w:rPr>
        <w:softHyphen/>
        <w:t>նութ</w:t>
      </w:r>
      <w:r w:rsidR="00F02EEE" w:rsidRPr="00CC48D5">
        <w:rPr>
          <w:rFonts w:eastAsiaTheme="minorEastAsia"/>
          <w:sz w:val="24"/>
          <w:szCs w:val="24"/>
          <w:shd w:val="clear" w:color="auto" w:fill="FFFFFF"/>
          <w:lang w:val="hy-AM"/>
        </w:rPr>
        <w:t>յանը</w:t>
      </w:r>
      <w:r w:rsidRPr="00CC48D5">
        <w:rPr>
          <w:rFonts w:eastAsiaTheme="minorEastAsia"/>
          <w:sz w:val="24"/>
          <w:szCs w:val="24"/>
          <w:shd w:val="clear" w:color="auto" w:fill="FFFFFF"/>
          <w:lang w:val="hy-AM"/>
        </w:rPr>
        <w:t>:</w:t>
      </w:r>
    </w:p>
    <w:p w:rsidR="001B0D40" w:rsidRPr="00CC48D5" w:rsidRDefault="001B0D40" w:rsidP="006712A5">
      <w:pPr>
        <w:pStyle w:val="norm"/>
        <w:spacing w:line="360" w:lineRule="auto"/>
        <w:ind w:firstLine="567"/>
        <w:rPr>
          <w:rFonts w:ascii="GHEA Grapalat" w:eastAsiaTheme="minorEastAsia" w:hAnsi="GHEA Grapalat" w:cstheme="minorBidi"/>
          <w:color w:val="000000"/>
          <w:sz w:val="24"/>
          <w:szCs w:val="24"/>
          <w:shd w:val="clear" w:color="auto" w:fill="FFFFFF"/>
          <w:lang w:val="hy-AM" w:eastAsia="en-US"/>
        </w:rPr>
      </w:pP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նախա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softHyphen/>
        <w:t>թյունը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սահմանված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կարգով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Հայաստանի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Ազգային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757A9D"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ժ</w:t>
      </w:r>
      <w:r w:rsidRPr="00CC48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ողով</w:t>
      </w:r>
      <w:r w:rsidRPr="00CC48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1B0D40" w:rsidRDefault="001B0D40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007653" w:rsidRPr="00FB502A" w:rsidRDefault="00007653" w:rsidP="001B0D40">
      <w:pPr>
        <w:spacing w:after="0" w:line="360" w:lineRule="auto"/>
        <w:ind w:firstLine="375"/>
        <w:jc w:val="center"/>
        <w:rPr>
          <w:rFonts w:cs="Arial"/>
          <w:sz w:val="24"/>
          <w:szCs w:val="24"/>
          <w:lang w:val="hy-AM"/>
        </w:rPr>
      </w:pPr>
    </w:p>
    <w:p w:rsidR="006712A5" w:rsidRPr="00EF200C" w:rsidRDefault="006712A5" w:rsidP="006712A5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 w:val="24"/>
          <w:szCs w:val="24"/>
          <w:lang w:val="hy-AM" w:eastAsia="hy-AM"/>
        </w:rPr>
      </w:pPr>
    </w:p>
    <w:p w:rsidR="001B0D40" w:rsidRPr="001B0D40" w:rsidRDefault="001B0D40" w:rsidP="001B0DB5">
      <w:p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</w:p>
    <w:sectPr w:rsidR="001B0D40" w:rsidRPr="001B0D40" w:rsidSect="006712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07653"/>
    <w:rsid w:val="00047011"/>
    <w:rsid w:val="000D773A"/>
    <w:rsid w:val="001750DE"/>
    <w:rsid w:val="001B0D40"/>
    <w:rsid w:val="001B0DB5"/>
    <w:rsid w:val="003614D9"/>
    <w:rsid w:val="003D3F61"/>
    <w:rsid w:val="0045703D"/>
    <w:rsid w:val="004D2049"/>
    <w:rsid w:val="004D32A9"/>
    <w:rsid w:val="00616374"/>
    <w:rsid w:val="006218D5"/>
    <w:rsid w:val="006712A5"/>
    <w:rsid w:val="0072098B"/>
    <w:rsid w:val="00757A9D"/>
    <w:rsid w:val="007F44EF"/>
    <w:rsid w:val="0085781D"/>
    <w:rsid w:val="00861C8E"/>
    <w:rsid w:val="00886B42"/>
    <w:rsid w:val="0091489E"/>
    <w:rsid w:val="00950B21"/>
    <w:rsid w:val="009530ED"/>
    <w:rsid w:val="00963D2D"/>
    <w:rsid w:val="00A53F1B"/>
    <w:rsid w:val="00A8022F"/>
    <w:rsid w:val="00AE3ADE"/>
    <w:rsid w:val="00BA2C60"/>
    <w:rsid w:val="00C0327E"/>
    <w:rsid w:val="00C94D5E"/>
    <w:rsid w:val="00CC24F2"/>
    <w:rsid w:val="00CC48D5"/>
    <w:rsid w:val="00D51A8A"/>
    <w:rsid w:val="00D6377F"/>
    <w:rsid w:val="00DA2746"/>
    <w:rsid w:val="00E2685F"/>
    <w:rsid w:val="00E474D0"/>
    <w:rsid w:val="00E701DD"/>
    <w:rsid w:val="00E91104"/>
    <w:rsid w:val="00E92696"/>
    <w:rsid w:val="00EF1BB0"/>
    <w:rsid w:val="00EF200C"/>
    <w:rsid w:val="00F02EEE"/>
    <w:rsid w:val="00F258F6"/>
    <w:rsid w:val="00F33A08"/>
    <w:rsid w:val="00F8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7C164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E91104"/>
    <w:pPr>
      <w:ind w:left="720"/>
      <w:contextualSpacing/>
    </w:pPr>
  </w:style>
  <w:style w:type="character" w:styleId="Strong">
    <w:name w:val="Strong"/>
    <w:uiPriority w:val="22"/>
    <w:qFormat/>
    <w:rsid w:val="006712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1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3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855</Characters>
  <Application>Microsoft Office Word</Application>
  <DocSecurity>0</DocSecurity>
  <Lines>22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https://mul2.gov.am/tasks/1205230/oneclick?token=e477ade98d57d26fafb4f297c5cf8ccf</cp:keywords>
  <cp:lastModifiedBy>Tatshat Hovhannisyan</cp:lastModifiedBy>
  <cp:revision>3</cp:revision>
  <cp:lastPrinted>2023-09-13T13:06:00Z</cp:lastPrinted>
  <dcterms:created xsi:type="dcterms:W3CDTF">2025-08-26T07:26:00Z</dcterms:created>
  <dcterms:modified xsi:type="dcterms:W3CDTF">2025-09-02T06:12:00Z</dcterms:modified>
</cp:coreProperties>
</file>