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9EBFA" w14:textId="77777777" w:rsidR="004F0D0C" w:rsidRDefault="004F0D0C" w:rsidP="004F0D0C">
      <w:pPr>
        <w:spacing w:line="360" w:lineRule="auto"/>
        <w:ind w:right="-275"/>
        <w:jc w:val="center"/>
        <w:rPr>
          <w:rFonts w:ascii="GHEA Grapalat" w:hAnsi="GHEA Grapalat" w:cs="Sylfaen"/>
          <w:bCs/>
          <w:lang w:val="hy-AM"/>
        </w:rPr>
      </w:pPr>
      <w:r w:rsidRPr="009B03E2">
        <w:rPr>
          <w:rFonts w:ascii="GHEA Grapalat" w:hAnsi="GHEA Grapalat" w:cs="Sylfaen"/>
          <w:bCs/>
          <w:lang w:val="hy-AM"/>
        </w:rPr>
        <w:t>ԱՄՓՈՓԱԹԵՐԹ</w:t>
      </w:r>
    </w:p>
    <w:p w14:paraId="7F7EBA5F" w14:textId="77777777" w:rsidR="004F0D0C" w:rsidRDefault="004F0D0C" w:rsidP="004F0D0C">
      <w:pPr>
        <w:spacing w:line="360" w:lineRule="auto"/>
        <w:jc w:val="center"/>
        <w:rPr>
          <w:rFonts w:ascii="GHEA Grapalat" w:hAnsi="GHEA Grapalat"/>
          <w:b/>
          <w:lang w:val="fr-FR"/>
        </w:rPr>
      </w:pPr>
      <w:r w:rsidRPr="00215DAC">
        <w:rPr>
          <w:rFonts w:ascii="GHEA Grapalat" w:eastAsia="Times New Roman" w:hAnsi="GHEA Grapalat"/>
          <w:bCs/>
          <w:lang w:val="hy-AM"/>
        </w:rPr>
        <w:t>«ՀԱՅԱՍՏԱՆԻ</w:t>
      </w:r>
      <w:r w:rsidRPr="00215DAC">
        <w:rPr>
          <w:rFonts w:ascii="GHEA Grapalat" w:eastAsia="Times New Roman" w:hAnsi="GHEA Grapalat"/>
          <w:bCs/>
          <w:lang w:val="fr-FR"/>
        </w:rPr>
        <w:t xml:space="preserve"> </w:t>
      </w:r>
      <w:r w:rsidRPr="00215DAC">
        <w:rPr>
          <w:rFonts w:ascii="GHEA Grapalat" w:eastAsia="Times New Roman" w:hAnsi="GHEA Grapalat"/>
          <w:bCs/>
          <w:lang w:val="hy-AM"/>
        </w:rPr>
        <w:t>ՀԱՆՐԱՊԵՏՈՒԹՅԱՆ</w:t>
      </w:r>
      <w:r w:rsidRPr="00215DAC">
        <w:rPr>
          <w:rFonts w:ascii="GHEA Grapalat" w:eastAsia="Times New Roman" w:hAnsi="GHEA Grapalat"/>
          <w:bCs/>
          <w:lang w:val="fr-FR"/>
        </w:rPr>
        <w:t xml:space="preserve"> </w:t>
      </w:r>
      <w:r w:rsidRPr="00215DAC">
        <w:rPr>
          <w:rFonts w:ascii="GHEA Grapalat" w:eastAsia="Times New Roman" w:hAnsi="GHEA Grapalat"/>
          <w:bCs/>
          <w:lang w:val="hy-AM"/>
        </w:rPr>
        <w:t>ՀԱՐԿԱՅ</w:t>
      </w:r>
      <w:r>
        <w:rPr>
          <w:rFonts w:ascii="GHEA Grapalat" w:eastAsia="Times New Roman" w:hAnsi="GHEA Grapalat"/>
          <w:bCs/>
          <w:lang w:val="hy-AM"/>
        </w:rPr>
        <w:t>ԻՆ ՕՐԵՆՍԳՐՔՈՒՄ ՓՈՓՈԽՈՒԹՅՈՒՆՆԵՐ ԵՎ</w:t>
      </w:r>
      <w:r w:rsidRPr="00215DAC">
        <w:rPr>
          <w:rFonts w:ascii="GHEA Grapalat" w:eastAsia="Times New Roman" w:hAnsi="GHEA Grapalat"/>
          <w:bCs/>
          <w:lang w:val="hy-AM"/>
        </w:rPr>
        <w:t xml:space="preserve"> ԼՐԱՑՈՒՄՆԵՐ ԿԱՏԱՐԵԼՈՒ</w:t>
      </w:r>
      <w:r w:rsidRPr="00215DAC">
        <w:rPr>
          <w:rFonts w:ascii="GHEA Grapalat" w:eastAsia="Times New Roman" w:hAnsi="GHEA Grapalat"/>
          <w:bCs/>
          <w:lang w:val="fr-FR"/>
        </w:rPr>
        <w:t xml:space="preserve"> </w:t>
      </w:r>
      <w:r w:rsidRPr="00215DAC">
        <w:rPr>
          <w:rFonts w:ascii="GHEA Grapalat" w:eastAsia="Times New Roman" w:hAnsi="GHEA Grapalat"/>
          <w:bCs/>
          <w:lang w:val="hy-AM"/>
        </w:rPr>
        <w:t>ՄԱՍԻՆ»</w:t>
      </w:r>
      <w:r>
        <w:rPr>
          <w:rFonts w:ascii="GHEA Grapalat" w:eastAsia="Times New Roman" w:hAnsi="GHEA Grapalat"/>
          <w:lang w:val="hy-AM"/>
        </w:rPr>
        <w:t xml:space="preserve"> ԵՎ</w:t>
      </w:r>
      <w:r w:rsidRPr="00215DAC">
        <w:rPr>
          <w:rFonts w:ascii="GHEA Grapalat" w:eastAsia="Times New Roman" w:hAnsi="GHEA Grapalat"/>
          <w:lang w:val="hy-AM"/>
        </w:rPr>
        <w:t xml:space="preserve"> «ՊԵՏԱԿԱՆ ՏՈՒՐՔԻ ՄԱՍԻՆ» ՕՐԵՆՔՈՒՄ </w:t>
      </w:r>
      <w:r>
        <w:rPr>
          <w:rFonts w:ascii="GHEA Grapalat" w:eastAsia="Times New Roman" w:hAnsi="GHEA Grapalat"/>
          <w:lang w:val="hy-AM"/>
        </w:rPr>
        <w:t xml:space="preserve">ԼՐԱՑՈՒՄ ԵՎ </w:t>
      </w:r>
      <w:r w:rsidRPr="00215DAC">
        <w:rPr>
          <w:rFonts w:ascii="GHEA Grapalat" w:eastAsia="Times New Roman" w:hAnsi="GHEA Grapalat"/>
          <w:lang w:val="hy-AM"/>
        </w:rPr>
        <w:t xml:space="preserve">ՓՈՓՈԽՈՒԹՅՈՒՆՆԵՐ ԿԱՏԱՐԵԼՈՒ ՄԱՍԻՆ» </w:t>
      </w:r>
      <w:r w:rsidRPr="00215DAC">
        <w:rPr>
          <w:rFonts w:ascii="GHEA Grapalat" w:hAnsi="GHEA Grapalat"/>
          <w:lang w:val="hy-AM"/>
        </w:rPr>
        <w:t>ՀԱՅԱՍՏԱՆԻ ՀԱՆՐԱՊԵՏՈՒԹՅԱՆ ՕՐԵՆՔՆԵՐԻ</w:t>
      </w:r>
      <w:r w:rsidRPr="00215DAC">
        <w:rPr>
          <w:rFonts w:ascii="GHEA Grapalat" w:hAnsi="GHEA Grapalat"/>
          <w:lang w:val="fr-FR"/>
        </w:rPr>
        <w:t xml:space="preserve"> ՆԱԽԱԳԾԵՐԻ</w:t>
      </w:r>
      <w:r w:rsidRPr="00C517CF">
        <w:rPr>
          <w:rFonts w:ascii="GHEA Grapalat" w:hAnsi="GHEA Grapalat"/>
          <w:b/>
          <w:lang w:val="fr-FR"/>
        </w:rPr>
        <w:t xml:space="preserve"> </w:t>
      </w:r>
    </w:p>
    <w:tbl>
      <w:tblPr>
        <w:tblW w:w="10803"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3"/>
        <w:gridCol w:w="3780"/>
      </w:tblGrid>
      <w:tr w:rsidR="004F0D0C" w:rsidRPr="00092919" w14:paraId="58D15EC4" w14:textId="77777777" w:rsidTr="008A4CDF">
        <w:trPr>
          <w:trHeight w:val="292"/>
        </w:trPr>
        <w:tc>
          <w:tcPr>
            <w:tcW w:w="7023" w:type="dxa"/>
            <w:vMerge w:val="restart"/>
            <w:shd w:val="clear" w:color="auto" w:fill="BFBFBF" w:themeFill="background1" w:themeFillShade="BF"/>
          </w:tcPr>
          <w:p w14:paraId="3BC0C593" w14:textId="77777777" w:rsidR="004F0D0C" w:rsidRPr="00092919" w:rsidRDefault="004F0D0C" w:rsidP="008A4CDF">
            <w:pPr>
              <w:pStyle w:val="ListParagraph"/>
              <w:ind w:left="468"/>
              <w:jc w:val="center"/>
              <w:rPr>
                <w:rFonts w:ascii="GHEA Grapalat" w:hAnsi="GHEA Grapalat"/>
                <w:b/>
                <w:lang w:val="hy-AM"/>
              </w:rPr>
            </w:pPr>
            <w:r w:rsidRPr="00092919">
              <w:rPr>
                <w:rFonts w:ascii="GHEA Grapalat" w:hAnsi="GHEA Grapalat"/>
                <w:b/>
                <w:lang w:val="hy-AM"/>
              </w:rPr>
              <w:t xml:space="preserve">1. </w:t>
            </w:r>
            <w:r w:rsidRPr="00092919">
              <w:rPr>
                <w:rFonts w:ascii="GHEA Grapalat" w:hAnsi="GHEA Grapalat" w:cs="Sylfaen"/>
                <w:b/>
                <w:lang w:val="hy-AM"/>
              </w:rPr>
              <w:t xml:space="preserve">ՀՀ </w:t>
            </w:r>
            <w:hyperlink r:id="rId8" w:history="1">
              <w:r w:rsidRPr="00092919">
                <w:rPr>
                  <w:rFonts w:ascii="GHEA Grapalat" w:eastAsia="Calibri" w:hAnsi="GHEA Grapalat"/>
                  <w:b/>
                  <w:color w:val="000000"/>
                  <w:lang w:val="hy-AM" w:eastAsia="en-US"/>
                </w:rPr>
                <w:t>ներքին գործերի նախարար</w:t>
              </w:r>
            </w:hyperlink>
            <w:r w:rsidRPr="00092919">
              <w:rPr>
                <w:rFonts w:ascii="GHEA Grapalat" w:eastAsia="Calibri" w:hAnsi="GHEA Grapalat"/>
                <w:b/>
                <w:color w:val="000000"/>
                <w:lang w:val="hy-AM" w:eastAsia="en-US"/>
              </w:rPr>
              <w:t>ություն</w:t>
            </w:r>
            <w:r w:rsidRPr="00092919">
              <w:rPr>
                <w:rFonts w:ascii="GHEA Grapalat" w:hAnsi="GHEA Grapalat" w:cs="Sylfaen"/>
                <w:b/>
                <w:lang w:val="hy-AM"/>
              </w:rPr>
              <w:t xml:space="preserve">  </w:t>
            </w:r>
          </w:p>
        </w:tc>
        <w:tc>
          <w:tcPr>
            <w:tcW w:w="3780" w:type="dxa"/>
            <w:shd w:val="clear" w:color="auto" w:fill="BFBFBF" w:themeFill="background1" w:themeFillShade="BF"/>
          </w:tcPr>
          <w:p w14:paraId="6D686401" w14:textId="77777777" w:rsidR="004F0D0C" w:rsidRPr="00092919" w:rsidRDefault="004F0D0C" w:rsidP="008A4CDF">
            <w:pPr>
              <w:jc w:val="center"/>
              <w:rPr>
                <w:rFonts w:ascii="GHEA Grapalat" w:hAnsi="GHEA Grapalat"/>
                <w:lang w:val="hy-AM"/>
              </w:rPr>
            </w:pPr>
            <w:r w:rsidRPr="00092919">
              <w:rPr>
                <w:rFonts w:ascii="GHEA Grapalat" w:hAnsi="GHEA Grapalat" w:cs="Sylfaen"/>
                <w:lang w:val="hy-AM"/>
              </w:rPr>
              <w:t>19.06.2025թ.</w:t>
            </w:r>
          </w:p>
        </w:tc>
      </w:tr>
      <w:tr w:rsidR="004F0D0C" w:rsidRPr="00092919" w14:paraId="43F0AD5B" w14:textId="77777777" w:rsidTr="008A4CDF">
        <w:trPr>
          <w:trHeight w:val="292"/>
        </w:trPr>
        <w:tc>
          <w:tcPr>
            <w:tcW w:w="7023" w:type="dxa"/>
            <w:vMerge/>
            <w:shd w:val="clear" w:color="auto" w:fill="BFBFBF" w:themeFill="background1" w:themeFillShade="BF"/>
          </w:tcPr>
          <w:p w14:paraId="732D6E53" w14:textId="77777777" w:rsidR="004F0D0C" w:rsidRPr="00092919" w:rsidRDefault="004F0D0C" w:rsidP="008A4CDF">
            <w:pPr>
              <w:pStyle w:val="ListParagraph"/>
              <w:ind w:left="468"/>
              <w:jc w:val="center"/>
              <w:rPr>
                <w:rFonts w:ascii="GHEA Grapalat" w:hAnsi="GHEA Grapalat"/>
                <w:lang w:val="hy-AM"/>
              </w:rPr>
            </w:pPr>
          </w:p>
        </w:tc>
        <w:tc>
          <w:tcPr>
            <w:tcW w:w="3780" w:type="dxa"/>
            <w:shd w:val="clear" w:color="auto" w:fill="BFBFBF" w:themeFill="background1" w:themeFillShade="BF"/>
          </w:tcPr>
          <w:p w14:paraId="30EE6049" w14:textId="77777777" w:rsidR="004F0D0C" w:rsidRPr="00092919" w:rsidRDefault="004F0D0C" w:rsidP="008A4CDF">
            <w:pPr>
              <w:jc w:val="center"/>
              <w:rPr>
                <w:rFonts w:ascii="GHEA Grapalat" w:hAnsi="GHEA Grapalat" w:cs="Sylfaen"/>
                <w:lang w:val="hy-AM"/>
              </w:rPr>
            </w:pPr>
            <w:r w:rsidRPr="00092919">
              <w:rPr>
                <w:rFonts w:ascii="GHEA Grapalat" w:hAnsi="GHEA Grapalat" w:cs="Sylfaen"/>
                <w:lang w:val="hy-AM"/>
              </w:rPr>
              <w:t>N43/6/160218-25</w:t>
            </w:r>
          </w:p>
        </w:tc>
      </w:tr>
      <w:tr w:rsidR="004F0D0C" w:rsidRPr="00092919" w14:paraId="6CB8F782" w14:textId="77777777" w:rsidTr="008A4CDF">
        <w:trPr>
          <w:trHeight w:val="706"/>
        </w:trPr>
        <w:tc>
          <w:tcPr>
            <w:tcW w:w="7023" w:type="dxa"/>
            <w:tcBorders>
              <w:right w:val="single" w:sz="4" w:space="0" w:color="auto"/>
            </w:tcBorders>
            <w:shd w:val="clear" w:color="auto" w:fill="FFFFFF" w:themeFill="background1"/>
          </w:tcPr>
          <w:p w14:paraId="033757ED" w14:textId="77777777" w:rsidR="004F0D0C" w:rsidRPr="00092919" w:rsidRDefault="004F0D0C" w:rsidP="008A4CDF">
            <w:pPr>
              <w:shd w:val="clear" w:color="auto" w:fill="FFFFFF"/>
              <w:ind w:firstLine="601"/>
              <w:jc w:val="both"/>
              <w:rPr>
                <w:rFonts w:ascii="GHEA Grapalat" w:eastAsia="Times New Roman" w:hAnsi="GHEA Grapalat"/>
                <w:color w:val="000000"/>
                <w:lang w:val="hy-AM"/>
              </w:rPr>
            </w:pPr>
            <w:r w:rsidRPr="00092919">
              <w:rPr>
                <w:rFonts w:ascii="GHEA Grapalat" w:eastAsia="Calibri" w:hAnsi="GHEA Grapalat" w:cs="Arial"/>
                <w:lang w:val="hy-AM"/>
              </w:rPr>
              <w:t xml:space="preserve">ՀՀ ներքին գործերի նախարարությունում ուսումնասիրվել են </w:t>
            </w:r>
            <w:r w:rsidRPr="00092919">
              <w:rPr>
                <w:rFonts w:ascii="GHEA Grapalat" w:hAnsi="GHEA Grapalat" w:cs="Sylfaen"/>
                <w:lang w:val="hy-AM"/>
              </w:rPr>
              <w:t>«Հայաստանի Հանրապետության հարկային օրենսգրքում փոփոխություններ և լրացումներ կատարելու մասին» և «Պետական տուրքի մասին» օրենքում փոփոխություններ կատարելու մասին» օրենքների նախագծերը</w:t>
            </w:r>
            <w:r w:rsidRPr="00092919">
              <w:rPr>
                <w:rFonts w:ascii="GHEA Grapalat" w:eastAsia="NSimSun" w:hAnsi="GHEA Grapalat"/>
                <w:bCs/>
                <w:kern w:val="2"/>
                <w:lang w:val="hy-AM" w:eastAsia="zh-CN" w:bidi="hi-IN"/>
              </w:rPr>
              <w:t>,</w:t>
            </w:r>
            <w:r w:rsidRPr="00092919">
              <w:rPr>
                <w:rFonts w:ascii="GHEA Grapalat" w:eastAsia="Times New Roman" w:hAnsi="GHEA Grapalat"/>
                <w:bCs/>
                <w:lang w:val="hy-AM"/>
              </w:rPr>
              <w:t xml:space="preserve"> որոնց վերաբերյալ առաջարկություններ և առարկություններ չկան։</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7D34C6BB" w14:textId="77777777" w:rsidR="004F0D0C" w:rsidRPr="00092919" w:rsidRDefault="004F0D0C" w:rsidP="008A4CDF">
            <w:pPr>
              <w:rPr>
                <w:rFonts w:ascii="GHEA Grapalat" w:eastAsia="Times New Roman" w:hAnsi="GHEA Grapalat"/>
                <w:lang w:val="hy-AM"/>
              </w:rPr>
            </w:pPr>
            <w:r w:rsidRPr="00092919">
              <w:rPr>
                <w:rFonts w:ascii="GHEA Grapalat" w:hAnsi="GHEA Grapalat"/>
                <w:b/>
                <w:lang w:val="hy-AM"/>
              </w:rPr>
              <w:t>Ընդունվել է</w:t>
            </w:r>
          </w:p>
        </w:tc>
      </w:tr>
      <w:tr w:rsidR="004F0D0C" w:rsidRPr="00092919" w14:paraId="3BCA785F" w14:textId="77777777" w:rsidTr="008A4CDF">
        <w:trPr>
          <w:trHeight w:val="349"/>
        </w:trPr>
        <w:tc>
          <w:tcPr>
            <w:tcW w:w="7023" w:type="dxa"/>
            <w:vMerge w:val="restart"/>
            <w:tcBorders>
              <w:right w:val="single" w:sz="4" w:space="0" w:color="auto"/>
            </w:tcBorders>
            <w:shd w:val="clear" w:color="auto" w:fill="BFBFBF" w:themeFill="background1" w:themeFillShade="BF"/>
          </w:tcPr>
          <w:p w14:paraId="0EFC25A6" w14:textId="77777777" w:rsidR="004F0D0C" w:rsidRPr="00092919" w:rsidRDefault="004F0D0C" w:rsidP="008A4CDF">
            <w:pPr>
              <w:pStyle w:val="ListParagraph"/>
              <w:ind w:left="468"/>
              <w:jc w:val="center"/>
              <w:rPr>
                <w:rFonts w:ascii="GHEA Grapalat" w:hAnsi="GHEA Grapalat"/>
                <w:b/>
                <w:lang w:val="hy-AM"/>
              </w:rPr>
            </w:pPr>
            <w:r w:rsidRPr="00092919">
              <w:rPr>
                <w:rFonts w:ascii="GHEA Grapalat" w:hAnsi="GHEA Grapalat"/>
                <w:b/>
                <w:lang w:val="hy-AM"/>
              </w:rPr>
              <w:t>2. ՀՀ պաշտպանության նախարարություն</w:t>
            </w:r>
          </w:p>
          <w:p w14:paraId="7A3D08AC" w14:textId="77777777" w:rsidR="004F0D0C" w:rsidRPr="00092919" w:rsidRDefault="004F0D0C" w:rsidP="008A4CDF">
            <w:pPr>
              <w:rPr>
                <w:rFonts w:ascii="GHEA Grapalat" w:hAnsi="GHEA Grapalat"/>
                <w:b/>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82B79B" w14:textId="77777777" w:rsidR="004F0D0C" w:rsidRPr="00092919" w:rsidRDefault="004F0D0C" w:rsidP="008A4CDF">
            <w:pPr>
              <w:jc w:val="center"/>
              <w:rPr>
                <w:rFonts w:ascii="GHEA Grapalat" w:hAnsi="GHEA Grapalat"/>
                <w:lang w:val="hy-AM"/>
              </w:rPr>
            </w:pPr>
            <w:r w:rsidRPr="00092919">
              <w:rPr>
                <w:rFonts w:ascii="GHEA Grapalat" w:hAnsi="GHEA Grapalat" w:cs="Sylfaen"/>
                <w:lang w:val="hy-AM"/>
              </w:rPr>
              <w:t>20.06.2025թ.</w:t>
            </w:r>
          </w:p>
        </w:tc>
      </w:tr>
      <w:tr w:rsidR="004F0D0C" w:rsidRPr="00092919" w14:paraId="1AAA79B4" w14:textId="77777777" w:rsidTr="008A4CDF">
        <w:trPr>
          <w:trHeight w:val="414"/>
        </w:trPr>
        <w:tc>
          <w:tcPr>
            <w:tcW w:w="7023" w:type="dxa"/>
            <w:vMerge/>
            <w:tcBorders>
              <w:right w:val="single" w:sz="4" w:space="0" w:color="auto"/>
            </w:tcBorders>
            <w:shd w:val="clear" w:color="auto" w:fill="BFBFBF" w:themeFill="background1" w:themeFillShade="BF"/>
          </w:tcPr>
          <w:p w14:paraId="61789DCA" w14:textId="77777777" w:rsidR="004F0D0C" w:rsidRPr="00092919" w:rsidRDefault="004F0D0C" w:rsidP="008A4CDF">
            <w:pPr>
              <w:pStyle w:val="ListParagraph"/>
              <w:ind w:left="468"/>
              <w:jc w:val="center"/>
              <w:rPr>
                <w:rFonts w:ascii="GHEA Grapalat" w:hAnsi="GHEA Grapalat"/>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4A40F2" w14:textId="77777777" w:rsidR="004F0D0C" w:rsidRPr="00092919" w:rsidRDefault="004F0D0C" w:rsidP="008A4CDF">
            <w:pPr>
              <w:jc w:val="center"/>
              <w:rPr>
                <w:rFonts w:ascii="GHEA Grapalat" w:hAnsi="GHEA Grapalat" w:cs="Sylfaen"/>
                <w:lang w:val="hy-AM"/>
              </w:rPr>
            </w:pPr>
            <w:r w:rsidRPr="00092919">
              <w:rPr>
                <w:rFonts w:ascii="GHEA Grapalat" w:hAnsi="GHEA Grapalat" w:cs="Sylfaen"/>
                <w:lang w:val="hy-AM"/>
              </w:rPr>
              <w:t>NՊՆ/510/7180-2025</w:t>
            </w:r>
          </w:p>
        </w:tc>
      </w:tr>
      <w:tr w:rsidR="004F0D0C" w:rsidRPr="00092919" w14:paraId="1503B401" w14:textId="77777777" w:rsidTr="008A4CDF">
        <w:trPr>
          <w:trHeight w:val="706"/>
        </w:trPr>
        <w:tc>
          <w:tcPr>
            <w:tcW w:w="7023" w:type="dxa"/>
            <w:tcBorders>
              <w:right w:val="single" w:sz="4" w:space="0" w:color="auto"/>
            </w:tcBorders>
            <w:shd w:val="clear" w:color="auto" w:fill="FFFFFF" w:themeFill="background1"/>
          </w:tcPr>
          <w:p w14:paraId="190BB68D" w14:textId="77777777" w:rsidR="004F0D0C" w:rsidRPr="002C5230" w:rsidRDefault="004F0D0C" w:rsidP="008A4CDF">
            <w:pPr>
              <w:ind w:firstLine="540"/>
              <w:jc w:val="both"/>
              <w:rPr>
                <w:rFonts w:ascii="GHEA Grapalat" w:hAnsi="GHEA Grapalat"/>
              </w:rPr>
            </w:pPr>
            <w:r w:rsidRPr="00092919">
              <w:rPr>
                <w:rFonts w:ascii="GHEA Grapalat" w:hAnsi="GHEA Grapalat"/>
                <w:lang w:val="hy-AM"/>
              </w:rPr>
              <w:t>«Հայաստանի Հանրապետության հարկային օրենսգրքում փոփոխություններ և լրացումներ կատարելու մասին» և «Պետական տուրքի մասին» օրենքում փոփոխություններ կատարելու մասին» ՀՀ օրենքների նախագծերի վերաբերյալ դիտողություններ և առաջարկություններ չունենք։</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7166EFA0" w14:textId="77777777" w:rsidR="004F0D0C" w:rsidRPr="00092919" w:rsidRDefault="004F0D0C" w:rsidP="008A4CDF">
            <w:pPr>
              <w:jc w:val="both"/>
              <w:rPr>
                <w:rFonts w:ascii="GHEA Grapalat" w:hAnsi="GHEA Grapalat"/>
                <w:lang w:val="hy-AM"/>
              </w:rPr>
            </w:pPr>
            <w:r w:rsidRPr="00092919">
              <w:rPr>
                <w:rFonts w:ascii="GHEA Grapalat" w:hAnsi="GHEA Grapalat"/>
                <w:b/>
                <w:lang w:val="hy-AM"/>
              </w:rPr>
              <w:t>Ընդունվել է</w:t>
            </w:r>
          </w:p>
        </w:tc>
      </w:tr>
      <w:tr w:rsidR="004F0D0C" w:rsidRPr="00092919" w14:paraId="477BB1C2" w14:textId="77777777" w:rsidTr="008A4CDF">
        <w:trPr>
          <w:trHeight w:val="349"/>
        </w:trPr>
        <w:tc>
          <w:tcPr>
            <w:tcW w:w="7023" w:type="dxa"/>
            <w:vMerge w:val="restart"/>
            <w:tcBorders>
              <w:right w:val="single" w:sz="4" w:space="0" w:color="auto"/>
            </w:tcBorders>
            <w:shd w:val="clear" w:color="auto" w:fill="BFBFBF" w:themeFill="background1" w:themeFillShade="BF"/>
          </w:tcPr>
          <w:p w14:paraId="4A1D4CF9" w14:textId="77777777" w:rsidR="004F0D0C" w:rsidRPr="00092919" w:rsidRDefault="004F0D0C" w:rsidP="008A4CDF">
            <w:pPr>
              <w:pStyle w:val="ListParagraph"/>
              <w:ind w:left="468"/>
              <w:jc w:val="center"/>
              <w:rPr>
                <w:rFonts w:ascii="GHEA Grapalat" w:eastAsia="Calibri" w:hAnsi="GHEA Grapalat"/>
                <w:b/>
                <w:color w:val="000000"/>
                <w:lang w:val="hy-AM" w:eastAsia="en-US"/>
              </w:rPr>
            </w:pPr>
            <w:r w:rsidRPr="00092919">
              <w:rPr>
                <w:rFonts w:ascii="GHEA Grapalat" w:hAnsi="GHEA Grapalat"/>
                <w:b/>
                <w:lang w:val="hy-AM"/>
              </w:rPr>
              <w:t xml:space="preserve">3. </w:t>
            </w:r>
            <w:r w:rsidRPr="00092919">
              <w:rPr>
                <w:rFonts w:ascii="GHEA Grapalat" w:hAnsi="GHEA Grapalat" w:cs="Sylfaen"/>
                <w:b/>
                <w:lang w:val="hy-AM"/>
              </w:rPr>
              <w:t xml:space="preserve">ՀՀ </w:t>
            </w:r>
            <w:hyperlink r:id="rId9" w:history="1">
              <w:r w:rsidRPr="00092919">
                <w:rPr>
                  <w:rFonts w:ascii="GHEA Grapalat" w:eastAsia="Calibri" w:hAnsi="GHEA Grapalat"/>
                  <w:b/>
                  <w:color w:val="000000"/>
                  <w:lang w:val="hy-AM" w:eastAsia="en-US"/>
                </w:rPr>
                <w:t>էկոնոմիկայի նախարար</w:t>
              </w:r>
            </w:hyperlink>
            <w:r w:rsidRPr="00092919">
              <w:rPr>
                <w:rFonts w:ascii="GHEA Grapalat" w:eastAsia="Calibri" w:hAnsi="GHEA Grapalat"/>
                <w:b/>
                <w:color w:val="000000"/>
                <w:lang w:val="hy-AM" w:eastAsia="en-US"/>
              </w:rPr>
              <w:t>ություն</w:t>
            </w:r>
          </w:p>
          <w:p w14:paraId="611ED8A7" w14:textId="77777777" w:rsidR="004F0D0C" w:rsidRPr="00092919" w:rsidRDefault="004F0D0C" w:rsidP="008A4CDF">
            <w:pPr>
              <w:rPr>
                <w:rFonts w:ascii="GHEA Grapalat" w:hAnsi="GHEA Grapalat"/>
                <w:b/>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6A6398" w14:textId="77777777" w:rsidR="004F0D0C" w:rsidRPr="00092919" w:rsidRDefault="004F0D0C" w:rsidP="008A4CDF">
            <w:pPr>
              <w:jc w:val="center"/>
              <w:rPr>
                <w:rFonts w:ascii="GHEA Grapalat" w:hAnsi="GHEA Grapalat"/>
                <w:lang w:val="hy-AM"/>
              </w:rPr>
            </w:pPr>
            <w:r w:rsidRPr="00092919">
              <w:rPr>
                <w:rFonts w:ascii="GHEA Grapalat" w:hAnsi="GHEA Grapalat" w:cs="Sylfaen"/>
                <w:lang w:val="hy-AM"/>
              </w:rPr>
              <w:t>23.06.2025թ.</w:t>
            </w:r>
          </w:p>
        </w:tc>
      </w:tr>
      <w:tr w:rsidR="004F0D0C" w:rsidRPr="00092919" w14:paraId="1A8C3560" w14:textId="77777777" w:rsidTr="008A4CDF">
        <w:trPr>
          <w:trHeight w:val="414"/>
        </w:trPr>
        <w:tc>
          <w:tcPr>
            <w:tcW w:w="7023" w:type="dxa"/>
            <w:vMerge/>
            <w:tcBorders>
              <w:right w:val="single" w:sz="4" w:space="0" w:color="auto"/>
            </w:tcBorders>
            <w:shd w:val="clear" w:color="auto" w:fill="BFBFBF" w:themeFill="background1" w:themeFillShade="BF"/>
          </w:tcPr>
          <w:p w14:paraId="6F5F3CE9" w14:textId="77777777" w:rsidR="004F0D0C" w:rsidRPr="00092919" w:rsidRDefault="004F0D0C" w:rsidP="008A4CDF">
            <w:pPr>
              <w:pStyle w:val="ListParagraph"/>
              <w:ind w:left="468"/>
              <w:jc w:val="center"/>
              <w:rPr>
                <w:rFonts w:ascii="GHEA Grapalat" w:hAnsi="GHEA Grapalat"/>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B0A3E4" w14:textId="77777777" w:rsidR="004F0D0C" w:rsidRPr="00092919" w:rsidRDefault="004F0D0C" w:rsidP="008A4CDF">
            <w:pPr>
              <w:jc w:val="center"/>
              <w:rPr>
                <w:rFonts w:ascii="GHEA Grapalat" w:hAnsi="GHEA Grapalat" w:cs="Sylfaen"/>
                <w:lang w:val="hy-AM"/>
              </w:rPr>
            </w:pPr>
            <w:r w:rsidRPr="00092919">
              <w:rPr>
                <w:rFonts w:ascii="GHEA Grapalat" w:hAnsi="GHEA Grapalat" w:cs="Sylfaen"/>
                <w:lang w:val="hy-AM"/>
              </w:rPr>
              <w:t>N01/13901-2025</w:t>
            </w:r>
          </w:p>
        </w:tc>
      </w:tr>
      <w:tr w:rsidR="004F0D0C" w:rsidRPr="00092919" w14:paraId="678C2BF3" w14:textId="77777777" w:rsidTr="008A4CDF">
        <w:trPr>
          <w:trHeight w:val="706"/>
        </w:trPr>
        <w:tc>
          <w:tcPr>
            <w:tcW w:w="7023" w:type="dxa"/>
            <w:tcBorders>
              <w:right w:val="single" w:sz="4" w:space="0" w:color="auto"/>
            </w:tcBorders>
            <w:shd w:val="clear" w:color="auto" w:fill="FFFFFF" w:themeFill="background1"/>
          </w:tcPr>
          <w:p w14:paraId="0FE86BA9" w14:textId="77777777" w:rsidR="004F0D0C" w:rsidRPr="002C5230" w:rsidRDefault="004F0D0C" w:rsidP="008A4CDF">
            <w:pPr>
              <w:ind w:firstLine="540"/>
              <w:jc w:val="both"/>
              <w:rPr>
                <w:rFonts w:ascii="GHEA Grapalat" w:hAnsi="GHEA Grapalat"/>
              </w:rPr>
            </w:pPr>
            <w:r w:rsidRPr="00092919">
              <w:rPr>
                <w:rFonts w:ascii="GHEA Grapalat" w:hAnsi="GHEA Grapalat" w:cs="GHEA Grapalat"/>
                <w:bCs/>
                <w:lang w:val="en-US"/>
              </w:rPr>
              <w:t>Ուսումնասիրելով</w:t>
            </w:r>
            <w:r w:rsidRPr="00092919">
              <w:rPr>
                <w:rFonts w:ascii="GHEA Grapalat" w:hAnsi="GHEA Grapalat" w:cs="GHEA Grapalat"/>
                <w:bCs/>
              </w:rPr>
              <w:t xml:space="preserve"> «</w:t>
            </w:r>
            <w:r w:rsidRPr="00092919">
              <w:rPr>
                <w:rFonts w:ascii="GHEA Grapalat" w:hAnsi="GHEA Grapalat" w:cs="GHEA Grapalat"/>
                <w:bCs/>
                <w:lang w:val="en-US"/>
              </w:rPr>
              <w:t>Հայաստանի</w:t>
            </w:r>
            <w:r w:rsidRPr="00092919">
              <w:rPr>
                <w:rFonts w:ascii="GHEA Grapalat" w:hAnsi="GHEA Grapalat" w:cs="GHEA Grapalat"/>
                <w:bCs/>
              </w:rPr>
              <w:t xml:space="preserve"> </w:t>
            </w:r>
            <w:r w:rsidRPr="00092919">
              <w:rPr>
                <w:rFonts w:ascii="GHEA Grapalat" w:hAnsi="GHEA Grapalat" w:cs="GHEA Grapalat"/>
                <w:bCs/>
                <w:lang w:val="en-US"/>
              </w:rPr>
              <w:t>Հանրապետության</w:t>
            </w:r>
            <w:r w:rsidRPr="00092919">
              <w:rPr>
                <w:rFonts w:ascii="GHEA Grapalat" w:hAnsi="GHEA Grapalat" w:cs="GHEA Grapalat"/>
                <w:bCs/>
              </w:rPr>
              <w:t xml:space="preserve"> </w:t>
            </w:r>
            <w:r w:rsidRPr="00092919">
              <w:rPr>
                <w:rFonts w:ascii="GHEA Grapalat" w:hAnsi="GHEA Grapalat" w:cs="GHEA Grapalat"/>
                <w:bCs/>
                <w:lang w:val="en-US"/>
              </w:rPr>
              <w:t>հարկային</w:t>
            </w:r>
            <w:r w:rsidRPr="00092919">
              <w:rPr>
                <w:rFonts w:ascii="GHEA Grapalat" w:hAnsi="GHEA Grapalat" w:cs="GHEA Grapalat"/>
                <w:bCs/>
              </w:rPr>
              <w:t xml:space="preserve"> </w:t>
            </w:r>
            <w:r w:rsidRPr="00092919">
              <w:rPr>
                <w:rFonts w:ascii="GHEA Grapalat" w:hAnsi="GHEA Grapalat" w:cs="GHEA Grapalat"/>
                <w:bCs/>
                <w:lang w:val="en-US"/>
              </w:rPr>
              <w:t>օրենսգրքում</w:t>
            </w:r>
            <w:r w:rsidRPr="00092919">
              <w:rPr>
                <w:rFonts w:ascii="GHEA Grapalat" w:hAnsi="GHEA Grapalat" w:cs="GHEA Grapalat"/>
                <w:bCs/>
              </w:rPr>
              <w:t xml:space="preserve"> </w:t>
            </w:r>
            <w:r w:rsidRPr="00092919">
              <w:rPr>
                <w:rFonts w:ascii="GHEA Grapalat" w:hAnsi="GHEA Grapalat" w:cs="GHEA Grapalat"/>
                <w:bCs/>
                <w:lang w:val="en-US"/>
              </w:rPr>
              <w:t>փոփոխություններ</w:t>
            </w:r>
            <w:r w:rsidRPr="00092919">
              <w:rPr>
                <w:rFonts w:ascii="GHEA Grapalat" w:hAnsi="GHEA Grapalat" w:cs="GHEA Grapalat"/>
                <w:bCs/>
              </w:rPr>
              <w:t xml:space="preserve"> </w:t>
            </w:r>
            <w:r w:rsidRPr="00092919">
              <w:rPr>
                <w:rFonts w:ascii="GHEA Grapalat" w:hAnsi="GHEA Grapalat" w:cs="GHEA Grapalat"/>
                <w:bCs/>
                <w:lang w:val="en-US"/>
              </w:rPr>
              <w:t>և</w:t>
            </w:r>
            <w:r w:rsidRPr="00092919">
              <w:rPr>
                <w:rFonts w:ascii="GHEA Grapalat" w:hAnsi="GHEA Grapalat" w:cs="GHEA Grapalat"/>
                <w:bCs/>
              </w:rPr>
              <w:t xml:space="preserve"> </w:t>
            </w:r>
            <w:r w:rsidRPr="00092919">
              <w:rPr>
                <w:rFonts w:ascii="GHEA Grapalat" w:hAnsi="GHEA Grapalat" w:cs="GHEA Grapalat"/>
                <w:bCs/>
                <w:lang w:val="en-US"/>
              </w:rPr>
              <w:t>լրացումներ</w:t>
            </w:r>
            <w:r w:rsidRPr="00092919">
              <w:rPr>
                <w:rFonts w:ascii="GHEA Grapalat" w:hAnsi="GHEA Grapalat" w:cs="GHEA Grapalat"/>
                <w:bCs/>
              </w:rPr>
              <w:t xml:space="preserve"> </w:t>
            </w:r>
            <w:r w:rsidRPr="00092919">
              <w:rPr>
                <w:rFonts w:ascii="GHEA Grapalat" w:hAnsi="GHEA Grapalat" w:cs="GHEA Grapalat"/>
                <w:bCs/>
                <w:lang w:val="en-US"/>
              </w:rPr>
              <w:t>կատարելու</w:t>
            </w:r>
            <w:r w:rsidRPr="00092919">
              <w:rPr>
                <w:rFonts w:ascii="GHEA Grapalat" w:hAnsi="GHEA Grapalat" w:cs="GHEA Grapalat"/>
                <w:bCs/>
              </w:rPr>
              <w:t xml:space="preserve"> </w:t>
            </w:r>
            <w:r w:rsidRPr="00092919">
              <w:rPr>
                <w:rFonts w:ascii="GHEA Grapalat" w:hAnsi="GHEA Grapalat" w:cs="GHEA Grapalat"/>
                <w:bCs/>
                <w:lang w:val="en-US"/>
              </w:rPr>
              <w:t>մասին</w:t>
            </w:r>
            <w:r w:rsidRPr="00092919">
              <w:rPr>
                <w:rFonts w:ascii="GHEA Grapalat" w:hAnsi="GHEA Grapalat" w:cs="GHEA Grapalat"/>
                <w:bCs/>
              </w:rPr>
              <w:t xml:space="preserve">» </w:t>
            </w:r>
            <w:r w:rsidRPr="00092919">
              <w:rPr>
                <w:rFonts w:ascii="GHEA Grapalat" w:hAnsi="GHEA Grapalat" w:cs="GHEA Grapalat"/>
                <w:bCs/>
                <w:lang w:val="en-US"/>
              </w:rPr>
              <w:t>և</w:t>
            </w:r>
            <w:r w:rsidRPr="00092919">
              <w:rPr>
                <w:rFonts w:ascii="GHEA Grapalat" w:hAnsi="GHEA Grapalat" w:cs="GHEA Grapalat"/>
                <w:bCs/>
              </w:rPr>
              <w:t xml:space="preserve"> «</w:t>
            </w:r>
            <w:r w:rsidRPr="00092919">
              <w:rPr>
                <w:rFonts w:ascii="GHEA Grapalat" w:hAnsi="GHEA Grapalat" w:cs="GHEA Grapalat"/>
                <w:bCs/>
                <w:lang w:val="en-US"/>
              </w:rPr>
              <w:t>Պետական</w:t>
            </w:r>
            <w:r w:rsidRPr="00092919">
              <w:rPr>
                <w:rFonts w:ascii="GHEA Grapalat" w:hAnsi="GHEA Grapalat" w:cs="GHEA Grapalat"/>
                <w:bCs/>
              </w:rPr>
              <w:t xml:space="preserve"> </w:t>
            </w:r>
            <w:r w:rsidRPr="00092919">
              <w:rPr>
                <w:rFonts w:ascii="GHEA Grapalat" w:hAnsi="GHEA Grapalat" w:cs="GHEA Grapalat"/>
                <w:bCs/>
                <w:lang w:val="en-US"/>
              </w:rPr>
              <w:t>տուրքի</w:t>
            </w:r>
            <w:r w:rsidRPr="00092919">
              <w:rPr>
                <w:rFonts w:ascii="GHEA Grapalat" w:hAnsi="GHEA Grapalat" w:cs="GHEA Grapalat"/>
                <w:bCs/>
              </w:rPr>
              <w:t xml:space="preserve"> </w:t>
            </w:r>
            <w:r w:rsidRPr="00092919">
              <w:rPr>
                <w:rFonts w:ascii="GHEA Grapalat" w:hAnsi="GHEA Grapalat" w:cs="GHEA Grapalat"/>
                <w:bCs/>
                <w:lang w:val="en-US"/>
              </w:rPr>
              <w:t>մասին</w:t>
            </w:r>
            <w:r w:rsidRPr="00092919">
              <w:rPr>
                <w:rFonts w:ascii="GHEA Grapalat" w:hAnsi="GHEA Grapalat" w:cs="GHEA Grapalat"/>
                <w:bCs/>
              </w:rPr>
              <w:t xml:space="preserve">» </w:t>
            </w:r>
            <w:r w:rsidRPr="00092919">
              <w:rPr>
                <w:rFonts w:ascii="GHEA Grapalat" w:hAnsi="GHEA Grapalat" w:cs="GHEA Grapalat"/>
                <w:bCs/>
                <w:lang w:val="en-US"/>
              </w:rPr>
              <w:t>օրենքում</w:t>
            </w:r>
            <w:r w:rsidRPr="00092919">
              <w:rPr>
                <w:rFonts w:ascii="GHEA Grapalat" w:hAnsi="GHEA Grapalat" w:cs="GHEA Grapalat"/>
                <w:bCs/>
              </w:rPr>
              <w:t xml:space="preserve"> </w:t>
            </w:r>
            <w:r w:rsidRPr="00092919">
              <w:rPr>
                <w:rFonts w:ascii="GHEA Grapalat" w:hAnsi="GHEA Grapalat" w:cs="GHEA Grapalat"/>
                <w:bCs/>
                <w:lang w:val="en-US"/>
              </w:rPr>
              <w:t>փոփոխություններ</w:t>
            </w:r>
            <w:r w:rsidRPr="00092919">
              <w:rPr>
                <w:rFonts w:ascii="GHEA Grapalat" w:hAnsi="GHEA Grapalat" w:cs="GHEA Grapalat"/>
                <w:bCs/>
              </w:rPr>
              <w:t xml:space="preserve"> </w:t>
            </w:r>
            <w:r w:rsidRPr="00092919">
              <w:rPr>
                <w:rFonts w:ascii="GHEA Grapalat" w:hAnsi="GHEA Grapalat" w:cs="GHEA Grapalat"/>
                <w:bCs/>
                <w:lang w:val="en-US"/>
              </w:rPr>
              <w:t>կատարելու</w:t>
            </w:r>
            <w:r w:rsidRPr="00092919">
              <w:rPr>
                <w:rFonts w:ascii="GHEA Grapalat" w:hAnsi="GHEA Grapalat" w:cs="GHEA Grapalat"/>
                <w:bCs/>
              </w:rPr>
              <w:t xml:space="preserve"> </w:t>
            </w:r>
            <w:r w:rsidRPr="00092919">
              <w:rPr>
                <w:rFonts w:ascii="GHEA Grapalat" w:hAnsi="GHEA Grapalat" w:cs="GHEA Grapalat"/>
                <w:bCs/>
                <w:lang w:val="en-US"/>
              </w:rPr>
              <w:t>մասին</w:t>
            </w:r>
            <w:r w:rsidRPr="00092919">
              <w:rPr>
                <w:rFonts w:ascii="GHEA Grapalat" w:hAnsi="GHEA Grapalat" w:cs="GHEA Grapalat"/>
                <w:bCs/>
              </w:rPr>
              <w:t xml:space="preserve">» </w:t>
            </w:r>
            <w:r w:rsidRPr="00092919">
              <w:rPr>
                <w:rFonts w:ascii="GHEA Grapalat" w:hAnsi="GHEA Grapalat" w:cs="GHEA Grapalat"/>
                <w:bCs/>
                <w:lang w:val="en-US"/>
              </w:rPr>
              <w:t>օրենքների</w:t>
            </w:r>
            <w:r w:rsidRPr="00092919">
              <w:rPr>
                <w:rFonts w:ascii="GHEA Grapalat" w:hAnsi="GHEA Grapalat" w:cs="GHEA Grapalat"/>
                <w:bCs/>
              </w:rPr>
              <w:t xml:space="preserve"> </w:t>
            </w:r>
            <w:r w:rsidRPr="00092919">
              <w:rPr>
                <w:rFonts w:ascii="GHEA Grapalat" w:hAnsi="GHEA Grapalat" w:cs="GHEA Grapalat"/>
                <w:bCs/>
                <w:lang w:val="en-US"/>
              </w:rPr>
              <w:t>նախագծերը</w:t>
            </w:r>
            <w:r w:rsidRPr="00092919">
              <w:rPr>
                <w:rFonts w:ascii="GHEA Grapalat" w:hAnsi="GHEA Grapalat" w:cs="GHEA Grapalat"/>
                <w:bCs/>
              </w:rPr>
              <w:t xml:space="preserve">, </w:t>
            </w:r>
            <w:r w:rsidRPr="00092919">
              <w:rPr>
                <w:rFonts w:ascii="GHEA Grapalat" w:hAnsi="GHEA Grapalat" w:cs="GHEA Grapalat"/>
                <w:bCs/>
                <w:lang w:val="en-US"/>
              </w:rPr>
              <w:t>որոնք</w:t>
            </w:r>
            <w:r w:rsidRPr="00092919">
              <w:rPr>
                <w:rFonts w:ascii="GHEA Grapalat" w:hAnsi="GHEA Grapalat" w:cs="GHEA Grapalat"/>
                <w:bCs/>
              </w:rPr>
              <w:t xml:space="preserve"> </w:t>
            </w:r>
            <w:r w:rsidRPr="00092919">
              <w:rPr>
                <w:rFonts w:ascii="GHEA Grapalat" w:hAnsi="GHEA Grapalat" w:cs="GHEA Grapalat"/>
                <w:bCs/>
                <w:lang w:val="en-US"/>
              </w:rPr>
              <w:t>ուղղված</w:t>
            </w:r>
            <w:r w:rsidRPr="00092919">
              <w:rPr>
                <w:rFonts w:ascii="GHEA Grapalat" w:hAnsi="GHEA Grapalat" w:cs="GHEA Grapalat"/>
                <w:bCs/>
              </w:rPr>
              <w:t xml:space="preserve"> </w:t>
            </w:r>
            <w:r w:rsidRPr="00092919">
              <w:rPr>
                <w:rFonts w:ascii="GHEA Grapalat" w:hAnsi="GHEA Grapalat" w:cs="GHEA Grapalat"/>
                <w:bCs/>
                <w:lang w:val="en-US"/>
              </w:rPr>
              <w:t>են</w:t>
            </w:r>
            <w:r w:rsidRPr="00092919">
              <w:rPr>
                <w:rFonts w:ascii="GHEA Grapalat" w:hAnsi="GHEA Grapalat" w:cs="GHEA Grapalat"/>
                <w:bCs/>
              </w:rPr>
              <w:t xml:space="preserve"> </w:t>
            </w:r>
            <w:r w:rsidRPr="00092919">
              <w:rPr>
                <w:rFonts w:ascii="GHEA Grapalat" w:hAnsi="GHEA Grapalat" w:cs="GHEA Grapalat"/>
                <w:bCs/>
                <w:lang w:val="hy-AM"/>
              </w:rPr>
              <w:t>պետական սահմանի ց</w:t>
            </w:r>
            <w:r w:rsidRPr="00092919">
              <w:rPr>
                <w:rFonts w:ascii="GHEA Grapalat" w:hAnsi="GHEA Grapalat" w:cs="GHEA Grapalat"/>
                <w:bCs/>
              </w:rPr>
              <w:t>ամաքային</w:t>
            </w:r>
            <w:r w:rsidRPr="00092919">
              <w:rPr>
                <w:rFonts w:ascii="GHEA Grapalat" w:hAnsi="GHEA Grapalat" w:cs="GHEA Grapalat"/>
                <w:bCs/>
                <w:lang w:val="fr-FR"/>
              </w:rPr>
              <w:t xml:space="preserve"> </w:t>
            </w:r>
            <w:r w:rsidRPr="00092919">
              <w:rPr>
                <w:rFonts w:ascii="GHEA Grapalat" w:hAnsi="GHEA Grapalat" w:cs="GHEA Grapalat"/>
                <w:bCs/>
              </w:rPr>
              <w:t>անցման</w:t>
            </w:r>
            <w:r w:rsidRPr="00092919">
              <w:rPr>
                <w:rFonts w:ascii="GHEA Grapalat" w:hAnsi="GHEA Grapalat" w:cs="GHEA Grapalat"/>
                <w:bCs/>
                <w:lang w:val="fr-FR"/>
              </w:rPr>
              <w:t xml:space="preserve"> </w:t>
            </w:r>
            <w:r w:rsidRPr="00092919">
              <w:rPr>
                <w:rFonts w:ascii="GHEA Grapalat" w:hAnsi="GHEA Grapalat" w:cs="GHEA Grapalat"/>
                <w:bCs/>
              </w:rPr>
              <w:t>կետերում</w:t>
            </w:r>
            <w:r w:rsidRPr="00092919">
              <w:rPr>
                <w:rFonts w:ascii="GHEA Grapalat" w:hAnsi="GHEA Grapalat" w:cs="GHEA Grapalat"/>
                <w:bCs/>
                <w:lang w:val="hy-AM"/>
              </w:rPr>
              <w:t xml:space="preserve"> տրանսպորտային միջոցների մուտքի ժամանակ հարկերի ու վճարների գանձման արդյունքում </w:t>
            </w:r>
            <w:r w:rsidRPr="00092919">
              <w:rPr>
                <w:rFonts w:ascii="GHEA Grapalat" w:hAnsi="GHEA Grapalat" w:cs="GHEA Grapalat"/>
                <w:bCs/>
                <w:lang w:val="fr-FR"/>
              </w:rPr>
              <w:t xml:space="preserve">առաջացող </w:t>
            </w:r>
            <w:r w:rsidRPr="00092919">
              <w:rPr>
                <w:rFonts w:ascii="GHEA Grapalat" w:hAnsi="GHEA Grapalat" w:cs="GHEA Grapalat"/>
                <w:bCs/>
                <w:lang w:val="hy-AM"/>
              </w:rPr>
              <w:t>կուտակումների</w:t>
            </w:r>
            <w:r w:rsidRPr="00092919">
              <w:rPr>
                <w:rFonts w:ascii="GHEA Grapalat" w:hAnsi="GHEA Grapalat" w:cs="GHEA Grapalat"/>
                <w:bCs/>
                <w:lang w:val="fr-FR"/>
              </w:rPr>
              <w:t xml:space="preserve"> </w:t>
            </w:r>
            <w:r w:rsidRPr="00092919">
              <w:rPr>
                <w:rFonts w:ascii="GHEA Grapalat" w:hAnsi="GHEA Grapalat" w:cs="GHEA Grapalat"/>
                <w:bCs/>
                <w:lang w:val="hy-AM"/>
              </w:rPr>
              <w:t xml:space="preserve">նվազեցմանը՝ հայտնում ենք, որ Էկոնոմիկայի նախարարությունը </w:t>
            </w:r>
            <w:r w:rsidRPr="00092919">
              <w:rPr>
                <w:rFonts w:ascii="GHEA Grapalat" w:hAnsi="GHEA Grapalat" w:cs="GHEA Grapalat"/>
                <w:bCs/>
                <w:lang w:val="en-US"/>
              </w:rPr>
              <w:t>ներկայացված</w:t>
            </w:r>
            <w:r w:rsidRPr="00092919">
              <w:rPr>
                <w:rFonts w:ascii="GHEA Grapalat" w:hAnsi="GHEA Grapalat" w:cs="GHEA Grapalat"/>
                <w:bCs/>
              </w:rPr>
              <w:t xml:space="preserve"> </w:t>
            </w:r>
            <w:r w:rsidRPr="00092919">
              <w:rPr>
                <w:rFonts w:ascii="GHEA Grapalat" w:hAnsi="GHEA Grapalat" w:cs="GHEA Grapalat"/>
                <w:bCs/>
                <w:lang w:val="hy-AM"/>
              </w:rPr>
              <w:t>նախագծերի վերաբերյալ դիտողություններ և առաջարկություններ չունի։</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6276E651" w14:textId="77777777" w:rsidR="004F0D0C" w:rsidRPr="00092919" w:rsidRDefault="004F0D0C" w:rsidP="008A4CDF">
            <w:pPr>
              <w:jc w:val="both"/>
              <w:rPr>
                <w:rFonts w:ascii="GHEA Grapalat" w:hAnsi="GHEA Grapalat"/>
                <w:b/>
                <w:lang w:val="hy-AM"/>
              </w:rPr>
            </w:pPr>
            <w:r w:rsidRPr="00092919">
              <w:rPr>
                <w:rFonts w:ascii="GHEA Grapalat" w:hAnsi="GHEA Grapalat"/>
                <w:b/>
                <w:lang w:val="hy-AM"/>
              </w:rPr>
              <w:t>Ընդունվել է</w:t>
            </w:r>
          </w:p>
          <w:p w14:paraId="066EACE9" w14:textId="77777777" w:rsidR="004F0D0C" w:rsidRPr="00092919" w:rsidRDefault="004F0D0C" w:rsidP="008A4CDF">
            <w:pPr>
              <w:jc w:val="both"/>
              <w:rPr>
                <w:rFonts w:ascii="GHEA Grapalat" w:hAnsi="GHEA Grapalat"/>
                <w:b/>
                <w:lang w:val="hy-AM"/>
              </w:rPr>
            </w:pPr>
          </w:p>
          <w:p w14:paraId="5EEC274E" w14:textId="77777777" w:rsidR="004F0D0C" w:rsidRPr="00092919" w:rsidRDefault="004F0D0C" w:rsidP="008A4CDF">
            <w:pPr>
              <w:jc w:val="both"/>
              <w:rPr>
                <w:rFonts w:ascii="GHEA Grapalat" w:hAnsi="GHEA Grapalat"/>
                <w:b/>
                <w:lang w:val="hy-AM"/>
              </w:rPr>
            </w:pPr>
          </w:p>
          <w:p w14:paraId="24ACD22D" w14:textId="77777777" w:rsidR="004F0D0C" w:rsidRPr="00092919" w:rsidRDefault="004F0D0C" w:rsidP="008A4CDF">
            <w:pPr>
              <w:jc w:val="both"/>
              <w:rPr>
                <w:rFonts w:ascii="GHEA Grapalat" w:hAnsi="GHEA Grapalat"/>
                <w:b/>
                <w:lang w:val="hy-AM"/>
              </w:rPr>
            </w:pPr>
          </w:p>
          <w:p w14:paraId="1507BEF9" w14:textId="77777777" w:rsidR="004F0D0C" w:rsidRPr="00092919" w:rsidRDefault="004F0D0C" w:rsidP="008A4CDF">
            <w:pPr>
              <w:jc w:val="both"/>
              <w:rPr>
                <w:rFonts w:ascii="GHEA Grapalat" w:hAnsi="GHEA Grapalat"/>
                <w:b/>
                <w:lang w:val="hy-AM"/>
              </w:rPr>
            </w:pPr>
          </w:p>
          <w:p w14:paraId="653619E4" w14:textId="77777777" w:rsidR="004F0D0C" w:rsidRPr="00092919" w:rsidRDefault="004F0D0C" w:rsidP="008A4CDF">
            <w:pPr>
              <w:jc w:val="both"/>
              <w:rPr>
                <w:rFonts w:ascii="GHEA Grapalat" w:hAnsi="GHEA Grapalat"/>
                <w:lang w:val="en-US"/>
              </w:rPr>
            </w:pPr>
          </w:p>
        </w:tc>
      </w:tr>
      <w:tr w:rsidR="004F0D0C" w:rsidRPr="00092919" w14:paraId="6C365656" w14:textId="77777777" w:rsidTr="008A4CDF">
        <w:trPr>
          <w:trHeight w:val="349"/>
        </w:trPr>
        <w:tc>
          <w:tcPr>
            <w:tcW w:w="7023" w:type="dxa"/>
            <w:vMerge w:val="restart"/>
            <w:tcBorders>
              <w:right w:val="single" w:sz="4" w:space="0" w:color="auto"/>
            </w:tcBorders>
            <w:shd w:val="clear" w:color="auto" w:fill="BFBFBF" w:themeFill="background1" w:themeFillShade="BF"/>
          </w:tcPr>
          <w:p w14:paraId="077EE73E" w14:textId="77777777" w:rsidR="004F0D0C" w:rsidRPr="00092919" w:rsidRDefault="004F0D0C" w:rsidP="008A4CDF">
            <w:pPr>
              <w:pStyle w:val="ListParagraph"/>
              <w:ind w:left="468"/>
              <w:jc w:val="center"/>
              <w:rPr>
                <w:rFonts w:ascii="GHEA Grapalat" w:eastAsia="Calibri" w:hAnsi="GHEA Grapalat"/>
                <w:b/>
                <w:color w:val="000000"/>
                <w:lang w:val="hy-AM" w:eastAsia="en-US"/>
              </w:rPr>
            </w:pPr>
            <w:r w:rsidRPr="00092919">
              <w:rPr>
                <w:rFonts w:ascii="GHEA Grapalat" w:hAnsi="GHEA Grapalat"/>
                <w:b/>
                <w:lang w:val="hy-AM"/>
              </w:rPr>
              <w:t xml:space="preserve">4. </w:t>
            </w:r>
            <w:r w:rsidRPr="00092919">
              <w:rPr>
                <w:rFonts w:ascii="GHEA Grapalat" w:hAnsi="GHEA Grapalat" w:cs="Sylfaen"/>
                <w:b/>
                <w:lang w:val="hy-AM"/>
              </w:rPr>
              <w:t xml:space="preserve">ՀՀ </w:t>
            </w:r>
            <w:hyperlink r:id="rId10" w:history="1">
              <w:r w:rsidRPr="00092919">
                <w:rPr>
                  <w:rFonts w:ascii="GHEA Grapalat" w:eastAsia="Calibri" w:hAnsi="GHEA Grapalat"/>
                  <w:b/>
                  <w:color w:val="000000"/>
                  <w:lang w:val="hy-AM" w:eastAsia="en-US"/>
                </w:rPr>
                <w:t>շրջակա միջավայրի նախարար</w:t>
              </w:r>
            </w:hyperlink>
            <w:r w:rsidRPr="00092919">
              <w:rPr>
                <w:rFonts w:ascii="GHEA Grapalat" w:eastAsia="Calibri" w:hAnsi="GHEA Grapalat"/>
                <w:b/>
                <w:color w:val="000000"/>
                <w:lang w:val="hy-AM" w:eastAsia="en-US"/>
              </w:rPr>
              <w:t>ություն</w:t>
            </w:r>
          </w:p>
          <w:p w14:paraId="2A79E076" w14:textId="77777777" w:rsidR="004F0D0C" w:rsidRPr="00092919" w:rsidRDefault="004F0D0C" w:rsidP="008A4CDF">
            <w:pPr>
              <w:rPr>
                <w:rFonts w:ascii="GHEA Grapalat" w:hAnsi="GHEA Grapalat"/>
                <w:b/>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A4C56B" w14:textId="77777777" w:rsidR="004F0D0C" w:rsidRPr="00092919" w:rsidRDefault="004F0D0C" w:rsidP="008A4CDF">
            <w:pPr>
              <w:jc w:val="center"/>
              <w:rPr>
                <w:rFonts w:ascii="GHEA Grapalat" w:hAnsi="GHEA Grapalat"/>
                <w:lang w:val="hy-AM"/>
              </w:rPr>
            </w:pPr>
            <w:r w:rsidRPr="00092919">
              <w:rPr>
                <w:rFonts w:ascii="GHEA Grapalat" w:hAnsi="GHEA Grapalat" w:cs="Sylfaen"/>
                <w:lang w:val="hy-AM"/>
              </w:rPr>
              <w:t>23.06.2025թ.</w:t>
            </w:r>
          </w:p>
        </w:tc>
      </w:tr>
      <w:tr w:rsidR="004F0D0C" w:rsidRPr="00092919" w14:paraId="57D09E7C" w14:textId="77777777" w:rsidTr="008A4CDF">
        <w:trPr>
          <w:trHeight w:val="414"/>
        </w:trPr>
        <w:tc>
          <w:tcPr>
            <w:tcW w:w="7023" w:type="dxa"/>
            <w:vMerge/>
            <w:tcBorders>
              <w:right w:val="single" w:sz="4" w:space="0" w:color="auto"/>
            </w:tcBorders>
            <w:shd w:val="clear" w:color="auto" w:fill="BFBFBF" w:themeFill="background1" w:themeFillShade="BF"/>
          </w:tcPr>
          <w:p w14:paraId="7B9B117B" w14:textId="77777777" w:rsidR="004F0D0C" w:rsidRPr="00092919" w:rsidRDefault="004F0D0C" w:rsidP="008A4CDF">
            <w:pPr>
              <w:pStyle w:val="ListParagraph"/>
              <w:ind w:left="468"/>
              <w:jc w:val="center"/>
              <w:rPr>
                <w:rFonts w:ascii="GHEA Grapalat" w:hAnsi="GHEA Grapalat"/>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FA9FC9" w14:textId="77777777" w:rsidR="004F0D0C" w:rsidRPr="00092919" w:rsidRDefault="004F0D0C" w:rsidP="008A4CDF">
            <w:pPr>
              <w:jc w:val="center"/>
              <w:rPr>
                <w:rFonts w:ascii="GHEA Grapalat" w:hAnsi="GHEA Grapalat" w:cs="Sylfaen"/>
                <w:lang w:val="hy-AM"/>
              </w:rPr>
            </w:pPr>
            <w:r w:rsidRPr="00092919">
              <w:rPr>
                <w:rFonts w:ascii="GHEA Grapalat" w:hAnsi="GHEA Grapalat" w:cs="Sylfaen"/>
                <w:lang w:val="hy-AM"/>
              </w:rPr>
              <w:t>N1/01.8/7125-2025</w:t>
            </w:r>
          </w:p>
        </w:tc>
      </w:tr>
      <w:tr w:rsidR="004F0D0C" w:rsidRPr="00092919" w14:paraId="3B15C350" w14:textId="77777777" w:rsidTr="008A4CDF">
        <w:trPr>
          <w:trHeight w:val="706"/>
        </w:trPr>
        <w:tc>
          <w:tcPr>
            <w:tcW w:w="7023" w:type="dxa"/>
            <w:tcBorders>
              <w:right w:val="single" w:sz="4" w:space="0" w:color="auto"/>
            </w:tcBorders>
            <w:shd w:val="clear" w:color="auto" w:fill="FFFFFF" w:themeFill="background1"/>
          </w:tcPr>
          <w:p w14:paraId="795CEB49" w14:textId="77777777" w:rsidR="004F0D0C" w:rsidRPr="002C5230" w:rsidRDefault="004F0D0C" w:rsidP="008A4CDF">
            <w:pPr>
              <w:ind w:firstLine="540"/>
              <w:jc w:val="both"/>
              <w:rPr>
                <w:rFonts w:ascii="GHEA Grapalat" w:hAnsi="GHEA Grapalat"/>
              </w:rPr>
            </w:pPr>
            <w:r w:rsidRPr="00092919">
              <w:rPr>
                <w:rFonts w:ascii="GHEA Grapalat" w:eastAsia="Times New Roman" w:hAnsi="GHEA Grapalat" w:cs="Sylfaen"/>
                <w:lang w:val="hy-AM"/>
              </w:rPr>
              <w:t>«Հայաստանի Հանրապետության հարկային օրենսգրքում փոփոխություններ և լրացումներ կատարելու մասին» և «Պետական տուրքի մասին» օրենքում փոփոխություններ կատարելու մասին» օրենքների նախագծերի</w:t>
            </w:r>
            <w:r w:rsidRPr="00092919">
              <w:rPr>
                <w:rFonts w:ascii="GHEA Grapalat" w:hAnsi="GHEA Grapalat"/>
                <w:color w:val="000000"/>
                <w:shd w:val="clear" w:color="auto" w:fill="FFFFFF"/>
                <w:lang w:val="hy-AM"/>
              </w:rPr>
              <w:t xml:space="preserve"> վերաբերյալ </w:t>
            </w:r>
            <w:r w:rsidRPr="00092919">
              <w:rPr>
                <w:rFonts w:ascii="GHEA Grapalat" w:hAnsi="GHEA Grapalat" w:cs="GHEA Grapalat"/>
                <w:bCs/>
                <w:lang w:val="hy-AM"/>
              </w:rPr>
              <w:t>շրջակա միջավայրի նախարարությունն առաջարկություններ և դիտողություններ չունի։</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7CBB5377" w14:textId="77777777" w:rsidR="004F0D0C" w:rsidRPr="00092919" w:rsidRDefault="004F0D0C" w:rsidP="008A4CDF">
            <w:pPr>
              <w:jc w:val="both"/>
              <w:rPr>
                <w:rFonts w:ascii="GHEA Grapalat" w:hAnsi="GHEA Grapalat"/>
                <w:b/>
                <w:lang w:val="hy-AM"/>
              </w:rPr>
            </w:pPr>
            <w:r w:rsidRPr="00092919">
              <w:rPr>
                <w:rFonts w:ascii="GHEA Grapalat" w:hAnsi="GHEA Grapalat"/>
                <w:b/>
                <w:lang w:val="hy-AM"/>
              </w:rPr>
              <w:t>Ընդունվել է</w:t>
            </w:r>
          </w:p>
          <w:p w14:paraId="397DF77D" w14:textId="77777777" w:rsidR="004F0D0C" w:rsidRPr="00092919" w:rsidRDefault="004F0D0C" w:rsidP="008A4CDF">
            <w:pPr>
              <w:jc w:val="both"/>
              <w:rPr>
                <w:rFonts w:ascii="GHEA Grapalat" w:hAnsi="GHEA Grapalat"/>
                <w:b/>
                <w:lang w:val="hy-AM"/>
              </w:rPr>
            </w:pPr>
          </w:p>
          <w:p w14:paraId="308C489C" w14:textId="77777777" w:rsidR="004F0D0C" w:rsidRPr="00092919" w:rsidRDefault="004F0D0C" w:rsidP="008A4CDF">
            <w:pPr>
              <w:jc w:val="both"/>
              <w:rPr>
                <w:rFonts w:ascii="GHEA Grapalat" w:hAnsi="GHEA Grapalat"/>
                <w:b/>
                <w:lang w:val="hy-AM"/>
              </w:rPr>
            </w:pPr>
          </w:p>
          <w:p w14:paraId="10CA461E" w14:textId="77777777" w:rsidR="004F0D0C" w:rsidRPr="00092919" w:rsidRDefault="004F0D0C" w:rsidP="008A4CDF">
            <w:pPr>
              <w:jc w:val="both"/>
              <w:rPr>
                <w:rFonts w:ascii="GHEA Grapalat" w:hAnsi="GHEA Grapalat"/>
                <w:b/>
                <w:lang w:val="hy-AM"/>
              </w:rPr>
            </w:pPr>
          </w:p>
          <w:p w14:paraId="3AF09E47" w14:textId="77777777" w:rsidR="004F0D0C" w:rsidRPr="00092919" w:rsidRDefault="004F0D0C" w:rsidP="008A4CDF">
            <w:pPr>
              <w:jc w:val="both"/>
              <w:rPr>
                <w:rFonts w:ascii="GHEA Grapalat" w:hAnsi="GHEA Grapalat"/>
                <w:b/>
                <w:lang w:val="hy-AM"/>
              </w:rPr>
            </w:pPr>
          </w:p>
          <w:p w14:paraId="3BF4D82B" w14:textId="77777777" w:rsidR="004F0D0C" w:rsidRPr="00092919" w:rsidRDefault="004F0D0C" w:rsidP="008A4CDF">
            <w:pPr>
              <w:jc w:val="both"/>
              <w:rPr>
                <w:rFonts w:ascii="GHEA Grapalat" w:hAnsi="GHEA Grapalat"/>
                <w:lang w:val="en-US"/>
              </w:rPr>
            </w:pPr>
          </w:p>
        </w:tc>
      </w:tr>
      <w:tr w:rsidR="004F0D0C" w:rsidRPr="00092919" w14:paraId="19F79C80" w14:textId="77777777" w:rsidTr="008A4CDF">
        <w:trPr>
          <w:trHeight w:val="349"/>
        </w:trPr>
        <w:tc>
          <w:tcPr>
            <w:tcW w:w="7023" w:type="dxa"/>
            <w:vMerge w:val="restart"/>
            <w:tcBorders>
              <w:right w:val="single" w:sz="4" w:space="0" w:color="auto"/>
            </w:tcBorders>
            <w:shd w:val="clear" w:color="auto" w:fill="BFBFBF" w:themeFill="background1" w:themeFillShade="BF"/>
          </w:tcPr>
          <w:p w14:paraId="4CF297CC" w14:textId="77777777" w:rsidR="004F0D0C" w:rsidRPr="00092919" w:rsidRDefault="004F0D0C" w:rsidP="008A4CDF">
            <w:pPr>
              <w:pStyle w:val="ListParagraph"/>
              <w:ind w:left="468"/>
              <w:jc w:val="center"/>
              <w:rPr>
                <w:rFonts w:ascii="GHEA Grapalat" w:hAnsi="GHEA Grapalat"/>
                <w:b/>
                <w:lang w:val="hy-AM"/>
              </w:rPr>
            </w:pPr>
            <w:r w:rsidRPr="00092919">
              <w:rPr>
                <w:rFonts w:ascii="GHEA Grapalat" w:hAnsi="GHEA Grapalat"/>
                <w:b/>
                <w:lang w:val="hy-AM"/>
              </w:rPr>
              <w:t>5. ՀՀ բնապահպանության և ընդերքի տեսչական մարմին</w:t>
            </w: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B64EBE" w14:textId="77777777" w:rsidR="004F0D0C" w:rsidRPr="00092919" w:rsidRDefault="004F0D0C" w:rsidP="008A4CDF">
            <w:pPr>
              <w:jc w:val="center"/>
              <w:rPr>
                <w:rFonts w:ascii="GHEA Grapalat" w:hAnsi="GHEA Grapalat"/>
                <w:lang w:val="hy-AM"/>
              </w:rPr>
            </w:pPr>
            <w:r w:rsidRPr="00092919">
              <w:rPr>
                <w:rFonts w:ascii="GHEA Grapalat" w:hAnsi="GHEA Grapalat" w:cs="Sylfaen"/>
                <w:lang w:val="hy-AM"/>
              </w:rPr>
              <w:t>26.06.2025թ.</w:t>
            </w:r>
          </w:p>
        </w:tc>
      </w:tr>
      <w:tr w:rsidR="004F0D0C" w:rsidRPr="00092919" w14:paraId="3DE77E76" w14:textId="77777777" w:rsidTr="008A4CDF">
        <w:trPr>
          <w:trHeight w:val="414"/>
        </w:trPr>
        <w:tc>
          <w:tcPr>
            <w:tcW w:w="7023" w:type="dxa"/>
            <w:vMerge/>
            <w:tcBorders>
              <w:right w:val="single" w:sz="4" w:space="0" w:color="auto"/>
            </w:tcBorders>
            <w:shd w:val="clear" w:color="auto" w:fill="BFBFBF" w:themeFill="background1" w:themeFillShade="BF"/>
          </w:tcPr>
          <w:p w14:paraId="4B3BAD4C" w14:textId="77777777" w:rsidR="004F0D0C" w:rsidRPr="00092919" w:rsidRDefault="004F0D0C" w:rsidP="008A4CDF">
            <w:pPr>
              <w:pStyle w:val="ListParagraph"/>
              <w:ind w:left="468"/>
              <w:jc w:val="center"/>
              <w:rPr>
                <w:rFonts w:ascii="GHEA Grapalat" w:hAnsi="GHEA Grapalat"/>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740B6F" w14:textId="77777777" w:rsidR="004F0D0C" w:rsidRPr="00092919" w:rsidRDefault="004F0D0C" w:rsidP="008A4CDF">
            <w:pPr>
              <w:jc w:val="center"/>
              <w:rPr>
                <w:rFonts w:ascii="GHEA Grapalat" w:hAnsi="GHEA Grapalat" w:cs="Sylfaen"/>
                <w:lang w:val="hy-AM"/>
              </w:rPr>
            </w:pPr>
            <w:r w:rsidRPr="00092919">
              <w:rPr>
                <w:rFonts w:ascii="GHEA Grapalat" w:hAnsi="GHEA Grapalat" w:cs="Sylfaen"/>
                <w:lang w:val="hy-AM"/>
              </w:rPr>
              <w:t>N01/29.6/4/4891-2025</w:t>
            </w:r>
          </w:p>
        </w:tc>
      </w:tr>
      <w:tr w:rsidR="004F0D0C" w:rsidRPr="00092919" w14:paraId="086AAB27" w14:textId="77777777" w:rsidTr="008A4CDF">
        <w:trPr>
          <w:trHeight w:val="706"/>
        </w:trPr>
        <w:tc>
          <w:tcPr>
            <w:tcW w:w="7023" w:type="dxa"/>
            <w:tcBorders>
              <w:right w:val="single" w:sz="4" w:space="0" w:color="auto"/>
            </w:tcBorders>
            <w:shd w:val="clear" w:color="auto" w:fill="FFFFFF" w:themeFill="background1"/>
          </w:tcPr>
          <w:p w14:paraId="74EB463D" w14:textId="77777777" w:rsidR="004F0D0C" w:rsidRPr="002C5230" w:rsidRDefault="004F0D0C" w:rsidP="008A4CDF">
            <w:pPr>
              <w:ind w:firstLine="540"/>
              <w:jc w:val="both"/>
              <w:rPr>
                <w:rFonts w:ascii="GHEA Grapalat" w:hAnsi="GHEA Grapalat"/>
              </w:rPr>
            </w:pPr>
            <w:r w:rsidRPr="00092919">
              <w:rPr>
                <w:rFonts w:ascii="GHEA Grapalat" w:eastAsia="Times New Roman" w:hAnsi="GHEA Grapalat" w:cs="Sylfaen"/>
                <w:lang w:val="hy-AM"/>
              </w:rPr>
              <w:t xml:space="preserve">«Հայաստանի Հանրապետության հարկային օրենսգրքում փոփոխություններ և լրացումներ կատարելու մասին» և «Պետական տուրքի մասին» օրենքում փոփոխություններ կատարելու մասին» Հայաստանի Հանրապետության օրենքների նախագծերի վերաբերյալ </w:t>
            </w:r>
            <w:r w:rsidRPr="00092919">
              <w:rPr>
                <w:rFonts w:ascii="GHEA Grapalat" w:eastAsia="Times New Roman" w:hAnsi="GHEA Grapalat"/>
                <w:lang w:val="hy-AM"/>
              </w:rPr>
              <w:t xml:space="preserve">ՀՀ բնապահպանության և ընդերքի տեսչական մարմինն </w:t>
            </w:r>
            <w:r w:rsidRPr="00092919">
              <w:rPr>
                <w:rFonts w:ascii="GHEA Grapalat" w:eastAsia="Calibri" w:hAnsi="GHEA Grapalat" w:cs="GHEA Grapalat"/>
                <w:bCs/>
                <w:color w:val="000000"/>
                <w:lang w:val="hy-AM"/>
              </w:rPr>
              <w:t>առաջարկություններ և առարկություններ չունի։</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00F2760B" w14:textId="77777777" w:rsidR="004F0D0C" w:rsidRPr="00092919" w:rsidRDefault="004F0D0C" w:rsidP="008A4CDF">
            <w:pPr>
              <w:jc w:val="both"/>
              <w:rPr>
                <w:rFonts w:ascii="GHEA Grapalat" w:hAnsi="GHEA Grapalat"/>
                <w:b/>
                <w:lang w:val="hy-AM"/>
              </w:rPr>
            </w:pPr>
            <w:r w:rsidRPr="00092919">
              <w:rPr>
                <w:rFonts w:ascii="GHEA Grapalat" w:hAnsi="GHEA Grapalat"/>
                <w:b/>
                <w:lang w:val="hy-AM"/>
              </w:rPr>
              <w:t>Ընդունվել է</w:t>
            </w:r>
          </w:p>
          <w:p w14:paraId="70A73C6A" w14:textId="77777777" w:rsidR="004F0D0C" w:rsidRPr="00092919" w:rsidRDefault="004F0D0C" w:rsidP="008A4CDF">
            <w:pPr>
              <w:jc w:val="both"/>
              <w:rPr>
                <w:rFonts w:ascii="GHEA Grapalat" w:hAnsi="GHEA Grapalat"/>
                <w:b/>
                <w:lang w:val="hy-AM"/>
              </w:rPr>
            </w:pPr>
          </w:p>
          <w:p w14:paraId="5AC5A618" w14:textId="77777777" w:rsidR="004F0D0C" w:rsidRPr="00092919" w:rsidRDefault="004F0D0C" w:rsidP="008A4CDF">
            <w:pPr>
              <w:jc w:val="both"/>
              <w:rPr>
                <w:rFonts w:ascii="GHEA Grapalat" w:hAnsi="GHEA Grapalat"/>
                <w:b/>
                <w:lang w:val="hy-AM"/>
              </w:rPr>
            </w:pPr>
          </w:p>
          <w:p w14:paraId="6B81C833" w14:textId="77777777" w:rsidR="004F0D0C" w:rsidRPr="00092919" w:rsidRDefault="004F0D0C" w:rsidP="008A4CDF">
            <w:pPr>
              <w:jc w:val="both"/>
              <w:rPr>
                <w:rFonts w:ascii="GHEA Grapalat" w:hAnsi="GHEA Grapalat"/>
                <w:b/>
                <w:lang w:val="hy-AM"/>
              </w:rPr>
            </w:pPr>
          </w:p>
          <w:p w14:paraId="6CEA326D" w14:textId="77777777" w:rsidR="004F0D0C" w:rsidRPr="00092919" w:rsidRDefault="004F0D0C" w:rsidP="008A4CDF">
            <w:pPr>
              <w:jc w:val="both"/>
              <w:rPr>
                <w:rFonts w:ascii="GHEA Grapalat" w:hAnsi="GHEA Grapalat"/>
                <w:b/>
                <w:lang w:val="hy-AM"/>
              </w:rPr>
            </w:pPr>
          </w:p>
          <w:p w14:paraId="6F9D80FF" w14:textId="77777777" w:rsidR="004F0D0C" w:rsidRPr="00092919" w:rsidRDefault="004F0D0C" w:rsidP="008A4CDF">
            <w:pPr>
              <w:jc w:val="both"/>
              <w:rPr>
                <w:rFonts w:ascii="GHEA Grapalat" w:hAnsi="GHEA Grapalat"/>
                <w:lang w:val="en-US"/>
              </w:rPr>
            </w:pPr>
          </w:p>
        </w:tc>
      </w:tr>
      <w:tr w:rsidR="004F0D0C" w:rsidRPr="00092919" w14:paraId="12155036" w14:textId="77777777" w:rsidTr="008A4CDF">
        <w:trPr>
          <w:trHeight w:val="349"/>
        </w:trPr>
        <w:tc>
          <w:tcPr>
            <w:tcW w:w="7023" w:type="dxa"/>
            <w:vMerge w:val="restart"/>
            <w:tcBorders>
              <w:right w:val="single" w:sz="4" w:space="0" w:color="auto"/>
            </w:tcBorders>
            <w:shd w:val="clear" w:color="auto" w:fill="BFBFBF" w:themeFill="background1" w:themeFillShade="BF"/>
          </w:tcPr>
          <w:p w14:paraId="7F34BC06" w14:textId="77777777" w:rsidR="004F0D0C" w:rsidRPr="00092919" w:rsidRDefault="004F0D0C" w:rsidP="008A4CDF">
            <w:pPr>
              <w:pStyle w:val="ListParagraph"/>
              <w:ind w:left="468"/>
              <w:jc w:val="center"/>
              <w:rPr>
                <w:rFonts w:ascii="GHEA Grapalat" w:hAnsi="GHEA Grapalat"/>
                <w:b/>
                <w:lang w:val="hy-AM"/>
              </w:rPr>
            </w:pPr>
            <w:r>
              <w:rPr>
                <w:rFonts w:ascii="GHEA Grapalat" w:hAnsi="GHEA Grapalat"/>
                <w:b/>
                <w:lang w:val="hy-AM"/>
              </w:rPr>
              <w:t>6</w:t>
            </w:r>
            <w:r w:rsidRPr="00092919">
              <w:rPr>
                <w:rFonts w:ascii="GHEA Grapalat" w:hAnsi="GHEA Grapalat"/>
                <w:b/>
                <w:lang w:val="hy-AM"/>
              </w:rPr>
              <w:t xml:space="preserve">. ՀՀ </w:t>
            </w:r>
            <w:r>
              <w:rPr>
                <w:rFonts w:ascii="GHEA Grapalat" w:hAnsi="GHEA Grapalat"/>
                <w:b/>
                <w:lang w:val="hy-AM"/>
              </w:rPr>
              <w:t>տարածքային կառավարման և ենթակառուցվածքների նախարարություն</w:t>
            </w: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1E2F9D" w14:textId="77777777" w:rsidR="004F0D0C" w:rsidRPr="00092919" w:rsidRDefault="004F0D0C" w:rsidP="008A4CDF">
            <w:pPr>
              <w:jc w:val="center"/>
              <w:rPr>
                <w:rFonts w:ascii="GHEA Grapalat" w:hAnsi="GHEA Grapalat"/>
                <w:lang w:val="hy-AM"/>
              </w:rPr>
            </w:pPr>
            <w:r>
              <w:rPr>
                <w:rFonts w:ascii="GHEA Grapalat" w:hAnsi="GHEA Grapalat" w:cs="Sylfaen"/>
                <w:lang w:val="hy-AM"/>
              </w:rPr>
              <w:t>01.07</w:t>
            </w:r>
            <w:r w:rsidRPr="00092919">
              <w:rPr>
                <w:rFonts w:ascii="GHEA Grapalat" w:hAnsi="GHEA Grapalat" w:cs="Sylfaen"/>
                <w:lang w:val="hy-AM"/>
              </w:rPr>
              <w:t>.2025թ.</w:t>
            </w:r>
          </w:p>
        </w:tc>
      </w:tr>
      <w:tr w:rsidR="004F0D0C" w:rsidRPr="00092919" w14:paraId="52DA5E75" w14:textId="77777777" w:rsidTr="008A4CDF">
        <w:trPr>
          <w:trHeight w:val="414"/>
        </w:trPr>
        <w:tc>
          <w:tcPr>
            <w:tcW w:w="7023" w:type="dxa"/>
            <w:vMerge/>
            <w:tcBorders>
              <w:right w:val="single" w:sz="4" w:space="0" w:color="auto"/>
            </w:tcBorders>
            <w:shd w:val="clear" w:color="auto" w:fill="BFBFBF" w:themeFill="background1" w:themeFillShade="BF"/>
          </w:tcPr>
          <w:p w14:paraId="56B2E79B" w14:textId="77777777" w:rsidR="004F0D0C" w:rsidRPr="00092919" w:rsidRDefault="004F0D0C" w:rsidP="008A4CDF">
            <w:pPr>
              <w:pStyle w:val="ListParagraph"/>
              <w:ind w:left="468"/>
              <w:jc w:val="center"/>
              <w:rPr>
                <w:rFonts w:ascii="GHEA Grapalat" w:hAnsi="GHEA Grapalat"/>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6C03CC" w14:textId="77777777" w:rsidR="004F0D0C" w:rsidRPr="00092919" w:rsidRDefault="004F0D0C" w:rsidP="008A4CDF">
            <w:pPr>
              <w:jc w:val="center"/>
              <w:rPr>
                <w:rFonts w:ascii="GHEA Grapalat" w:hAnsi="GHEA Grapalat" w:cs="Sylfaen"/>
                <w:lang w:val="hy-AM"/>
              </w:rPr>
            </w:pPr>
            <w:r w:rsidRPr="00092919">
              <w:rPr>
                <w:rFonts w:ascii="GHEA Grapalat" w:hAnsi="GHEA Grapalat" w:cs="Sylfaen"/>
                <w:lang w:val="hy-AM"/>
              </w:rPr>
              <w:t>N</w:t>
            </w:r>
            <w:r w:rsidRPr="0081021D">
              <w:rPr>
                <w:rFonts w:ascii="GHEA Grapalat" w:hAnsi="GHEA Grapalat" w:cs="Sylfaen"/>
                <w:lang w:val="hy-AM"/>
              </w:rPr>
              <w:t>ԴԽ/25</w:t>
            </w:r>
            <w:r w:rsidRPr="0081021D">
              <w:rPr>
                <w:rFonts w:ascii="Cambria Math" w:hAnsi="Cambria Math" w:cs="Cambria Math"/>
                <w:lang w:val="hy-AM"/>
              </w:rPr>
              <w:t>․</w:t>
            </w:r>
            <w:r w:rsidRPr="0081021D">
              <w:rPr>
                <w:rFonts w:ascii="GHEA Grapalat" w:hAnsi="GHEA Grapalat" w:cs="Sylfaen"/>
                <w:lang w:val="hy-AM"/>
              </w:rPr>
              <w:t>2/21707-2025</w:t>
            </w:r>
          </w:p>
        </w:tc>
      </w:tr>
      <w:tr w:rsidR="004F0D0C" w:rsidRPr="004F0D0C" w14:paraId="03725C89" w14:textId="77777777" w:rsidTr="008A4CDF">
        <w:trPr>
          <w:trHeight w:val="1749"/>
        </w:trPr>
        <w:tc>
          <w:tcPr>
            <w:tcW w:w="7023" w:type="dxa"/>
            <w:tcBorders>
              <w:right w:val="single" w:sz="4" w:space="0" w:color="auto"/>
            </w:tcBorders>
            <w:shd w:val="clear" w:color="auto" w:fill="FFFFFF" w:themeFill="background1"/>
          </w:tcPr>
          <w:p w14:paraId="1E6694EF" w14:textId="77777777" w:rsidR="004F0D0C" w:rsidRPr="002C5230" w:rsidRDefault="004F0D0C" w:rsidP="008A4CDF">
            <w:pPr>
              <w:ind w:firstLine="540"/>
              <w:jc w:val="both"/>
              <w:rPr>
                <w:rFonts w:ascii="GHEA Grapalat" w:hAnsi="GHEA Grapalat"/>
              </w:rPr>
            </w:pPr>
            <w:r w:rsidRPr="0081021D">
              <w:rPr>
                <w:rFonts w:ascii="GHEA Grapalat" w:eastAsia="Times New Roman" w:hAnsi="GHEA Grapalat" w:cs="Sylfaen"/>
                <w:lang w:val="hy-AM"/>
              </w:rPr>
              <w:t>Խնդրում ենք հստակեցնել «Հայաստանի Հանրապետության հարկային օրենսգրքում փոփոխություններ և լրացումներ կատարելու մասին» ՀՀ օրենքի 191-րդ հոդվածի 1.2 կետում նշված լիազոր մարմին հասկացությունը</w:t>
            </w:r>
            <w:r w:rsidRPr="002C5230">
              <w:rPr>
                <w:rFonts w:ascii="GHEA Grapalat" w:eastAsia="Times New Roman" w:hAnsi="GHEA Grapalat" w:cs="Sylfaen"/>
              </w:rPr>
              <w:t>:</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606C53EA" w14:textId="77777777" w:rsidR="004F0D0C" w:rsidRDefault="004F0D0C" w:rsidP="008A4CDF">
            <w:pPr>
              <w:jc w:val="both"/>
              <w:rPr>
                <w:rFonts w:ascii="GHEA Grapalat" w:hAnsi="GHEA Grapalat"/>
                <w:b/>
                <w:lang w:val="hy-AM"/>
              </w:rPr>
            </w:pPr>
            <w:r>
              <w:rPr>
                <w:rFonts w:ascii="GHEA Grapalat" w:hAnsi="GHEA Grapalat"/>
                <w:b/>
                <w:lang w:val="hy-AM"/>
              </w:rPr>
              <w:t>Չի ընդունվել։</w:t>
            </w:r>
          </w:p>
          <w:p w14:paraId="36DC0F9A" w14:textId="77777777" w:rsidR="004F0D0C" w:rsidRDefault="004F0D0C" w:rsidP="008A4CDF">
            <w:pPr>
              <w:jc w:val="both"/>
              <w:rPr>
                <w:rFonts w:ascii="GHEA Grapalat" w:hAnsi="GHEA Grapalat"/>
                <w:b/>
                <w:lang w:val="hy-AM"/>
              </w:rPr>
            </w:pPr>
            <w:r w:rsidRPr="0081021D">
              <w:rPr>
                <w:rFonts w:ascii="GHEA Grapalat" w:hAnsi="GHEA Grapalat"/>
                <w:lang w:val="hy-AM"/>
              </w:rPr>
              <w:t>Նկատի ունենալով այն, որ</w:t>
            </w:r>
            <w:r>
              <w:rPr>
                <w:rFonts w:ascii="GHEA Grapalat" w:hAnsi="GHEA Grapalat"/>
                <w:b/>
                <w:lang w:val="hy-AM"/>
              </w:rPr>
              <w:t xml:space="preserve"> </w:t>
            </w:r>
            <w:r>
              <w:rPr>
                <w:rFonts w:ascii="GHEA Grapalat" w:eastAsia="Times New Roman" w:hAnsi="GHEA Grapalat"/>
                <w:color w:val="000000"/>
                <w:lang w:val="hy-AM"/>
              </w:rPr>
              <w:t>ՀՀ-</w:t>
            </w:r>
            <w:r w:rsidRPr="0008671B">
              <w:rPr>
                <w:rFonts w:ascii="GHEA Grapalat" w:eastAsia="Times New Roman" w:hAnsi="GHEA Grapalat"/>
                <w:color w:val="000000"/>
                <w:lang w:val="hy-AM"/>
              </w:rPr>
              <w:t xml:space="preserve">ում չգրանցված (չհաշվառված) բեռնատար ավտոտրանսպորտային միջոցների </w:t>
            </w:r>
            <w:r>
              <w:rPr>
                <w:rFonts w:ascii="GHEA Grapalat" w:eastAsia="Times New Roman" w:hAnsi="GHEA Grapalat"/>
                <w:color w:val="000000"/>
                <w:lang w:val="hy-AM"/>
              </w:rPr>
              <w:t>ՀՀ</w:t>
            </w:r>
            <w:r w:rsidRPr="0008671B">
              <w:rPr>
                <w:rFonts w:ascii="GHEA Grapalat" w:eastAsia="Times New Roman" w:hAnsi="GHEA Grapalat"/>
                <w:color w:val="000000"/>
                <w:lang w:val="hy-AM"/>
              </w:rPr>
              <w:t xml:space="preserve"> տարածքից ելքը</w:t>
            </w:r>
            <w:r>
              <w:rPr>
                <w:rFonts w:ascii="GHEA Grapalat" w:eastAsia="Times New Roman" w:hAnsi="GHEA Grapalat"/>
                <w:color w:val="000000"/>
                <w:lang w:val="hy-AM"/>
              </w:rPr>
              <w:t xml:space="preserve"> տարբեր դեպքերում կարող է պայմանավորված լինել տարբեր</w:t>
            </w:r>
          </w:p>
          <w:p w14:paraId="334F4762" w14:textId="77777777" w:rsidR="004F0D0C" w:rsidRPr="002C5230" w:rsidRDefault="004F0D0C" w:rsidP="008A4CDF">
            <w:pPr>
              <w:jc w:val="both"/>
              <w:rPr>
                <w:rFonts w:ascii="GHEA Grapalat" w:hAnsi="GHEA Grapalat"/>
                <w:lang w:val="hy-AM"/>
              </w:rPr>
            </w:pPr>
            <w:r w:rsidRPr="0008142B">
              <w:rPr>
                <w:rFonts w:ascii="GHEA Grapalat" w:eastAsia="Times New Roman" w:hAnsi="GHEA Grapalat"/>
                <w:color w:val="000000"/>
                <w:lang w:val="hy-AM"/>
              </w:rPr>
              <w:t>արտակարգ հանգամանքներով</w:t>
            </w:r>
            <w:r>
              <w:rPr>
                <w:rFonts w:ascii="GHEA Grapalat" w:eastAsia="Times New Roman" w:hAnsi="GHEA Grapalat"/>
                <w:color w:val="000000"/>
                <w:lang w:val="hy-AM"/>
              </w:rPr>
              <w:t xml:space="preserve">, և հետևաբար՝ այդ հանգամանքները յուրաքանչյուր դեպքում կարող են հավաստվել տարբեր լիազոր մարմինների կողմից </w:t>
            </w:r>
            <w:r w:rsidRPr="003A3D2B">
              <w:rPr>
                <w:rFonts w:ascii="GHEA Grapalat" w:eastAsia="Times New Roman" w:hAnsi="GHEA Grapalat"/>
                <w:color w:val="000000"/>
                <w:lang w:val="hy-AM"/>
              </w:rPr>
              <w:t>(</w:t>
            </w:r>
            <w:r>
              <w:rPr>
                <w:rFonts w:ascii="GHEA Grapalat" w:eastAsia="Times New Roman" w:hAnsi="GHEA Grapalat"/>
                <w:color w:val="000000"/>
                <w:lang w:val="hy-AM"/>
              </w:rPr>
              <w:t>օրինակ՝</w:t>
            </w:r>
            <w:r w:rsidRPr="003A3D2B">
              <w:rPr>
                <w:rFonts w:ascii="GHEA Grapalat" w:eastAsia="Times New Roman" w:hAnsi="GHEA Grapalat"/>
                <w:color w:val="000000"/>
                <w:lang w:val="hy-AM"/>
              </w:rPr>
              <w:t xml:space="preserve"> տարերային աղետների և այլ արտակարգ իրավիճակների դեպքում՝</w:t>
            </w:r>
            <w:r>
              <w:rPr>
                <w:rFonts w:ascii="GHEA Grapalat" w:eastAsia="Times New Roman" w:hAnsi="GHEA Grapalat"/>
                <w:color w:val="000000"/>
                <w:lang w:val="hy-AM"/>
              </w:rPr>
              <w:t xml:space="preserve"> Ներքին գործերի նախարարության, </w:t>
            </w:r>
            <w:r w:rsidRPr="003A3D2B">
              <w:rPr>
                <w:rFonts w:ascii="GHEA Grapalat" w:eastAsia="Times New Roman" w:hAnsi="GHEA Grapalat"/>
                <w:color w:val="000000"/>
                <w:lang w:val="hy-AM"/>
              </w:rPr>
              <w:t>պատերազմի, մ</w:t>
            </w:r>
            <w:r>
              <w:rPr>
                <w:rFonts w:ascii="GHEA Grapalat" w:eastAsia="Times New Roman" w:hAnsi="GHEA Grapalat"/>
                <w:color w:val="000000"/>
                <w:lang w:val="hy-AM"/>
              </w:rPr>
              <w:t>արտական գործողությունների դեպք</w:t>
            </w:r>
            <w:r w:rsidRPr="003A3D2B">
              <w:rPr>
                <w:rFonts w:ascii="GHEA Grapalat" w:eastAsia="Times New Roman" w:hAnsi="GHEA Grapalat"/>
                <w:color w:val="000000"/>
                <w:lang w:val="hy-AM"/>
              </w:rPr>
              <w:t>ում՝ ՀՀ պաշտպանության նախարարության կողմից</w:t>
            </w:r>
            <w:r>
              <w:rPr>
                <w:rFonts w:ascii="GHEA Grapalat" w:eastAsia="Times New Roman" w:hAnsi="GHEA Grapalat"/>
                <w:color w:val="000000"/>
                <w:lang w:val="hy-AM"/>
              </w:rPr>
              <w:t>, և այլն</w:t>
            </w:r>
            <w:r w:rsidRPr="003A3D2B">
              <w:rPr>
                <w:rFonts w:ascii="GHEA Grapalat" w:eastAsia="Times New Roman" w:hAnsi="GHEA Grapalat"/>
                <w:color w:val="000000"/>
                <w:lang w:val="hy-AM"/>
              </w:rPr>
              <w:t>)</w:t>
            </w:r>
            <w:r>
              <w:rPr>
                <w:rFonts w:ascii="GHEA Grapalat" w:eastAsia="Times New Roman" w:hAnsi="GHEA Grapalat"/>
                <w:color w:val="000000"/>
                <w:lang w:val="hy-AM"/>
              </w:rPr>
              <w:t xml:space="preserve">, նախագծում նպատակահարմար է սահմանել, որ </w:t>
            </w:r>
            <w:r>
              <w:rPr>
                <w:rFonts w:ascii="GHEA Grapalat" w:hAnsi="GHEA Grapalat"/>
                <w:color w:val="000000" w:themeColor="text1"/>
                <w:shd w:val="clear" w:color="auto" w:fill="FFFFFF"/>
                <w:lang w:val="hy-AM"/>
              </w:rPr>
              <w:t>արտակարգ հանգամանքները հավաստվում են համապատասխան</w:t>
            </w:r>
            <w:r w:rsidRPr="0008671B">
              <w:rPr>
                <w:rFonts w:ascii="GHEA Grapalat" w:hAnsi="GHEA Grapalat"/>
                <w:color w:val="000000" w:themeColor="text1"/>
                <w:shd w:val="clear" w:color="auto" w:fill="FFFFFF"/>
                <w:lang w:val="hy-AM"/>
              </w:rPr>
              <w:t xml:space="preserve"> պետական լիազոր մարմնի կողմից </w:t>
            </w:r>
            <w:r>
              <w:rPr>
                <w:rFonts w:ascii="GHEA Grapalat" w:hAnsi="GHEA Grapalat"/>
                <w:color w:val="000000" w:themeColor="text1"/>
                <w:shd w:val="clear" w:color="auto" w:fill="FFFFFF"/>
                <w:lang w:val="hy-AM"/>
              </w:rPr>
              <w:t>տրվող</w:t>
            </w:r>
            <w:r w:rsidRPr="0008671B">
              <w:rPr>
                <w:rFonts w:ascii="GHEA Grapalat" w:hAnsi="GHEA Grapalat"/>
                <w:color w:val="000000" w:themeColor="text1"/>
                <w:shd w:val="clear" w:color="auto" w:fill="FFFFFF"/>
                <w:lang w:val="hy-AM"/>
              </w:rPr>
              <w:t xml:space="preserve"> տեղեկանք</w:t>
            </w:r>
            <w:r>
              <w:rPr>
                <w:rFonts w:ascii="GHEA Grapalat" w:hAnsi="GHEA Grapalat"/>
                <w:color w:val="000000" w:themeColor="text1"/>
                <w:shd w:val="clear" w:color="auto" w:fill="FFFFFF"/>
                <w:lang w:val="hy-AM"/>
              </w:rPr>
              <w:t>ով։</w:t>
            </w:r>
          </w:p>
        </w:tc>
      </w:tr>
      <w:tr w:rsidR="004F0D0C" w:rsidRPr="00092919" w14:paraId="02B5FFB6" w14:textId="77777777" w:rsidTr="008A4CDF">
        <w:trPr>
          <w:trHeight w:val="349"/>
        </w:trPr>
        <w:tc>
          <w:tcPr>
            <w:tcW w:w="7023" w:type="dxa"/>
            <w:vMerge w:val="restart"/>
            <w:tcBorders>
              <w:right w:val="single" w:sz="4" w:space="0" w:color="auto"/>
            </w:tcBorders>
            <w:shd w:val="clear" w:color="auto" w:fill="BFBFBF" w:themeFill="background1" w:themeFillShade="BF"/>
          </w:tcPr>
          <w:p w14:paraId="5554B6C1" w14:textId="77777777" w:rsidR="004F0D0C" w:rsidRPr="00092919" w:rsidRDefault="004F0D0C" w:rsidP="008A4CDF">
            <w:pPr>
              <w:pStyle w:val="ListParagraph"/>
              <w:ind w:left="468"/>
              <w:jc w:val="center"/>
              <w:rPr>
                <w:rFonts w:ascii="GHEA Grapalat" w:hAnsi="GHEA Grapalat"/>
                <w:b/>
                <w:lang w:val="hy-AM"/>
              </w:rPr>
            </w:pPr>
            <w:r>
              <w:rPr>
                <w:rFonts w:ascii="GHEA Grapalat" w:hAnsi="GHEA Grapalat"/>
                <w:b/>
                <w:lang w:val="hy-AM"/>
              </w:rPr>
              <w:t>7</w:t>
            </w:r>
            <w:r w:rsidRPr="00092919">
              <w:rPr>
                <w:rFonts w:ascii="GHEA Grapalat" w:hAnsi="GHEA Grapalat"/>
                <w:b/>
                <w:lang w:val="hy-AM"/>
              </w:rPr>
              <w:t xml:space="preserve">. ՀՀ </w:t>
            </w:r>
            <w:r>
              <w:rPr>
                <w:rFonts w:ascii="GHEA Grapalat" w:hAnsi="GHEA Grapalat"/>
                <w:b/>
                <w:lang w:val="hy-AM"/>
              </w:rPr>
              <w:t>ֆինանսների նախարարություն</w:t>
            </w: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F3F2CA" w14:textId="77777777" w:rsidR="004F0D0C" w:rsidRPr="00092919" w:rsidRDefault="004F0D0C" w:rsidP="008A4CDF">
            <w:pPr>
              <w:jc w:val="center"/>
              <w:rPr>
                <w:rFonts w:ascii="GHEA Grapalat" w:hAnsi="GHEA Grapalat"/>
                <w:lang w:val="hy-AM"/>
              </w:rPr>
            </w:pPr>
            <w:r>
              <w:rPr>
                <w:rFonts w:ascii="GHEA Grapalat" w:hAnsi="GHEA Grapalat" w:cs="Sylfaen"/>
                <w:lang w:val="en-US"/>
              </w:rPr>
              <w:t>02</w:t>
            </w:r>
            <w:r>
              <w:rPr>
                <w:rFonts w:ascii="GHEA Grapalat" w:hAnsi="GHEA Grapalat" w:cs="Sylfaen"/>
                <w:lang w:val="hy-AM"/>
              </w:rPr>
              <w:t>.07</w:t>
            </w:r>
            <w:r w:rsidRPr="00092919">
              <w:rPr>
                <w:rFonts w:ascii="GHEA Grapalat" w:hAnsi="GHEA Grapalat" w:cs="Sylfaen"/>
                <w:lang w:val="hy-AM"/>
              </w:rPr>
              <w:t>.2025թ.</w:t>
            </w:r>
          </w:p>
        </w:tc>
      </w:tr>
      <w:tr w:rsidR="004F0D0C" w:rsidRPr="00092919" w14:paraId="3E0F3EF7" w14:textId="77777777" w:rsidTr="008A4CDF">
        <w:trPr>
          <w:trHeight w:val="414"/>
        </w:trPr>
        <w:tc>
          <w:tcPr>
            <w:tcW w:w="7023" w:type="dxa"/>
            <w:vMerge/>
            <w:tcBorders>
              <w:right w:val="single" w:sz="4" w:space="0" w:color="auto"/>
            </w:tcBorders>
            <w:shd w:val="clear" w:color="auto" w:fill="BFBFBF" w:themeFill="background1" w:themeFillShade="BF"/>
          </w:tcPr>
          <w:p w14:paraId="1B1F91CE" w14:textId="77777777" w:rsidR="004F0D0C" w:rsidRPr="00092919" w:rsidRDefault="004F0D0C" w:rsidP="008A4CDF">
            <w:pPr>
              <w:pStyle w:val="ListParagraph"/>
              <w:ind w:left="468"/>
              <w:jc w:val="center"/>
              <w:rPr>
                <w:rFonts w:ascii="GHEA Grapalat" w:hAnsi="GHEA Grapalat"/>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295785" w14:textId="77777777" w:rsidR="004F0D0C" w:rsidRPr="006830D3" w:rsidRDefault="004F0D0C" w:rsidP="008A4CDF">
            <w:pPr>
              <w:jc w:val="center"/>
              <w:rPr>
                <w:rFonts w:ascii="GHEA Grapalat" w:hAnsi="GHEA Grapalat" w:cs="Sylfaen"/>
                <w:lang w:val="en-US"/>
              </w:rPr>
            </w:pPr>
            <w:r w:rsidRPr="00C93502">
              <w:rPr>
                <w:rFonts w:ascii="GHEA Grapalat" w:hAnsi="GHEA Grapalat" w:cs="Sylfaen"/>
                <w:lang w:val="en-US"/>
              </w:rPr>
              <w:t>N01/2-3/14460-2025</w:t>
            </w:r>
          </w:p>
        </w:tc>
      </w:tr>
      <w:tr w:rsidR="004F0D0C" w:rsidRPr="00092919" w14:paraId="4B04503B" w14:textId="77777777" w:rsidTr="008A4CDF">
        <w:trPr>
          <w:trHeight w:val="706"/>
        </w:trPr>
        <w:tc>
          <w:tcPr>
            <w:tcW w:w="7023" w:type="dxa"/>
            <w:tcBorders>
              <w:right w:val="single" w:sz="4" w:space="0" w:color="auto"/>
            </w:tcBorders>
            <w:shd w:val="clear" w:color="auto" w:fill="FFFFFF" w:themeFill="background1"/>
          </w:tcPr>
          <w:p w14:paraId="69EF65AA" w14:textId="77777777" w:rsidR="004F0D0C" w:rsidRPr="002C5230" w:rsidRDefault="004F0D0C" w:rsidP="008A4CDF">
            <w:pPr>
              <w:ind w:firstLine="540"/>
              <w:jc w:val="both"/>
              <w:rPr>
                <w:rFonts w:ascii="GHEA Grapalat" w:hAnsi="GHEA Grapalat"/>
              </w:rPr>
            </w:pPr>
            <w:r w:rsidRPr="005E3FD9">
              <w:rPr>
                <w:rFonts w:ascii="GHEA Grapalat" w:hAnsi="GHEA Grapalat" w:cs="Times Armenian"/>
                <w:lang w:val="hy-AM"/>
              </w:rPr>
              <w:t xml:space="preserve">«Հայաստանի Հանրապետության </w:t>
            </w:r>
            <w:r>
              <w:rPr>
                <w:rFonts w:ascii="GHEA Grapalat" w:hAnsi="GHEA Grapalat" w:cs="Times Armenian"/>
                <w:lang w:val="hy-AM"/>
              </w:rPr>
              <w:t xml:space="preserve">հարկային օրենսգրքում փոփոխություններ և լրացումներ կատարելու մասին» և «Պետական տուրքի մասին» օրենքում փոփոխություններ կատարելու մասին» ՀՀ օրենքների նախագծերի </w:t>
            </w:r>
            <w:r w:rsidRPr="005E3FD9">
              <w:rPr>
                <w:rFonts w:ascii="GHEA Grapalat" w:hAnsi="GHEA Grapalat" w:cs="Times Armenian"/>
                <w:lang w:val="hy-AM"/>
              </w:rPr>
              <w:t>վերաբերյալ դիտողություններ և առաջարկություններ չկան</w:t>
            </w:r>
            <w:r w:rsidRPr="002C5230">
              <w:rPr>
                <w:rFonts w:ascii="GHEA Grapalat" w:hAnsi="GHEA Grapalat" w:cs="Times Armenian"/>
              </w:rPr>
              <w:t>:</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201C2618" w14:textId="77777777" w:rsidR="004F0D0C" w:rsidRPr="00C4263E" w:rsidRDefault="004F0D0C" w:rsidP="008A4CDF">
            <w:pPr>
              <w:jc w:val="both"/>
              <w:rPr>
                <w:rFonts w:ascii="GHEA Grapalat" w:hAnsi="GHEA Grapalat"/>
                <w:b/>
                <w:lang w:val="en-US"/>
              </w:rPr>
            </w:pPr>
            <w:r w:rsidRPr="00092919">
              <w:rPr>
                <w:rFonts w:ascii="GHEA Grapalat" w:hAnsi="GHEA Grapalat"/>
                <w:b/>
                <w:lang w:val="hy-AM"/>
              </w:rPr>
              <w:t>Ընդունվել է</w:t>
            </w:r>
          </w:p>
          <w:p w14:paraId="72EE1971" w14:textId="77777777" w:rsidR="004F0D0C" w:rsidRPr="00092919" w:rsidRDefault="004F0D0C" w:rsidP="008A4CDF">
            <w:pPr>
              <w:jc w:val="both"/>
              <w:rPr>
                <w:rFonts w:ascii="GHEA Grapalat" w:hAnsi="GHEA Grapalat"/>
                <w:b/>
                <w:lang w:val="hy-AM"/>
              </w:rPr>
            </w:pPr>
          </w:p>
          <w:p w14:paraId="33530321" w14:textId="77777777" w:rsidR="004F0D0C" w:rsidRPr="00092919" w:rsidRDefault="004F0D0C" w:rsidP="008A4CDF">
            <w:pPr>
              <w:jc w:val="both"/>
              <w:rPr>
                <w:rFonts w:ascii="GHEA Grapalat" w:hAnsi="GHEA Grapalat"/>
                <w:b/>
                <w:lang w:val="hy-AM"/>
              </w:rPr>
            </w:pPr>
          </w:p>
          <w:p w14:paraId="12ABE53A" w14:textId="77777777" w:rsidR="004F0D0C" w:rsidRPr="00092919" w:rsidRDefault="004F0D0C" w:rsidP="008A4CDF">
            <w:pPr>
              <w:jc w:val="both"/>
              <w:rPr>
                <w:rFonts w:ascii="GHEA Grapalat" w:hAnsi="GHEA Grapalat"/>
                <w:b/>
                <w:lang w:val="hy-AM"/>
              </w:rPr>
            </w:pPr>
          </w:p>
          <w:p w14:paraId="6785AC8C" w14:textId="77777777" w:rsidR="004F0D0C" w:rsidRPr="00092919" w:rsidRDefault="004F0D0C" w:rsidP="008A4CDF">
            <w:pPr>
              <w:jc w:val="both"/>
              <w:rPr>
                <w:rFonts w:ascii="GHEA Grapalat" w:hAnsi="GHEA Grapalat"/>
                <w:b/>
                <w:lang w:val="hy-AM"/>
              </w:rPr>
            </w:pPr>
          </w:p>
          <w:p w14:paraId="0E3965D5" w14:textId="77777777" w:rsidR="004F0D0C" w:rsidRPr="00092919" w:rsidRDefault="004F0D0C" w:rsidP="008A4CDF">
            <w:pPr>
              <w:jc w:val="both"/>
              <w:rPr>
                <w:rFonts w:ascii="GHEA Grapalat" w:hAnsi="GHEA Grapalat"/>
                <w:lang w:val="en-US"/>
              </w:rPr>
            </w:pPr>
          </w:p>
        </w:tc>
      </w:tr>
      <w:tr w:rsidR="004F0D0C" w:rsidRPr="00092919" w14:paraId="51A4740A" w14:textId="77777777" w:rsidTr="008A4CDF">
        <w:trPr>
          <w:trHeight w:val="349"/>
        </w:trPr>
        <w:tc>
          <w:tcPr>
            <w:tcW w:w="7023" w:type="dxa"/>
            <w:vMerge w:val="restart"/>
            <w:tcBorders>
              <w:right w:val="single" w:sz="4" w:space="0" w:color="auto"/>
            </w:tcBorders>
            <w:shd w:val="clear" w:color="auto" w:fill="BFBFBF" w:themeFill="background1" w:themeFillShade="BF"/>
          </w:tcPr>
          <w:p w14:paraId="7F86B595" w14:textId="77777777" w:rsidR="004F0D0C" w:rsidRPr="00092919" w:rsidRDefault="004F0D0C" w:rsidP="008A4CDF">
            <w:pPr>
              <w:pStyle w:val="ListParagraph"/>
              <w:ind w:left="468"/>
              <w:jc w:val="center"/>
              <w:rPr>
                <w:rFonts w:ascii="GHEA Grapalat" w:hAnsi="GHEA Grapalat"/>
                <w:b/>
                <w:lang w:val="hy-AM"/>
              </w:rPr>
            </w:pPr>
            <w:r>
              <w:rPr>
                <w:rFonts w:ascii="GHEA Grapalat" w:hAnsi="GHEA Grapalat"/>
                <w:b/>
                <w:lang w:val="hy-AM"/>
              </w:rPr>
              <w:t>8</w:t>
            </w:r>
            <w:r w:rsidRPr="00092919">
              <w:rPr>
                <w:rFonts w:ascii="GHEA Grapalat" w:hAnsi="GHEA Grapalat"/>
                <w:b/>
                <w:lang w:val="hy-AM"/>
              </w:rPr>
              <w:t xml:space="preserve">. ՀՀ </w:t>
            </w:r>
            <w:r>
              <w:rPr>
                <w:rFonts w:ascii="GHEA Grapalat" w:hAnsi="GHEA Grapalat"/>
                <w:b/>
                <w:lang w:val="hy-AM"/>
              </w:rPr>
              <w:t>արդարադատության նախարարություն</w:t>
            </w: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F10046" w14:textId="77777777" w:rsidR="004F0D0C" w:rsidRPr="00092919" w:rsidRDefault="004F0D0C" w:rsidP="008A4CDF">
            <w:pPr>
              <w:jc w:val="center"/>
              <w:rPr>
                <w:rFonts w:ascii="GHEA Grapalat" w:hAnsi="GHEA Grapalat"/>
                <w:lang w:val="hy-AM"/>
              </w:rPr>
            </w:pPr>
            <w:r>
              <w:rPr>
                <w:rFonts w:ascii="GHEA Grapalat" w:hAnsi="GHEA Grapalat" w:cs="Sylfaen"/>
                <w:lang w:val="en-US"/>
              </w:rPr>
              <w:t>25</w:t>
            </w:r>
            <w:r>
              <w:rPr>
                <w:rFonts w:ascii="GHEA Grapalat" w:hAnsi="GHEA Grapalat" w:cs="Sylfaen"/>
                <w:lang w:val="hy-AM"/>
              </w:rPr>
              <w:t>.07</w:t>
            </w:r>
            <w:r w:rsidRPr="00092919">
              <w:rPr>
                <w:rFonts w:ascii="GHEA Grapalat" w:hAnsi="GHEA Grapalat" w:cs="Sylfaen"/>
                <w:lang w:val="hy-AM"/>
              </w:rPr>
              <w:t>.2025թ.</w:t>
            </w:r>
          </w:p>
        </w:tc>
      </w:tr>
      <w:tr w:rsidR="004F0D0C" w:rsidRPr="006830D3" w14:paraId="5D2E8FB3" w14:textId="77777777" w:rsidTr="008A4CDF">
        <w:trPr>
          <w:trHeight w:val="414"/>
        </w:trPr>
        <w:tc>
          <w:tcPr>
            <w:tcW w:w="7023" w:type="dxa"/>
            <w:vMerge/>
            <w:tcBorders>
              <w:right w:val="single" w:sz="4" w:space="0" w:color="auto"/>
            </w:tcBorders>
            <w:shd w:val="clear" w:color="auto" w:fill="BFBFBF" w:themeFill="background1" w:themeFillShade="BF"/>
          </w:tcPr>
          <w:p w14:paraId="2D049227" w14:textId="77777777" w:rsidR="004F0D0C" w:rsidRPr="00092919" w:rsidRDefault="004F0D0C" w:rsidP="008A4CDF">
            <w:pPr>
              <w:pStyle w:val="ListParagraph"/>
              <w:ind w:left="468"/>
              <w:jc w:val="center"/>
              <w:rPr>
                <w:rFonts w:ascii="GHEA Grapalat" w:hAnsi="GHEA Grapalat"/>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67B8F0" w14:textId="77777777" w:rsidR="004F0D0C" w:rsidRPr="006830D3" w:rsidRDefault="004F0D0C" w:rsidP="008A4CDF">
            <w:pPr>
              <w:jc w:val="center"/>
              <w:rPr>
                <w:rFonts w:ascii="GHEA Grapalat" w:hAnsi="GHEA Grapalat" w:cs="Sylfaen"/>
                <w:lang w:val="en-US"/>
              </w:rPr>
            </w:pPr>
            <w:r w:rsidRPr="00C93502">
              <w:rPr>
                <w:rFonts w:ascii="GHEA Grapalat" w:hAnsi="GHEA Grapalat" w:cs="Sylfaen"/>
                <w:lang w:val="en-US"/>
              </w:rPr>
              <w:t>N</w:t>
            </w:r>
            <w:r w:rsidRPr="002C5230">
              <w:rPr>
                <w:rFonts w:ascii="GHEA Grapalat" w:hAnsi="GHEA Grapalat" w:cs="Sylfaen"/>
                <w:lang w:val="en-US"/>
              </w:rPr>
              <w:t>/27.2/33200-2025</w:t>
            </w:r>
          </w:p>
        </w:tc>
      </w:tr>
      <w:tr w:rsidR="004F0D0C" w:rsidRPr="004F0D0C" w14:paraId="1C0DC4DE" w14:textId="77777777" w:rsidTr="008A4CDF">
        <w:trPr>
          <w:trHeight w:val="706"/>
        </w:trPr>
        <w:tc>
          <w:tcPr>
            <w:tcW w:w="7023" w:type="dxa"/>
            <w:tcBorders>
              <w:right w:val="single" w:sz="4" w:space="0" w:color="auto"/>
            </w:tcBorders>
            <w:shd w:val="clear" w:color="auto" w:fill="FFFFFF" w:themeFill="background1"/>
          </w:tcPr>
          <w:p w14:paraId="5E4BAEED" w14:textId="77777777" w:rsidR="004F0D0C" w:rsidRDefault="004F0D0C" w:rsidP="008A4CDF">
            <w:pPr>
              <w:ind w:firstLine="618"/>
              <w:jc w:val="both"/>
              <w:rPr>
                <w:rFonts w:ascii="GHEA Grapalat" w:eastAsia="Calibri" w:hAnsi="GHEA Grapalat"/>
                <w:bCs/>
                <w:i/>
                <w:iCs/>
                <w:lang w:val="hy-AM" w:eastAsia="en-US"/>
              </w:rPr>
            </w:pPr>
            <w:r>
              <w:rPr>
                <w:rFonts w:ascii="GHEA Grapalat" w:hAnsi="GHEA Grapalat"/>
                <w:lang w:val="hy-AM"/>
              </w:rPr>
              <w:t>1</w:t>
            </w:r>
            <w:r>
              <w:rPr>
                <w:rFonts w:ascii="Microsoft YaHei" w:eastAsia="Microsoft YaHei" w:hAnsi="Microsoft YaHei" w:cs="Microsoft YaHei" w:hint="eastAsia"/>
                <w:lang w:val="hy-AM"/>
              </w:rPr>
              <w:t>․</w:t>
            </w:r>
            <w:r>
              <w:rPr>
                <w:rFonts w:ascii="GHEA Grapalat" w:hAnsi="GHEA Grapalat"/>
                <w:lang w:val="hy-AM"/>
              </w:rPr>
              <w:t xml:space="preserve"> </w:t>
            </w:r>
            <w:r>
              <w:rPr>
                <w:rFonts w:ascii="GHEA Grapalat" w:hAnsi="GHEA Grapalat"/>
                <w:bCs/>
                <w:iCs/>
                <w:lang w:val="hy-AM"/>
              </w:rPr>
              <w:t xml:space="preserve">«Հայաստանի Հանրապետության հարկային օրենսգրքում փոփոխություններ և լրացումներ կատարելու մասին» օրենքի նախագծի (այսուհետ՝ Նախագիծ) 3-րդ հոդվածով նախատեսվում է ՀՀ հարկային օրենսգրքի (այսուհետ՝ Օրենսգիրք) 181-րդ հոդվածի 2-րդ մասի 4-րդ կետը շարադրել նոր խմբագրությամբ, որի պարագայում ստացվում է որ՝ </w:t>
            </w:r>
            <w:r>
              <w:rPr>
                <w:rFonts w:ascii="GHEA Grapalat" w:hAnsi="GHEA Grapalat"/>
                <w:bCs/>
                <w:i/>
                <w:iCs/>
                <w:lang w:val="hy-AM"/>
              </w:rPr>
              <w:t xml:space="preserve">Հայաստանի Հանրապետությունում չգրանցված (չհաշվառված) ավտոտրանսպորտային միջոցներով Հայաստանի Հանրապետություն մուտք գործող ավտոտրանսպորտային միջոցներից մթնոլորտային օդ վնասակար նյութերի արտանետման համար Օրենսգրքի 176-րդ հոդվածով սահմանված կարգով հաշվարկված բնապահպանական հարկը պետական բյուջե է վճարվում մինչև Հայաստանի Հանրապետություն մուտք գործելու օրվան հաջորդող 15-րդ օրը ներառյալ, իսկ մինչև նշված ժամկետը Հայաստանի Հանրապետության տարածքից ելքի դեպքում՝ մինչև Հայաստանի Հանրապետության տարածքից փաստացի ելքի պահը: Կատարված վճարումների անդորրագրերը (կամ վճարումը հավաստող այլ փաստաթղթերը) բնապահպանական հարկ վճարողները պահպանում են՝ հետագայում բնապահպանական հարկի վճարման փաստը հավաստելու նպատակով: </w:t>
            </w:r>
          </w:p>
          <w:p w14:paraId="18829F54" w14:textId="77777777" w:rsidR="004F0D0C" w:rsidRDefault="004F0D0C" w:rsidP="008A4CDF">
            <w:pPr>
              <w:ind w:firstLine="618"/>
              <w:jc w:val="both"/>
              <w:rPr>
                <w:rFonts w:ascii="GHEA Grapalat" w:hAnsi="GHEA Grapalat"/>
                <w:bCs/>
                <w:i/>
                <w:iCs/>
                <w:lang w:val="hy-AM"/>
              </w:rPr>
            </w:pPr>
            <w:r>
              <w:rPr>
                <w:rFonts w:ascii="GHEA Grapalat" w:hAnsi="GHEA Grapalat"/>
                <w:bCs/>
                <w:i/>
                <w:iCs/>
                <w:lang w:val="hy-AM"/>
              </w:rPr>
              <w:t>Հայաստանի Հանրապետությունում չգրանցված (չհաշվառված) ավտոտրանսպորտային միջոցների՝ Հայաստանի Հանրապետության տարածքից ելքի դեպքում մաքսային մարմինները ստուգում են սույն բաժնին համապատասխան բնապահպանական հարկի հաշվարկված և վճարված լինելը կամ բնապահպանական հարկի վճարման արտոնությունից օգտվելու իրավունքը: Սույն բաժնին համապատասխան հաշվարկված բնապահպանական հարկի գումարից պակաս վճարումների դեպքում մաքսային մարմինները պակաս վճարված հարկի գումարը և հարկի վճարումն ուշացնելու համար Օրենսգրքով սահմանված կարգով հաշվարկված տույժերի գումարները գանձում են ավտոտրանսպորտային միջոցների ելքի ժամանակ։ Ավտոտրանսպորտային միջոցների ելքի ժամանակ մաքսային մարմինները կատարում են Հայաստանի Հանրապետությունում չգրանցված (չհաշվառված) ավտոտրանսպորտային միջոցների գծով բնապահպանական հարկի պարտավորությունների (այդ թվում՝ վճարումը հավաստող անդորրագրերի կամ վճարումը հավաստող այլ փաստաթղթերի)  հաշվառում՝ վճարումների անդորրագրերը (կամ վճարումը հավաստող այլ փաստաթղթերը) հետագայում կրկին որպես բնապահպանական հարկի վճարումը հավաստող փաստաթուղթ չօգտագործվելու համար:</w:t>
            </w:r>
          </w:p>
          <w:p w14:paraId="66271C33" w14:textId="77777777" w:rsidR="004F0D0C" w:rsidRDefault="004F0D0C" w:rsidP="008A4CDF">
            <w:pPr>
              <w:ind w:firstLine="618"/>
              <w:jc w:val="both"/>
              <w:rPr>
                <w:rFonts w:ascii="GHEA Grapalat" w:hAnsi="GHEA Grapalat"/>
                <w:bCs/>
                <w:i/>
                <w:iCs/>
                <w:lang w:val="hy-AM"/>
              </w:rPr>
            </w:pPr>
            <w:r>
              <w:rPr>
                <w:rFonts w:ascii="GHEA Grapalat" w:hAnsi="GHEA Grapalat"/>
                <w:bCs/>
                <w:i/>
                <w:iCs/>
                <w:lang w:val="hy-AM"/>
              </w:rPr>
              <w:t>Հայաստանի Հանրապետությունում չգրանցված (չհաշվառված) ավտոտրանսպորտային միջոցներով Հայաստանի Հանրապետությունից ելքի դեպքում մաքսային մարմիններին, իսկ Հայաստանի Հանրապետության տարածքում սահմանված կարգով պահանջի դեպքում ճանապարհային երթևեկության անվտանգության մարմնին բնապահպանական հարկ վճարողները ներկայացնում են բնապահպանական հարկի վճարումը հավաստող փաստաթղթերը կամ բնապահպանական հարկի արտոնություններից օգտվելու իրավունքը հավաստող` Օրենսգրքի 172-րդ հոդվածի 4-րդ մասում նշված համապատասխան փաստաթղթերը։</w:t>
            </w:r>
          </w:p>
          <w:p w14:paraId="0571C3B2" w14:textId="77777777" w:rsidR="004F0D0C" w:rsidRDefault="004F0D0C" w:rsidP="008A4CDF">
            <w:pPr>
              <w:ind w:firstLine="618"/>
              <w:jc w:val="both"/>
              <w:rPr>
                <w:rFonts w:ascii="GHEA Grapalat" w:hAnsi="GHEA Grapalat" w:cs="Calibri"/>
                <w:bCs/>
                <w:iCs/>
                <w:lang w:val="hy-AM"/>
              </w:rPr>
            </w:pPr>
            <w:r>
              <w:rPr>
                <w:rFonts w:ascii="GHEA Grapalat" w:hAnsi="GHEA Grapalat"/>
                <w:bCs/>
                <w:iCs/>
                <w:lang w:val="hy-AM"/>
              </w:rPr>
              <w:t>Ղեկավարվելով իրավական որոշակիության սկզբունքի դրույթներով նշենք, որ հստակեցման և պարզաբանման կարիք ունի վերոգրյալ կարգավորման մեջ առկա «</w:t>
            </w:r>
            <w:r>
              <w:rPr>
                <w:rFonts w:ascii="GHEA Grapalat" w:hAnsi="GHEA Grapalat"/>
                <w:bCs/>
                <w:i/>
                <w:iCs/>
                <w:lang w:val="hy-AM"/>
              </w:rPr>
              <w:t>վճարումը հավաստող այլ փաստաթղթեր</w:t>
            </w:r>
            <w:r>
              <w:rPr>
                <w:rFonts w:ascii="GHEA Grapalat" w:hAnsi="GHEA Grapalat"/>
                <w:bCs/>
                <w:iCs/>
                <w:lang w:val="hy-AM"/>
              </w:rPr>
              <w:t>» ձևակերպումը, հաշվի առնելով այն հանգամանքը, որ ներկա պահին գործող Օրենսգրքի 181-րդ հոդվածի 2-րդ մասի 4-րդ կետը հստակ սահմանում է բնապահպանական հարկի վճարումը կամ բնապահպանական հարկի վճարումը հավաստող փաստաթղթեր</w:t>
            </w:r>
            <w:r>
              <w:rPr>
                <w:rFonts w:ascii="GHEA Grapalat" w:hAnsi="GHEA Grapalat" w:cs="Calibri"/>
                <w:bCs/>
                <w:iCs/>
                <w:lang w:val="hy-AM"/>
              </w:rPr>
              <w:t>ի տեսակները, ուստի, գտնում ենք, որ վերոգրյալ դրույթներում վճարման այլ փաստաթղթերի հստակ չլինելը կարող է հանգեցնել համապատասխան փաստաթղթերի տեսակների տարընկալման։</w:t>
            </w:r>
          </w:p>
          <w:p w14:paraId="786D3E1B" w14:textId="77777777" w:rsidR="004F0D0C" w:rsidRPr="008B61C2" w:rsidRDefault="004F0D0C" w:rsidP="008A4CDF">
            <w:pPr>
              <w:ind w:firstLine="618"/>
              <w:jc w:val="both"/>
              <w:rPr>
                <w:rFonts w:ascii="GHEA Grapalat" w:hAnsi="GHEA Grapalat" w:cs="Calibri"/>
                <w:bCs/>
                <w:iCs/>
                <w:lang w:val="hy-AM"/>
              </w:rPr>
            </w:pPr>
            <w:r>
              <w:rPr>
                <w:rFonts w:ascii="GHEA Grapalat" w:hAnsi="GHEA Grapalat" w:cs="Calibri"/>
                <w:bCs/>
                <w:iCs/>
                <w:lang w:val="hy-AM"/>
              </w:rPr>
              <w:t xml:space="preserve">Միաժամանակ տարընկալումներից խուսափելու նպատակով, առաջարկում ենք «սահմանված կարգով հաշվարկված բնապահպանական հարկը պետական բյուջե է վճարվում մինչև Հայաստանի Հանրապետություն մուտք գործելու օրվան հաջորդող 15-րդ օրը ներառյալ» բառերը շարադրել հետևյալ կերպ՝ «սահմանված կարգով հաշվարկված բնապահպանական հարկը պետական բյուջե է վճարվում Հայաստանի Հանրապետություն մուտք գործելու օրվան հաջորդող </w:t>
            </w:r>
            <w:r>
              <w:rPr>
                <w:rFonts w:ascii="GHEA Grapalat" w:hAnsi="GHEA Grapalat" w:cs="Calibri"/>
                <w:b/>
                <w:bCs/>
                <w:iCs/>
                <w:lang w:val="hy-AM"/>
              </w:rPr>
              <w:t>մինչև</w:t>
            </w:r>
            <w:r>
              <w:rPr>
                <w:rFonts w:ascii="GHEA Grapalat" w:hAnsi="GHEA Grapalat" w:cs="Calibri"/>
                <w:bCs/>
                <w:iCs/>
                <w:lang w:val="hy-AM"/>
              </w:rPr>
              <w:t xml:space="preserve"> 15-րդ օրը ներառյալ»։</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11F485BA" w14:textId="77777777" w:rsidR="004F0D0C" w:rsidRDefault="004F0D0C" w:rsidP="008A4CDF">
            <w:pPr>
              <w:jc w:val="both"/>
              <w:rPr>
                <w:rFonts w:ascii="GHEA Grapalat" w:hAnsi="GHEA Grapalat"/>
                <w:b/>
                <w:lang w:val="hy-AM"/>
              </w:rPr>
            </w:pPr>
            <w:r>
              <w:rPr>
                <w:rFonts w:ascii="GHEA Grapalat" w:hAnsi="GHEA Grapalat"/>
                <w:b/>
                <w:lang w:val="hy-AM"/>
              </w:rPr>
              <w:t>Չի ընդունվել։</w:t>
            </w:r>
          </w:p>
          <w:p w14:paraId="6CBAE40B" w14:textId="77777777" w:rsidR="004F0D0C" w:rsidRPr="00975265" w:rsidRDefault="004F0D0C" w:rsidP="008A4CDF">
            <w:pPr>
              <w:jc w:val="both"/>
              <w:rPr>
                <w:rFonts w:ascii="GHEA Grapalat" w:hAnsi="GHEA Grapalat"/>
                <w:bCs/>
                <w:iCs/>
                <w:lang w:val="hy-AM"/>
              </w:rPr>
            </w:pPr>
            <w:r>
              <w:rPr>
                <w:rFonts w:ascii="GHEA Grapalat" w:hAnsi="GHEA Grapalat"/>
                <w:bCs/>
                <w:iCs/>
                <w:lang w:val="hy-AM"/>
              </w:rPr>
              <w:t>Օրենսգրքի գործող խմբագրության 181-րդ հոդվածի 2-րդ մասի 4-րդ կետով ևս սահմանվում է, որ «</w:t>
            </w:r>
            <w:r w:rsidRPr="002C5230">
              <w:rPr>
                <w:rFonts w:ascii="GHEA Grapalat" w:hAnsi="GHEA Grapalat"/>
                <w:bCs/>
                <w:i/>
                <w:lang w:val="hy-AM"/>
              </w:rPr>
              <w:t xml:space="preserve">Կատարված վճարումների անդորրագրերը </w:t>
            </w:r>
            <w:r w:rsidRPr="00D621AD">
              <w:rPr>
                <w:rFonts w:ascii="GHEA Grapalat" w:hAnsi="GHEA Grapalat"/>
                <w:bCs/>
                <w:i/>
                <w:u w:val="single"/>
                <w:lang w:val="hy-AM"/>
              </w:rPr>
              <w:t>(կամ վճարումը հավաստող այլ փաստաթուղթը)</w:t>
            </w:r>
            <w:r w:rsidRPr="002C5230">
              <w:rPr>
                <w:rFonts w:ascii="GHEA Grapalat" w:hAnsi="GHEA Grapalat"/>
                <w:bCs/>
                <w:i/>
                <w:lang w:val="hy-AM"/>
              </w:rPr>
              <w:t xml:space="preserve"> բնապահպանական հարկ վճարողները պահպանում են՝ հետագայում բնապահպանական հարկի վճարման փաստը հավաստելու նպատակով</w:t>
            </w:r>
            <w:r w:rsidRPr="002C5230">
              <w:rPr>
                <w:rFonts w:ascii="GHEA Grapalat" w:hAnsi="GHEA Grapalat"/>
                <w:bCs/>
                <w:iCs/>
                <w:lang w:val="hy-AM"/>
              </w:rPr>
              <w:t>:</w:t>
            </w:r>
            <w:r>
              <w:rPr>
                <w:rFonts w:ascii="GHEA Grapalat" w:hAnsi="GHEA Grapalat"/>
                <w:bCs/>
                <w:iCs/>
                <w:lang w:val="hy-AM"/>
              </w:rPr>
              <w:t>»։ Իսկ նույն կետով սահմանված՝ «</w:t>
            </w:r>
            <w:r>
              <w:rPr>
                <w:rFonts w:ascii="Microsoft YaHei" w:eastAsia="Microsoft YaHei" w:hAnsi="Microsoft YaHei" w:cs="Microsoft YaHei"/>
                <w:bCs/>
                <w:iCs/>
                <w:lang w:val="hy-AM"/>
              </w:rPr>
              <w:t>․․․</w:t>
            </w:r>
            <w:r w:rsidRPr="00975265">
              <w:rPr>
                <w:rFonts w:ascii="GHEA Grapalat" w:hAnsi="GHEA Grapalat"/>
                <w:bCs/>
                <w:iCs/>
                <w:lang w:val="hy-AM"/>
              </w:rPr>
              <w:t xml:space="preserve">բնապահպանական հարկի վճարումը հավաստող փաստաթղթեր են </w:t>
            </w:r>
            <w:r w:rsidRPr="00D621AD">
              <w:rPr>
                <w:rFonts w:ascii="GHEA Grapalat" w:hAnsi="GHEA Grapalat"/>
                <w:bCs/>
                <w:i/>
                <w:u w:val="single"/>
                <w:lang w:val="hy-AM"/>
              </w:rPr>
              <w:t>նաև՝</w:t>
            </w:r>
            <w:r>
              <w:rPr>
                <w:rFonts w:ascii="GHEA Grapalat" w:hAnsi="GHEA Grapalat"/>
                <w:bCs/>
                <w:i/>
                <w:u w:val="single"/>
                <w:lang w:val="hy-AM"/>
              </w:rPr>
              <w:t xml:space="preserve"> </w:t>
            </w:r>
            <w:r>
              <w:rPr>
                <w:rFonts w:ascii="Microsoft YaHei" w:eastAsia="Microsoft YaHei" w:hAnsi="Microsoft YaHei" w:cs="Microsoft YaHei"/>
                <w:bCs/>
                <w:i/>
                <w:u w:val="single"/>
                <w:lang w:val="hy-AM"/>
              </w:rPr>
              <w:t>․․․</w:t>
            </w:r>
            <w:r>
              <w:rPr>
                <w:rFonts w:ascii="GHEA Grapalat" w:hAnsi="GHEA Grapalat"/>
                <w:bCs/>
                <w:iCs/>
                <w:lang w:val="hy-AM"/>
              </w:rPr>
              <w:t>» դրույթում թվարկվում, բայց չեն սահմանափակվում վճարումը հավաստող փաստաթղթերի տեսակները։ Միաժամանակ, անհրաժեշտ է հաշվի առնել, որ «</w:t>
            </w:r>
            <w:r>
              <w:rPr>
                <w:rFonts w:ascii="GHEA Grapalat" w:hAnsi="GHEA Grapalat"/>
                <w:iCs/>
                <w:lang w:val="hy-AM"/>
              </w:rPr>
              <w:t>Վ</w:t>
            </w:r>
            <w:r w:rsidRPr="00975265">
              <w:rPr>
                <w:rFonts w:ascii="GHEA Grapalat" w:hAnsi="GHEA Grapalat"/>
                <w:iCs/>
                <w:lang w:val="hy-AM"/>
              </w:rPr>
              <w:t xml:space="preserve">ճարահաշվարկային համակարգերի </w:t>
            </w:r>
            <w:r>
              <w:rPr>
                <w:rFonts w:ascii="GHEA Grapalat" w:hAnsi="GHEA Grapalat"/>
                <w:iCs/>
                <w:lang w:val="hy-AM"/>
              </w:rPr>
              <w:t>և</w:t>
            </w:r>
            <w:r w:rsidRPr="00975265">
              <w:rPr>
                <w:rFonts w:ascii="GHEA Grapalat" w:hAnsi="GHEA Grapalat"/>
                <w:iCs/>
                <w:lang w:val="hy-AM"/>
              </w:rPr>
              <w:t xml:space="preserve"> վճարահաշվարկային կազմակերպությունների մասին</w:t>
            </w:r>
            <w:r>
              <w:rPr>
                <w:rFonts w:ascii="GHEA Grapalat" w:hAnsi="GHEA Grapalat"/>
                <w:bCs/>
                <w:iCs/>
                <w:lang w:val="hy-AM"/>
              </w:rPr>
              <w:t xml:space="preserve">» օրենքի 3-րդ հոդվածին համապատասխան՝ </w:t>
            </w:r>
            <w:r w:rsidRPr="00D621AD">
              <w:rPr>
                <w:rFonts w:ascii="GHEA Grapalat" w:hAnsi="GHEA Grapalat"/>
                <w:i/>
                <w:u w:val="single"/>
                <w:lang w:val="hy-AM"/>
              </w:rPr>
              <w:t>վճարահաշվարկային փաստաթուղթը</w:t>
            </w:r>
            <w:r w:rsidRPr="00975265">
              <w:rPr>
                <w:rFonts w:ascii="GHEA Grapalat" w:hAnsi="GHEA Grapalat"/>
                <w:bCs/>
                <w:iCs/>
                <w:lang w:val="hy-AM"/>
              </w:rPr>
              <w:t> </w:t>
            </w:r>
            <w:r>
              <w:rPr>
                <w:rFonts w:ascii="GHEA Grapalat" w:hAnsi="GHEA Grapalat"/>
                <w:bCs/>
                <w:iCs/>
                <w:lang w:val="hy-AM"/>
              </w:rPr>
              <w:t>ՀՀ</w:t>
            </w:r>
            <w:r w:rsidRPr="00975265">
              <w:rPr>
                <w:rFonts w:ascii="GHEA Grapalat" w:hAnsi="GHEA Grapalat"/>
                <w:bCs/>
                <w:iCs/>
                <w:lang w:val="hy-AM"/>
              </w:rPr>
              <w:t xml:space="preserve"> օրենքներով, Կենտրոնական բանկի նորմատիվ իրավական ակտերով և դրանց համապատասխան` բանկային կանոններով սահմանված կարգով կազմված և հավաստված (վավերացված) </w:t>
            </w:r>
            <w:r w:rsidRPr="00D621AD">
              <w:rPr>
                <w:rFonts w:ascii="GHEA Grapalat" w:hAnsi="GHEA Grapalat"/>
                <w:bCs/>
                <w:i/>
                <w:u w:val="single"/>
                <w:lang w:val="hy-AM"/>
              </w:rPr>
              <w:t>ցանկացած թղթային կամ էլեկտրոնային փաստաթուղթն է</w:t>
            </w:r>
            <w:r w:rsidRPr="00975265">
              <w:rPr>
                <w:rFonts w:ascii="GHEA Grapalat" w:hAnsi="GHEA Grapalat"/>
                <w:bCs/>
                <w:iCs/>
                <w:lang w:val="hy-AM"/>
              </w:rPr>
              <w:t>, որը պարունակում է կարգադրություն վճարահաշվարկային համակարգի մասնակցին` դրամական միջոցները մուտքագրելու, ելքագրելու կամ փոխանցելու վերաբերյալ</w:t>
            </w:r>
            <w:r>
              <w:rPr>
                <w:rFonts w:ascii="GHEA Grapalat" w:hAnsi="GHEA Grapalat"/>
                <w:bCs/>
                <w:iCs/>
                <w:lang w:val="hy-AM"/>
              </w:rPr>
              <w:t xml:space="preserve">։ </w:t>
            </w:r>
          </w:p>
          <w:p w14:paraId="58CB7208" w14:textId="77777777" w:rsidR="004F0D0C" w:rsidRDefault="004F0D0C" w:rsidP="008A4CDF">
            <w:pPr>
              <w:jc w:val="both"/>
              <w:rPr>
                <w:rFonts w:ascii="GHEA Grapalat" w:hAnsi="GHEA Grapalat"/>
                <w:bCs/>
                <w:iCs/>
                <w:lang w:val="hy-AM"/>
              </w:rPr>
            </w:pPr>
          </w:p>
          <w:p w14:paraId="0FE27673" w14:textId="77777777" w:rsidR="004F0D0C" w:rsidRDefault="004F0D0C" w:rsidP="008A4CDF">
            <w:pPr>
              <w:jc w:val="both"/>
              <w:rPr>
                <w:rFonts w:ascii="GHEA Grapalat" w:hAnsi="GHEA Grapalat"/>
                <w:bCs/>
                <w:iCs/>
                <w:lang w:val="hy-AM"/>
              </w:rPr>
            </w:pPr>
          </w:p>
          <w:p w14:paraId="7DE6CF93" w14:textId="77777777" w:rsidR="004F0D0C" w:rsidRDefault="004F0D0C" w:rsidP="008A4CDF">
            <w:pPr>
              <w:jc w:val="both"/>
              <w:rPr>
                <w:rFonts w:ascii="GHEA Grapalat" w:hAnsi="GHEA Grapalat"/>
                <w:b/>
                <w:lang w:val="hy-AM"/>
              </w:rPr>
            </w:pPr>
          </w:p>
          <w:p w14:paraId="1AB62447" w14:textId="77777777" w:rsidR="004F0D0C" w:rsidRDefault="004F0D0C" w:rsidP="008A4CDF">
            <w:pPr>
              <w:jc w:val="both"/>
              <w:rPr>
                <w:rFonts w:ascii="GHEA Grapalat" w:hAnsi="GHEA Grapalat"/>
                <w:b/>
                <w:lang w:val="hy-AM"/>
              </w:rPr>
            </w:pPr>
          </w:p>
          <w:p w14:paraId="589A8498" w14:textId="77777777" w:rsidR="004F0D0C" w:rsidRDefault="004F0D0C" w:rsidP="008A4CDF">
            <w:pPr>
              <w:jc w:val="both"/>
              <w:rPr>
                <w:rFonts w:ascii="GHEA Grapalat" w:hAnsi="GHEA Grapalat"/>
                <w:b/>
                <w:lang w:val="hy-AM"/>
              </w:rPr>
            </w:pPr>
          </w:p>
          <w:p w14:paraId="3ADD9C07" w14:textId="77777777" w:rsidR="004F0D0C" w:rsidRDefault="004F0D0C" w:rsidP="008A4CDF">
            <w:pPr>
              <w:jc w:val="both"/>
              <w:rPr>
                <w:rFonts w:ascii="GHEA Grapalat" w:hAnsi="GHEA Grapalat"/>
                <w:b/>
                <w:lang w:val="hy-AM"/>
              </w:rPr>
            </w:pPr>
          </w:p>
          <w:p w14:paraId="62B78618" w14:textId="77777777" w:rsidR="004F0D0C" w:rsidRDefault="004F0D0C" w:rsidP="008A4CDF">
            <w:pPr>
              <w:jc w:val="both"/>
              <w:rPr>
                <w:rFonts w:ascii="GHEA Grapalat" w:hAnsi="GHEA Grapalat"/>
                <w:b/>
                <w:lang w:val="hy-AM"/>
              </w:rPr>
            </w:pPr>
          </w:p>
          <w:p w14:paraId="35A0207C" w14:textId="77777777" w:rsidR="004F0D0C" w:rsidRDefault="004F0D0C" w:rsidP="008A4CDF">
            <w:pPr>
              <w:jc w:val="both"/>
              <w:rPr>
                <w:rFonts w:ascii="GHEA Grapalat" w:hAnsi="GHEA Grapalat"/>
                <w:b/>
                <w:lang w:val="hy-AM"/>
              </w:rPr>
            </w:pPr>
          </w:p>
          <w:p w14:paraId="5B0AFFC0" w14:textId="77777777" w:rsidR="004F0D0C" w:rsidRDefault="004F0D0C" w:rsidP="008A4CDF">
            <w:pPr>
              <w:jc w:val="both"/>
              <w:rPr>
                <w:rFonts w:ascii="GHEA Grapalat" w:hAnsi="GHEA Grapalat"/>
                <w:b/>
                <w:lang w:val="hy-AM"/>
              </w:rPr>
            </w:pPr>
          </w:p>
          <w:p w14:paraId="50024643" w14:textId="77777777" w:rsidR="004F0D0C" w:rsidRPr="00092919" w:rsidRDefault="004F0D0C" w:rsidP="008A4CDF">
            <w:pPr>
              <w:jc w:val="both"/>
              <w:rPr>
                <w:rFonts w:ascii="GHEA Grapalat" w:hAnsi="GHEA Grapalat"/>
                <w:b/>
                <w:lang w:val="hy-AM"/>
              </w:rPr>
            </w:pPr>
          </w:p>
          <w:p w14:paraId="024E4632" w14:textId="77777777" w:rsidR="004F0D0C" w:rsidRPr="00092919" w:rsidRDefault="004F0D0C" w:rsidP="008A4CDF">
            <w:pPr>
              <w:jc w:val="both"/>
              <w:rPr>
                <w:rFonts w:ascii="GHEA Grapalat" w:hAnsi="GHEA Grapalat"/>
                <w:b/>
                <w:lang w:val="hy-AM"/>
              </w:rPr>
            </w:pPr>
          </w:p>
          <w:p w14:paraId="0FE79514" w14:textId="77777777" w:rsidR="004F0D0C" w:rsidRPr="00092919" w:rsidRDefault="004F0D0C" w:rsidP="008A4CDF">
            <w:pPr>
              <w:jc w:val="both"/>
              <w:rPr>
                <w:rFonts w:ascii="GHEA Grapalat" w:hAnsi="GHEA Grapalat"/>
                <w:b/>
                <w:lang w:val="hy-AM"/>
              </w:rPr>
            </w:pPr>
          </w:p>
          <w:p w14:paraId="424EDA7D" w14:textId="77777777" w:rsidR="004F0D0C" w:rsidRDefault="004F0D0C" w:rsidP="008A4CDF">
            <w:pPr>
              <w:jc w:val="both"/>
              <w:rPr>
                <w:rFonts w:ascii="GHEA Grapalat" w:hAnsi="GHEA Grapalat"/>
                <w:lang w:val="hy-AM"/>
              </w:rPr>
            </w:pPr>
          </w:p>
          <w:p w14:paraId="6620BD0F" w14:textId="77777777" w:rsidR="004F0D0C" w:rsidRDefault="004F0D0C" w:rsidP="008A4CDF">
            <w:pPr>
              <w:jc w:val="both"/>
              <w:rPr>
                <w:rFonts w:ascii="GHEA Grapalat" w:hAnsi="GHEA Grapalat"/>
                <w:lang w:val="hy-AM"/>
              </w:rPr>
            </w:pPr>
          </w:p>
          <w:p w14:paraId="1101C583" w14:textId="77777777" w:rsidR="004F0D0C" w:rsidRDefault="004F0D0C" w:rsidP="008A4CDF">
            <w:pPr>
              <w:jc w:val="both"/>
              <w:rPr>
                <w:rFonts w:ascii="GHEA Grapalat" w:hAnsi="GHEA Grapalat"/>
                <w:lang w:val="hy-AM"/>
              </w:rPr>
            </w:pPr>
          </w:p>
          <w:p w14:paraId="0C02FCFF" w14:textId="77777777" w:rsidR="004F0D0C" w:rsidRDefault="004F0D0C" w:rsidP="008A4CDF">
            <w:pPr>
              <w:jc w:val="both"/>
              <w:rPr>
                <w:rFonts w:ascii="GHEA Grapalat" w:hAnsi="GHEA Grapalat"/>
                <w:lang w:val="hy-AM"/>
              </w:rPr>
            </w:pPr>
          </w:p>
          <w:p w14:paraId="69B08446" w14:textId="77777777" w:rsidR="004F0D0C" w:rsidRDefault="004F0D0C" w:rsidP="008A4CDF">
            <w:pPr>
              <w:jc w:val="both"/>
              <w:rPr>
                <w:rFonts w:ascii="GHEA Grapalat" w:hAnsi="GHEA Grapalat"/>
                <w:lang w:val="hy-AM"/>
              </w:rPr>
            </w:pPr>
          </w:p>
          <w:p w14:paraId="33CF4FC4" w14:textId="77777777" w:rsidR="004F0D0C" w:rsidRDefault="004F0D0C" w:rsidP="008A4CDF">
            <w:pPr>
              <w:jc w:val="both"/>
              <w:rPr>
                <w:rFonts w:ascii="GHEA Grapalat" w:hAnsi="GHEA Grapalat"/>
                <w:lang w:val="hy-AM"/>
              </w:rPr>
            </w:pPr>
          </w:p>
          <w:p w14:paraId="3333DFFB" w14:textId="77777777" w:rsidR="004F0D0C" w:rsidRDefault="004F0D0C" w:rsidP="008A4CDF">
            <w:pPr>
              <w:jc w:val="both"/>
              <w:rPr>
                <w:rFonts w:ascii="GHEA Grapalat" w:hAnsi="GHEA Grapalat"/>
                <w:lang w:val="hy-AM"/>
              </w:rPr>
            </w:pPr>
          </w:p>
          <w:p w14:paraId="6824687D" w14:textId="77777777" w:rsidR="004F0D0C" w:rsidRDefault="004F0D0C" w:rsidP="008A4CDF">
            <w:pPr>
              <w:jc w:val="both"/>
              <w:rPr>
                <w:rFonts w:ascii="GHEA Grapalat" w:hAnsi="GHEA Grapalat"/>
                <w:lang w:val="hy-AM"/>
              </w:rPr>
            </w:pPr>
          </w:p>
          <w:p w14:paraId="57C9681D" w14:textId="77777777" w:rsidR="004F0D0C" w:rsidRDefault="004F0D0C" w:rsidP="008A4CDF">
            <w:pPr>
              <w:jc w:val="both"/>
              <w:rPr>
                <w:rFonts w:ascii="GHEA Grapalat" w:hAnsi="GHEA Grapalat"/>
                <w:lang w:val="hy-AM"/>
              </w:rPr>
            </w:pPr>
          </w:p>
          <w:p w14:paraId="64ABFF2B" w14:textId="77777777" w:rsidR="004F0D0C" w:rsidRDefault="004F0D0C" w:rsidP="008A4CDF">
            <w:pPr>
              <w:jc w:val="both"/>
              <w:rPr>
                <w:rFonts w:ascii="GHEA Grapalat" w:hAnsi="GHEA Grapalat"/>
                <w:lang w:val="hy-AM"/>
              </w:rPr>
            </w:pPr>
          </w:p>
          <w:p w14:paraId="3568FE45" w14:textId="77777777" w:rsidR="004F0D0C" w:rsidRDefault="004F0D0C" w:rsidP="008A4CDF">
            <w:pPr>
              <w:jc w:val="both"/>
              <w:rPr>
                <w:rFonts w:ascii="GHEA Grapalat" w:hAnsi="GHEA Grapalat"/>
                <w:b/>
                <w:bCs/>
                <w:lang w:val="hy-AM"/>
              </w:rPr>
            </w:pPr>
            <w:r w:rsidRPr="00D621AD">
              <w:rPr>
                <w:rFonts w:ascii="GHEA Grapalat" w:hAnsi="GHEA Grapalat"/>
                <w:b/>
                <w:bCs/>
                <w:lang w:val="hy-AM"/>
              </w:rPr>
              <w:t>Չի ընդունվել</w:t>
            </w:r>
            <w:r>
              <w:rPr>
                <w:rFonts w:ascii="GHEA Grapalat" w:hAnsi="GHEA Grapalat"/>
                <w:b/>
                <w:bCs/>
                <w:lang w:val="hy-AM"/>
              </w:rPr>
              <w:t>։</w:t>
            </w:r>
          </w:p>
          <w:p w14:paraId="17EF7B41" w14:textId="77777777" w:rsidR="004F0D0C" w:rsidRPr="00B22C2B" w:rsidRDefault="004F0D0C" w:rsidP="008A4CDF">
            <w:pPr>
              <w:jc w:val="both"/>
              <w:rPr>
                <w:rFonts w:ascii="GHEA Grapalat" w:hAnsi="GHEA Grapalat"/>
                <w:lang w:val="hy-AM"/>
              </w:rPr>
            </w:pPr>
            <w:r>
              <w:rPr>
                <w:rFonts w:ascii="GHEA Grapalat" w:hAnsi="GHEA Grapalat"/>
                <w:lang w:val="hy-AM"/>
              </w:rPr>
              <w:t>Նշ</w:t>
            </w:r>
            <w:r w:rsidRPr="00B22C2B">
              <w:rPr>
                <w:rFonts w:ascii="GHEA Grapalat" w:hAnsi="GHEA Grapalat"/>
                <w:lang w:val="hy-AM"/>
              </w:rPr>
              <w:t>ված դրույթը բավարար հստակ է, և չի կարող առաջացնել տարընկալումներ։</w:t>
            </w:r>
          </w:p>
          <w:p w14:paraId="59582C73" w14:textId="77777777" w:rsidR="004F0D0C" w:rsidRDefault="004F0D0C" w:rsidP="008A4CDF">
            <w:pPr>
              <w:jc w:val="both"/>
              <w:rPr>
                <w:rFonts w:ascii="GHEA Grapalat" w:hAnsi="GHEA Grapalat"/>
                <w:b/>
                <w:bCs/>
                <w:lang w:val="hy-AM"/>
              </w:rPr>
            </w:pPr>
          </w:p>
          <w:p w14:paraId="26AE2EB1" w14:textId="77777777" w:rsidR="004F0D0C" w:rsidRDefault="004F0D0C" w:rsidP="008A4CDF">
            <w:pPr>
              <w:jc w:val="both"/>
              <w:rPr>
                <w:rFonts w:ascii="GHEA Grapalat" w:hAnsi="GHEA Grapalat"/>
                <w:b/>
                <w:bCs/>
                <w:lang w:val="hy-AM"/>
              </w:rPr>
            </w:pPr>
          </w:p>
          <w:p w14:paraId="0341F9E5" w14:textId="77777777" w:rsidR="004F0D0C" w:rsidRDefault="004F0D0C" w:rsidP="008A4CDF">
            <w:pPr>
              <w:jc w:val="both"/>
              <w:rPr>
                <w:rFonts w:ascii="GHEA Grapalat" w:hAnsi="GHEA Grapalat"/>
                <w:b/>
                <w:bCs/>
                <w:lang w:val="hy-AM"/>
              </w:rPr>
            </w:pPr>
          </w:p>
          <w:p w14:paraId="151C8582" w14:textId="77777777" w:rsidR="004F0D0C" w:rsidRDefault="004F0D0C" w:rsidP="008A4CDF">
            <w:pPr>
              <w:jc w:val="both"/>
              <w:rPr>
                <w:rFonts w:ascii="GHEA Grapalat" w:hAnsi="GHEA Grapalat"/>
                <w:b/>
                <w:bCs/>
                <w:lang w:val="hy-AM"/>
              </w:rPr>
            </w:pPr>
          </w:p>
          <w:p w14:paraId="023A925E" w14:textId="77777777" w:rsidR="004F0D0C" w:rsidRPr="00D621AD" w:rsidRDefault="004F0D0C" w:rsidP="008A4CDF">
            <w:pPr>
              <w:jc w:val="both"/>
              <w:rPr>
                <w:rFonts w:ascii="GHEA Grapalat" w:hAnsi="GHEA Grapalat"/>
                <w:b/>
                <w:bCs/>
                <w:lang w:val="hy-AM"/>
              </w:rPr>
            </w:pPr>
          </w:p>
        </w:tc>
      </w:tr>
      <w:tr w:rsidR="004F0D0C" w:rsidRPr="004F0D0C" w14:paraId="53291AB9" w14:textId="77777777" w:rsidTr="008A4CDF">
        <w:trPr>
          <w:trHeight w:val="706"/>
        </w:trPr>
        <w:tc>
          <w:tcPr>
            <w:tcW w:w="7023" w:type="dxa"/>
            <w:tcBorders>
              <w:right w:val="single" w:sz="4" w:space="0" w:color="auto"/>
            </w:tcBorders>
            <w:shd w:val="clear" w:color="auto" w:fill="FFFFFF" w:themeFill="background1"/>
          </w:tcPr>
          <w:p w14:paraId="57462C46" w14:textId="77777777" w:rsidR="004F0D0C" w:rsidRDefault="004F0D0C" w:rsidP="008A4CDF">
            <w:pPr>
              <w:ind w:firstLine="618"/>
              <w:jc w:val="both"/>
              <w:rPr>
                <w:rFonts w:ascii="GHEA Grapalat" w:hAnsi="GHEA Grapalat" w:cs="Calibri"/>
                <w:bCs/>
                <w:i/>
                <w:iCs/>
                <w:lang w:val="hy-AM"/>
              </w:rPr>
            </w:pPr>
            <w:r>
              <w:rPr>
                <w:rFonts w:ascii="GHEA Grapalat" w:hAnsi="GHEA Grapalat" w:cs="Calibri"/>
                <w:bCs/>
                <w:iCs/>
                <w:lang w:val="hy-AM"/>
              </w:rPr>
              <w:t>2</w:t>
            </w:r>
            <w:r>
              <w:rPr>
                <w:rFonts w:ascii="Microsoft YaHei" w:eastAsia="Microsoft YaHei" w:hAnsi="Microsoft YaHei" w:cs="Microsoft YaHei" w:hint="eastAsia"/>
                <w:bCs/>
                <w:iCs/>
                <w:lang w:val="hy-AM"/>
              </w:rPr>
              <w:t>․</w:t>
            </w:r>
            <w:r>
              <w:rPr>
                <w:rFonts w:ascii="GHEA Grapalat" w:hAnsi="GHEA Grapalat" w:cs="Calibri"/>
                <w:bCs/>
                <w:iCs/>
                <w:lang w:val="hy-AM"/>
              </w:rPr>
              <w:t xml:space="preserve"> Նախագծի 4-րդ հոդվածի 1-ին մասի 2-րդ կետով նախատեսվում է Օրենսգրքի 191-րդ հոդվածի 2-րդ մասում լրացնել նոր 7-րդ կետով համաձայն որի՝ </w:t>
            </w:r>
            <w:r>
              <w:rPr>
                <w:rFonts w:ascii="GHEA Grapalat" w:hAnsi="GHEA Grapalat" w:cs="Calibri"/>
                <w:bCs/>
                <w:i/>
                <w:iCs/>
                <w:lang w:val="hy-AM"/>
              </w:rPr>
              <w:t>Հայաստանի Հանրապետությունում չգրանցված (չհաշվառված) բեռնատար ավտոտրանսպորտային միջոցների Հայաստանի Հանրապետության տարածքից ելքը անհաղթահարելի ուժով` արտակարգ և տվյալ պայմաններում անկանխելի հանգամանքներով պայմանավորված անհնար լինելու դեպքում Հայաստանի Հանրապետությունում չգրանցված (չհաշվառված) բեռնատար տրանսպորտային միջոցներով Հայաստանի Հանրապետության ավտոմոբիլային ճանապարհներից օգտվելու համար ճանապարհային հարկի արտոնություններից օգտվելու իրավունքը հավաստող փաստաթուղթ է համարվում Հայաստանի Հանրապետությունում չգրանցված (չհաշվառված) բեռնատար տրանսպորտային միջոցներով Հայաստանի Հանրապետություն մուտք գործող ճանապարհային հարկ վճարողների համար՝ համապատասխան պետական լիազոր մարմնի կողմից տրված տեղեկանքը։</w:t>
            </w:r>
          </w:p>
          <w:p w14:paraId="3A1D700B" w14:textId="77777777" w:rsidR="004F0D0C" w:rsidRDefault="004F0D0C" w:rsidP="008A4CDF">
            <w:pPr>
              <w:ind w:firstLine="618"/>
              <w:jc w:val="both"/>
              <w:rPr>
                <w:rFonts w:ascii="GHEA Grapalat" w:hAnsi="GHEA Grapalat" w:cs="Calibri"/>
                <w:bCs/>
                <w:iCs/>
                <w:lang w:val="hy-AM"/>
              </w:rPr>
            </w:pPr>
            <w:r>
              <w:rPr>
                <w:rFonts w:ascii="GHEA Grapalat" w:hAnsi="GHEA Grapalat" w:cs="Calibri"/>
                <w:bCs/>
                <w:iCs/>
                <w:lang w:val="hy-AM"/>
              </w:rPr>
              <w:t>Այս առումով նշենք, որ անհրաժեշտ է հստակեցնել վերոնշյալ տեղեկանքի վերաբերյալ դրույթները, մասնավորապես՝ անհարժեշտ է նշել, թե ինչ բովանդակությամբ տեղեկանքի մասին է խոսքը և թե ինչ եղանակով է տրվելու այն։</w:t>
            </w:r>
          </w:p>
          <w:p w14:paraId="16601E14" w14:textId="77777777" w:rsidR="004F0D0C" w:rsidRDefault="004F0D0C" w:rsidP="008A4CDF">
            <w:pPr>
              <w:ind w:firstLine="618"/>
              <w:jc w:val="both"/>
              <w:rPr>
                <w:rFonts w:ascii="GHEA Grapalat" w:hAnsi="GHEA Grapalat"/>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006EB512" w14:textId="77777777" w:rsidR="004F0D0C" w:rsidRDefault="004F0D0C" w:rsidP="008A4CDF">
            <w:pPr>
              <w:jc w:val="both"/>
              <w:rPr>
                <w:rFonts w:ascii="GHEA Grapalat" w:hAnsi="GHEA Grapalat"/>
                <w:b/>
                <w:bCs/>
                <w:lang w:val="hy-AM"/>
              </w:rPr>
            </w:pPr>
            <w:r>
              <w:rPr>
                <w:rFonts w:ascii="GHEA Grapalat" w:hAnsi="GHEA Grapalat"/>
                <w:b/>
                <w:bCs/>
                <w:lang w:val="hy-AM"/>
              </w:rPr>
              <w:t>Ընդունվել է մասնակի։</w:t>
            </w:r>
          </w:p>
          <w:p w14:paraId="322511D0" w14:textId="77777777" w:rsidR="004F0D0C" w:rsidRPr="008B61C2" w:rsidRDefault="004F0D0C" w:rsidP="008A4CDF">
            <w:pPr>
              <w:shd w:val="clear" w:color="auto" w:fill="FFFFFF"/>
              <w:jc w:val="both"/>
              <w:rPr>
                <w:rFonts w:ascii="GHEA Grapalat" w:eastAsia="Times New Roman" w:hAnsi="GHEA Grapalat" w:cs="Arial"/>
                <w:color w:val="333333"/>
                <w:highlight w:val="yellow"/>
                <w:lang w:val="hy-AM"/>
              </w:rPr>
            </w:pPr>
            <w:r>
              <w:rPr>
                <w:rFonts w:ascii="GHEA Grapalat" w:hAnsi="GHEA Grapalat" w:cs="Calibri"/>
                <w:bCs/>
                <w:iCs/>
                <w:lang w:val="hy-AM"/>
              </w:rPr>
              <w:t>Օրենսգրքի 191-րդ հոդվածի 2-րդ մասում լրացվող 7-րդ կետը խմբագրվել է հետևյալ կերպ՝ «</w:t>
            </w:r>
            <w:r w:rsidRPr="00EA36CB">
              <w:rPr>
                <w:rFonts w:ascii="GHEA Grapalat" w:hAnsi="GHEA Grapalat"/>
                <w:color w:val="000000" w:themeColor="text1"/>
                <w:shd w:val="clear" w:color="auto" w:fill="FFFFFF"/>
                <w:lang w:val="hy-AM"/>
              </w:rPr>
              <w:t>7) սույն հոդվածի 1.2-րդ մասում նշված դեպքերում Հայաստանի Հանրապետությունում չգրանցված (չհաշվառված) բեռնատար տրանսպորտային միջոցներով Հայաստանի Հանրապետություն մուտք գործող ճանապարհային հարկ վճարողների համար՝ համապատասխան պետական լիազոր մարմնի կողմից տրված տեղեկանքը</w:t>
            </w:r>
            <w:r w:rsidRPr="00E2748F">
              <w:rPr>
                <w:rFonts w:ascii="GHEA Grapalat" w:hAnsi="GHEA Grapalat"/>
                <w:color w:val="000000" w:themeColor="text1"/>
                <w:shd w:val="clear" w:color="auto" w:fill="FFFFFF"/>
                <w:lang w:val="hy-AM"/>
              </w:rPr>
              <w:t>՝</w:t>
            </w:r>
            <w:r w:rsidRPr="00E2748F">
              <w:rPr>
                <w:rFonts w:ascii="GHEA Grapalat" w:eastAsia="Times New Roman" w:hAnsi="GHEA Grapalat"/>
                <w:color w:val="000000"/>
                <w:lang w:val="hy-AM"/>
              </w:rPr>
              <w:t xml:space="preserve"> </w:t>
            </w:r>
            <w:r w:rsidRPr="00E2748F">
              <w:rPr>
                <w:rFonts w:ascii="GHEA Grapalat" w:eastAsia="Times New Roman" w:hAnsi="GHEA Grapalat"/>
                <w:i/>
                <w:iCs/>
                <w:color w:val="000000"/>
                <w:u w:val="single"/>
                <w:lang w:val="hy-AM"/>
              </w:rPr>
              <w:t>բեռնատար ավտոտրանսպորտային միջոցի Հայաստանի Հանրապետության տարածքից ելքը ա</w:t>
            </w:r>
            <w:r w:rsidRPr="00E2748F">
              <w:rPr>
                <w:rFonts w:ascii="GHEA Grapalat" w:hAnsi="GHEA Grapalat" w:cs="Arial"/>
                <w:i/>
                <w:iCs/>
                <w:color w:val="333333"/>
                <w:u w:val="single"/>
                <w:shd w:val="clear" w:color="auto" w:fill="FFFFFF"/>
                <w:lang w:val="hy-AM"/>
              </w:rPr>
              <w:t>նհաղթահարելի ուժով` արտակարգ և տվյալ պայմաններում անկանխելի որոշակի հանգամանք(ներ)ով պայմանավորված</w:t>
            </w:r>
            <w:r w:rsidRPr="00E2748F">
              <w:rPr>
                <w:rFonts w:ascii="GHEA Grapalat" w:eastAsia="Times New Roman" w:hAnsi="GHEA Grapalat"/>
                <w:i/>
                <w:iCs/>
                <w:color w:val="000000"/>
                <w:u w:val="single"/>
                <w:lang w:val="hy-AM"/>
              </w:rPr>
              <w:t xml:space="preserve"> </w:t>
            </w:r>
            <w:r w:rsidRPr="00E2748F">
              <w:rPr>
                <w:rFonts w:ascii="GHEA Grapalat" w:hAnsi="GHEA Grapalat"/>
                <w:i/>
                <w:iCs/>
                <w:color w:val="000000"/>
                <w:u w:val="single"/>
                <w:shd w:val="clear" w:color="auto" w:fill="FFFFFF"/>
                <w:lang w:val="hy-AM"/>
              </w:rPr>
              <w:t>անհնար լինելու վերաբերյալ</w:t>
            </w:r>
            <w:r w:rsidRPr="00E2748F">
              <w:rPr>
                <w:rFonts w:ascii="GHEA Grapalat" w:eastAsia="Times New Roman" w:hAnsi="GHEA Grapalat" w:cs="Arial"/>
                <w:i/>
                <w:iCs/>
                <w:color w:val="333333"/>
                <w:u w:val="single"/>
                <w:lang w:val="hy-AM"/>
              </w:rPr>
              <w:t>։</w:t>
            </w:r>
            <w:r>
              <w:rPr>
                <w:rFonts w:ascii="GHEA Grapalat" w:eastAsia="Times New Roman" w:hAnsi="GHEA Grapalat" w:cs="Arial"/>
                <w:i/>
                <w:iCs/>
                <w:color w:val="333333"/>
                <w:u w:val="single"/>
                <w:lang w:val="hy-AM"/>
              </w:rPr>
              <w:t>»։</w:t>
            </w:r>
            <w:r w:rsidRPr="007234FC">
              <w:rPr>
                <w:rFonts w:ascii="GHEA Grapalat" w:eastAsia="Times New Roman" w:hAnsi="GHEA Grapalat" w:cs="Arial"/>
                <w:i/>
                <w:iCs/>
                <w:color w:val="333333"/>
                <w:lang w:val="hy-AM"/>
              </w:rPr>
              <w:t xml:space="preserve"> </w:t>
            </w:r>
            <w:r w:rsidRPr="00E2748F">
              <w:rPr>
                <w:rFonts w:ascii="GHEA Grapalat" w:eastAsia="Times New Roman" w:hAnsi="GHEA Grapalat" w:cs="Arial"/>
                <w:color w:val="333333"/>
                <w:lang w:val="hy-AM"/>
              </w:rPr>
              <w:t>Ի</w:t>
            </w:r>
            <w:r>
              <w:rPr>
                <w:rFonts w:ascii="GHEA Grapalat" w:eastAsia="Times New Roman" w:hAnsi="GHEA Grapalat" w:cs="Arial"/>
                <w:color w:val="333333"/>
                <w:lang w:val="hy-AM"/>
              </w:rPr>
              <w:t>սկ</w:t>
            </w:r>
            <w:r w:rsidRPr="00E2748F">
              <w:rPr>
                <w:rFonts w:ascii="GHEA Grapalat" w:eastAsia="Times New Roman" w:hAnsi="GHEA Grapalat" w:cs="Arial"/>
                <w:color w:val="333333"/>
                <w:lang w:val="hy-AM"/>
              </w:rPr>
              <w:t xml:space="preserve"> տեղեկանք</w:t>
            </w:r>
            <w:r>
              <w:rPr>
                <w:rFonts w:ascii="GHEA Grapalat" w:eastAsia="Times New Roman" w:hAnsi="GHEA Grapalat" w:cs="Arial"/>
                <w:color w:val="333333"/>
                <w:lang w:val="hy-AM"/>
              </w:rPr>
              <w:t>ը տրամադրելու եղանակի հստակեցման առնչությամբ հայտնում ենք, որ լիազոր մարմնին տեղեկանքը կոնկրետ եղանակով տրամադրելու պահանջով սահմանափակելը համարում ենք ոչ նպատակահարմար, ուստի լիազոր մարմինը տեղեկանքը կարող է տրամադրել իր համար նախընտրելի եղանակով։</w:t>
            </w:r>
          </w:p>
        </w:tc>
      </w:tr>
      <w:tr w:rsidR="004F0D0C" w:rsidRPr="004F0D0C" w14:paraId="16C3BB6A" w14:textId="77777777" w:rsidTr="008A4CDF">
        <w:trPr>
          <w:trHeight w:val="706"/>
        </w:trPr>
        <w:tc>
          <w:tcPr>
            <w:tcW w:w="7023" w:type="dxa"/>
            <w:tcBorders>
              <w:right w:val="single" w:sz="4" w:space="0" w:color="auto"/>
            </w:tcBorders>
            <w:shd w:val="clear" w:color="auto" w:fill="FFFFFF" w:themeFill="background1"/>
          </w:tcPr>
          <w:p w14:paraId="6AF31F75" w14:textId="77777777" w:rsidR="004F0D0C" w:rsidRDefault="004F0D0C" w:rsidP="008A4CDF">
            <w:pPr>
              <w:ind w:firstLine="618"/>
              <w:jc w:val="both"/>
              <w:rPr>
                <w:rFonts w:ascii="GHEA Grapalat" w:hAnsi="GHEA Grapalat" w:cs="Calibri"/>
                <w:bCs/>
                <w:i/>
                <w:iCs/>
                <w:lang w:val="hy-AM"/>
              </w:rPr>
            </w:pPr>
            <w:r>
              <w:rPr>
                <w:rFonts w:ascii="GHEA Grapalat" w:hAnsi="GHEA Grapalat" w:cs="Calibri"/>
                <w:bCs/>
                <w:iCs/>
                <w:lang w:val="hy-AM"/>
              </w:rPr>
              <w:t>3</w:t>
            </w:r>
            <w:r>
              <w:rPr>
                <w:rFonts w:ascii="Microsoft YaHei" w:eastAsia="Microsoft YaHei" w:hAnsi="Microsoft YaHei" w:cs="Microsoft YaHei" w:hint="eastAsia"/>
                <w:bCs/>
                <w:iCs/>
                <w:lang w:val="hy-AM"/>
              </w:rPr>
              <w:t>․</w:t>
            </w:r>
            <w:r>
              <w:rPr>
                <w:rFonts w:ascii="GHEA Grapalat" w:hAnsi="GHEA Grapalat" w:cs="Calibri"/>
                <w:bCs/>
                <w:iCs/>
                <w:lang w:val="hy-AM"/>
              </w:rPr>
              <w:t xml:space="preserve"> Նախագծի 6-րդ հոդվածի համաձայն՝ </w:t>
            </w:r>
            <w:r>
              <w:rPr>
                <w:rFonts w:ascii="GHEA Grapalat" w:hAnsi="GHEA Grapalat" w:cs="Calibri"/>
                <w:bCs/>
                <w:i/>
                <w:iCs/>
                <w:lang w:val="hy-AM"/>
              </w:rPr>
              <w:t>Սույն օրենքն ուժի մեջ է մտնում պաշտոնական հրապարակման օրվան հաջորդող տասներորդ օրվանից և կիրառվում է սույն օրենքն ուժի մեջ մտնելուց հետո Հայաստանի Հանրապետության տարածք մուտք գործող տրանսպորտային միջոցների մասով բնապահպանական հարկի և (կամ) ճանապարհային հարկի հաշվարկման և վճարման հարաբերությունների վրա։</w:t>
            </w:r>
          </w:p>
          <w:p w14:paraId="0C0AB169" w14:textId="77777777" w:rsidR="004F0D0C" w:rsidRDefault="004F0D0C" w:rsidP="008A4CDF">
            <w:pPr>
              <w:ind w:firstLine="618"/>
              <w:jc w:val="both"/>
              <w:rPr>
                <w:rFonts w:ascii="GHEA Grapalat" w:hAnsi="GHEA Grapalat" w:cs="Calibri"/>
                <w:bCs/>
                <w:i/>
                <w:iCs/>
                <w:lang w:val="hy-AM"/>
              </w:rPr>
            </w:pPr>
            <w:r>
              <w:rPr>
                <w:rFonts w:ascii="GHEA Grapalat" w:hAnsi="GHEA Grapalat" w:cs="Calibri"/>
                <w:bCs/>
                <w:iCs/>
                <w:lang w:val="hy-AM"/>
              </w:rPr>
              <w:t xml:space="preserve">Այս առումով անհրաժեշտ ենք համարում նշել, որ Օրենսգրքի գործող 181-րդ հոդվածի 2-րդ մասի 4-րդ կետը, որի համաձայն՝ </w:t>
            </w:r>
            <w:r>
              <w:rPr>
                <w:rFonts w:ascii="GHEA Grapalat" w:hAnsi="GHEA Grapalat" w:cs="Calibri"/>
                <w:bCs/>
                <w:i/>
                <w:iCs/>
                <w:lang w:val="hy-AM"/>
              </w:rPr>
              <w:t>Հայաստանի Հանրապետությունում չգրանցված (չհաշվառված) ավտոտրանսպորտային միջոցներով Հայաստանի Հանրապետություն մուտք գործող ավտոտրանսպորտային միջոցներից մթնոլորտային օդ վնասակար նյութերի արտանետման համար Օրենսգրքի 176-րդ հոդվածով սահմանված կարգով հաշվարկված բնապահպանական հարկը պետական բյուջե է վճարվում Հայաստանի Հանրապետություն մուտք գործելիս:/</w:t>
            </w:r>
            <w:r>
              <w:rPr>
                <w:rFonts w:ascii="Microsoft YaHei" w:eastAsia="Microsoft YaHei" w:hAnsi="Microsoft YaHei" w:cs="Microsoft YaHei" w:hint="eastAsia"/>
                <w:bCs/>
                <w:i/>
                <w:iCs/>
                <w:lang w:val="hy-AM"/>
              </w:rPr>
              <w:t>․․․</w:t>
            </w:r>
            <w:r>
              <w:rPr>
                <w:rFonts w:ascii="GHEA Grapalat" w:hAnsi="GHEA Grapalat" w:cs="Calibri"/>
                <w:bCs/>
                <w:i/>
                <w:iCs/>
                <w:lang w:val="hy-AM"/>
              </w:rPr>
              <w:t>/</w:t>
            </w:r>
          </w:p>
          <w:p w14:paraId="1144BDD3" w14:textId="77777777" w:rsidR="004F0D0C" w:rsidRPr="008B61C2" w:rsidRDefault="004F0D0C" w:rsidP="008A4CDF">
            <w:pPr>
              <w:ind w:firstLine="618"/>
              <w:jc w:val="both"/>
              <w:rPr>
                <w:rFonts w:ascii="GHEA Grapalat" w:hAnsi="GHEA Grapalat" w:cs="Calibri"/>
                <w:bCs/>
                <w:iCs/>
                <w:lang w:val="hy-AM"/>
              </w:rPr>
            </w:pPr>
            <w:r>
              <w:rPr>
                <w:rFonts w:ascii="GHEA Grapalat" w:hAnsi="GHEA Grapalat" w:cs="Calibri"/>
                <w:bCs/>
                <w:iCs/>
                <w:lang w:val="hy-AM"/>
              </w:rPr>
              <w:t>Վերոգրյալ օրենսդրական կարգավորման տրամաբանությունից ելնելով, անհրաժեշտ է հստակեցնել, թե ինչ նպատակ է հետապնդում նախագծով նախատեսված՝ «</w:t>
            </w:r>
            <w:r>
              <w:rPr>
                <w:rFonts w:ascii="GHEA Grapalat" w:hAnsi="GHEA Grapalat" w:cs="Calibri"/>
                <w:bCs/>
                <w:i/>
                <w:iCs/>
                <w:lang w:val="hy-AM"/>
              </w:rPr>
              <w:t>կիրառվում է սույն օրենքն ուժի մեջ մտնելուց հետո Հայաստանի Հանրապետության տարածք մուտք գործող տրանսպորտային միջոցների մասով բնապահպանական հարկի և (կամ) ճանապարհային հարկի հաշվարկման և վճարման հարաբերությունների վրա</w:t>
            </w:r>
            <w:r>
              <w:rPr>
                <w:rFonts w:ascii="GHEA Grapalat" w:hAnsi="GHEA Grapalat" w:cs="Calibri"/>
                <w:bCs/>
                <w:iCs/>
                <w:lang w:val="hy-AM"/>
              </w:rPr>
              <w:t>» կարգավորումը, հաշվի առնելով այն հանգամանքը, որ մինչև սույն նախագծի ուժի մեջ մտնելու պահը ՀՀ-ում չգրանցված (չհաշվառված) ավտոտրանսպորտային միջոցներով Հայաստանի Հանրապետություն մուտք գործող ավտոտրանսպորտային միջոցներից մթնոլորտային օդ վնասակար նյութերի արտանետման համար Օրենսգրքի 176-րդ հոդվածով սահմանված կարգով հաշվարկված բնապահպանական հարկը արդեն իսկ պետական բյուջե է վճարվել Հայաստանի Հանրապետություն մուտք գործելիս։</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1532EF5E" w14:textId="77777777" w:rsidR="004F0D0C" w:rsidRDefault="004F0D0C" w:rsidP="008A4CDF">
            <w:pPr>
              <w:jc w:val="both"/>
              <w:rPr>
                <w:rFonts w:ascii="GHEA Grapalat" w:hAnsi="GHEA Grapalat"/>
                <w:b/>
                <w:bCs/>
                <w:lang w:val="hy-AM"/>
              </w:rPr>
            </w:pPr>
            <w:r>
              <w:rPr>
                <w:rFonts w:ascii="GHEA Grapalat" w:hAnsi="GHEA Grapalat"/>
                <w:b/>
                <w:bCs/>
                <w:lang w:val="hy-AM"/>
              </w:rPr>
              <w:t>Ընդունվել է մասնակի։</w:t>
            </w:r>
          </w:p>
          <w:p w14:paraId="5E15A6F6" w14:textId="77777777" w:rsidR="004F0D0C" w:rsidRPr="00A034FA" w:rsidRDefault="004F0D0C" w:rsidP="008A4CDF">
            <w:pPr>
              <w:jc w:val="both"/>
              <w:rPr>
                <w:rFonts w:ascii="GHEA Grapalat" w:hAnsi="GHEA Grapalat"/>
                <w:b/>
                <w:bCs/>
                <w:i/>
                <w:iCs/>
                <w:lang w:val="hy-AM"/>
              </w:rPr>
            </w:pPr>
            <w:r w:rsidRPr="00A034FA">
              <w:rPr>
                <w:rFonts w:ascii="GHEA Grapalat" w:hAnsi="GHEA Grapalat"/>
                <w:lang w:val="hy-AM"/>
              </w:rPr>
              <w:t>Սահմանված կարգավորումը լրացուցիչ հստակության համար է։ Բացի այդ, նախագծով նախատեսվում է, որ</w:t>
            </w:r>
            <w:r>
              <w:rPr>
                <w:rFonts w:ascii="GHEA Grapalat" w:hAnsi="GHEA Grapalat"/>
                <w:b/>
                <w:bCs/>
                <w:lang w:val="hy-AM"/>
              </w:rPr>
              <w:t xml:space="preserve"> </w:t>
            </w:r>
            <w:r>
              <w:rPr>
                <w:rFonts w:ascii="GHEA Grapalat" w:hAnsi="GHEA Grapalat"/>
                <w:lang w:val="hy-AM"/>
              </w:rPr>
              <w:t>ա</w:t>
            </w:r>
            <w:r w:rsidRPr="0015723A">
              <w:rPr>
                <w:rFonts w:ascii="GHEA Grapalat" w:hAnsi="GHEA Grapalat"/>
                <w:lang w:val="hy-AM"/>
              </w:rPr>
              <w:t xml:space="preserve">վտոտրանսպորտային միջոցների ելքի ժամանակ մաքսային մարմինները կատարում են </w:t>
            </w:r>
            <w:r>
              <w:rPr>
                <w:rFonts w:ascii="GHEA Grapalat" w:hAnsi="GHEA Grapalat"/>
                <w:lang w:val="hy-AM"/>
              </w:rPr>
              <w:t>ՀՀ-</w:t>
            </w:r>
            <w:r w:rsidRPr="0015723A">
              <w:rPr>
                <w:rFonts w:ascii="GHEA Grapalat" w:hAnsi="GHEA Grapalat"/>
                <w:lang w:val="hy-AM"/>
              </w:rPr>
              <w:t>ում չգրանցված (չհաշվառված) ավտոտրանսպորտային միջոցների գծով բնապահպանական հարկի</w:t>
            </w:r>
            <w:r>
              <w:rPr>
                <w:rFonts w:ascii="GHEA Grapalat" w:hAnsi="GHEA Grapalat"/>
                <w:lang w:val="hy-AM"/>
              </w:rPr>
              <w:t>, ճանապարհային հարկի</w:t>
            </w:r>
            <w:r w:rsidRPr="0015723A">
              <w:rPr>
                <w:rFonts w:ascii="GHEA Grapalat" w:hAnsi="GHEA Grapalat"/>
                <w:lang w:val="hy-AM"/>
              </w:rPr>
              <w:t xml:space="preserve"> պարտավորությունների (այդ թվում՝ վճարումը հավաստող անդորրագրերի կամ վճարումը հավաստող այլ փաստաթղթերի)  հաշվառում</w:t>
            </w:r>
            <w:r>
              <w:rPr>
                <w:rFonts w:ascii="GHEA Grapalat" w:hAnsi="GHEA Grapalat"/>
                <w:lang w:val="hy-AM"/>
              </w:rPr>
              <w:t xml:space="preserve">, ուստի նշված դրույթը կարգավորում է նաև պարտավորությունների հաշվառման հետ կապված հարաբերությունները՝ նախատեսելով, որ հաշվառման պահանջը տարածվում է </w:t>
            </w:r>
            <w:r w:rsidRPr="00724242">
              <w:rPr>
                <w:rFonts w:ascii="GHEA Grapalat" w:hAnsi="GHEA Grapalat" w:cs="Calibri"/>
                <w:bCs/>
                <w:lang w:val="hy-AM"/>
              </w:rPr>
              <w:t>օրենքն ուժի մեջ մտնելուց հետո ՀՀ տարածք մուտք գործող տրանսպորտային միջոցների</w:t>
            </w:r>
            <w:r w:rsidRPr="00724242">
              <w:rPr>
                <w:rFonts w:ascii="GHEA Grapalat" w:hAnsi="GHEA Grapalat"/>
                <w:lang w:val="hy-AM"/>
              </w:rPr>
              <w:t xml:space="preserve"> մասով</w:t>
            </w:r>
            <w:r w:rsidRPr="00A034FA">
              <w:rPr>
                <w:rFonts w:ascii="GHEA Grapalat" w:hAnsi="GHEA Grapalat"/>
                <w:i/>
                <w:iCs/>
                <w:lang w:val="hy-AM"/>
              </w:rPr>
              <w:t>։</w:t>
            </w:r>
            <w:r>
              <w:rPr>
                <w:rFonts w:ascii="GHEA Grapalat" w:hAnsi="GHEA Grapalat"/>
                <w:i/>
                <w:iCs/>
                <w:lang w:val="hy-AM"/>
              </w:rPr>
              <w:t xml:space="preserve"> </w:t>
            </w:r>
            <w:r w:rsidRPr="00724242">
              <w:rPr>
                <w:rFonts w:ascii="GHEA Grapalat" w:hAnsi="GHEA Grapalat"/>
                <w:lang w:val="hy-AM"/>
              </w:rPr>
              <w:t xml:space="preserve">Այս առումով՝ լրացուցիչ հստակության համար </w:t>
            </w:r>
            <w:r>
              <w:rPr>
                <w:rFonts w:ascii="GHEA Grapalat" w:hAnsi="GHEA Grapalat"/>
                <w:lang w:val="hy-AM"/>
              </w:rPr>
              <w:t>սահման</w:t>
            </w:r>
            <w:r w:rsidRPr="00724242">
              <w:rPr>
                <w:rFonts w:ascii="GHEA Grapalat" w:hAnsi="GHEA Grapalat"/>
                <w:lang w:val="hy-AM"/>
              </w:rPr>
              <w:t>ված դրույթից հանվել են «</w:t>
            </w:r>
            <w:r w:rsidRPr="00724242">
              <w:rPr>
                <w:rFonts w:ascii="GHEA Grapalat" w:hAnsi="GHEA Grapalat" w:cs="Calibri"/>
                <w:bCs/>
                <w:lang w:val="hy-AM"/>
              </w:rPr>
              <w:t>հաշվարկման և վճարման»</w:t>
            </w:r>
            <w:r w:rsidRPr="00724242">
              <w:rPr>
                <w:rFonts w:ascii="GHEA Grapalat" w:hAnsi="GHEA Grapalat"/>
                <w:lang w:val="hy-AM"/>
              </w:rPr>
              <w:t xml:space="preserve"> բառերը։</w:t>
            </w:r>
          </w:p>
          <w:p w14:paraId="7FB325F2" w14:textId="77777777" w:rsidR="004F0D0C" w:rsidRDefault="004F0D0C" w:rsidP="008A4CDF">
            <w:pPr>
              <w:jc w:val="both"/>
              <w:rPr>
                <w:rFonts w:ascii="GHEA Grapalat" w:hAnsi="GHEA Grapalat"/>
                <w:b/>
                <w:lang w:val="hy-AM"/>
              </w:rPr>
            </w:pPr>
          </w:p>
        </w:tc>
      </w:tr>
      <w:tr w:rsidR="004F0D0C" w:rsidRPr="004F0D0C" w14:paraId="1EA7125E" w14:textId="77777777" w:rsidTr="008A4CDF">
        <w:trPr>
          <w:trHeight w:val="706"/>
        </w:trPr>
        <w:tc>
          <w:tcPr>
            <w:tcW w:w="7023" w:type="dxa"/>
            <w:tcBorders>
              <w:right w:val="single" w:sz="4" w:space="0" w:color="auto"/>
            </w:tcBorders>
            <w:shd w:val="clear" w:color="auto" w:fill="FFFFFF" w:themeFill="background1"/>
          </w:tcPr>
          <w:p w14:paraId="6DF986C8" w14:textId="77777777" w:rsidR="004F0D0C" w:rsidRDefault="004F0D0C" w:rsidP="008A4CDF">
            <w:pPr>
              <w:ind w:firstLine="618"/>
              <w:jc w:val="both"/>
              <w:rPr>
                <w:rFonts w:ascii="GHEA Grapalat" w:hAnsi="GHEA Grapalat" w:cs="Calibri"/>
                <w:bCs/>
                <w:iCs/>
                <w:lang w:val="hy-AM"/>
              </w:rPr>
            </w:pPr>
            <w:r>
              <w:rPr>
                <w:rFonts w:ascii="GHEA Grapalat" w:hAnsi="GHEA Grapalat" w:cs="Calibri"/>
                <w:bCs/>
                <w:iCs/>
                <w:lang w:val="hy-AM"/>
              </w:rPr>
              <w:t>4</w:t>
            </w:r>
            <w:r>
              <w:rPr>
                <w:rFonts w:ascii="Microsoft YaHei" w:eastAsia="Microsoft YaHei" w:hAnsi="Microsoft YaHei" w:cs="Microsoft YaHei" w:hint="eastAsia"/>
                <w:bCs/>
                <w:iCs/>
                <w:lang w:val="hy-AM"/>
              </w:rPr>
              <w:t>․</w:t>
            </w:r>
            <w:r>
              <w:rPr>
                <w:rFonts w:ascii="GHEA Grapalat" w:hAnsi="GHEA Grapalat" w:cs="Calibri"/>
                <w:bCs/>
                <w:iCs/>
                <w:lang w:val="hy-AM"/>
              </w:rPr>
              <w:t xml:space="preserve"> </w:t>
            </w:r>
            <w:r>
              <w:rPr>
                <w:rFonts w:ascii="Sylfaen" w:hAnsi="Sylfaen" w:cs="Sylfaen"/>
                <w:bCs/>
                <w:iCs/>
                <w:lang w:val="hy-AM"/>
              </w:rPr>
              <w:t>«</w:t>
            </w:r>
            <w:r>
              <w:rPr>
                <w:rFonts w:ascii="GHEA Grapalat" w:hAnsi="GHEA Grapalat" w:cs="Calibri"/>
                <w:bCs/>
                <w:iCs/>
                <w:lang w:val="hy-AM"/>
              </w:rPr>
              <w:t xml:space="preserve">Պետական տուրքի մասին» օրենքում փոփոխություններ կատարելու մասին» ՀՀ օրենքի նախագծի 1-ին հոդվածի դրույթներով փոփոխության են ենթարկվում համապատասխան պետական տուրքի դրույքաչափերը, որոնք նույն նախագծի 2-րդ հոդվածի  համաձայն՝ </w:t>
            </w:r>
            <w:r>
              <w:rPr>
                <w:rFonts w:ascii="GHEA Grapalat" w:hAnsi="GHEA Grapalat" w:cs="Calibri"/>
                <w:bCs/>
                <w:i/>
                <w:iCs/>
                <w:lang w:val="hy-AM"/>
              </w:rPr>
              <w:t>ուժի մեջ են մտնում պաշտոնական հրապարակման օրվան հաջորդող տասներորդ</w:t>
            </w:r>
            <w:r>
              <w:rPr>
                <w:rFonts w:ascii="GHEA Grapalat" w:hAnsi="GHEA Grapalat" w:cs="Calibri"/>
                <w:bCs/>
                <w:iCs/>
                <w:lang w:val="hy-AM"/>
              </w:rPr>
              <w:t xml:space="preserve"> </w:t>
            </w:r>
            <w:r>
              <w:rPr>
                <w:rFonts w:ascii="GHEA Grapalat" w:hAnsi="GHEA Grapalat" w:cs="Calibri"/>
                <w:bCs/>
                <w:i/>
                <w:iCs/>
                <w:lang w:val="hy-AM"/>
              </w:rPr>
              <w:t>օրվանից</w:t>
            </w:r>
            <w:r>
              <w:rPr>
                <w:rFonts w:ascii="GHEA Grapalat" w:hAnsi="GHEA Grapalat" w:cs="Calibri"/>
                <w:bCs/>
                <w:iCs/>
                <w:lang w:val="hy-AM"/>
              </w:rPr>
              <w:t>։</w:t>
            </w:r>
          </w:p>
          <w:p w14:paraId="18B4861E" w14:textId="77777777" w:rsidR="004F0D0C" w:rsidRDefault="004F0D0C" w:rsidP="008A4CDF">
            <w:pPr>
              <w:ind w:firstLine="618"/>
              <w:jc w:val="both"/>
              <w:rPr>
                <w:rFonts w:ascii="GHEA Grapalat" w:hAnsi="GHEA Grapalat" w:cs="Calibri"/>
                <w:bCs/>
                <w:i/>
                <w:iCs/>
                <w:lang w:val="hy-AM"/>
              </w:rPr>
            </w:pPr>
            <w:r>
              <w:rPr>
                <w:rFonts w:ascii="GHEA Grapalat" w:hAnsi="GHEA Grapalat" w:cs="Calibri"/>
                <w:bCs/>
                <w:iCs/>
                <w:lang w:val="hy-AM"/>
              </w:rPr>
              <w:t xml:space="preserve">Այս առումով հարկ ենք համարում նշել, որ </w:t>
            </w:r>
            <w:r>
              <w:rPr>
                <w:rFonts w:ascii="GHEA Grapalat" w:hAnsi="GHEA Grapalat" w:cs="Calibri"/>
                <w:b/>
                <w:bCs/>
                <w:iCs/>
                <w:lang w:val="hy-AM"/>
              </w:rPr>
              <w:t>Օրենսգրքի 2-րդ հոդվածի 5-րդ մասի համաձայն՝</w:t>
            </w:r>
            <w:r>
              <w:rPr>
                <w:rFonts w:ascii="GHEA Grapalat" w:hAnsi="GHEA Grapalat" w:cs="Calibri"/>
                <w:bCs/>
                <w:iCs/>
                <w:lang w:val="hy-AM"/>
              </w:rPr>
              <w:t xml:space="preserve"> </w:t>
            </w:r>
            <w:r>
              <w:rPr>
                <w:rFonts w:ascii="GHEA Grapalat" w:hAnsi="GHEA Grapalat" w:cs="Calibri"/>
                <w:bCs/>
                <w:i/>
                <w:iCs/>
                <w:lang w:val="hy-AM"/>
              </w:rPr>
              <w:t>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p>
          <w:p w14:paraId="6089F042" w14:textId="77777777" w:rsidR="004F0D0C" w:rsidRDefault="004F0D0C" w:rsidP="008A4CDF">
            <w:pPr>
              <w:ind w:firstLine="618"/>
              <w:jc w:val="both"/>
              <w:rPr>
                <w:rFonts w:ascii="GHEA Grapalat" w:hAnsi="GHEA Grapalat" w:cs="Calibri"/>
                <w:bCs/>
                <w:i/>
                <w:iCs/>
                <w:lang w:val="hy-AM"/>
              </w:rPr>
            </w:pPr>
            <w:r>
              <w:rPr>
                <w:rFonts w:ascii="GHEA Grapalat" w:hAnsi="GHEA Grapalat" w:cs="Calibri"/>
                <w:bCs/>
                <w:iCs/>
                <w:lang w:val="hy-AM"/>
              </w:rPr>
              <w:t>Այս համատեքստում հարկ ենք համարում անդրադառնալ նաև</w:t>
            </w:r>
            <w:r>
              <w:rPr>
                <w:rFonts w:ascii="GHEA Grapalat" w:hAnsi="GHEA Grapalat" w:cs="Calibri"/>
                <w:b/>
                <w:bCs/>
                <w:iCs/>
                <w:lang w:val="hy-AM"/>
              </w:rPr>
              <w:t xml:space="preserve">  «Նորմատիվ իրավական ակտերի մասին» օրենքի 23-րդ հոդվածի 2-րդ մասի դրույթներին, որի համաձայն</w:t>
            </w:r>
            <w:r>
              <w:rPr>
                <w:rFonts w:ascii="GHEA Grapalat" w:hAnsi="GHEA Grapalat" w:cs="Calibri"/>
                <w:bCs/>
                <w:iCs/>
                <w:lang w:val="hy-AM"/>
              </w:rPr>
              <w:t xml:space="preserve">՝ </w:t>
            </w:r>
            <w:r>
              <w:rPr>
                <w:rFonts w:ascii="GHEA Grapalat" w:hAnsi="GHEA Grapalat" w:cs="Calibri"/>
                <w:bCs/>
                <w:i/>
                <w:iCs/>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26D2F922" w14:textId="77777777" w:rsidR="004F0D0C" w:rsidRDefault="004F0D0C" w:rsidP="008A4CDF">
            <w:pPr>
              <w:ind w:firstLine="618"/>
              <w:jc w:val="both"/>
              <w:rPr>
                <w:rFonts w:ascii="GHEA Grapalat" w:hAnsi="GHEA Grapalat" w:cs="Calibri"/>
                <w:bCs/>
                <w:iCs/>
                <w:lang w:val="hy-AM"/>
              </w:rPr>
            </w:pPr>
            <w:r>
              <w:rPr>
                <w:rFonts w:ascii="GHEA Grapalat" w:hAnsi="GHEA Grapalat" w:cs="Calibri"/>
                <w:bCs/>
                <w:iCs/>
                <w:lang w:val="hy-AM"/>
              </w:rPr>
              <w:t>Միևնույն ժամանակ, ՀՀ սահմանադրական դատարանն իր 2018 թվականի դեկտեմբերի 14-ի ՍԴՈ-1437 որոշմամբ արձանագրել է, որ «…</w:t>
            </w:r>
            <w:r>
              <w:rPr>
                <w:rFonts w:ascii="GHEA Grapalat" w:hAnsi="GHEA Grapalat" w:cs="Calibri"/>
                <w:bCs/>
                <w:i/>
                <w:iCs/>
                <w:lang w:val="hy-AM"/>
              </w:rPr>
              <w:t>Սահմանադրական դատարանը գտնում է, որ տվյալ դեպքում, ելնելով իրավունքի գերակայության սկզբունքից, անհրաժեշտ է իրավական ակտի փոփոխության կամ լրացման արդյունքում նոր իրավակարգավորումները ժամանակի մեջ և անձանց նկատմամբ գործողության մեջ դնելու այնպիսի կանոնների պահպանումը, որոնց գործադրմամբ երաշխավորվեն նրանց իրավունքների իրացման իրավաչափ պայմաններ: Դա Սահմանադրության 73-րդ հոդվածի 1-ին մասի համատեքստում առավել կարևոր է հատկապես այն դեպքերում, երբ խնդիրն առնչվում է հնարավոր փոփոխությունների արդյունքում անձի իրավունքների իրացման պայմանների վատթարացմանը (խստացմանը): Քննության առարկա գործի շրջանակներում Սահմանադրական դատարանը գտնում է, որ օրենքում նման փոփոխությունների գործադրումը պետք է զուգորդվի այնպիսի իրավապայմանների սահմանմամբ, որոնք, մասնավորապես, կերաշխավորեն հարկային պարտականությունների կատարման կանխատեսելիություն և դրան համապատասխան՝ սուբյեկտիվ վարքագծի դրսևորման համարժեք հնարավորություն</w:t>
            </w:r>
            <w:r>
              <w:rPr>
                <w:rFonts w:ascii="GHEA Grapalat" w:hAnsi="GHEA Grapalat" w:cs="Calibri"/>
                <w:bCs/>
                <w:iCs/>
                <w:lang w:val="hy-AM"/>
              </w:rPr>
              <w:t xml:space="preserve"> (...)»։</w:t>
            </w:r>
          </w:p>
          <w:p w14:paraId="06AC4913" w14:textId="77777777" w:rsidR="004F0D0C" w:rsidRDefault="004F0D0C" w:rsidP="008A4CDF">
            <w:pPr>
              <w:ind w:firstLine="618"/>
              <w:jc w:val="both"/>
              <w:rPr>
                <w:rFonts w:ascii="GHEA Grapalat" w:hAnsi="GHEA Grapalat"/>
                <w:lang w:val="hy-AM"/>
              </w:rPr>
            </w:pPr>
            <w:r>
              <w:rPr>
                <w:rFonts w:ascii="GHEA Grapalat" w:hAnsi="GHEA Grapalat" w:cs="Calibri"/>
                <w:bCs/>
                <w:iCs/>
                <w:lang w:val="hy-AM"/>
              </w:rPr>
              <w:t>Վերոգրյալ կարգավորումները և Սահմանադրական դատարանի վերոգրյալ որոշմամբ արտահայտած դիրքորոշումը համադրելով սույն նախագծում նախատեսված նորմի ուժի մեջ մտնելու ժամկետի հետ՝ գտնում ենք, որ նախագծի ընդունման պարագայում անհրաժեշտ է սահմանել նորմատիվ իրավական ակտի ուժի մեջ մտնելու ավելի ուշ ողջամիտ ժամկետ։</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1A7C0877" w14:textId="77777777" w:rsidR="004F0D0C" w:rsidRDefault="004F0D0C" w:rsidP="008A4CDF">
            <w:pPr>
              <w:jc w:val="both"/>
              <w:rPr>
                <w:rFonts w:ascii="GHEA Grapalat" w:hAnsi="GHEA Grapalat"/>
                <w:b/>
                <w:bCs/>
                <w:lang w:val="hy-AM"/>
              </w:rPr>
            </w:pPr>
            <w:r>
              <w:rPr>
                <w:rFonts w:ascii="GHEA Grapalat" w:hAnsi="GHEA Grapalat"/>
                <w:b/>
                <w:bCs/>
                <w:lang w:val="hy-AM"/>
              </w:rPr>
              <w:t>Ընդունվել է։</w:t>
            </w:r>
          </w:p>
          <w:p w14:paraId="235D774D" w14:textId="77777777" w:rsidR="004F0D0C" w:rsidRPr="009E3D9D" w:rsidRDefault="004F0D0C" w:rsidP="008A4CDF">
            <w:pPr>
              <w:jc w:val="both"/>
              <w:rPr>
                <w:rFonts w:ascii="GHEA Grapalat" w:hAnsi="GHEA Grapalat"/>
                <w:b/>
                <w:bCs/>
                <w:lang w:val="hy-AM"/>
              </w:rPr>
            </w:pPr>
            <w:r w:rsidRPr="009E3D9D">
              <w:rPr>
                <w:rFonts w:ascii="GHEA Grapalat" w:hAnsi="GHEA Grapalat"/>
                <w:lang w:val="hy-AM"/>
              </w:rPr>
              <w:t>Նախագծի 2-րդ հոդվածով սահմանվել է, որ</w:t>
            </w:r>
            <w:r w:rsidRPr="009E3D9D">
              <w:rPr>
                <w:rFonts w:ascii="GHEA Grapalat" w:eastAsia="Times New Roman" w:hAnsi="GHEA Grapalat"/>
                <w:lang w:val="hy-AM"/>
              </w:rPr>
              <w:t xml:space="preserve"> օրենքն ուժի մեջ է մտնում պաշտոնական հրապարակման օրը ներառող ամսվան հաջորդող յոթերորդ ամսվա մեկից։</w:t>
            </w:r>
          </w:p>
          <w:p w14:paraId="53B6960B" w14:textId="77777777" w:rsidR="004F0D0C" w:rsidRDefault="004F0D0C" w:rsidP="008A4CDF">
            <w:pPr>
              <w:jc w:val="both"/>
              <w:rPr>
                <w:rFonts w:ascii="GHEA Grapalat" w:hAnsi="GHEA Grapalat"/>
                <w:b/>
                <w:lang w:val="hy-AM"/>
              </w:rPr>
            </w:pPr>
          </w:p>
        </w:tc>
      </w:tr>
      <w:tr w:rsidR="004F0D0C" w:rsidRPr="00092919" w14:paraId="2CCF3857" w14:textId="77777777" w:rsidTr="008A4CDF">
        <w:trPr>
          <w:trHeight w:val="349"/>
        </w:trPr>
        <w:tc>
          <w:tcPr>
            <w:tcW w:w="7023" w:type="dxa"/>
            <w:vMerge w:val="restart"/>
            <w:tcBorders>
              <w:right w:val="single" w:sz="4" w:space="0" w:color="auto"/>
            </w:tcBorders>
            <w:shd w:val="clear" w:color="auto" w:fill="BFBFBF" w:themeFill="background1" w:themeFillShade="BF"/>
          </w:tcPr>
          <w:p w14:paraId="0A7868FB" w14:textId="77777777" w:rsidR="004F0D0C" w:rsidRPr="00092919" w:rsidRDefault="004F0D0C" w:rsidP="008A4CDF">
            <w:pPr>
              <w:pStyle w:val="ListParagraph"/>
              <w:ind w:left="468"/>
              <w:jc w:val="center"/>
              <w:rPr>
                <w:rFonts w:ascii="GHEA Grapalat" w:hAnsi="GHEA Grapalat"/>
                <w:b/>
                <w:lang w:val="hy-AM"/>
              </w:rPr>
            </w:pPr>
            <w:r>
              <w:rPr>
                <w:rFonts w:ascii="GHEA Grapalat" w:hAnsi="GHEA Grapalat"/>
                <w:b/>
                <w:lang w:val="hy-AM"/>
              </w:rPr>
              <w:t>9</w:t>
            </w:r>
            <w:r w:rsidRPr="00092919">
              <w:rPr>
                <w:rFonts w:ascii="GHEA Grapalat" w:hAnsi="GHEA Grapalat"/>
                <w:b/>
                <w:lang w:val="hy-AM"/>
              </w:rPr>
              <w:t xml:space="preserve">. </w:t>
            </w:r>
            <w:r w:rsidRPr="009B2C08">
              <w:rPr>
                <w:rFonts w:ascii="GHEA Grapalat" w:eastAsia="Times New Roman" w:hAnsi="GHEA Grapalat"/>
                <w:b/>
                <w:lang w:val="hy-AM"/>
              </w:rPr>
              <w:t>Վարչապետի աշխատակազմի տարածքային զարգացման և շրջակա միջավայրի հարց</w:t>
            </w:r>
            <w:r>
              <w:rPr>
                <w:rFonts w:ascii="GHEA Grapalat" w:eastAsia="Times New Roman" w:hAnsi="GHEA Grapalat"/>
                <w:b/>
                <w:lang w:val="hy-AM"/>
              </w:rPr>
              <w:t>երի վարչություն</w:t>
            </w: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602DF0" w14:textId="77777777" w:rsidR="004F0D0C" w:rsidRPr="00092919" w:rsidRDefault="004F0D0C" w:rsidP="008A4CDF">
            <w:pPr>
              <w:jc w:val="center"/>
              <w:rPr>
                <w:rFonts w:ascii="GHEA Grapalat" w:hAnsi="GHEA Grapalat"/>
                <w:lang w:val="hy-AM"/>
              </w:rPr>
            </w:pPr>
            <w:r>
              <w:rPr>
                <w:rFonts w:ascii="GHEA Grapalat" w:hAnsi="GHEA Grapalat" w:cs="Sylfaen"/>
                <w:lang w:val="en-US"/>
              </w:rPr>
              <w:t>25</w:t>
            </w:r>
            <w:r>
              <w:rPr>
                <w:rFonts w:ascii="GHEA Grapalat" w:hAnsi="GHEA Grapalat" w:cs="Sylfaen"/>
                <w:lang w:val="hy-AM"/>
              </w:rPr>
              <w:t>.08</w:t>
            </w:r>
            <w:r w:rsidRPr="00092919">
              <w:rPr>
                <w:rFonts w:ascii="GHEA Grapalat" w:hAnsi="GHEA Grapalat" w:cs="Sylfaen"/>
                <w:lang w:val="hy-AM"/>
              </w:rPr>
              <w:t>.2025թ.</w:t>
            </w:r>
          </w:p>
        </w:tc>
      </w:tr>
      <w:tr w:rsidR="004F0D0C" w:rsidRPr="006830D3" w14:paraId="6DBF1EE3" w14:textId="77777777" w:rsidTr="008A4CDF">
        <w:trPr>
          <w:trHeight w:val="414"/>
        </w:trPr>
        <w:tc>
          <w:tcPr>
            <w:tcW w:w="7023" w:type="dxa"/>
            <w:vMerge/>
            <w:tcBorders>
              <w:right w:val="single" w:sz="4" w:space="0" w:color="auto"/>
            </w:tcBorders>
            <w:shd w:val="clear" w:color="auto" w:fill="BFBFBF" w:themeFill="background1" w:themeFillShade="BF"/>
          </w:tcPr>
          <w:p w14:paraId="24B12784" w14:textId="77777777" w:rsidR="004F0D0C" w:rsidRPr="00092919" w:rsidRDefault="004F0D0C" w:rsidP="008A4CDF">
            <w:pPr>
              <w:pStyle w:val="ListParagraph"/>
              <w:ind w:left="468"/>
              <w:jc w:val="center"/>
              <w:rPr>
                <w:rFonts w:ascii="GHEA Grapalat" w:hAnsi="GHEA Grapalat"/>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45B87D" w14:textId="77777777" w:rsidR="004F0D0C" w:rsidRPr="00EC75CE" w:rsidRDefault="004F0D0C" w:rsidP="008A4CDF">
            <w:pPr>
              <w:jc w:val="center"/>
              <w:rPr>
                <w:rFonts w:ascii="GHEA Grapalat" w:hAnsi="GHEA Grapalat" w:cs="Sylfaen"/>
                <w:lang w:val="en-US"/>
              </w:rPr>
            </w:pPr>
            <w:r w:rsidRPr="00C93502">
              <w:rPr>
                <w:rFonts w:ascii="GHEA Grapalat" w:hAnsi="GHEA Grapalat" w:cs="Sylfaen"/>
                <w:lang w:val="en-US"/>
              </w:rPr>
              <w:t>N</w:t>
            </w:r>
            <w:r w:rsidRPr="00EC75CE">
              <w:rPr>
                <w:rFonts w:ascii="GHEA Grapalat" w:hAnsi="GHEA Grapalat" w:cs="Sylfaen"/>
                <w:lang w:val="en-US"/>
              </w:rPr>
              <w:t>02/12.2/27589-2025</w:t>
            </w:r>
          </w:p>
          <w:p w14:paraId="7CC35C76" w14:textId="77777777" w:rsidR="004F0D0C" w:rsidRPr="006830D3" w:rsidRDefault="004F0D0C" w:rsidP="008A4CDF">
            <w:pPr>
              <w:jc w:val="center"/>
              <w:rPr>
                <w:rFonts w:ascii="GHEA Grapalat" w:hAnsi="GHEA Grapalat" w:cs="Sylfaen"/>
                <w:lang w:val="en-US"/>
              </w:rPr>
            </w:pPr>
          </w:p>
        </w:tc>
      </w:tr>
      <w:tr w:rsidR="004F0D0C" w:rsidRPr="004F0D0C" w14:paraId="67F64D5D" w14:textId="77777777" w:rsidTr="008A4CDF">
        <w:trPr>
          <w:trHeight w:val="414"/>
        </w:trPr>
        <w:tc>
          <w:tcPr>
            <w:tcW w:w="7023" w:type="dxa"/>
            <w:tcBorders>
              <w:right w:val="single" w:sz="4" w:space="0" w:color="auto"/>
            </w:tcBorders>
            <w:shd w:val="clear" w:color="auto" w:fill="FFFFFF" w:themeFill="background1"/>
          </w:tcPr>
          <w:p w14:paraId="5810ECC4" w14:textId="77777777" w:rsidR="004F0D0C" w:rsidRPr="00EC75CE" w:rsidRDefault="004F0D0C" w:rsidP="008A4CDF">
            <w:pPr>
              <w:pStyle w:val="ListParagraph"/>
              <w:numPr>
                <w:ilvl w:val="0"/>
                <w:numId w:val="13"/>
              </w:numPr>
              <w:tabs>
                <w:tab w:val="left" w:pos="1170"/>
              </w:tabs>
              <w:spacing w:after="160" w:line="259" w:lineRule="auto"/>
              <w:ind w:left="0" w:firstLine="720"/>
              <w:jc w:val="both"/>
              <w:rPr>
                <w:rFonts w:eastAsia="Times New Roman"/>
                <w:lang w:val="hy-AM"/>
              </w:rPr>
            </w:pPr>
            <w:r>
              <w:rPr>
                <w:rFonts w:ascii="GHEA Grapalat" w:eastAsia="Times New Roman" w:hAnsi="GHEA Grapalat"/>
                <w:lang w:val="hy-AM"/>
              </w:rPr>
              <w:t xml:space="preserve">Օրենքների նախագծերի </w:t>
            </w:r>
            <w:r w:rsidRPr="008363AB">
              <w:rPr>
                <w:rFonts w:ascii="GHEA Grapalat" w:eastAsia="Times New Roman" w:hAnsi="GHEA Grapalat"/>
                <w:lang w:val="hy-AM"/>
              </w:rPr>
              <w:t>վերնագիրն առաջարկվում է խմբագրել (կրճատել)՝ հաշվի առնելով Վարչապետի 07.07.2025թ. N 02/07.19/21754-2025 հանձնարարականը:</w:t>
            </w:r>
          </w:p>
          <w:p w14:paraId="1C57F040" w14:textId="77777777" w:rsidR="004F0D0C" w:rsidRDefault="004F0D0C" w:rsidP="008A4CDF">
            <w:pPr>
              <w:tabs>
                <w:tab w:val="left" w:pos="1170"/>
              </w:tabs>
              <w:spacing w:after="160" w:line="259" w:lineRule="auto"/>
              <w:jc w:val="both"/>
              <w:rPr>
                <w:rFonts w:eastAsia="Times New Roman"/>
                <w:lang w:val="hy-AM"/>
              </w:rPr>
            </w:pPr>
          </w:p>
          <w:p w14:paraId="74A880F1" w14:textId="77777777" w:rsidR="004F0D0C" w:rsidRDefault="004F0D0C" w:rsidP="008A4CDF">
            <w:pPr>
              <w:tabs>
                <w:tab w:val="left" w:pos="1170"/>
              </w:tabs>
              <w:spacing w:after="160" w:line="259" w:lineRule="auto"/>
              <w:jc w:val="both"/>
              <w:rPr>
                <w:rFonts w:eastAsia="Times New Roman"/>
                <w:lang w:val="hy-AM"/>
              </w:rPr>
            </w:pPr>
          </w:p>
          <w:p w14:paraId="7F679881" w14:textId="77777777" w:rsidR="004F0D0C" w:rsidRDefault="004F0D0C" w:rsidP="008A4CDF">
            <w:pPr>
              <w:tabs>
                <w:tab w:val="left" w:pos="1170"/>
              </w:tabs>
              <w:spacing w:after="160" w:line="259" w:lineRule="auto"/>
              <w:jc w:val="both"/>
              <w:rPr>
                <w:rFonts w:eastAsia="Times New Roman"/>
                <w:lang w:val="hy-AM"/>
              </w:rPr>
            </w:pPr>
          </w:p>
          <w:p w14:paraId="44528FEA" w14:textId="77777777" w:rsidR="004F0D0C" w:rsidRDefault="004F0D0C" w:rsidP="008A4CDF">
            <w:pPr>
              <w:tabs>
                <w:tab w:val="left" w:pos="1170"/>
              </w:tabs>
              <w:spacing w:after="160" w:line="259" w:lineRule="auto"/>
              <w:jc w:val="both"/>
              <w:rPr>
                <w:rFonts w:eastAsia="Times New Roman"/>
                <w:lang w:val="hy-AM"/>
              </w:rPr>
            </w:pPr>
          </w:p>
          <w:p w14:paraId="2E67D202" w14:textId="77777777" w:rsidR="004F0D0C" w:rsidRDefault="004F0D0C" w:rsidP="008A4CDF">
            <w:pPr>
              <w:tabs>
                <w:tab w:val="left" w:pos="1170"/>
              </w:tabs>
              <w:spacing w:after="160" w:line="259" w:lineRule="auto"/>
              <w:jc w:val="both"/>
              <w:rPr>
                <w:rFonts w:eastAsia="Times New Roman"/>
                <w:lang w:val="hy-AM"/>
              </w:rPr>
            </w:pPr>
          </w:p>
          <w:p w14:paraId="5FF073F0" w14:textId="77777777" w:rsidR="004F0D0C" w:rsidRDefault="004F0D0C" w:rsidP="008A4CDF">
            <w:pPr>
              <w:tabs>
                <w:tab w:val="left" w:pos="1170"/>
              </w:tabs>
              <w:spacing w:after="160" w:line="259" w:lineRule="auto"/>
              <w:jc w:val="both"/>
              <w:rPr>
                <w:rFonts w:eastAsia="Times New Roman"/>
                <w:lang w:val="hy-AM"/>
              </w:rPr>
            </w:pPr>
          </w:p>
          <w:p w14:paraId="269C9688" w14:textId="77777777" w:rsidR="004F0D0C" w:rsidRDefault="004F0D0C" w:rsidP="008A4CDF">
            <w:pPr>
              <w:tabs>
                <w:tab w:val="left" w:pos="1170"/>
              </w:tabs>
              <w:spacing w:after="160" w:line="259" w:lineRule="auto"/>
              <w:jc w:val="both"/>
              <w:rPr>
                <w:rFonts w:eastAsia="Times New Roman"/>
                <w:lang w:val="hy-AM"/>
              </w:rPr>
            </w:pPr>
          </w:p>
          <w:p w14:paraId="604798CD" w14:textId="77777777" w:rsidR="004F0D0C" w:rsidRDefault="004F0D0C" w:rsidP="008A4CDF">
            <w:pPr>
              <w:tabs>
                <w:tab w:val="left" w:pos="1170"/>
              </w:tabs>
              <w:spacing w:after="160" w:line="259" w:lineRule="auto"/>
              <w:jc w:val="both"/>
              <w:rPr>
                <w:rFonts w:eastAsia="Times New Roman"/>
                <w:lang w:val="hy-AM"/>
              </w:rPr>
            </w:pPr>
          </w:p>
          <w:p w14:paraId="35BDCF8F" w14:textId="77777777" w:rsidR="004F0D0C" w:rsidRDefault="004F0D0C" w:rsidP="008A4CDF">
            <w:pPr>
              <w:tabs>
                <w:tab w:val="left" w:pos="1170"/>
              </w:tabs>
              <w:spacing w:after="160" w:line="259" w:lineRule="auto"/>
              <w:jc w:val="both"/>
              <w:rPr>
                <w:rFonts w:eastAsia="Times New Roman"/>
                <w:lang w:val="hy-AM"/>
              </w:rPr>
            </w:pPr>
          </w:p>
          <w:p w14:paraId="4DD067AE" w14:textId="77777777" w:rsidR="004F0D0C" w:rsidRDefault="004F0D0C" w:rsidP="008A4CDF">
            <w:pPr>
              <w:tabs>
                <w:tab w:val="left" w:pos="1170"/>
              </w:tabs>
              <w:spacing w:after="160" w:line="259" w:lineRule="auto"/>
              <w:jc w:val="both"/>
              <w:rPr>
                <w:rFonts w:eastAsia="Times New Roman"/>
                <w:lang w:val="hy-AM"/>
              </w:rPr>
            </w:pPr>
          </w:p>
          <w:p w14:paraId="4F266A08" w14:textId="77777777" w:rsidR="004F0D0C" w:rsidRDefault="004F0D0C" w:rsidP="008A4CDF">
            <w:pPr>
              <w:tabs>
                <w:tab w:val="left" w:pos="1170"/>
              </w:tabs>
              <w:spacing w:after="160" w:line="259" w:lineRule="auto"/>
              <w:jc w:val="both"/>
              <w:rPr>
                <w:rFonts w:eastAsia="Times New Roman"/>
                <w:lang w:val="hy-AM"/>
              </w:rPr>
            </w:pPr>
          </w:p>
          <w:p w14:paraId="0FBE9D5C" w14:textId="77777777" w:rsidR="004F0D0C" w:rsidRDefault="004F0D0C" w:rsidP="008A4CDF">
            <w:pPr>
              <w:tabs>
                <w:tab w:val="left" w:pos="1170"/>
              </w:tabs>
              <w:spacing w:after="160" w:line="259" w:lineRule="auto"/>
              <w:jc w:val="both"/>
              <w:rPr>
                <w:rFonts w:eastAsia="Times New Roman"/>
                <w:lang w:val="hy-AM"/>
              </w:rPr>
            </w:pPr>
          </w:p>
          <w:p w14:paraId="1EA78DD8" w14:textId="77777777" w:rsidR="004F0D0C" w:rsidRDefault="004F0D0C" w:rsidP="008A4CDF">
            <w:pPr>
              <w:tabs>
                <w:tab w:val="left" w:pos="1170"/>
              </w:tabs>
              <w:spacing w:after="160" w:line="259" w:lineRule="auto"/>
              <w:jc w:val="both"/>
              <w:rPr>
                <w:rFonts w:eastAsia="Times New Roman"/>
                <w:lang w:val="hy-AM"/>
              </w:rPr>
            </w:pPr>
          </w:p>
          <w:p w14:paraId="1CF94C85" w14:textId="77777777" w:rsidR="004F0D0C" w:rsidRDefault="004F0D0C" w:rsidP="008A4CDF">
            <w:pPr>
              <w:tabs>
                <w:tab w:val="left" w:pos="1170"/>
              </w:tabs>
              <w:spacing w:after="160" w:line="259" w:lineRule="auto"/>
              <w:jc w:val="both"/>
              <w:rPr>
                <w:rFonts w:eastAsia="Times New Roman"/>
                <w:lang w:val="hy-AM"/>
              </w:rPr>
            </w:pPr>
          </w:p>
          <w:p w14:paraId="22F954DF" w14:textId="77777777" w:rsidR="004F0D0C" w:rsidRDefault="004F0D0C" w:rsidP="008A4CDF">
            <w:pPr>
              <w:tabs>
                <w:tab w:val="left" w:pos="1170"/>
              </w:tabs>
              <w:spacing w:after="160" w:line="259" w:lineRule="auto"/>
              <w:jc w:val="both"/>
              <w:rPr>
                <w:rFonts w:eastAsia="Times New Roman"/>
                <w:lang w:val="hy-AM"/>
              </w:rPr>
            </w:pPr>
          </w:p>
          <w:p w14:paraId="5239BE96" w14:textId="77777777" w:rsidR="004F0D0C" w:rsidRDefault="004F0D0C" w:rsidP="008A4CDF">
            <w:pPr>
              <w:tabs>
                <w:tab w:val="left" w:pos="1170"/>
              </w:tabs>
              <w:spacing w:after="160" w:line="259" w:lineRule="auto"/>
              <w:jc w:val="both"/>
              <w:rPr>
                <w:rFonts w:eastAsia="Times New Roman"/>
                <w:lang w:val="hy-AM"/>
              </w:rPr>
            </w:pPr>
          </w:p>
          <w:p w14:paraId="0C515697" w14:textId="77777777" w:rsidR="004F0D0C" w:rsidRDefault="004F0D0C" w:rsidP="008A4CDF">
            <w:pPr>
              <w:tabs>
                <w:tab w:val="left" w:pos="1170"/>
              </w:tabs>
              <w:spacing w:after="160" w:line="259" w:lineRule="auto"/>
              <w:jc w:val="both"/>
              <w:rPr>
                <w:rFonts w:eastAsia="Times New Roman"/>
                <w:lang w:val="hy-AM"/>
              </w:rPr>
            </w:pPr>
          </w:p>
          <w:p w14:paraId="27738705" w14:textId="77777777" w:rsidR="004F0D0C" w:rsidRDefault="004F0D0C" w:rsidP="008A4CDF">
            <w:pPr>
              <w:tabs>
                <w:tab w:val="left" w:pos="1170"/>
              </w:tabs>
              <w:spacing w:after="160" w:line="259" w:lineRule="auto"/>
              <w:jc w:val="both"/>
              <w:rPr>
                <w:rFonts w:eastAsia="Times New Roman"/>
                <w:lang w:val="hy-AM"/>
              </w:rPr>
            </w:pPr>
          </w:p>
          <w:p w14:paraId="160F8C15" w14:textId="77777777" w:rsidR="004F0D0C" w:rsidRDefault="004F0D0C" w:rsidP="008A4CDF">
            <w:pPr>
              <w:tabs>
                <w:tab w:val="left" w:pos="1170"/>
              </w:tabs>
              <w:spacing w:after="160" w:line="259" w:lineRule="auto"/>
              <w:jc w:val="both"/>
              <w:rPr>
                <w:rFonts w:eastAsia="Times New Roman"/>
                <w:lang w:val="hy-AM"/>
              </w:rPr>
            </w:pPr>
          </w:p>
          <w:p w14:paraId="6D7DBD1F" w14:textId="77777777" w:rsidR="004F0D0C" w:rsidRDefault="004F0D0C" w:rsidP="008A4CDF">
            <w:pPr>
              <w:tabs>
                <w:tab w:val="left" w:pos="1170"/>
              </w:tabs>
              <w:spacing w:after="160" w:line="259" w:lineRule="auto"/>
              <w:jc w:val="both"/>
              <w:rPr>
                <w:rFonts w:eastAsia="Times New Roman"/>
                <w:lang w:val="hy-AM"/>
              </w:rPr>
            </w:pPr>
          </w:p>
          <w:p w14:paraId="0BCD30A5" w14:textId="77777777" w:rsidR="004F0D0C" w:rsidRDefault="004F0D0C" w:rsidP="008A4CDF">
            <w:pPr>
              <w:tabs>
                <w:tab w:val="left" w:pos="1170"/>
              </w:tabs>
              <w:spacing w:after="160" w:line="259" w:lineRule="auto"/>
              <w:jc w:val="both"/>
              <w:rPr>
                <w:rFonts w:eastAsia="Times New Roman"/>
                <w:lang w:val="hy-AM"/>
              </w:rPr>
            </w:pPr>
          </w:p>
          <w:p w14:paraId="59CFF073" w14:textId="77777777" w:rsidR="004F0D0C" w:rsidRDefault="004F0D0C" w:rsidP="008A4CDF">
            <w:pPr>
              <w:tabs>
                <w:tab w:val="left" w:pos="1170"/>
              </w:tabs>
              <w:spacing w:after="160" w:line="259" w:lineRule="auto"/>
              <w:jc w:val="both"/>
              <w:rPr>
                <w:rFonts w:eastAsia="Times New Roman"/>
                <w:lang w:val="hy-AM"/>
              </w:rPr>
            </w:pPr>
          </w:p>
          <w:p w14:paraId="194842B2" w14:textId="77777777" w:rsidR="004F0D0C" w:rsidRDefault="004F0D0C" w:rsidP="008A4CDF">
            <w:pPr>
              <w:tabs>
                <w:tab w:val="left" w:pos="1170"/>
              </w:tabs>
              <w:spacing w:after="160" w:line="259" w:lineRule="auto"/>
              <w:jc w:val="both"/>
              <w:rPr>
                <w:rFonts w:eastAsia="Times New Roman"/>
                <w:lang w:val="hy-AM"/>
              </w:rPr>
            </w:pPr>
          </w:p>
          <w:p w14:paraId="0433751E" w14:textId="77777777" w:rsidR="004F0D0C" w:rsidRDefault="004F0D0C" w:rsidP="008A4CDF">
            <w:pPr>
              <w:tabs>
                <w:tab w:val="left" w:pos="1170"/>
              </w:tabs>
              <w:spacing w:after="160" w:line="259" w:lineRule="auto"/>
              <w:jc w:val="both"/>
              <w:rPr>
                <w:rFonts w:eastAsia="Times New Roman"/>
                <w:lang w:val="hy-AM"/>
              </w:rPr>
            </w:pPr>
          </w:p>
          <w:p w14:paraId="4520BA31" w14:textId="77777777" w:rsidR="004F0D0C" w:rsidRPr="00EC75CE" w:rsidRDefault="004F0D0C" w:rsidP="008A4CDF">
            <w:pPr>
              <w:tabs>
                <w:tab w:val="left" w:pos="1170"/>
              </w:tabs>
              <w:spacing w:after="160" w:line="259" w:lineRule="auto"/>
              <w:jc w:val="both"/>
              <w:rPr>
                <w:rFonts w:eastAsia="Times New Roman"/>
                <w:lang w:val="hy-AM"/>
              </w:rPr>
            </w:pPr>
          </w:p>
          <w:p w14:paraId="1393CFC8" w14:textId="77777777" w:rsidR="004F0D0C" w:rsidRPr="00EC75CE" w:rsidRDefault="004F0D0C" w:rsidP="008A4CDF">
            <w:pPr>
              <w:pStyle w:val="ListParagraph"/>
              <w:shd w:val="clear" w:color="auto" w:fill="FFFFFF"/>
              <w:tabs>
                <w:tab w:val="left" w:pos="1080"/>
              </w:tabs>
              <w:spacing w:line="276" w:lineRule="auto"/>
              <w:jc w:val="both"/>
              <w:rPr>
                <w:rFonts w:ascii="GHEA Grapalat" w:eastAsiaTheme="minorEastAsia" w:hAnsi="GHEA Grapalat" w:cs="Sylfaen"/>
                <w:b/>
                <w:color w:val="000000" w:themeColor="text1"/>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2896E74D" w14:textId="77777777" w:rsidR="004F0D0C" w:rsidRDefault="004F0D0C" w:rsidP="008A4CDF">
            <w:pPr>
              <w:jc w:val="both"/>
              <w:rPr>
                <w:rFonts w:ascii="GHEA Grapalat" w:hAnsi="GHEA Grapalat" w:cs="Sylfaen"/>
                <w:b/>
                <w:lang w:val="hy-AM"/>
              </w:rPr>
            </w:pPr>
            <w:r>
              <w:rPr>
                <w:rFonts w:ascii="GHEA Grapalat" w:hAnsi="GHEA Grapalat" w:cs="Sylfaen"/>
                <w:b/>
                <w:lang w:val="hy-AM"/>
              </w:rPr>
              <w:t>Չի ընդունվել</w:t>
            </w:r>
            <w:r w:rsidRPr="00EC75CE">
              <w:rPr>
                <w:rFonts w:ascii="GHEA Grapalat" w:hAnsi="GHEA Grapalat" w:cs="Sylfaen"/>
                <w:b/>
                <w:lang w:val="hy-AM"/>
              </w:rPr>
              <w:t>։</w:t>
            </w:r>
          </w:p>
          <w:p w14:paraId="40343EED" w14:textId="77777777" w:rsidR="004F0D0C" w:rsidRDefault="004F0D0C" w:rsidP="008A4CDF">
            <w:pPr>
              <w:jc w:val="both"/>
              <w:rPr>
                <w:rFonts w:ascii="GHEA Grapalat" w:hAnsi="GHEA Grapalat" w:cs="Sylfaen"/>
                <w:lang w:val="hy-AM"/>
              </w:rPr>
            </w:pPr>
            <w:r w:rsidRPr="00B06E30">
              <w:rPr>
                <w:rFonts w:ascii="GHEA Grapalat" w:hAnsi="GHEA Grapalat" w:cs="Sylfaen"/>
                <w:lang w:val="hy-AM"/>
              </w:rPr>
              <w:t>Օրենքների նախագծերի վերնագրերը սահմանվել են «Նորմատիվ իրավական ակտերի մասին» ՀՀ օրենքի 12-րդ հոդվածով սահմանված պահանջներին</w:t>
            </w:r>
            <w:r>
              <w:rPr>
                <w:rFonts w:ascii="GHEA Grapalat" w:hAnsi="GHEA Grapalat" w:cs="Sylfaen"/>
                <w:lang w:val="hy-AM"/>
              </w:rPr>
              <w:t xml:space="preserve"> </w:t>
            </w:r>
            <w:r w:rsidRPr="00B06E30">
              <w:rPr>
                <w:rFonts w:ascii="GHEA Grapalat" w:hAnsi="GHEA Grapalat" w:cs="Sylfaen"/>
                <w:lang w:val="hy-AM"/>
              </w:rPr>
              <w:t>համապատասխան։</w:t>
            </w:r>
          </w:p>
          <w:p w14:paraId="2F5EEEA7" w14:textId="77777777" w:rsidR="004F0D0C" w:rsidRPr="008B61C2" w:rsidRDefault="004F0D0C" w:rsidP="008A4CDF">
            <w:pPr>
              <w:jc w:val="both"/>
              <w:rPr>
                <w:rFonts w:ascii="GHEA Grapalat" w:eastAsia="Times New Roman" w:hAnsi="GHEA Grapalat" w:cs="Sylfaen"/>
                <w:lang w:val="hy-AM"/>
              </w:rPr>
            </w:pPr>
            <w:r w:rsidRPr="00B06E30">
              <w:rPr>
                <w:rFonts w:ascii="GHEA Grapalat" w:hAnsi="GHEA Grapalat" w:cs="Sylfaen"/>
                <w:lang w:val="hy-AM"/>
              </w:rPr>
              <w:t>Միաժամանակ, Վարչապետի 07.07.2025թ</w:t>
            </w:r>
            <w:r>
              <w:rPr>
                <w:rFonts w:ascii="GHEA Grapalat" w:hAnsi="GHEA Grapalat" w:cs="Sylfaen"/>
                <w:lang w:val="hy-AM"/>
              </w:rPr>
              <w:t>. N</w:t>
            </w:r>
            <w:r w:rsidRPr="00B06E30">
              <w:rPr>
                <w:rFonts w:ascii="GHEA Grapalat" w:hAnsi="GHEA Grapalat" w:cs="Sylfaen"/>
                <w:lang w:val="hy-AM"/>
              </w:rPr>
              <w:t xml:space="preserve">02/07.19/21754-2025 հանձնարարականին համապատասխան՝ օրենքների </w:t>
            </w:r>
            <w:r w:rsidRPr="004F0D0C">
              <w:rPr>
                <w:rFonts w:ascii="GHEA Grapalat" w:hAnsi="GHEA Grapalat" w:cs="Sylfaen"/>
                <w:bCs/>
                <w:lang w:val="hy-AM"/>
              </w:rPr>
              <w:t>նախագծերին</w:t>
            </w:r>
            <w:r w:rsidRPr="004F0D0C">
              <w:rPr>
                <w:rFonts w:ascii="GHEA Grapalat" w:hAnsi="GHEA Grapalat" w:cs="Sylfaen"/>
                <w:b/>
                <w:bCs/>
                <w:lang w:val="hy-AM"/>
              </w:rPr>
              <w:t xml:space="preserve"> </w:t>
            </w:r>
            <w:r w:rsidRPr="00B06E30">
              <w:rPr>
                <w:rFonts w:ascii="GHEA Grapalat" w:hAnsi="GHEA Grapalat" w:cs="Sylfaen"/>
                <w:lang w:val="hy-AM"/>
              </w:rPr>
              <w:t xml:space="preserve">հավանություն տալու մասին ՀՀ կառավարության որոշման նախագծի վերնագրի խմբագրման առնչությամբ հայտնում ենք, որ ներկայացված օրենքների նախագծերը հետապնդում են մեկ հիմնական նպատակ, այն է՝ նվազեցնել </w:t>
            </w:r>
            <w:r w:rsidRPr="00B06E30">
              <w:rPr>
                <w:rFonts w:ascii="GHEA Grapalat" w:eastAsia="Times New Roman" w:hAnsi="GHEA Grapalat" w:cs="Sylfaen"/>
                <w:lang w:val="hy-AM"/>
              </w:rPr>
              <w:t xml:space="preserve">տրանսպորտային միջոցների մուտքի ժամանակ հարկերի ու վճարների գանձման արդյունքում </w:t>
            </w:r>
            <w:r w:rsidRPr="00B06E30">
              <w:rPr>
                <w:rFonts w:ascii="GHEA Grapalat" w:eastAsia="Times New Roman" w:hAnsi="GHEA Grapalat" w:cs="Sylfaen"/>
                <w:lang w:val="fr-FR"/>
              </w:rPr>
              <w:t xml:space="preserve">առաջացող </w:t>
            </w:r>
            <w:r w:rsidRPr="00B06E30">
              <w:rPr>
                <w:rFonts w:ascii="GHEA Grapalat" w:eastAsia="Times New Roman" w:hAnsi="GHEA Grapalat" w:cs="Sylfaen"/>
                <w:lang w:val="hy-AM"/>
              </w:rPr>
              <w:t xml:space="preserve">կուտակումները, սակայն օրենքների նախագծերը չեն հանդիսանում հարակից նախագծեր </w:t>
            </w:r>
            <w:r w:rsidRPr="004F0D0C">
              <w:rPr>
                <w:rFonts w:ascii="GHEA Grapalat" w:eastAsia="Times New Roman" w:hAnsi="GHEA Grapalat" w:cs="Sylfaen"/>
                <w:lang w:val="hy-AM"/>
              </w:rPr>
              <w:t>(</w:t>
            </w:r>
            <w:r w:rsidRPr="00B06E30">
              <w:rPr>
                <w:rFonts w:ascii="GHEA Grapalat" w:eastAsia="Times New Roman" w:hAnsi="GHEA Grapalat" w:cs="Sylfaen"/>
                <w:lang w:val="hy-AM"/>
              </w:rPr>
              <w:t>պայմանավորված չեն մեկը մյուսով, մասնավորապես՝ մի նախագծով փոփոխությունները վերաբերում են ճանապարհային հարկին և բնապահպանական հարկին, իսկ մյուս նախագծով՝ պետական տուրքին</w:t>
            </w:r>
            <w:r w:rsidRPr="004F0D0C">
              <w:rPr>
                <w:rFonts w:ascii="GHEA Grapalat" w:eastAsia="Times New Roman" w:hAnsi="GHEA Grapalat" w:cs="Sylfaen"/>
                <w:lang w:val="hy-AM"/>
              </w:rPr>
              <w:t>)</w:t>
            </w:r>
            <w:r w:rsidRPr="00B06E30">
              <w:rPr>
                <w:rFonts w:ascii="GHEA Grapalat" w:eastAsia="Times New Roman" w:hAnsi="GHEA Grapalat" w:cs="Sylfaen"/>
                <w:lang w:val="hy-AM"/>
              </w:rPr>
              <w:t xml:space="preserve">, ուստի  </w:t>
            </w:r>
            <w:r>
              <w:rPr>
                <w:rFonts w:ascii="GHEA Grapalat" w:eastAsia="Times New Roman" w:hAnsi="GHEA Grapalat" w:cs="Sylfaen"/>
                <w:lang w:val="hy-AM"/>
              </w:rPr>
              <w:t xml:space="preserve">ՀՀ կառավարության որոշման </w:t>
            </w:r>
            <w:r w:rsidRPr="00B06E30">
              <w:rPr>
                <w:rFonts w:ascii="GHEA Grapalat" w:eastAsia="Times New Roman" w:hAnsi="GHEA Grapalat" w:cs="Sylfaen"/>
                <w:lang w:val="hy-AM"/>
              </w:rPr>
              <w:t>նախագծի վերնագիրը վերոնշյալ հանձնարարակ</w:t>
            </w:r>
            <w:r>
              <w:rPr>
                <w:rFonts w:ascii="GHEA Grapalat" w:eastAsia="Times New Roman" w:hAnsi="GHEA Grapalat" w:cs="Sylfaen"/>
                <w:lang w:val="hy-AM"/>
              </w:rPr>
              <w:t>ան</w:t>
            </w:r>
            <w:r w:rsidRPr="00B06E30">
              <w:rPr>
                <w:rFonts w:ascii="GHEA Grapalat" w:eastAsia="Times New Roman" w:hAnsi="GHEA Grapalat" w:cs="Sylfaen"/>
                <w:lang w:val="hy-AM"/>
              </w:rPr>
              <w:t>ին համապատասխան չի կարող խմբագրվել։</w:t>
            </w:r>
          </w:p>
        </w:tc>
      </w:tr>
      <w:tr w:rsidR="004F0D0C" w:rsidRPr="004F0D0C" w14:paraId="5E9BAE6C" w14:textId="77777777" w:rsidTr="008A4CDF">
        <w:trPr>
          <w:trHeight w:val="414"/>
        </w:trPr>
        <w:tc>
          <w:tcPr>
            <w:tcW w:w="7023" w:type="dxa"/>
            <w:tcBorders>
              <w:right w:val="single" w:sz="4" w:space="0" w:color="auto"/>
            </w:tcBorders>
            <w:shd w:val="clear" w:color="auto" w:fill="FFFFFF" w:themeFill="background1"/>
          </w:tcPr>
          <w:p w14:paraId="6F02DAAC" w14:textId="77777777" w:rsidR="004F0D0C" w:rsidRPr="00283311" w:rsidRDefault="004F0D0C" w:rsidP="008A4CDF">
            <w:pPr>
              <w:pStyle w:val="ListParagraph"/>
              <w:numPr>
                <w:ilvl w:val="0"/>
                <w:numId w:val="13"/>
              </w:numPr>
              <w:tabs>
                <w:tab w:val="left" w:pos="1170"/>
              </w:tabs>
              <w:spacing w:after="160" w:line="259" w:lineRule="auto"/>
              <w:ind w:left="0" w:firstLine="720"/>
              <w:jc w:val="both"/>
              <w:rPr>
                <w:rFonts w:eastAsia="Times New Roman"/>
                <w:lang w:val="hy-AM"/>
              </w:rPr>
            </w:pPr>
            <w:r w:rsidRPr="00283311">
              <w:rPr>
                <w:rFonts w:ascii="GHEA Grapalat" w:eastAsia="Times New Roman" w:hAnsi="GHEA Grapalat"/>
                <w:lang w:val="hy-AM"/>
              </w:rPr>
              <w:t>«</w:t>
            </w:r>
            <w:r w:rsidRPr="00283311">
              <w:rPr>
                <w:rFonts w:ascii="GHEA Grapalat" w:eastAsia="Times New Roman" w:hAnsi="GHEA Grapalat" w:cs="Arial"/>
                <w:lang w:val="hy-AM"/>
              </w:rPr>
              <w:t>Հայաստանի</w:t>
            </w:r>
            <w:r w:rsidRPr="00283311">
              <w:rPr>
                <w:rFonts w:ascii="GHEA Grapalat" w:eastAsia="Times New Roman" w:hAnsi="GHEA Grapalat"/>
                <w:lang w:val="hy-AM"/>
              </w:rPr>
              <w:t xml:space="preserve"> </w:t>
            </w:r>
            <w:r w:rsidRPr="00283311">
              <w:rPr>
                <w:rFonts w:ascii="GHEA Grapalat" w:eastAsia="Times New Roman" w:hAnsi="GHEA Grapalat" w:cs="Arial"/>
                <w:lang w:val="hy-AM"/>
              </w:rPr>
              <w:t>Հանրապետության</w:t>
            </w:r>
            <w:r w:rsidRPr="00283311">
              <w:rPr>
                <w:rFonts w:ascii="GHEA Grapalat" w:eastAsia="Times New Roman" w:hAnsi="GHEA Grapalat"/>
                <w:lang w:val="hy-AM"/>
              </w:rPr>
              <w:t xml:space="preserve"> </w:t>
            </w:r>
            <w:r w:rsidRPr="00283311">
              <w:rPr>
                <w:rFonts w:ascii="GHEA Grapalat" w:eastAsia="Times New Roman" w:hAnsi="GHEA Grapalat" w:cs="Arial"/>
                <w:lang w:val="hy-AM"/>
              </w:rPr>
              <w:t>հարկային</w:t>
            </w:r>
            <w:r w:rsidRPr="00283311">
              <w:rPr>
                <w:rFonts w:ascii="GHEA Grapalat" w:eastAsia="Times New Roman" w:hAnsi="GHEA Grapalat"/>
                <w:lang w:val="hy-AM"/>
              </w:rPr>
              <w:t xml:space="preserve"> </w:t>
            </w:r>
            <w:r w:rsidRPr="00283311">
              <w:rPr>
                <w:rFonts w:ascii="GHEA Grapalat" w:eastAsia="Times New Roman" w:hAnsi="GHEA Grapalat" w:cs="Arial"/>
                <w:lang w:val="hy-AM"/>
              </w:rPr>
              <w:t>օրենսգրքում</w:t>
            </w:r>
            <w:r w:rsidRPr="00283311">
              <w:rPr>
                <w:rFonts w:ascii="GHEA Grapalat" w:eastAsia="Times New Roman" w:hAnsi="GHEA Grapalat"/>
                <w:lang w:val="hy-AM"/>
              </w:rPr>
              <w:t xml:space="preserve"> </w:t>
            </w:r>
            <w:r w:rsidRPr="00283311">
              <w:rPr>
                <w:rFonts w:ascii="GHEA Grapalat" w:eastAsia="Times New Roman" w:hAnsi="GHEA Grapalat" w:cs="Arial"/>
                <w:lang w:val="hy-AM"/>
              </w:rPr>
              <w:t>փոփոխություններ</w:t>
            </w:r>
            <w:r w:rsidRPr="00283311">
              <w:rPr>
                <w:rFonts w:ascii="GHEA Grapalat" w:eastAsia="Times New Roman" w:hAnsi="GHEA Grapalat"/>
                <w:lang w:val="hy-AM"/>
              </w:rPr>
              <w:t xml:space="preserve"> </w:t>
            </w:r>
            <w:r w:rsidRPr="00283311">
              <w:rPr>
                <w:rFonts w:ascii="GHEA Grapalat" w:eastAsia="Times New Roman" w:hAnsi="GHEA Grapalat" w:cs="Arial"/>
                <w:lang w:val="hy-AM"/>
              </w:rPr>
              <w:t>և</w:t>
            </w:r>
            <w:r w:rsidRPr="00283311">
              <w:rPr>
                <w:rFonts w:ascii="GHEA Grapalat" w:eastAsia="Times New Roman" w:hAnsi="GHEA Grapalat"/>
                <w:lang w:val="hy-AM"/>
              </w:rPr>
              <w:t xml:space="preserve"> </w:t>
            </w:r>
            <w:r w:rsidRPr="00283311">
              <w:rPr>
                <w:rFonts w:ascii="GHEA Grapalat" w:eastAsia="Times New Roman" w:hAnsi="GHEA Grapalat" w:cs="Arial"/>
                <w:lang w:val="hy-AM"/>
              </w:rPr>
              <w:t>լրացումներ</w:t>
            </w:r>
            <w:r w:rsidRPr="00283311">
              <w:rPr>
                <w:rFonts w:ascii="GHEA Grapalat" w:eastAsia="Times New Roman" w:hAnsi="GHEA Grapalat"/>
                <w:lang w:val="hy-AM"/>
              </w:rPr>
              <w:t xml:space="preserve"> </w:t>
            </w:r>
            <w:r w:rsidRPr="00283311">
              <w:rPr>
                <w:rFonts w:ascii="GHEA Grapalat" w:eastAsia="Times New Roman" w:hAnsi="GHEA Grapalat" w:cs="Arial"/>
                <w:lang w:val="hy-AM"/>
              </w:rPr>
              <w:t>կատարելու</w:t>
            </w:r>
            <w:r w:rsidRPr="00283311">
              <w:rPr>
                <w:rFonts w:ascii="GHEA Grapalat" w:eastAsia="Times New Roman" w:hAnsi="GHEA Grapalat"/>
                <w:lang w:val="hy-AM"/>
              </w:rPr>
              <w:t xml:space="preserve"> </w:t>
            </w:r>
            <w:r w:rsidRPr="00283311">
              <w:rPr>
                <w:rFonts w:ascii="GHEA Grapalat" w:eastAsia="Times New Roman" w:hAnsi="GHEA Grapalat" w:cs="Arial"/>
                <w:lang w:val="hy-AM"/>
              </w:rPr>
              <w:t>մասին</w:t>
            </w:r>
            <w:r w:rsidRPr="00283311">
              <w:rPr>
                <w:rFonts w:ascii="GHEA Grapalat" w:eastAsia="Times New Roman" w:hAnsi="GHEA Grapalat"/>
                <w:lang w:val="hy-AM"/>
              </w:rPr>
              <w:t xml:space="preserve">» օրենքի նախագծի (Նախագիծ)՝ </w:t>
            </w:r>
          </w:p>
          <w:p w14:paraId="5B8BFC48" w14:textId="77777777" w:rsidR="004F0D0C" w:rsidRPr="00283311" w:rsidRDefault="004F0D0C" w:rsidP="008A4CDF">
            <w:pPr>
              <w:pStyle w:val="ListParagraph"/>
              <w:numPr>
                <w:ilvl w:val="0"/>
                <w:numId w:val="14"/>
              </w:numPr>
              <w:tabs>
                <w:tab w:val="left" w:pos="1170"/>
              </w:tabs>
              <w:spacing w:line="259" w:lineRule="auto"/>
              <w:ind w:left="0" w:firstLine="720"/>
              <w:jc w:val="both"/>
              <w:rPr>
                <w:rFonts w:eastAsia="Times New Roman"/>
                <w:lang w:val="hy-AM"/>
              </w:rPr>
            </w:pPr>
            <w:r w:rsidRPr="00283311">
              <w:rPr>
                <w:rFonts w:ascii="GHEA Grapalat" w:hAnsi="GHEA Grapalat" w:cs="Arial"/>
                <w:lang w:val="hy-AM"/>
              </w:rPr>
              <w:t xml:space="preserve">1-ին հոդվածով ուժը կորցրած է ճանաչվում Հարկային </w:t>
            </w:r>
            <w:r w:rsidRPr="00283311">
              <w:rPr>
                <w:rFonts w:ascii="GHEA Grapalat" w:eastAsia="Times New Roman" w:hAnsi="GHEA Grapalat"/>
                <w:lang w:val="hy-AM"/>
              </w:rPr>
              <w:t xml:space="preserve">օրենսգրքի (այսուհետ՝ Օրենսգիրք) </w:t>
            </w:r>
            <w:r w:rsidRPr="00283311">
              <w:rPr>
                <w:rFonts w:ascii="GHEA Grapalat" w:hAnsi="GHEA Grapalat"/>
                <w:lang w:val="hy-AM"/>
              </w:rPr>
              <w:t xml:space="preserve">166-րդ հոդվածի 1-ին մասի 3-րդ կետը, </w:t>
            </w:r>
            <w:r>
              <w:rPr>
                <w:rFonts w:ascii="GHEA Grapalat" w:hAnsi="GHEA Grapalat"/>
                <w:lang w:val="hy-AM"/>
              </w:rPr>
              <w:t>որով սահմանված է, որ</w:t>
            </w:r>
            <w:r w:rsidRPr="00283311">
              <w:rPr>
                <w:rFonts w:ascii="GHEA Grapalat" w:hAnsi="GHEA Grapalat"/>
                <w:lang w:val="hy-AM"/>
              </w:rPr>
              <w:t xml:space="preserve"> </w:t>
            </w:r>
            <w:r>
              <w:rPr>
                <w:rFonts w:ascii="GHEA Grapalat" w:eastAsia="Times New Roman" w:hAnsi="GHEA Grapalat" w:cs="Arial"/>
                <w:color w:val="333333"/>
                <w:lang w:val="hy-AM"/>
              </w:rPr>
              <w:t>բ</w:t>
            </w:r>
            <w:r w:rsidRPr="00283311">
              <w:rPr>
                <w:rFonts w:ascii="GHEA Grapalat" w:eastAsia="Times New Roman" w:hAnsi="GHEA Grapalat" w:cs="Arial"/>
                <w:color w:val="333333"/>
                <w:lang w:val="hy-AM"/>
              </w:rPr>
              <w:t xml:space="preserve">նապահպանական հարկի հաշվարկման և դրույքաչափերի կիրառության համար </w:t>
            </w:r>
            <w:r w:rsidRPr="00283311">
              <w:rPr>
                <w:rFonts w:ascii="GHEA Grapalat" w:eastAsia="Times New Roman" w:hAnsi="GHEA Grapalat" w:cs="Arial"/>
                <w:b/>
                <w:color w:val="333333"/>
                <w:lang w:val="hy-AM"/>
              </w:rPr>
              <w:t>հարկման բազայի չափաքանակներ են համարվում</w:t>
            </w:r>
            <w:r w:rsidRPr="00283311">
              <w:rPr>
                <w:rFonts w:ascii="GHEA Grapalat" w:eastAsia="Times New Roman" w:hAnsi="GHEA Grapalat" w:cs="Arial"/>
                <w:color w:val="333333"/>
                <w:lang w:val="hy-AM"/>
              </w:rPr>
              <w:t xml:space="preserve"> </w:t>
            </w:r>
            <w:r w:rsidRPr="00283311">
              <w:rPr>
                <w:rFonts w:ascii="GHEA Grapalat" w:hAnsi="GHEA Grapalat" w:cs="Arial"/>
                <w:lang w:val="hy-AM"/>
              </w:rPr>
              <w:t>Հայաստանի</w:t>
            </w:r>
            <w:r w:rsidRPr="00283311">
              <w:rPr>
                <w:rFonts w:ascii="GHEA Grapalat" w:hAnsi="GHEA Grapalat"/>
                <w:lang w:val="hy-AM"/>
              </w:rPr>
              <w:t xml:space="preserve"> </w:t>
            </w:r>
            <w:r w:rsidRPr="00283311">
              <w:rPr>
                <w:rFonts w:ascii="GHEA Grapalat" w:hAnsi="GHEA Grapalat" w:cs="Arial"/>
                <w:lang w:val="hy-AM"/>
              </w:rPr>
              <w:t>Հանրապետությունում</w:t>
            </w:r>
            <w:r w:rsidRPr="00283311">
              <w:rPr>
                <w:rFonts w:ascii="GHEA Grapalat" w:hAnsi="GHEA Grapalat"/>
                <w:lang w:val="hy-AM"/>
              </w:rPr>
              <w:t xml:space="preserve"> </w:t>
            </w:r>
            <w:r w:rsidRPr="00283311">
              <w:rPr>
                <w:rFonts w:ascii="GHEA Grapalat" w:hAnsi="GHEA Grapalat" w:cs="Arial"/>
                <w:lang w:val="hy-AM"/>
              </w:rPr>
              <w:t>չգրանցված</w:t>
            </w:r>
            <w:r w:rsidRPr="00283311">
              <w:rPr>
                <w:rFonts w:ascii="GHEA Grapalat" w:hAnsi="GHEA Grapalat"/>
                <w:lang w:val="hy-AM"/>
              </w:rPr>
              <w:t xml:space="preserve"> (</w:t>
            </w:r>
            <w:r w:rsidRPr="00283311">
              <w:rPr>
                <w:rFonts w:ascii="GHEA Grapalat" w:hAnsi="GHEA Grapalat" w:cs="Arial"/>
                <w:lang w:val="hy-AM"/>
              </w:rPr>
              <w:t>չհաշվառված</w:t>
            </w:r>
            <w:r w:rsidRPr="00283311">
              <w:rPr>
                <w:rFonts w:ascii="GHEA Grapalat" w:hAnsi="GHEA Grapalat"/>
                <w:lang w:val="hy-AM"/>
              </w:rPr>
              <w:t>)</w:t>
            </w:r>
            <w:r w:rsidRPr="00283311">
              <w:rPr>
                <w:rFonts w:ascii="GHEA Grapalat" w:hAnsi="GHEA Grapalat" w:cs="Arial"/>
                <w:lang w:val="hy-AM"/>
              </w:rPr>
              <w:t>՝</w:t>
            </w:r>
            <w:r w:rsidRPr="00283311">
              <w:rPr>
                <w:rFonts w:ascii="GHEA Grapalat" w:hAnsi="GHEA Grapalat"/>
                <w:lang w:val="hy-AM"/>
              </w:rPr>
              <w:t xml:space="preserve"> </w:t>
            </w:r>
            <w:r w:rsidRPr="00283311">
              <w:rPr>
                <w:rFonts w:ascii="GHEA Grapalat" w:hAnsi="GHEA Grapalat" w:cs="Arial"/>
                <w:lang w:val="hy-AM"/>
              </w:rPr>
              <w:t>Հայաստանի</w:t>
            </w:r>
            <w:r w:rsidRPr="00283311">
              <w:rPr>
                <w:rFonts w:ascii="GHEA Grapalat" w:hAnsi="GHEA Grapalat"/>
                <w:lang w:val="hy-AM"/>
              </w:rPr>
              <w:t xml:space="preserve"> </w:t>
            </w:r>
            <w:r w:rsidRPr="00283311">
              <w:rPr>
                <w:rFonts w:ascii="GHEA Grapalat" w:hAnsi="GHEA Grapalat" w:cs="Arial"/>
                <w:lang w:val="hy-AM"/>
              </w:rPr>
              <w:t>Հանրապետություն</w:t>
            </w:r>
            <w:r w:rsidRPr="00283311">
              <w:rPr>
                <w:rFonts w:ascii="GHEA Grapalat" w:hAnsi="GHEA Grapalat"/>
                <w:lang w:val="hy-AM"/>
              </w:rPr>
              <w:t xml:space="preserve"> </w:t>
            </w:r>
            <w:r w:rsidRPr="00283311">
              <w:rPr>
                <w:rFonts w:ascii="GHEA Grapalat" w:hAnsi="GHEA Grapalat" w:cs="Arial"/>
                <w:lang w:val="hy-AM"/>
              </w:rPr>
              <w:t>մուտք</w:t>
            </w:r>
            <w:r w:rsidRPr="00283311">
              <w:rPr>
                <w:rFonts w:ascii="GHEA Grapalat" w:hAnsi="GHEA Grapalat"/>
                <w:lang w:val="hy-AM"/>
              </w:rPr>
              <w:t xml:space="preserve"> </w:t>
            </w:r>
            <w:r w:rsidRPr="00283311">
              <w:rPr>
                <w:rFonts w:ascii="GHEA Grapalat" w:hAnsi="GHEA Grapalat" w:cs="Arial"/>
                <w:lang w:val="hy-AM"/>
              </w:rPr>
              <w:t>գործող</w:t>
            </w:r>
            <w:r w:rsidRPr="00283311">
              <w:rPr>
                <w:rFonts w:ascii="GHEA Grapalat" w:hAnsi="GHEA Grapalat"/>
                <w:lang w:val="hy-AM"/>
              </w:rPr>
              <w:t xml:space="preserve"> </w:t>
            </w:r>
            <w:r w:rsidRPr="00283311">
              <w:rPr>
                <w:rFonts w:ascii="GHEA Grapalat" w:hAnsi="GHEA Grapalat" w:cs="Arial"/>
                <w:lang w:val="hy-AM"/>
              </w:rPr>
              <w:t>ավտոտրանսպորտային</w:t>
            </w:r>
            <w:r w:rsidRPr="00283311">
              <w:rPr>
                <w:rFonts w:ascii="GHEA Grapalat" w:hAnsi="GHEA Grapalat"/>
                <w:lang w:val="hy-AM"/>
              </w:rPr>
              <w:t xml:space="preserve"> </w:t>
            </w:r>
            <w:r w:rsidRPr="00283311">
              <w:rPr>
                <w:rFonts w:ascii="GHEA Grapalat" w:hAnsi="GHEA Grapalat" w:cs="Arial"/>
                <w:lang w:val="hy-AM"/>
              </w:rPr>
              <w:t>միջոցներից</w:t>
            </w:r>
            <w:r w:rsidRPr="00283311">
              <w:rPr>
                <w:rFonts w:ascii="GHEA Grapalat" w:hAnsi="GHEA Grapalat"/>
                <w:lang w:val="hy-AM"/>
              </w:rPr>
              <w:t xml:space="preserve"> </w:t>
            </w:r>
            <w:r w:rsidRPr="00283311">
              <w:rPr>
                <w:rFonts w:ascii="GHEA Grapalat" w:hAnsi="GHEA Grapalat" w:cs="Arial"/>
                <w:lang w:val="hy-AM"/>
              </w:rPr>
              <w:t>մթնոլորտային</w:t>
            </w:r>
            <w:r w:rsidRPr="00283311">
              <w:rPr>
                <w:rFonts w:ascii="GHEA Grapalat" w:hAnsi="GHEA Grapalat"/>
                <w:lang w:val="hy-AM"/>
              </w:rPr>
              <w:t xml:space="preserve"> </w:t>
            </w:r>
            <w:r w:rsidRPr="00283311">
              <w:rPr>
                <w:rFonts w:ascii="GHEA Grapalat" w:hAnsi="GHEA Grapalat" w:cs="Arial"/>
                <w:lang w:val="hy-AM"/>
              </w:rPr>
              <w:t>օդ</w:t>
            </w:r>
            <w:r w:rsidRPr="00283311">
              <w:rPr>
                <w:rFonts w:ascii="GHEA Grapalat" w:hAnsi="GHEA Grapalat"/>
                <w:lang w:val="hy-AM"/>
              </w:rPr>
              <w:t xml:space="preserve"> </w:t>
            </w:r>
            <w:r w:rsidRPr="00283311">
              <w:rPr>
                <w:rFonts w:ascii="GHEA Grapalat" w:hAnsi="GHEA Grapalat" w:cs="Arial"/>
                <w:lang w:val="hy-AM"/>
              </w:rPr>
              <w:t>վնասակար</w:t>
            </w:r>
            <w:r w:rsidRPr="00283311">
              <w:rPr>
                <w:rFonts w:ascii="GHEA Grapalat" w:hAnsi="GHEA Grapalat"/>
                <w:lang w:val="hy-AM"/>
              </w:rPr>
              <w:t xml:space="preserve"> </w:t>
            </w:r>
            <w:r w:rsidRPr="00283311">
              <w:rPr>
                <w:rFonts w:ascii="GHEA Grapalat" w:hAnsi="GHEA Grapalat" w:cs="Arial"/>
                <w:lang w:val="hy-AM"/>
              </w:rPr>
              <w:t>նյութերի</w:t>
            </w:r>
            <w:r w:rsidRPr="00283311">
              <w:rPr>
                <w:rFonts w:ascii="GHEA Grapalat" w:hAnsi="GHEA Grapalat"/>
                <w:lang w:val="hy-AM"/>
              </w:rPr>
              <w:t xml:space="preserve"> </w:t>
            </w:r>
            <w:r w:rsidRPr="00283311">
              <w:rPr>
                <w:rFonts w:ascii="GHEA Grapalat" w:hAnsi="GHEA Grapalat" w:cs="Arial"/>
                <w:lang w:val="hy-AM"/>
              </w:rPr>
              <w:t>արտանետման</w:t>
            </w:r>
            <w:r w:rsidRPr="00283311">
              <w:rPr>
                <w:rFonts w:ascii="GHEA Grapalat" w:hAnsi="GHEA Grapalat"/>
                <w:lang w:val="hy-AM"/>
              </w:rPr>
              <w:t xml:space="preserve"> </w:t>
            </w:r>
            <w:r w:rsidRPr="00283311">
              <w:rPr>
                <w:rFonts w:ascii="GHEA Grapalat" w:hAnsi="GHEA Grapalat" w:cs="Arial"/>
                <w:lang w:val="hy-AM"/>
              </w:rPr>
              <w:t>համար</w:t>
            </w:r>
            <w:r w:rsidRPr="00283311">
              <w:rPr>
                <w:rFonts w:ascii="GHEA Grapalat" w:hAnsi="GHEA Grapalat"/>
                <w:lang w:val="hy-AM"/>
              </w:rPr>
              <w:t xml:space="preserve">` </w:t>
            </w:r>
            <w:r w:rsidRPr="00283311">
              <w:rPr>
                <w:rFonts w:ascii="GHEA Grapalat" w:hAnsi="GHEA Grapalat" w:cs="Arial"/>
                <w:lang w:val="hy-AM"/>
              </w:rPr>
              <w:t>Հայաստանի</w:t>
            </w:r>
            <w:r w:rsidRPr="00283311">
              <w:rPr>
                <w:rFonts w:ascii="GHEA Grapalat" w:hAnsi="GHEA Grapalat"/>
                <w:lang w:val="hy-AM"/>
              </w:rPr>
              <w:t xml:space="preserve"> </w:t>
            </w:r>
            <w:r w:rsidRPr="00283311">
              <w:rPr>
                <w:rFonts w:ascii="GHEA Grapalat" w:hAnsi="GHEA Grapalat" w:cs="Arial"/>
                <w:lang w:val="hy-AM"/>
              </w:rPr>
              <w:t>Հանրապետության</w:t>
            </w:r>
            <w:r w:rsidRPr="00283311">
              <w:rPr>
                <w:rFonts w:ascii="GHEA Grapalat" w:hAnsi="GHEA Grapalat"/>
                <w:lang w:val="hy-AM"/>
              </w:rPr>
              <w:t xml:space="preserve"> </w:t>
            </w:r>
            <w:r w:rsidRPr="00283311">
              <w:rPr>
                <w:rFonts w:ascii="GHEA Grapalat" w:hAnsi="GHEA Grapalat" w:cs="Arial"/>
                <w:lang w:val="hy-AM"/>
              </w:rPr>
              <w:t>տարածքում</w:t>
            </w:r>
            <w:r w:rsidRPr="00283311">
              <w:rPr>
                <w:rFonts w:ascii="GHEA Grapalat" w:hAnsi="GHEA Grapalat"/>
                <w:lang w:val="hy-AM"/>
              </w:rPr>
              <w:t xml:space="preserve"> </w:t>
            </w:r>
            <w:r w:rsidRPr="00283311">
              <w:rPr>
                <w:rFonts w:ascii="GHEA Grapalat" w:hAnsi="GHEA Grapalat" w:cs="Arial"/>
                <w:lang w:val="hy-AM"/>
              </w:rPr>
              <w:t>շահագործվող</w:t>
            </w:r>
            <w:r w:rsidRPr="00283311">
              <w:rPr>
                <w:rFonts w:ascii="GHEA Grapalat" w:hAnsi="GHEA Grapalat"/>
                <w:lang w:val="hy-AM"/>
              </w:rPr>
              <w:t xml:space="preserve"> </w:t>
            </w:r>
            <w:r w:rsidRPr="00283311">
              <w:rPr>
                <w:rFonts w:ascii="GHEA Grapalat" w:hAnsi="GHEA Grapalat" w:cs="Arial"/>
                <w:b/>
                <w:lang w:val="hy-AM"/>
              </w:rPr>
              <w:t>ավտոտրանսպորտային</w:t>
            </w:r>
            <w:r w:rsidRPr="00283311">
              <w:rPr>
                <w:rFonts w:ascii="GHEA Grapalat" w:hAnsi="GHEA Grapalat"/>
                <w:b/>
                <w:lang w:val="hy-AM"/>
              </w:rPr>
              <w:t xml:space="preserve"> </w:t>
            </w:r>
            <w:r w:rsidRPr="00283311">
              <w:rPr>
                <w:rFonts w:ascii="GHEA Grapalat" w:hAnsi="GHEA Grapalat" w:cs="Arial"/>
                <w:b/>
                <w:lang w:val="hy-AM"/>
              </w:rPr>
              <w:t>միջոցների</w:t>
            </w:r>
            <w:r w:rsidRPr="00283311">
              <w:rPr>
                <w:rFonts w:ascii="GHEA Grapalat" w:hAnsi="GHEA Grapalat"/>
                <w:b/>
                <w:lang w:val="hy-AM"/>
              </w:rPr>
              <w:t xml:space="preserve"> </w:t>
            </w:r>
            <w:r w:rsidRPr="00283311">
              <w:rPr>
                <w:rFonts w:ascii="GHEA Grapalat" w:hAnsi="GHEA Grapalat" w:cs="Arial"/>
                <w:b/>
                <w:lang w:val="hy-AM"/>
              </w:rPr>
              <w:t>բանած</w:t>
            </w:r>
            <w:r w:rsidRPr="00283311">
              <w:rPr>
                <w:rFonts w:ascii="GHEA Grapalat" w:hAnsi="GHEA Grapalat"/>
                <w:b/>
                <w:lang w:val="hy-AM"/>
              </w:rPr>
              <w:t xml:space="preserve"> </w:t>
            </w:r>
            <w:r w:rsidRPr="00283311">
              <w:rPr>
                <w:rFonts w:ascii="GHEA Grapalat" w:hAnsi="GHEA Grapalat" w:cs="Arial"/>
                <w:b/>
                <w:lang w:val="hy-AM"/>
              </w:rPr>
              <w:t>գազերում</w:t>
            </w:r>
            <w:r w:rsidRPr="00283311">
              <w:rPr>
                <w:rFonts w:ascii="GHEA Grapalat" w:hAnsi="GHEA Grapalat"/>
                <w:b/>
                <w:lang w:val="hy-AM"/>
              </w:rPr>
              <w:t xml:space="preserve"> </w:t>
            </w:r>
            <w:r w:rsidRPr="00283311">
              <w:rPr>
                <w:rFonts w:ascii="GHEA Grapalat" w:hAnsi="GHEA Grapalat" w:cs="Arial"/>
                <w:b/>
                <w:lang w:val="hy-AM"/>
              </w:rPr>
              <w:t>վնասակար</w:t>
            </w:r>
            <w:r w:rsidRPr="00283311">
              <w:rPr>
                <w:rFonts w:ascii="GHEA Grapalat" w:hAnsi="GHEA Grapalat"/>
                <w:b/>
                <w:lang w:val="hy-AM"/>
              </w:rPr>
              <w:t xml:space="preserve"> </w:t>
            </w:r>
            <w:r w:rsidRPr="00283311">
              <w:rPr>
                <w:rFonts w:ascii="GHEA Grapalat" w:hAnsi="GHEA Grapalat" w:cs="Arial"/>
                <w:b/>
                <w:lang w:val="hy-AM"/>
              </w:rPr>
              <w:t>նյութերի</w:t>
            </w:r>
            <w:r w:rsidRPr="00283311">
              <w:rPr>
                <w:rFonts w:ascii="GHEA Grapalat" w:hAnsi="GHEA Grapalat"/>
                <w:b/>
                <w:lang w:val="hy-AM"/>
              </w:rPr>
              <w:t xml:space="preserve"> (</w:t>
            </w:r>
            <w:r w:rsidRPr="00283311">
              <w:rPr>
                <w:rFonts w:ascii="GHEA Grapalat" w:hAnsi="GHEA Grapalat" w:cs="Arial"/>
                <w:b/>
                <w:lang w:val="hy-AM"/>
              </w:rPr>
              <w:t>ածխածնի</w:t>
            </w:r>
            <w:r w:rsidRPr="00283311">
              <w:rPr>
                <w:rFonts w:ascii="GHEA Grapalat" w:hAnsi="GHEA Grapalat"/>
                <w:b/>
                <w:lang w:val="hy-AM"/>
              </w:rPr>
              <w:t xml:space="preserve"> </w:t>
            </w:r>
            <w:r w:rsidRPr="00283311">
              <w:rPr>
                <w:rFonts w:ascii="GHEA Grapalat" w:hAnsi="GHEA Grapalat" w:cs="Arial"/>
                <w:b/>
                <w:lang w:val="hy-AM"/>
              </w:rPr>
              <w:t>օքսիդի</w:t>
            </w:r>
            <w:r w:rsidRPr="00283311">
              <w:rPr>
                <w:rFonts w:ascii="GHEA Grapalat" w:hAnsi="GHEA Grapalat"/>
                <w:b/>
                <w:lang w:val="hy-AM"/>
              </w:rPr>
              <w:t xml:space="preserve">, </w:t>
            </w:r>
            <w:r w:rsidRPr="00283311">
              <w:rPr>
                <w:rFonts w:ascii="GHEA Grapalat" w:hAnsi="GHEA Grapalat" w:cs="Arial"/>
                <w:b/>
                <w:lang w:val="hy-AM"/>
              </w:rPr>
              <w:t>ածխաջրածինների</w:t>
            </w:r>
            <w:r w:rsidRPr="00283311">
              <w:rPr>
                <w:rFonts w:ascii="GHEA Grapalat" w:hAnsi="GHEA Grapalat"/>
                <w:b/>
                <w:lang w:val="hy-AM"/>
              </w:rPr>
              <w:t xml:space="preserve">, </w:t>
            </w:r>
            <w:r w:rsidRPr="00283311">
              <w:rPr>
                <w:rFonts w:ascii="GHEA Grapalat" w:hAnsi="GHEA Grapalat" w:cs="Arial"/>
                <w:b/>
                <w:lang w:val="hy-AM"/>
              </w:rPr>
              <w:t>ծխայնության</w:t>
            </w:r>
            <w:r w:rsidRPr="00283311">
              <w:rPr>
                <w:rFonts w:ascii="GHEA Grapalat" w:hAnsi="GHEA Grapalat"/>
                <w:b/>
                <w:lang w:val="hy-AM"/>
              </w:rPr>
              <w:t xml:space="preserve">) </w:t>
            </w:r>
            <w:r w:rsidRPr="00283311">
              <w:rPr>
                <w:rFonts w:ascii="GHEA Grapalat" w:hAnsi="GHEA Grapalat" w:cs="Arial"/>
                <w:b/>
                <w:lang w:val="hy-AM"/>
              </w:rPr>
              <w:t>պարունակության</w:t>
            </w:r>
            <w:r w:rsidRPr="00283311">
              <w:rPr>
                <w:rFonts w:ascii="GHEA Grapalat" w:hAnsi="GHEA Grapalat"/>
                <w:b/>
                <w:lang w:val="hy-AM"/>
              </w:rPr>
              <w:t xml:space="preserve"> </w:t>
            </w:r>
            <w:r w:rsidRPr="00283311">
              <w:rPr>
                <w:rFonts w:ascii="GHEA Grapalat" w:hAnsi="GHEA Grapalat" w:cs="Arial"/>
                <w:b/>
                <w:lang w:val="hy-AM"/>
              </w:rPr>
              <w:t>սահմանային</w:t>
            </w:r>
            <w:r w:rsidRPr="00283311">
              <w:rPr>
                <w:rFonts w:ascii="GHEA Grapalat" w:hAnsi="GHEA Grapalat"/>
                <w:b/>
                <w:lang w:val="hy-AM"/>
              </w:rPr>
              <w:t xml:space="preserve"> </w:t>
            </w:r>
            <w:r w:rsidRPr="00283311">
              <w:rPr>
                <w:rFonts w:ascii="GHEA Grapalat" w:hAnsi="GHEA Grapalat" w:cs="Arial"/>
                <w:b/>
                <w:lang w:val="hy-AM"/>
              </w:rPr>
              <w:t>թույլատրելի</w:t>
            </w:r>
            <w:r w:rsidRPr="00283311">
              <w:rPr>
                <w:rFonts w:ascii="GHEA Grapalat" w:hAnsi="GHEA Grapalat"/>
                <w:b/>
                <w:lang w:val="hy-AM"/>
              </w:rPr>
              <w:t xml:space="preserve"> </w:t>
            </w:r>
            <w:r w:rsidRPr="00283311">
              <w:rPr>
                <w:rFonts w:ascii="GHEA Grapalat" w:hAnsi="GHEA Grapalat" w:cs="Arial"/>
                <w:b/>
                <w:lang w:val="hy-AM"/>
              </w:rPr>
              <w:t>նորմաները</w:t>
            </w:r>
            <w:r w:rsidRPr="00283311">
              <w:rPr>
                <w:rFonts w:ascii="GHEA Grapalat" w:hAnsi="GHEA Grapalat"/>
                <w:lang w:val="hy-AM"/>
              </w:rPr>
              <w:t xml:space="preserve">, իսկ </w:t>
            </w:r>
            <w:r w:rsidRPr="00283311">
              <w:rPr>
                <w:rFonts w:ascii="GHEA Grapalat" w:eastAsia="Times New Roman" w:hAnsi="GHEA Grapalat"/>
                <w:lang w:val="hy-AM"/>
              </w:rPr>
              <w:t xml:space="preserve">Օրենսգրքի 168-րդ հոդվածի 1-ին մասի 3-րդ կետի աղյուսակը շարադրվում է նոր խմբագրությամբ, համաձայն որի՝ այսուհետ </w:t>
            </w:r>
            <w:r w:rsidRPr="00283311">
              <w:rPr>
                <w:rFonts w:ascii="GHEA Grapalat" w:hAnsi="GHEA Grapalat" w:cs="Arial"/>
                <w:lang w:val="hy-AM"/>
              </w:rPr>
              <w:t>Հայաստանի</w:t>
            </w:r>
            <w:r w:rsidRPr="00283311">
              <w:rPr>
                <w:rFonts w:ascii="GHEA Grapalat" w:hAnsi="GHEA Grapalat"/>
                <w:lang w:val="hy-AM"/>
              </w:rPr>
              <w:t xml:space="preserve"> </w:t>
            </w:r>
            <w:r w:rsidRPr="00283311">
              <w:rPr>
                <w:rFonts w:ascii="GHEA Grapalat" w:hAnsi="GHEA Grapalat" w:cs="Arial"/>
                <w:lang w:val="hy-AM"/>
              </w:rPr>
              <w:t>Հանրապետությունում</w:t>
            </w:r>
            <w:r w:rsidRPr="00283311">
              <w:rPr>
                <w:rFonts w:ascii="GHEA Grapalat" w:hAnsi="GHEA Grapalat"/>
                <w:lang w:val="hy-AM"/>
              </w:rPr>
              <w:t xml:space="preserve"> </w:t>
            </w:r>
            <w:r w:rsidRPr="00283311">
              <w:rPr>
                <w:rFonts w:ascii="GHEA Grapalat" w:hAnsi="GHEA Grapalat" w:cs="Arial"/>
                <w:lang w:val="hy-AM"/>
              </w:rPr>
              <w:t>չգրանցված</w:t>
            </w:r>
            <w:r w:rsidRPr="00283311">
              <w:rPr>
                <w:rFonts w:ascii="GHEA Grapalat" w:hAnsi="GHEA Grapalat"/>
                <w:lang w:val="hy-AM"/>
              </w:rPr>
              <w:t xml:space="preserve"> (</w:t>
            </w:r>
            <w:r w:rsidRPr="00283311">
              <w:rPr>
                <w:rFonts w:ascii="GHEA Grapalat" w:hAnsi="GHEA Grapalat" w:cs="Arial"/>
                <w:lang w:val="hy-AM"/>
              </w:rPr>
              <w:t>չհաշվառված</w:t>
            </w:r>
            <w:r w:rsidRPr="00283311">
              <w:rPr>
                <w:rFonts w:ascii="GHEA Grapalat" w:hAnsi="GHEA Grapalat"/>
                <w:lang w:val="hy-AM"/>
              </w:rPr>
              <w:t>)</w:t>
            </w:r>
            <w:r w:rsidRPr="00283311">
              <w:rPr>
                <w:rFonts w:ascii="GHEA Grapalat" w:hAnsi="GHEA Grapalat" w:cs="Arial"/>
                <w:lang w:val="hy-AM"/>
              </w:rPr>
              <w:t>՝</w:t>
            </w:r>
            <w:r w:rsidRPr="00283311">
              <w:rPr>
                <w:rFonts w:ascii="GHEA Grapalat" w:hAnsi="GHEA Grapalat"/>
                <w:lang w:val="hy-AM"/>
              </w:rPr>
              <w:t xml:space="preserve"> </w:t>
            </w:r>
            <w:r w:rsidRPr="00283311">
              <w:rPr>
                <w:rFonts w:ascii="GHEA Grapalat" w:hAnsi="GHEA Grapalat" w:cs="Arial"/>
                <w:lang w:val="hy-AM"/>
              </w:rPr>
              <w:t>Հայաստանի</w:t>
            </w:r>
            <w:r w:rsidRPr="00283311">
              <w:rPr>
                <w:rFonts w:ascii="GHEA Grapalat" w:hAnsi="GHEA Grapalat"/>
                <w:lang w:val="hy-AM"/>
              </w:rPr>
              <w:t xml:space="preserve"> </w:t>
            </w:r>
            <w:r w:rsidRPr="00283311">
              <w:rPr>
                <w:rFonts w:ascii="GHEA Grapalat" w:hAnsi="GHEA Grapalat" w:cs="Arial"/>
                <w:lang w:val="hy-AM"/>
              </w:rPr>
              <w:t>Հանրապետություն</w:t>
            </w:r>
            <w:r w:rsidRPr="00283311">
              <w:rPr>
                <w:rFonts w:ascii="GHEA Grapalat" w:hAnsi="GHEA Grapalat"/>
                <w:lang w:val="hy-AM"/>
              </w:rPr>
              <w:t xml:space="preserve"> </w:t>
            </w:r>
            <w:r w:rsidRPr="00283311">
              <w:rPr>
                <w:rFonts w:ascii="GHEA Grapalat" w:hAnsi="GHEA Grapalat" w:cs="Arial"/>
                <w:lang w:val="hy-AM"/>
              </w:rPr>
              <w:t>մուտք</w:t>
            </w:r>
            <w:r w:rsidRPr="00283311">
              <w:rPr>
                <w:rFonts w:ascii="GHEA Grapalat" w:hAnsi="GHEA Grapalat"/>
                <w:lang w:val="hy-AM"/>
              </w:rPr>
              <w:t xml:space="preserve"> </w:t>
            </w:r>
            <w:r w:rsidRPr="00283311">
              <w:rPr>
                <w:rFonts w:ascii="GHEA Grapalat" w:hAnsi="GHEA Grapalat" w:cs="Arial"/>
                <w:lang w:val="hy-AM"/>
              </w:rPr>
              <w:t>գործող</w:t>
            </w:r>
            <w:r w:rsidRPr="00283311">
              <w:rPr>
                <w:rFonts w:ascii="GHEA Grapalat" w:hAnsi="GHEA Grapalat"/>
                <w:lang w:val="hy-AM"/>
              </w:rPr>
              <w:t xml:space="preserve"> </w:t>
            </w:r>
            <w:r w:rsidRPr="00283311">
              <w:rPr>
                <w:rFonts w:ascii="GHEA Grapalat" w:hAnsi="GHEA Grapalat" w:cs="Arial"/>
                <w:lang w:val="hy-AM"/>
              </w:rPr>
              <w:t>ավտոտրանսպորտային</w:t>
            </w:r>
            <w:r w:rsidRPr="00283311">
              <w:rPr>
                <w:rFonts w:ascii="GHEA Grapalat" w:hAnsi="GHEA Grapalat"/>
                <w:lang w:val="hy-AM"/>
              </w:rPr>
              <w:t xml:space="preserve"> </w:t>
            </w:r>
            <w:r w:rsidRPr="00283311">
              <w:rPr>
                <w:rFonts w:ascii="GHEA Grapalat" w:hAnsi="GHEA Grapalat" w:cs="Arial"/>
                <w:lang w:val="hy-AM"/>
              </w:rPr>
              <w:t>միջոցներից</w:t>
            </w:r>
            <w:r w:rsidRPr="00283311">
              <w:rPr>
                <w:rFonts w:ascii="GHEA Grapalat" w:hAnsi="GHEA Grapalat"/>
                <w:lang w:val="hy-AM"/>
              </w:rPr>
              <w:t xml:space="preserve"> </w:t>
            </w:r>
            <w:r w:rsidRPr="00283311">
              <w:rPr>
                <w:rFonts w:ascii="GHEA Grapalat" w:hAnsi="GHEA Grapalat" w:cs="Arial"/>
                <w:lang w:val="hy-AM"/>
              </w:rPr>
              <w:t>մթնոլորտային</w:t>
            </w:r>
            <w:r w:rsidRPr="00283311">
              <w:rPr>
                <w:rFonts w:ascii="GHEA Grapalat" w:hAnsi="GHEA Grapalat"/>
                <w:lang w:val="hy-AM"/>
              </w:rPr>
              <w:t xml:space="preserve"> </w:t>
            </w:r>
            <w:r w:rsidRPr="00283311">
              <w:rPr>
                <w:rFonts w:ascii="GHEA Grapalat" w:hAnsi="GHEA Grapalat" w:cs="Arial"/>
                <w:lang w:val="hy-AM"/>
              </w:rPr>
              <w:t>օդ</w:t>
            </w:r>
            <w:r w:rsidRPr="00283311">
              <w:rPr>
                <w:rFonts w:ascii="GHEA Grapalat" w:hAnsi="GHEA Grapalat"/>
                <w:lang w:val="hy-AM"/>
              </w:rPr>
              <w:t xml:space="preserve"> </w:t>
            </w:r>
            <w:r w:rsidRPr="00283311">
              <w:rPr>
                <w:rFonts w:ascii="GHEA Grapalat" w:hAnsi="GHEA Grapalat" w:cs="Arial"/>
                <w:lang w:val="hy-AM"/>
              </w:rPr>
              <w:t>վնասակար</w:t>
            </w:r>
            <w:r w:rsidRPr="00283311">
              <w:rPr>
                <w:rFonts w:ascii="GHEA Grapalat" w:hAnsi="GHEA Grapalat"/>
                <w:lang w:val="hy-AM"/>
              </w:rPr>
              <w:t xml:space="preserve"> </w:t>
            </w:r>
            <w:r w:rsidRPr="00283311">
              <w:rPr>
                <w:rFonts w:ascii="GHEA Grapalat" w:hAnsi="GHEA Grapalat" w:cs="Arial"/>
                <w:lang w:val="hy-AM"/>
              </w:rPr>
              <w:t>նյութերի</w:t>
            </w:r>
            <w:r w:rsidRPr="00283311">
              <w:rPr>
                <w:rFonts w:ascii="GHEA Grapalat" w:hAnsi="GHEA Grapalat"/>
                <w:lang w:val="hy-AM"/>
              </w:rPr>
              <w:t xml:space="preserve"> </w:t>
            </w:r>
            <w:r w:rsidRPr="00283311">
              <w:rPr>
                <w:rFonts w:ascii="GHEA Grapalat" w:hAnsi="GHEA Grapalat" w:cs="Arial"/>
                <w:lang w:val="hy-AM"/>
              </w:rPr>
              <w:t>արտանետման</w:t>
            </w:r>
            <w:r w:rsidRPr="00283311">
              <w:rPr>
                <w:rFonts w:ascii="GHEA Grapalat" w:hAnsi="GHEA Grapalat"/>
                <w:lang w:val="hy-AM"/>
              </w:rPr>
              <w:t xml:space="preserve"> </w:t>
            </w:r>
            <w:r w:rsidRPr="00283311">
              <w:rPr>
                <w:rFonts w:ascii="GHEA Grapalat" w:hAnsi="GHEA Grapalat" w:cs="Arial"/>
                <w:lang w:val="hy-AM"/>
              </w:rPr>
              <w:t>դիմաց</w:t>
            </w:r>
            <w:r w:rsidRPr="00283311">
              <w:rPr>
                <w:rFonts w:ascii="GHEA Grapalat" w:hAnsi="GHEA Grapalat"/>
                <w:lang w:val="hy-AM"/>
              </w:rPr>
              <w:t xml:space="preserve">` </w:t>
            </w:r>
            <w:r w:rsidRPr="00283311">
              <w:rPr>
                <w:rFonts w:ascii="GHEA Grapalat" w:hAnsi="GHEA Grapalat" w:cs="Arial"/>
                <w:lang w:val="hy-AM"/>
              </w:rPr>
              <w:t>Հայաստանի</w:t>
            </w:r>
            <w:r w:rsidRPr="00283311">
              <w:rPr>
                <w:rFonts w:ascii="GHEA Grapalat" w:hAnsi="GHEA Grapalat"/>
                <w:lang w:val="hy-AM"/>
              </w:rPr>
              <w:t xml:space="preserve"> </w:t>
            </w:r>
            <w:r w:rsidRPr="00283311">
              <w:rPr>
                <w:rFonts w:ascii="GHEA Grapalat" w:hAnsi="GHEA Grapalat" w:cs="Arial"/>
                <w:lang w:val="hy-AM"/>
              </w:rPr>
              <w:t>Հանրապետություն</w:t>
            </w:r>
            <w:r w:rsidRPr="00283311">
              <w:rPr>
                <w:rFonts w:ascii="GHEA Grapalat" w:hAnsi="GHEA Grapalat"/>
                <w:lang w:val="hy-AM"/>
              </w:rPr>
              <w:t xml:space="preserve"> </w:t>
            </w:r>
            <w:r w:rsidRPr="00283311">
              <w:rPr>
                <w:rFonts w:ascii="GHEA Grapalat" w:hAnsi="GHEA Grapalat" w:cs="Arial"/>
                <w:lang w:val="hy-AM"/>
              </w:rPr>
              <w:t>յուրաքանչյուր</w:t>
            </w:r>
            <w:r w:rsidRPr="00283311">
              <w:rPr>
                <w:rFonts w:ascii="GHEA Grapalat" w:hAnsi="GHEA Grapalat"/>
                <w:lang w:val="hy-AM"/>
              </w:rPr>
              <w:t xml:space="preserve"> </w:t>
            </w:r>
            <w:r w:rsidRPr="00283311">
              <w:rPr>
                <w:rFonts w:ascii="GHEA Grapalat" w:hAnsi="GHEA Grapalat" w:cs="Arial"/>
                <w:lang w:val="hy-AM"/>
              </w:rPr>
              <w:t>մուտքի</w:t>
            </w:r>
            <w:r w:rsidRPr="00283311">
              <w:rPr>
                <w:rFonts w:ascii="GHEA Grapalat" w:hAnsi="GHEA Grapalat"/>
                <w:lang w:val="hy-AM"/>
              </w:rPr>
              <w:t xml:space="preserve"> </w:t>
            </w:r>
            <w:r w:rsidRPr="00283311">
              <w:rPr>
                <w:rFonts w:ascii="GHEA Grapalat" w:hAnsi="GHEA Grapalat" w:cs="Arial"/>
                <w:lang w:val="hy-AM"/>
              </w:rPr>
              <w:t>համար</w:t>
            </w:r>
            <w:r w:rsidRPr="00283311">
              <w:rPr>
                <w:rFonts w:ascii="GHEA Grapalat" w:eastAsia="Times New Roman" w:hAnsi="GHEA Grapalat"/>
                <w:lang w:val="hy-AM"/>
              </w:rPr>
              <w:t xml:space="preserve"> </w:t>
            </w:r>
            <w:r>
              <w:rPr>
                <w:rFonts w:ascii="GHEA Grapalat" w:eastAsia="Times New Roman" w:hAnsi="GHEA Grapalat"/>
                <w:lang w:val="hy-AM"/>
              </w:rPr>
              <w:t xml:space="preserve">բնապահպանական հարկ </w:t>
            </w:r>
            <w:r w:rsidRPr="00283311">
              <w:rPr>
                <w:rFonts w:ascii="GHEA Grapalat" w:eastAsia="Times New Roman" w:hAnsi="GHEA Grapalat"/>
                <w:b/>
                <w:lang w:val="hy-AM"/>
              </w:rPr>
              <w:t xml:space="preserve">վճարվելու է </w:t>
            </w:r>
            <w:r>
              <w:rPr>
                <w:rFonts w:ascii="GHEA Grapalat" w:eastAsia="Times New Roman" w:hAnsi="GHEA Grapalat"/>
                <w:b/>
                <w:lang w:val="hy-AM"/>
              </w:rPr>
              <w:t>նախատեսված դրույքաչափով</w:t>
            </w:r>
            <w:r w:rsidRPr="00283311">
              <w:rPr>
                <w:rFonts w:ascii="GHEA Grapalat" w:eastAsia="Times New Roman" w:hAnsi="GHEA Grapalat"/>
                <w:b/>
                <w:lang w:val="hy-AM"/>
              </w:rPr>
              <w:t xml:space="preserve"> </w:t>
            </w:r>
            <w:r w:rsidRPr="00283311">
              <w:rPr>
                <w:rFonts w:ascii="GHEA Grapalat" w:hAnsi="GHEA Grapalat" w:cs="Arial"/>
                <w:b/>
                <w:lang w:val="hy-AM"/>
              </w:rPr>
              <w:t>նորմաների</w:t>
            </w:r>
            <w:r w:rsidRPr="00283311">
              <w:rPr>
                <w:rFonts w:ascii="GHEA Grapalat" w:hAnsi="GHEA Grapalat"/>
                <w:b/>
                <w:lang w:val="hy-AM"/>
              </w:rPr>
              <w:t xml:space="preserve"> </w:t>
            </w:r>
            <w:r w:rsidRPr="00283311">
              <w:rPr>
                <w:rFonts w:ascii="GHEA Grapalat" w:hAnsi="GHEA Grapalat" w:cs="Arial"/>
                <w:b/>
                <w:lang w:val="hy-AM"/>
              </w:rPr>
              <w:t>սահմաններում</w:t>
            </w:r>
            <w:r w:rsidRPr="00283311">
              <w:rPr>
                <w:rFonts w:ascii="GHEA Grapalat" w:hAnsi="GHEA Grapalat"/>
                <w:b/>
                <w:lang w:val="hy-AM"/>
              </w:rPr>
              <w:t xml:space="preserve"> </w:t>
            </w:r>
            <w:r w:rsidRPr="00283311">
              <w:rPr>
                <w:rFonts w:ascii="GHEA Grapalat" w:hAnsi="GHEA Grapalat" w:cs="Arial"/>
                <w:b/>
                <w:lang w:val="hy-AM"/>
              </w:rPr>
              <w:t>կատարվող</w:t>
            </w:r>
            <w:r w:rsidRPr="00283311">
              <w:rPr>
                <w:rFonts w:ascii="GHEA Grapalat" w:hAnsi="GHEA Grapalat"/>
                <w:b/>
                <w:lang w:val="hy-AM"/>
              </w:rPr>
              <w:t xml:space="preserve"> </w:t>
            </w:r>
            <w:r w:rsidRPr="00283311">
              <w:rPr>
                <w:rFonts w:ascii="GHEA Grapalat" w:hAnsi="GHEA Grapalat" w:cs="Arial"/>
                <w:b/>
                <w:lang w:val="hy-AM"/>
              </w:rPr>
              <w:t>արտանետումների</w:t>
            </w:r>
            <w:r w:rsidRPr="00283311">
              <w:rPr>
                <w:rFonts w:ascii="GHEA Grapalat" w:hAnsi="GHEA Grapalat"/>
                <w:b/>
                <w:lang w:val="hy-AM"/>
              </w:rPr>
              <w:t xml:space="preserve"> </w:t>
            </w:r>
            <w:r>
              <w:rPr>
                <w:rFonts w:ascii="GHEA Grapalat" w:hAnsi="GHEA Grapalat" w:cs="Arial"/>
                <w:b/>
                <w:lang w:val="hy-AM"/>
              </w:rPr>
              <w:t>համար</w:t>
            </w:r>
            <w:r w:rsidRPr="00283311">
              <w:rPr>
                <w:rFonts w:ascii="GHEA Grapalat" w:hAnsi="GHEA Grapalat" w:cs="Arial"/>
                <w:lang w:val="hy-AM"/>
              </w:rPr>
              <w:t xml:space="preserve">, </w:t>
            </w:r>
            <w:r w:rsidRPr="00283311">
              <w:rPr>
                <w:rFonts w:ascii="GHEA Grapalat" w:hAnsi="GHEA Grapalat" w:cs="Arial"/>
                <w:b/>
                <w:lang w:val="hy-AM"/>
              </w:rPr>
              <w:t>մինչդեռ գործող կարգավորման համաձայն՝ դրույքաչափերը տարանջատված են ըստ նորմաների</w:t>
            </w:r>
            <w:r w:rsidRPr="00283311">
              <w:rPr>
                <w:rFonts w:ascii="GHEA Grapalat" w:hAnsi="GHEA Grapalat"/>
                <w:b/>
                <w:lang w:val="hy-AM"/>
              </w:rPr>
              <w:t xml:space="preserve"> </w:t>
            </w:r>
            <w:r w:rsidRPr="00283311">
              <w:rPr>
                <w:rFonts w:ascii="GHEA Grapalat" w:hAnsi="GHEA Grapalat" w:cs="Arial"/>
                <w:b/>
                <w:lang w:val="hy-AM"/>
              </w:rPr>
              <w:t>սահմաններում</w:t>
            </w:r>
            <w:r w:rsidRPr="00283311">
              <w:rPr>
                <w:rFonts w:ascii="GHEA Grapalat" w:hAnsi="GHEA Grapalat"/>
                <w:b/>
                <w:lang w:val="hy-AM"/>
              </w:rPr>
              <w:t xml:space="preserve"> </w:t>
            </w:r>
            <w:r w:rsidRPr="00283311">
              <w:rPr>
                <w:rFonts w:ascii="GHEA Grapalat" w:hAnsi="GHEA Grapalat" w:cs="Arial"/>
                <w:b/>
                <w:lang w:val="hy-AM"/>
              </w:rPr>
              <w:t>կատարվող</w:t>
            </w:r>
            <w:r w:rsidRPr="00283311">
              <w:rPr>
                <w:rFonts w:ascii="GHEA Grapalat" w:hAnsi="GHEA Grapalat"/>
                <w:b/>
                <w:lang w:val="hy-AM"/>
              </w:rPr>
              <w:t xml:space="preserve"> </w:t>
            </w:r>
            <w:r w:rsidRPr="00283311">
              <w:rPr>
                <w:rFonts w:ascii="GHEA Grapalat" w:hAnsi="GHEA Grapalat" w:cs="Arial"/>
                <w:b/>
                <w:lang w:val="hy-AM"/>
              </w:rPr>
              <w:t>արտանետումների</w:t>
            </w:r>
            <w:r w:rsidRPr="00283311">
              <w:rPr>
                <w:rFonts w:ascii="GHEA Grapalat" w:hAnsi="GHEA Grapalat"/>
                <w:b/>
                <w:lang w:val="hy-AM"/>
              </w:rPr>
              <w:t xml:space="preserve"> </w:t>
            </w:r>
            <w:r w:rsidRPr="00283311">
              <w:rPr>
                <w:rFonts w:ascii="GHEA Grapalat" w:hAnsi="GHEA Grapalat" w:cs="Arial"/>
                <w:b/>
                <w:lang w:val="hy-AM"/>
              </w:rPr>
              <w:t>դեպքերի և նորմաների</w:t>
            </w:r>
            <w:r w:rsidRPr="00283311">
              <w:rPr>
                <w:rFonts w:ascii="GHEA Grapalat" w:hAnsi="GHEA Grapalat"/>
                <w:b/>
                <w:lang w:val="hy-AM"/>
              </w:rPr>
              <w:t xml:space="preserve"> </w:t>
            </w:r>
            <w:r w:rsidRPr="00283311">
              <w:rPr>
                <w:rFonts w:ascii="GHEA Grapalat" w:hAnsi="GHEA Grapalat" w:cs="Arial"/>
                <w:b/>
                <w:lang w:val="hy-AM"/>
              </w:rPr>
              <w:t>սահմաններից</w:t>
            </w:r>
            <w:r w:rsidRPr="00283311">
              <w:rPr>
                <w:rFonts w:ascii="GHEA Grapalat" w:hAnsi="GHEA Grapalat"/>
                <w:b/>
                <w:lang w:val="hy-AM"/>
              </w:rPr>
              <w:t xml:space="preserve"> </w:t>
            </w:r>
            <w:r w:rsidRPr="00283311">
              <w:rPr>
                <w:rFonts w:ascii="GHEA Grapalat" w:hAnsi="GHEA Grapalat" w:cs="Arial"/>
                <w:b/>
                <w:lang w:val="hy-AM"/>
              </w:rPr>
              <w:t>ավելի</w:t>
            </w:r>
            <w:r w:rsidRPr="00283311">
              <w:rPr>
                <w:rFonts w:ascii="GHEA Grapalat" w:hAnsi="GHEA Grapalat"/>
                <w:b/>
                <w:lang w:val="hy-AM"/>
              </w:rPr>
              <w:t xml:space="preserve">` </w:t>
            </w:r>
            <w:r w:rsidRPr="00283311">
              <w:rPr>
                <w:rFonts w:ascii="GHEA Grapalat" w:hAnsi="GHEA Grapalat" w:cs="Arial"/>
                <w:b/>
                <w:lang w:val="hy-AM"/>
              </w:rPr>
              <w:t>վերոգրյալ</w:t>
            </w:r>
            <w:r w:rsidRPr="00283311">
              <w:rPr>
                <w:rFonts w:ascii="GHEA Grapalat" w:hAnsi="GHEA Grapalat"/>
                <w:b/>
                <w:lang w:val="hy-AM"/>
              </w:rPr>
              <w:t xml:space="preserve"> </w:t>
            </w:r>
            <w:r w:rsidRPr="00283311">
              <w:rPr>
                <w:rFonts w:ascii="GHEA Grapalat" w:hAnsi="GHEA Grapalat" w:cs="Arial"/>
                <w:b/>
                <w:lang w:val="hy-AM"/>
              </w:rPr>
              <w:t>նյութերից</w:t>
            </w:r>
            <w:r w:rsidRPr="00283311">
              <w:rPr>
                <w:rFonts w:ascii="GHEA Grapalat" w:hAnsi="GHEA Grapalat"/>
                <w:b/>
                <w:lang w:val="hy-AM"/>
              </w:rPr>
              <w:t xml:space="preserve"> </w:t>
            </w:r>
            <w:r w:rsidRPr="00283311">
              <w:rPr>
                <w:rFonts w:ascii="GHEA Grapalat" w:hAnsi="GHEA Grapalat" w:cs="Arial"/>
                <w:b/>
                <w:lang w:val="hy-AM"/>
              </w:rPr>
              <w:t>առնվազն</w:t>
            </w:r>
            <w:r w:rsidRPr="00283311">
              <w:rPr>
                <w:rFonts w:ascii="GHEA Grapalat" w:hAnsi="GHEA Grapalat"/>
                <w:b/>
                <w:lang w:val="hy-AM"/>
              </w:rPr>
              <w:t xml:space="preserve"> </w:t>
            </w:r>
            <w:r w:rsidRPr="00283311">
              <w:rPr>
                <w:rFonts w:ascii="GHEA Grapalat" w:hAnsi="GHEA Grapalat" w:cs="Arial"/>
                <w:b/>
                <w:lang w:val="hy-AM"/>
              </w:rPr>
              <w:t>մեկի</w:t>
            </w:r>
            <w:r w:rsidRPr="00283311">
              <w:rPr>
                <w:rFonts w:ascii="GHEA Grapalat" w:hAnsi="GHEA Grapalat"/>
                <w:b/>
                <w:lang w:val="hy-AM"/>
              </w:rPr>
              <w:t xml:space="preserve"> </w:t>
            </w:r>
            <w:r w:rsidRPr="00283311">
              <w:rPr>
                <w:rFonts w:ascii="GHEA Grapalat" w:hAnsi="GHEA Grapalat" w:cs="Arial"/>
                <w:b/>
                <w:lang w:val="hy-AM"/>
              </w:rPr>
              <w:t>գծով</w:t>
            </w:r>
            <w:r w:rsidRPr="00283311">
              <w:rPr>
                <w:rFonts w:ascii="GHEA Grapalat" w:hAnsi="GHEA Grapalat"/>
                <w:b/>
                <w:lang w:val="hy-AM"/>
              </w:rPr>
              <w:t xml:space="preserve"> </w:t>
            </w:r>
            <w:r w:rsidRPr="00283311">
              <w:rPr>
                <w:rFonts w:ascii="GHEA Grapalat" w:hAnsi="GHEA Grapalat" w:cs="Arial"/>
                <w:b/>
                <w:lang w:val="hy-AM"/>
              </w:rPr>
              <w:t>արտանետումների</w:t>
            </w:r>
            <w:r w:rsidRPr="00283311">
              <w:rPr>
                <w:rFonts w:ascii="GHEA Grapalat" w:hAnsi="GHEA Grapalat"/>
                <w:b/>
                <w:lang w:val="hy-AM"/>
              </w:rPr>
              <w:t xml:space="preserve"> </w:t>
            </w:r>
            <w:r w:rsidRPr="00283311">
              <w:rPr>
                <w:rFonts w:ascii="GHEA Grapalat" w:hAnsi="GHEA Grapalat" w:cs="Arial"/>
                <w:b/>
                <w:lang w:val="hy-AM"/>
              </w:rPr>
              <w:t xml:space="preserve">դեպքերի: </w:t>
            </w:r>
          </w:p>
          <w:p w14:paraId="245A437B" w14:textId="77777777" w:rsidR="004F0D0C" w:rsidRPr="00283311" w:rsidRDefault="004F0D0C" w:rsidP="008A4CDF">
            <w:pPr>
              <w:jc w:val="both"/>
              <w:rPr>
                <w:rFonts w:eastAsia="Times New Roman"/>
                <w:lang w:val="hy-AM"/>
              </w:rPr>
            </w:pPr>
            <w:r>
              <w:rPr>
                <w:rFonts w:ascii="GHEA Grapalat" w:hAnsi="GHEA Grapalat" w:cs="Arial"/>
                <w:lang w:val="hy-AM"/>
              </w:rPr>
              <w:tab/>
              <w:t xml:space="preserve">Համաձայն </w:t>
            </w:r>
            <w:r w:rsidRPr="00283311">
              <w:rPr>
                <w:rFonts w:ascii="GHEA Grapalat" w:hAnsi="GHEA Grapalat" w:cs="Arial"/>
                <w:lang w:val="hy-AM"/>
              </w:rPr>
              <w:t>Նախագծի հիմնավորման</w:t>
            </w:r>
            <w:r>
              <w:rPr>
                <w:rFonts w:ascii="GHEA Grapalat" w:hAnsi="GHEA Grapalat" w:cs="Arial"/>
                <w:lang w:val="hy-AM"/>
              </w:rPr>
              <w:t>՝</w:t>
            </w:r>
            <w:r w:rsidRPr="00283311">
              <w:rPr>
                <w:rFonts w:ascii="GHEA Grapalat" w:hAnsi="GHEA Grapalat" w:cs="Arial"/>
                <w:lang w:val="hy-AM"/>
              </w:rPr>
              <w:t xml:space="preserve"> </w:t>
            </w:r>
            <w:r>
              <w:rPr>
                <w:rFonts w:ascii="GHEA Grapalat" w:hAnsi="GHEA Grapalat" w:cs="Arial"/>
                <w:lang w:val="hy-AM"/>
              </w:rPr>
              <w:t>վ</w:t>
            </w:r>
            <w:r w:rsidRPr="00283311">
              <w:rPr>
                <w:rFonts w:ascii="GHEA Grapalat" w:hAnsi="GHEA Grapalat" w:cs="Arial"/>
                <w:lang w:val="hy-AM"/>
              </w:rPr>
              <w:t>երոնշյալ կարգավոր</w:t>
            </w:r>
            <w:r>
              <w:rPr>
                <w:rFonts w:ascii="GHEA Grapalat" w:hAnsi="GHEA Grapalat" w:cs="Arial"/>
                <w:lang w:val="hy-AM"/>
              </w:rPr>
              <w:t xml:space="preserve">ման անհրաժեշտությունը կայանում է նրանում, որ </w:t>
            </w:r>
            <w:r w:rsidRPr="00283311">
              <w:rPr>
                <w:rFonts w:ascii="GHEA Grapalat" w:hAnsi="GHEA Grapalat"/>
                <w:b/>
                <w:color w:val="000000"/>
                <w:shd w:val="clear" w:color="auto" w:fill="FFFFFF"/>
                <w:lang w:val="hy-AM"/>
              </w:rPr>
              <w:t xml:space="preserve">բնապահպանության և ընդերքի պետական տեսուչը պետական սահմանի անցման կետերում գործնականում չի </w:t>
            </w:r>
            <w:r>
              <w:rPr>
                <w:rFonts w:ascii="GHEA Grapalat" w:hAnsi="GHEA Grapalat"/>
                <w:b/>
                <w:color w:val="000000"/>
                <w:shd w:val="clear" w:color="auto" w:fill="FFFFFF"/>
                <w:lang w:val="hy-AM"/>
              </w:rPr>
              <w:t>իրականացն</w:t>
            </w:r>
            <w:r w:rsidRPr="00283311">
              <w:rPr>
                <w:rFonts w:ascii="GHEA Grapalat" w:hAnsi="GHEA Grapalat"/>
                <w:b/>
                <w:color w:val="000000"/>
                <w:shd w:val="clear" w:color="auto" w:fill="FFFFFF"/>
                <w:lang w:val="hy-AM"/>
              </w:rPr>
              <w:t>ում ավտոտրանսպորտային միջոցներից մթնոլորտային օդ վնասակար նյութերի արտանետումների չափում</w:t>
            </w:r>
            <w:r w:rsidRPr="00283311">
              <w:rPr>
                <w:rFonts w:ascii="GHEA Grapalat" w:hAnsi="GHEA Grapalat"/>
                <w:color w:val="000000"/>
                <w:shd w:val="clear" w:color="auto" w:fill="FFFFFF"/>
                <w:lang w:val="hy-AM"/>
              </w:rPr>
              <w:t xml:space="preserve">, այլ իրականացնում է </w:t>
            </w:r>
            <w:r>
              <w:rPr>
                <w:rFonts w:ascii="GHEA Grapalat" w:hAnsi="GHEA Grapalat"/>
                <w:color w:val="000000"/>
                <w:shd w:val="clear" w:color="auto" w:fill="FFFFFF"/>
                <w:lang w:val="hy-AM"/>
              </w:rPr>
              <w:t xml:space="preserve">այն </w:t>
            </w:r>
            <w:r w:rsidRPr="00283311">
              <w:rPr>
                <w:rFonts w:ascii="GHEA Grapalat" w:hAnsi="GHEA Grapalat"/>
                <w:color w:val="000000"/>
                <w:shd w:val="clear" w:color="auto" w:fill="FFFFFF"/>
                <w:lang w:val="hy-AM"/>
              </w:rPr>
              <w:t xml:space="preserve">տեխնիկական զննման կետերում` ավտոտրանսպորտային միջոցները` տեխնիկական զննություն անցնելու ժամանակ (ընտրանքային կարգով), մինչդեռ հարկ է նկատի ունենալ, որ </w:t>
            </w:r>
            <w:r w:rsidRPr="00283311">
              <w:rPr>
                <w:rFonts w:ascii="GHEA Grapalat" w:eastAsia="Times New Roman" w:hAnsi="GHEA Grapalat"/>
                <w:i/>
                <w:color w:val="000000"/>
                <w:u w:val="single"/>
                <w:lang w:val="hy-AM"/>
              </w:rPr>
              <w:t xml:space="preserve">Հայաստանի Հանրապետությունում չգրանցված (չհաշվառված) ավտոտրանսպորտային միջոցները տեխնիկական զննության չեն ենթարկվում Հայաստանի Հանրապետությունում: </w:t>
            </w:r>
          </w:p>
          <w:p w14:paraId="35DB79AF" w14:textId="77777777" w:rsidR="004F0D0C" w:rsidRDefault="004F0D0C" w:rsidP="008A4CDF">
            <w:pPr>
              <w:pStyle w:val="ListParagraph"/>
              <w:shd w:val="clear" w:color="auto" w:fill="FFFFFF"/>
              <w:tabs>
                <w:tab w:val="left" w:pos="1080"/>
              </w:tabs>
              <w:spacing w:line="276" w:lineRule="auto"/>
              <w:ind w:left="0" w:firstLine="720"/>
              <w:jc w:val="both"/>
              <w:rPr>
                <w:rFonts w:ascii="GHEA Grapalat" w:eastAsia="Times New Roman" w:hAnsi="GHEA Grapalat"/>
                <w:b/>
                <w:i/>
                <w:color w:val="000000"/>
                <w:u w:val="single"/>
                <w:lang w:val="hy-AM"/>
              </w:rPr>
            </w:pPr>
            <w:r>
              <w:rPr>
                <w:rFonts w:ascii="GHEA Grapalat" w:hAnsi="GHEA Grapalat"/>
                <w:color w:val="000000"/>
                <w:shd w:val="clear" w:color="auto" w:fill="FFFFFF"/>
                <w:lang w:val="hy-AM"/>
              </w:rPr>
              <w:t>Հետևաբար, վերոնշյալից կարելի է եզրահանգել, որ</w:t>
            </w:r>
            <w:r w:rsidRPr="004B6636">
              <w:rPr>
                <w:rFonts w:ascii="GHEA Grapalat" w:hAnsi="GHEA Grapalat"/>
                <w:color w:val="000000"/>
                <w:shd w:val="clear" w:color="auto" w:fill="FFFFFF"/>
                <w:lang w:val="hy-AM"/>
              </w:rPr>
              <w:t xml:space="preserve"> </w:t>
            </w:r>
            <w:r>
              <w:rPr>
                <w:rFonts w:ascii="GHEA Grapalat" w:eastAsia="Times New Roman" w:hAnsi="GHEA Grapalat"/>
                <w:i/>
                <w:color w:val="000000"/>
                <w:u w:val="single"/>
                <w:lang w:val="hy-AM"/>
              </w:rPr>
              <w:t>Հայաստանի Հանրապետությունում գրանցված (</w:t>
            </w:r>
            <w:r w:rsidRPr="00BE2546">
              <w:rPr>
                <w:rFonts w:ascii="GHEA Grapalat" w:eastAsia="Times New Roman" w:hAnsi="GHEA Grapalat"/>
                <w:i/>
                <w:color w:val="000000"/>
                <w:u w:val="single"/>
                <w:lang w:val="hy-AM"/>
              </w:rPr>
              <w:t>հաշվառ</w:t>
            </w:r>
            <w:r>
              <w:rPr>
                <w:rFonts w:ascii="GHEA Grapalat" w:eastAsia="Times New Roman" w:hAnsi="GHEA Grapalat"/>
                <w:i/>
                <w:color w:val="000000"/>
                <w:u w:val="single"/>
                <w:lang w:val="hy-AM"/>
              </w:rPr>
              <w:t>ված) ավտոտրանսպորտային միջոցներում,</w:t>
            </w:r>
            <w:r w:rsidRPr="004B6636">
              <w:rPr>
                <w:rFonts w:ascii="GHEA Grapalat" w:hAnsi="GHEA Grapalat"/>
                <w:color w:val="000000"/>
                <w:shd w:val="clear" w:color="auto" w:fill="FFFFFF"/>
                <w:lang w:val="hy-AM"/>
              </w:rPr>
              <w:t xml:space="preserve"> համաձայն ՀՀ կառավարության 24.09.2021թ. N 1565-Ն </w:t>
            </w:r>
            <w:r>
              <w:rPr>
                <w:rFonts w:ascii="GHEA Grapalat" w:hAnsi="GHEA Grapalat"/>
                <w:color w:val="000000"/>
                <w:shd w:val="clear" w:color="auto" w:fill="FFFFFF"/>
                <w:lang w:val="hy-AM"/>
              </w:rPr>
              <w:t>որոշմամբ</w:t>
            </w:r>
            <w:r w:rsidRPr="004B6636">
              <w:rPr>
                <w:rFonts w:ascii="GHEA Grapalat" w:hAnsi="GHEA Grapalat"/>
                <w:color w:val="000000"/>
                <w:shd w:val="clear" w:color="auto" w:fill="FFFFFF"/>
                <w:lang w:val="hy-AM"/>
              </w:rPr>
              <w:t xml:space="preserve"> հաստատված կարգի</w:t>
            </w:r>
            <w:r>
              <w:rPr>
                <w:rFonts w:ascii="GHEA Grapalat" w:hAnsi="GHEA Grapalat"/>
                <w:color w:val="000000"/>
                <w:shd w:val="clear" w:color="auto" w:fill="FFFFFF"/>
                <w:lang w:val="hy-AM"/>
              </w:rPr>
              <w:t>,</w:t>
            </w:r>
            <w:r w:rsidRPr="004B6636">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տեխնիկական զննության ժամանակ, </w:t>
            </w:r>
            <w:r w:rsidRPr="009E0609">
              <w:rPr>
                <w:rFonts w:ascii="GHEA Grapalat" w:hAnsi="GHEA Grapalat" w:cs="Arial"/>
                <w:lang w:val="hy-AM"/>
              </w:rPr>
              <w:t>պարտադիր ստուգվում են նաև</w:t>
            </w:r>
            <w:r w:rsidRPr="009E0609">
              <w:rPr>
                <w:rFonts w:ascii="GHEA Grapalat" w:hAnsi="GHEA Grapalat"/>
                <w:color w:val="000000"/>
                <w:shd w:val="clear" w:color="auto" w:fill="FFFFFF"/>
                <w:lang w:val="hy-AM"/>
              </w:rPr>
              <w:t xml:space="preserve"> </w:t>
            </w:r>
            <w:r w:rsidRPr="009E0609">
              <w:rPr>
                <w:rFonts w:ascii="GHEA Grapalat" w:hAnsi="GHEA Grapalat" w:cs="Arial"/>
                <w:lang w:val="hy-AM"/>
              </w:rPr>
              <w:t>բենզինային</w:t>
            </w:r>
            <w:r w:rsidRPr="009E0609">
              <w:rPr>
                <w:rFonts w:ascii="GHEA Grapalat" w:hAnsi="GHEA Grapalat"/>
                <w:lang w:val="hy-AM"/>
              </w:rPr>
              <w:t xml:space="preserve"> </w:t>
            </w:r>
            <w:r w:rsidRPr="009E0609">
              <w:rPr>
                <w:rFonts w:ascii="GHEA Grapalat" w:hAnsi="GHEA Grapalat" w:cs="Arial"/>
                <w:lang w:val="hy-AM"/>
              </w:rPr>
              <w:t>և</w:t>
            </w:r>
            <w:r w:rsidRPr="009E0609">
              <w:rPr>
                <w:rFonts w:ascii="GHEA Grapalat" w:hAnsi="GHEA Grapalat"/>
                <w:lang w:val="hy-AM"/>
              </w:rPr>
              <w:t xml:space="preserve"> </w:t>
            </w:r>
            <w:r w:rsidRPr="009E0609">
              <w:rPr>
                <w:rFonts w:ascii="GHEA Grapalat" w:hAnsi="GHEA Grapalat" w:cs="Arial"/>
                <w:lang w:val="hy-AM"/>
              </w:rPr>
              <w:t>գազաբալոնային</w:t>
            </w:r>
            <w:r w:rsidRPr="009E0609">
              <w:rPr>
                <w:rFonts w:ascii="GHEA Grapalat" w:hAnsi="GHEA Grapalat"/>
                <w:lang w:val="hy-AM"/>
              </w:rPr>
              <w:t xml:space="preserve"> </w:t>
            </w:r>
            <w:r w:rsidRPr="009E0609">
              <w:rPr>
                <w:rFonts w:ascii="GHEA Grapalat" w:hAnsi="GHEA Grapalat" w:cs="Arial"/>
                <w:lang w:val="hy-AM"/>
              </w:rPr>
              <w:t>շարժիչի</w:t>
            </w:r>
            <w:r w:rsidRPr="009E0609">
              <w:rPr>
                <w:rFonts w:ascii="GHEA Grapalat" w:hAnsi="GHEA Grapalat"/>
                <w:lang w:val="hy-AM"/>
              </w:rPr>
              <w:t xml:space="preserve"> </w:t>
            </w:r>
            <w:r w:rsidRPr="009E0609">
              <w:rPr>
                <w:rFonts w:ascii="GHEA Grapalat" w:hAnsi="GHEA Grapalat" w:cs="Arial"/>
                <w:lang w:val="hy-AM"/>
              </w:rPr>
              <w:t>բանած</w:t>
            </w:r>
            <w:r w:rsidRPr="009E0609">
              <w:rPr>
                <w:rFonts w:ascii="GHEA Grapalat" w:hAnsi="GHEA Grapalat"/>
                <w:lang w:val="hy-AM"/>
              </w:rPr>
              <w:t xml:space="preserve"> </w:t>
            </w:r>
            <w:r w:rsidRPr="009E0609">
              <w:rPr>
                <w:rFonts w:ascii="GHEA Grapalat" w:hAnsi="GHEA Grapalat" w:cs="Arial"/>
                <w:lang w:val="hy-AM"/>
              </w:rPr>
              <w:t>գազերում</w:t>
            </w:r>
            <w:r w:rsidRPr="009E0609">
              <w:rPr>
                <w:rFonts w:ascii="GHEA Grapalat" w:hAnsi="GHEA Grapalat"/>
                <w:lang w:val="hy-AM"/>
              </w:rPr>
              <w:t xml:space="preserve"> </w:t>
            </w:r>
            <w:r w:rsidRPr="009E0609">
              <w:rPr>
                <w:rFonts w:ascii="GHEA Grapalat" w:hAnsi="GHEA Grapalat" w:cs="Arial"/>
                <w:lang w:val="hy-AM"/>
              </w:rPr>
              <w:t>վնասակար</w:t>
            </w:r>
            <w:r w:rsidRPr="009E0609">
              <w:rPr>
                <w:rFonts w:ascii="GHEA Grapalat" w:hAnsi="GHEA Grapalat"/>
                <w:lang w:val="hy-AM"/>
              </w:rPr>
              <w:t xml:space="preserve"> </w:t>
            </w:r>
            <w:r w:rsidRPr="009E0609">
              <w:rPr>
                <w:rFonts w:ascii="GHEA Grapalat" w:hAnsi="GHEA Grapalat" w:cs="Arial"/>
                <w:lang w:val="hy-AM"/>
              </w:rPr>
              <w:t>նյութերի</w:t>
            </w:r>
            <w:r w:rsidRPr="009E0609">
              <w:rPr>
                <w:rFonts w:ascii="GHEA Grapalat" w:hAnsi="GHEA Grapalat"/>
                <w:lang w:val="hy-AM"/>
              </w:rPr>
              <w:t xml:space="preserve"> (</w:t>
            </w:r>
            <w:r w:rsidRPr="009E0609">
              <w:rPr>
                <w:rFonts w:ascii="GHEA Grapalat" w:hAnsi="GHEA Grapalat" w:cs="Arial"/>
                <w:lang w:val="hy-AM"/>
              </w:rPr>
              <w:t>ածխածնի</w:t>
            </w:r>
            <w:r w:rsidRPr="009E0609">
              <w:rPr>
                <w:rFonts w:ascii="GHEA Grapalat" w:hAnsi="GHEA Grapalat"/>
                <w:lang w:val="hy-AM"/>
              </w:rPr>
              <w:t xml:space="preserve"> </w:t>
            </w:r>
            <w:r w:rsidRPr="009E0609">
              <w:rPr>
                <w:rFonts w:ascii="GHEA Grapalat" w:hAnsi="GHEA Grapalat" w:cs="Arial"/>
                <w:lang w:val="hy-AM"/>
              </w:rPr>
              <w:t>օքսիդի</w:t>
            </w:r>
            <w:r w:rsidRPr="009E0609">
              <w:rPr>
                <w:rFonts w:ascii="GHEA Grapalat" w:hAnsi="GHEA Grapalat"/>
                <w:lang w:val="hy-AM"/>
              </w:rPr>
              <w:t xml:space="preserve">` CO, </w:t>
            </w:r>
            <w:r w:rsidRPr="009E0609">
              <w:rPr>
                <w:rFonts w:ascii="GHEA Grapalat" w:hAnsi="GHEA Grapalat" w:cs="Arial"/>
                <w:lang w:val="hy-AM"/>
              </w:rPr>
              <w:t>ածխածնի</w:t>
            </w:r>
            <w:r w:rsidRPr="009E0609">
              <w:rPr>
                <w:rFonts w:ascii="GHEA Grapalat" w:hAnsi="GHEA Grapalat"/>
                <w:lang w:val="hy-AM"/>
              </w:rPr>
              <w:t xml:space="preserve"> </w:t>
            </w:r>
            <w:r w:rsidRPr="009E0609">
              <w:rPr>
                <w:rFonts w:ascii="GHEA Grapalat" w:hAnsi="GHEA Grapalat" w:cs="Arial"/>
                <w:lang w:val="hy-AM"/>
              </w:rPr>
              <w:t>դիօքսիդի՝</w:t>
            </w:r>
            <w:r w:rsidRPr="009E0609">
              <w:rPr>
                <w:rFonts w:ascii="GHEA Grapalat" w:hAnsi="GHEA Grapalat"/>
                <w:lang w:val="hy-AM"/>
              </w:rPr>
              <w:t xml:space="preserve"> CO2 </w:t>
            </w:r>
            <w:r w:rsidRPr="009E0609">
              <w:rPr>
                <w:rFonts w:ascii="GHEA Grapalat" w:hAnsi="GHEA Grapalat" w:cs="Arial"/>
                <w:lang w:val="hy-AM"/>
              </w:rPr>
              <w:t>ածխաջրածինների՝</w:t>
            </w:r>
            <w:r w:rsidRPr="009E0609">
              <w:rPr>
                <w:rFonts w:ascii="GHEA Grapalat" w:hAnsi="GHEA Grapalat"/>
                <w:lang w:val="hy-AM"/>
              </w:rPr>
              <w:t xml:space="preserve"> CH, </w:t>
            </w:r>
            <w:r w:rsidRPr="009E0609">
              <w:rPr>
                <w:rFonts w:ascii="GHEA Grapalat" w:hAnsi="GHEA Grapalat" w:cs="Arial"/>
                <w:lang w:val="hy-AM"/>
              </w:rPr>
              <w:t>ազոտի</w:t>
            </w:r>
            <w:r w:rsidRPr="009E0609">
              <w:rPr>
                <w:rFonts w:ascii="GHEA Grapalat" w:hAnsi="GHEA Grapalat"/>
                <w:lang w:val="hy-AM"/>
              </w:rPr>
              <w:t xml:space="preserve"> </w:t>
            </w:r>
            <w:r w:rsidRPr="009E0609">
              <w:rPr>
                <w:rFonts w:ascii="GHEA Grapalat" w:hAnsi="GHEA Grapalat" w:cs="Arial"/>
                <w:lang w:val="hy-AM"/>
              </w:rPr>
              <w:t>օքսիդների՝</w:t>
            </w:r>
            <w:r w:rsidRPr="009E0609">
              <w:rPr>
                <w:rFonts w:ascii="GHEA Grapalat" w:hAnsi="GHEA Grapalat"/>
                <w:lang w:val="hy-AM"/>
              </w:rPr>
              <w:t xml:space="preserve"> NOx) </w:t>
            </w:r>
            <w:r w:rsidRPr="009E0609">
              <w:rPr>
                <w:rFonts w:ascii="GHEA Grapalat" w:hAnsi="GHEA Grapalat" w:cs="Arial"/>
                <w:lang w:val="hy-AM"/>
              </w:rPr>
              <w:t xml:space="preserve">պարունակությունը, մինչդեռ </w:t>
            </w:r>
            <w:r w:rsidRPr="009E0609">
              <w:rPr>
                <w:rFonts w:ascii="GHEA Grapalat" w:eastAsia="Times New Roman" w:hAnsi="GHEA Grapalat"/>
                <w:b/>
                <w:i/>
                <w:color w:val="000000"/>
                <w:u w:val="single"/>
                <w:lang w:val="hy-AM"/>
              </w:rPr>
              <w:t>Հայաստան</w:t>
            </w:r>
            <w:r>
              <w:rPr>
                <w:rFonts w:ascii="GHEA Grapalat" w:eastAsia="Times New Roman" w:hAnsi="GHEA Grapalat"/>
                <w:b/>
                <w:i/>
                <w:color w:val="000000"/>
                <w:u w:val="single"/>
                <w:lang w:val="hy-AM"/>
              </w:rPr>
              <w:t xml:space="preserve">ի Հանրապետությունում չգրանցված </w:t>
            </w:r>
            <w:r w:rsidRPr="009E0609">
              <w:rPr>
                <w:rFonts w:ascii="GHEA Grapalat" w:eastAsia="Times New Roman" w:hAnsi="GHEA Grapalat"/>
                <w:b/>
                <w:i/>
                <w:color w:val="000000"/>
                <w:u w:val="single"/>
                <w:lang w:val="hy-AM"/>
              </w:rPr>
              <w:t>(</w:t>
            </w:r>
            <w:r>
              <w:rPr>
                <w:rFonts w:ascii="GHEA Grapalat" w:eastAsia="Times New Roman" w:hAnsi="GHEA Grapalat"/>
                <w:b/>
                <w:i/>
                <w:color w:val="000000"/>
                <w:u w:val="single"/>
                <w:lang w:val="hy-AM"/>
              </w:rPr>
              <w:t>չ</w:t>
            </w:r>
            <w:r w:rsidRPr="009E0609">
              <w:rPr>
                <w:rFonts w:ascii="GHEA Grapalat" w:eastAsia="Times New Roman" w:hAnsi="GHEA Grapalat"/>
                <w:b/>
                <w:i/>
                <w:color w:val="000000"/>
                <w:u w:val="single"/>
                <w:lang w:val="hy-AM"/>
              </w:rPr>
              <w:t>հաշվառված) ավտոտրանսպորտային միջոցները շահագործվում են առանց համապատասխան բանած գազերի չափումների</w:t>
            </w:r>
            <w:r>
              <w:rPr>
                <w:rFonts w:ascii="GHEA Grapalat" w:eastAsia="Times New Roman" w:hAnsi="GHEA Grapalat"/>
                <w:b/>
                <w:i/>
                <w:color w:val="000000"/>
                <w:u w:val="single"/>
                <w:lang w:val="hy-AM"/>
              </w:rPr>
              <w:t xml:space="preserve">՝ հավանաբար </w:t>
            </w:r>
            <w:r w:rsidRPr="009E0609">
              <w:rPr>
                <w:rFonts w:ascii="GHEA Grapalat" w:eastAsia="Times New Roman" w:hAnsi="GHEA Grapalat"/>
                <w:b/>
                <w:i/>
                <w:color w:val="000000"/>
                <w:u w:val="single"/>
                <w:lang w:val="hy-AM"/>
              </w:rPr>
              <w:t>աղտոտ</w:t>
            </w:r>
            <w:r>
              <w:rPr>
                <w:rFonts w:ascii="GHEA Grapalat" w:eastAsia="Times New Roman" w:hAnsi="GHEA Grapalat"/>
                <w:b/>
                <w:i/>
                <w:color w:val="000000"/>
                <w:u w:val="single"/>
                <w:lang w:val="hy-AM"/>
              </w:rPr>
              <w:t>ելով մթնոլորտային օդը և փաստացի վճարելով նորմայի սահմանների դրույքաչափով:</w:t>
            </w:r>
          </w:p>
          <w:p w14:paraId="3FD80AA9" w14:textId="77777777" w:rsidR="004F0D0C" w:rsidRDefault="004F0D0C" w:rsidP="008A4CDF">
            <w:pPr>
              <w:pStyle w:val="ListParagraph"/>
              <w:shd w:val="clear" w:color="auto" w:fill="FFFFFF"/>
              <w:tabs>
                <w:tab w:val="left" w:pos="1080"/>
              </w:tabs>
              <w:spacing w:line="276" w:lineRule="auto"/>
              <w:ind w:left="0" w:firstLine="720"/>
              <w:jc w:val="both"/>
              <w:rPr>
                <w:rFonts w:ascii="GHEA Grapalat" w:eastAsia="Times New Roman" w:hAnsi="GHEA Grapalat"/>
                <w:b/>
                <w:i/>
                <w:color w:val="000000"/>
                <w:u w:val="single"/>
                <w:lang w:val="hy-AM"/>
              </w:rPr>
            </w:pPr>
          </w:p>
          <w:p w14:paraId="5E1DD84C" w14:textId="77777777" w:rsidR="004F0D0C" w:rsidRPr="005571A9" w:rsidRDefault="004F0D0C" w:rsidP="008A4CDF">
            <w:pPr>
              <w:pStyle w:val="ListParagraph"/>
              <w:numPr>
                <w:ilvl w:val="0"/>
                <w:numId w:val="12"/>
              </w:numPr>
              <w:tabs>
                <w:tab w:val="left" w:pos="450"/>
                <w:tab w:val="left" w:pos="1170"/>
              </w:tabs>
              <w:spacing w:line="276" w:lineRule="auto"/>
              <w:ind w:left="0" w:firstLine="720"/>
              <w:jc w:val="both"/>
              <w:rPr>
                <w:rFonts w:ascii="GHEA Grapalat" w:hAnsi="GHEA Grapalat" w:cs="MS Mincho"/>
                <w:lang w:val="hy-AM"/>
              </w:rPr>
            </w:pPr>
            <w:r w:rsidRPr="00E64282">
              <w:rPr>
                <w:rFonts w:ascii="GHEA Grapalat" w:hAnsi="GHEA Grapalat" w:cs="Arial"/>
                <w:lang w:val="hy-AM"/>
              </w:rPr>
              <w:t xml:space="preserve">3-րդ հոդվածով </w:t>
            </w:r>
            <w:r w:rsidRPr="00E64282">
              <w:rPr>
                <w:rFonts w:ascii="GHEA Grapalat" w:eastAsia="Times New Roman" w:hAnsi="GHEA Grapalat"/>
                <w:lang w:val="hy-AM"/>
              </w:rPr>
              <w:t xml:space="preserve"> Օրենսգ</w:t>
            </w:r>
            <w:r>
              <w:rPr>
                <w:rFonts w:ascii="GHEA Grapalat" w:eastAsia="Times New Roman" w:hAnsi="GHEA Grapalat"/>
                <w:lang w:val="hy-AM"/>
              </w:rPr>
              <w:t>րքի</w:t>
            </w:r>
            <w:r w:rsidRPr="00E64282">
              <w:rPr>
                <w:rFonts w:ascii="GHEA Grapalat" w:eastAsia="Times New Roman" w:hAnsi="GHEA Grapalat"/>
                <w:lang w:val="hy-AM"/>
              </w:rPr>
              <w:t xml:space="preserve"> 181-րդ հոդվա</w:t>
            </w:r>
            <w:r>
              <w:rPr>
                <w:rFonts w:ascii="GHEA Grapalat" w:eastAsia="Times New Roman" w:hAnsi="GHEA Grapalat"/>
                <w:lang w:val="hy-AM"/>
              </w:rPr>
              <w:t>ծի 2-րդ մասի 4-րդ կետը շարադրվում է նոր խմբագրությամբ, համաձայն որի՝ կ</w:t>
            </w:r>
            <w:r w:rsidRPr="00E64282">
              <w:rPr>
                <w:rFonts w:ascii="GHEA Grapalat" w:eastAsia="Times New Roman" w:hAnsi="GHEA Grapalat"/>
                <w:color w:val="000000"/>
                <w:lang w:val="hy-AM"/>
              </w:rPr>
              <w:t xml:space="preserve">ատարված վճարումների անդորրագրերը (կամ </w:t>
            </w:r>
            <w:r w:rsidRPr="00E64282">
              <w:rPr>
                <w:rFonts w:ascii="GHEA Grapalat" w:eastAsia="Times New Roman" w:hAnsi="GHEA Grapalat"/>
                <w:b/>
                <w:i/>
                <w:color w:val="000000"/>
                <w:u w:val="single"/>
                <w:lang w:val="hy-AM"/>
              </w:rPr>
              <w:t>վճարումը հավաստող այլ փաստաթղթերը</w:t>
            </w:r>
            <w:r w:rsidRPr="00E64282">
              <w:rPr>
                <w:rFonts w:ascii="GHEA Grapalat" w:eastAsia="Times New Roman" w:hAnsi="GHEA Grapalat"/>
                <w:color w:val="000000"/>
                <w:lang w:val="hy-AM"/>
              </w:rPr>
              <w:t xml:space="preserve">) բնապահպանական հարկ վճարողները պահպանում են՝ հետագայում բնապահպանական հարկի վճարման փաստը հավաստելու նպատակով: </w:t>
            </w:r>
          </w:p>
          <w:p w14:paraId="39FFD2D2" w14:textId="77777777" w:rsidR="004F0D0C" w:rsidRPr="00283311" w:rsidRDefault="004F0D0C" w:rsidP="008A4CDF">
            <w:pPr>
              <w:pStyle w:val="ListParagraph"/>
              <w:tabs>
                <w:tab w:val="left" w:pos="450"/>
                <w:tab w:val="left" w:pos="1170"/>
              </w:tabs>
              <w:spacing w:line="276" w:lineRule="auto"/>
              <w:ind w:left="0" w:firstLine="720"/>
              <w:jc w:val="both"/>
              <w:rPr>
                <w:rFonts w:ascii="GHEA Grapalat" w:hAnsi="GHEA Grapalat" w:cs="MS Mincho"/>
                <w:lang w:val="hy-AM"/>
              </w:rPr>
            </w:pPr>
            <w:r w:rsidRPr="00283311">
              <w:rPr>
                <w:rFonts w:ascii="GHEA Grapalat" w:eastAsia="Times New Roman" w:hAnsi="GHEA Grapalat"/>
                <w:b/>
                <w:i/>
                <w:color w:val="000000"/>
                <w:u w:val="single"/>
                <w:lang w:val="hy-AM"/>
              </w:rPr>
              <w:t>Իրավական որոշակիության տեսանկյունից ելնելով՝ լրացուցիչ պարզաբանման կարիք ունի, թե ո՞րոնք են վերոնշյալ այլ փաստաթղթերը</w:t>
            </w:r>
            <w:r w:rsidRPr="00283311">
              <w:rPr>
                <w:rFonts w:ascii="GHEA Grapalat" w:eastAsia="Times New Roman" w:hAnsi="GHEA Grapalat"/>
                <w:color w:val="000000"/>
                <w:lang w:val="hy-AM"/>
              </w:rPr>
              <w:t>:</w:t>
            </w:r>
          </w:p>
          <w:p w14:paraId="26479BC1" w14:textId="77777777" w:rsidR="004F0D0C" w:rsidRPr="00E64282" w:rsidRDefault="004F0D0C" w:rsidP="008A4CDF">
            <w:pPr>
              <w:pStyle w:val="ListParagraph"/>
              <w:tabs>
                <w:tab w:val="left" w:pos="450"/>
              </w:tabs>
              <w:spacing w:line="276" w:lineRule="auto"/>
              <w:ind w:left="0" w:firstLine="630"/>
              <w:jc w:val="both"/>
              <w:rPr>
                <w:rFonts w:ascii="GHEA Grapalat" w:eastAsia="Times New Roman" w:hAnsi="GHEA Grapalat"/>
                <w:b/>
                <w:i/>
                <w:color w:val="000000"/>
                <w:u w:val="single"/>
                <w:lang w:val="hy-AM"/>
              </w:rPr>
            </w:pPr>
            <w:r w:rsidRPr="008B0606">
              <w:rPr>
                <w:rFonts w:ascii="GHEA Grapalat" w:eastAsia="Times New Roman" w:hAnsi="GHEA Grapalat"/>
                <w:color w:val="000000"/>
                <w:lang w:val="hy-AM"/>
              </w:rPr>
              <w:t>Նույն դիտարկումը վերաբերվում է ն</w:t>
            </w:r>
            <w:r>
              <w:rPr>
                <w:rFonts w:ascii="GHEA Grapalat" w:eastAsia="Times New Roman" w:hAnsi="GHEA Grapalat"/>
                <w:color w:val="000000"/>
                <w:lang w:val="hy-AM"/>
              </w:rPr>
              <w:t>աև Նախագծի 5-րդ հոդվածի 1-ին մաս</w:t>
            </w:r>
            <w:r w:rsidRPr="008B0606">
              <w:rPr>
                <w:rFonts w:ascii="GHEA Grapalat" w:eastAsia="Times New Roman" w:hAnsi="GHEA Grapalat"/>
                <w:color w:val="000000"/>
                <w:lang w:val="hy-AM"/>
              </w:rPr>
              <w:t>ով Օրենսգրքի նոր խմբագրությամբ շարադրվող 193-ր</w:t>
            </w:r>
            <w:r>
              <w:rPr>
                <w:rFonts w:ascii="GHEA Grapalat" w:eastAsia="Times New Roman" w:hAnsi="GHEA Grapalat"/>
                <w:color w:val="000000"/>
                <w:lang w:val="hy-AM"/>
              </w:rPr>
              <w:t xml:space="preserve">դ հոդվածի 1-ին մասի 3-րդ կետին և Նախագծի 5-րդ հոդվածի </w:t>
            </w:r>
            <w:r w:rsidRPr="008B0606">
              <w:rPr>
                <w:rFonts w:ascii="GHEA Grapalat" w:eastAsia="Times New Roman" w:hAnsi="GHEA Grapalat"/>
                <w:color w:val="000000"/>
                <w:lang w:val="hy-AM"/>
              </w:rPr>
              <w:t xml:space="preserve">3-րդ </w:t>
            </w:r>
            <w:r>
              <w:rPr>
                <w:rFonts w:ascii="GHEA Grapalat" w:eastAsia="Times New Roman" w:hAnsi="GHEA Grapalat"/>
                <w:color w:val="000000"/>
                <w:lang w:val="hy-AM"/>
              </w:rPr>
              <w:t>մասով</w:t>
            </w:r>
            <w:r w:rsidRPr="008B0606">
              <w:rPr>
                <w:rFonts w:ascii="GHEA Grapalat" w:eastAsia="Times New Roman" w:hAnsi="GHEA Grapalat"/>
                <w:color w:val="000000"/>
                <w:lang w:val="hy-AM"/>
              </w:rPr>
              <w:t xml:space="preserve"> Օրենսգրքի նոր խմբագրությամբ շարադրվող 193-ր</w:t>
            </w:r>
            <w:r>
              <w:rPr>
                <w:rFonts w:ascii="GHEA Grapalat" w:eastAsia="Times New Roman" w:hAnsi="GHEA Grapalat"/>
                <w:color w:val="000000"/>
                <w:lang w:val="hy-AM"/>
              </w:rPr>
              <w:t>դ հոդվածի</w:t>
            </w:r>
            <w:r w:rsidRPr="008B0606">
              <w:rPr>
                <w:rFonts w:ascii="GHEA Grapalat" w:eastAsia="Times New Roman" w:hAnsi="GHEA Grapalat"/>
                <w:color w:val="000000"/>
                <w:lang w:val="hy-AM"/>
              </w:rPr>
              <w:t xml:space="preserve"> 3-րդ մա</w:t>
            </w:r>
            <w:r>
              <w:rPr>
                <w:rFonts w:ascii="GHEA Grapalat" w:eastAsia="Times New Roman" w:hAnsi="GHEA Grapalat"/>
                <w:color w:val="000000"/>
                <w:lang w:val="hy-AM"/>
              </w:rPr>
              <w:t>սի կարգավորումներին:</w:t>
            </w:r>
          </w:p>
          <w:p w14:paraId="242F104F"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3C916E55"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32427F3B"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3C17D7CB"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79BE6D05"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196956B3"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792FCA7F"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39785031"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57A92A90"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0FD2AA16"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1FD3C451"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1A1F255B"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37E8C3F0"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77B1AAA5"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75EC81AF"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0D381F9F" w14:textId="77777777" w:rsidR="004F0D0C" w:rsidRDefault="004F0D0C" w:rsidP="008A4CDF">
            <w:pPr>
              <w:shd w:val="clear" w:color="auto" w:fill="FFFFFF"/>
              <w:tabs>
                <w:tab w:val="left" w:pos="720"/>
              </w:tabs>
              <w:spacing w:line="276" w:lineRule="auto"/>
              <w:ind w:firstLine="720"/>
              <w:jc w:val="both"/>
              <w:rPr>
                <w:rFonts w:ascii="GHEA Grapalat" w:hAnsi="GHEA Grapalat" w:cs="MS Mincho"/>
                <w:lang w:val="hy-AM"/>
              </w:rPr>
            </w:pPr>
          </w:p>
          <w:p w14:paraId="3D21D2C8"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color w:val="000000"/>
                <w:lang w:val="hy-AM"/>
              </w:rPr>
            </w:pPr>
            <w:r>
              <w:rPr>
                <w:rFonts w:ascii="GHEA Grapalat" w:hAnsi="GHEA Grapalat" w:cs="MS Mincho"/>
                <w:lang w:val="hy-AM"/>
              </w:rPr>
              <w:t xml:space="preserve">Միաժամանակ, համաձայն </w:t>
            </w:r>
            <w:r w:rsidRPr="008B0606">
              <w:rPr>
                <w:rFonts w:ascii="GHEA Grapalat" w:eastAsia="Times New Roman" w:hAnsi="GHEA Grapalat"/>
                <w:color w:val="000000"/>
                <w:lang w:val="hy-AM"/>
              </w:rPr>
              <w:t>Նախագծի 5-րդ հոդվածի 1-ին</w:t>
            </w:r>
            <w:r>
              <w:rPr>
                <w:rFonts w:ascii="GHEA Grapalat" w:hAnsi="GHEA Grapalat" w:cs="MS Mincho"/>
                <w:lang w:val="hy-AM"/>
              </w:rPr>
              <w:t xml:space="preserve"> մասի 2-րդ կետի՝ </w:t>
            </w:r>
            <w:r>
              <w:rPr>
                <w:rFonts w:ascii="GHEA Grapalat" w:eastAsia="Times New Roman" w:hAnsi="GHEA Grapalat"/>
                <w:color w:val="000000"/>
                <w:lang w:val="hy-AM"/>
              </w:rPr>
              <w:t>ա</w:t>
            </w:r>
            <w:r w:rsidRPr="00C517CF">
              <w:rPr>
                <w:rFonts w:ascii="GHEA Grapalat" w:eastAsia="Times New Roman" w:hAnsi="GHEA Grapalat"/>
                <w:color w:val="000000"/>
                <w:lang w:val="hy-AM"/>
              </w:rPr>
              <w:t xml:space="preserve">վտոտրանսպորտային միջոցների ելքի ժամանակ մաքսային մարմինները </w:t>
            </w:r>
            <w:r w:rsidRPr="00BE2546">
              <w:rPr>
                <w:rFonts w:ascii="GHEA Grapalat" w:eastAsia="Times New Roman" w:hAnsi="GHEA Grapalat"/>
                <w:i/>
                <w:color w:val="000000"/>
                <w:u w:val="single"/>
                <w:lang w:val="hy-AM"/>
              </w:rPr>
              <w:t xml:space="preserve">կատարում են Հայաստանի Հանրապետությունում չգրանցված (չհաշվառված) ավտոտրանսպորտային միջոցների գծով բնապահպանական հարկի պարտավորությունների (այդ թվում՝ վճարումը հավաստող անդորրագրերի կամ վճարումը հավաստող այլ փաստաթղթերի)  </w:t>
            </w:r>
            <w:r w:rsidRPr="00BE2546">
              <w:rPr>
                <w:rFonts w:ascii="GHEA Grapalat" w:eastAsia="Times New Roman" w:hAnsi="GHEA Grapalat"/>
                <w:b/>
                <w:i/>
                <w:color w:val="000000"/>
                <w:u w:val="single"/>
                <w:lang w:val="hy-AM"/>
              </w:rPr>
              <w:t>հաշվառում</w:t>
            </w:r>
            <w:r w:rsidRPr="00BE2546">
              <w:rPr>
                <w:rFonts w:ascii="GHEA Grapalat" w:eastAsia="Times New Roman" w:hAnsi="GHEA Grapalat"/>
                <w:b/>
                <w:color w:val="000000"/>
                <w:lang w:val="hy-AM"/>
              </w:rPr>
              <w:t>՝</w:t>
            </w:r>
            <w:r w:rsidRPr="00C517CF">
              <w:rPr>
                <w:rFonts w:ascii="GHEA Grapalat" w:eastAsia="Times New Roman" w:hAnsi="GHEA Grapalat"/>
                <w:color w:val="000000"/>
                <w:lang w:val="hy-AM"/>
              </w:rPr>
              <w:t xml:space="preserve"> վճարումների անդորրագրերը (կամ վճարումը հավաստող այլ փաստաթղթերը) հետագայում կրկին որպես բնապահպանական հարկի վճարումը հավաստող փաստաթուղթ չօգտագործվելու համար:</w:t>
            </w:r>
            <w:r>
              <w:rPr>
                <w:rFonts w:ascii="GHEA Grapalat" w:eastAsia="Times New Roman" w:hAnsi="GHEA Grapalat"/>
                <w:color w:val="000000"/>
                <w:lang w:val="hy-AM"/>
              </w:rPr>
              <w:t xml:space="preserve"> </w:t>
            </w:r>
          </w:p>
          <w:p w14:paraId="55A00916"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color w:val="000000"/>
                <w:lang w:val="hy-AM"/>
              </w:rPr>
            </w:pPr>
            <w:r>
              <w:rPr>
                <w:rFonts w:ascii="GHEA Grapalat" w:eastAsia="Times New Roman" w:hAnsi="GHEA Grapalat"/>
                <w:color w:val="000000"/>
                <w:lang w:val="hy-AM"/>
              </w:rPr>
              <w:t xml:space="preserve">Թղթային անդորրագրերի հավաքագրումը բացառելու նպատակով՝ </w:t>
            </w:r>
            <w:r w:rsidRPr="004A7CCB">
              <w:rPr>
                <w:rFonts w:ascii="GHEA Grapalat" w:eastAsia="Times New Roman" w:hAnsi="GHEA Grapalat"/>
                <w:b/>
                <w:color w:val="000000"/>
                <w:lang w:val="hy-AM"/>
              </w:rPr>
              <w:t>առաջարկվում է քննարկել վճարումը էլեկտրոնային եղանակով կատարելու տարբերակը</w:t>
            </w:r>
            <w:r>
              <w:rPr>
                <w:rFonts w:ascii="GHEA Grapalat" w:eastAsia="Times New Roman" w:hAnsi="GHEA Grapalat"/>
                <w:color w:val="000000"/>
                <w:lang w:val="hy-AM"/>
              </w:rPr>
              <w:t xml:space="preserve">՝ հաշվի առնելով նաև, որ ներկայում գործում է Պետական վճարումների էլեկտրոնային համակարգը </w:t>
            </w:r>
            <w:r w:rsidRPr="00F214E9">
              <w:rPr>
                <w:rFonts w:ascii="GHEA Grapalat" w:eastAsia="Times New Roman" w:hAnsi="GHEA Grapalat"/>
                <w:color w:val="000000"/>
                <w:lang w:val="hy-AM"/>
              </w:rPr>
              <w:t>(</w:t>
            </w:r>
            <w:hyperlink r:id="rId11" w:history="1">
              <w:r w:rsidRPr="00076972">
                <w:rPr>
                  <w:rStyle w:val="Hyperlink"/>
                  <w:rFonts w:ascii="GHEA Grapalat" w:eastAsia="Times New Roman" w:hAnsi="GHEA Grapalat"/>
                  <w:lang w:val="hy-AM"/>
                </w:rPr>
                <w:t>www.e-payments.am</w:t>
              </w:r>
            </w:hyperlink>
            <w:r w:rsidRPr="00F214E9">
              <w:rPr>
                <w:rFonts w:ascii="GHEA Grapalat" w:eastAsia="Times New Roman" w:hAnsi="GHEA Grapalat"/>
                <w:color w:val="000000"/>
                <w:lang w:val="hy-AM"/>
              </w:rPr>
              <w:t>)</w:t>
            </w:r>
            <w:r>
              <w:rPr>
                <w:rFonts w:ascii="GHEA Grapalat" w:eastAsia="Times New Roman" w:hAnsi="GHEA Grapalat"/>
                <w:color w:val="000000"/>
                <w:lang w:val="hy-AM"/>
              </w:rPr>
              <w:t>:</w:t>
            </w:r>
          </w:p>
          <w:p w14:paraId="7789874D"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color w:val="000000"/>
                <w:lang w:val="hy-AM"/>
              </w:rPr>
            </w:pPr>
            <w:r w:rsidRPr="008B0606">
              <w:rPr>
                <w:rFonts w:ascii="GHEA Grapalat" w:eastAsia="Times New Roman" w:hAnsi="GHEA Grapalat"/>
                <w:color w:val="000000"/>
                <w:lang w:val="hy-AM"/>
              </w:rPr>
              <w:t xml:space="preserve">Նույն դիտարկումը վերաբերվում է նաև Նախագծի 5-րդ հոդվածի </w:t>
            </w:r>
            <w:r>
              <w:rPr>
                <w:rFonts w:ascii="GHEA Grapalat" w:eastAsia="Times New Roman" w:hAnsi="GHEA Grapalat"/>
                <w:color w:val="000000"/>
                <w:lang w:val="hy-AM"/>
              </w:rPr>
              <w:t>3-րդ մաս</w:t>
            </w:r>
            <w:r w:rsidRPr="008B0606">
              <w:rPr>
                <w:rFonts w:ascii="GHEA Grapalat" w:eastAsia="Times New Roman" w:hAnsi="GHEA Grapalat"/>
                <w:color w:val="000000"/>
                <w:lang w:val="hy-AM"/>
              </w:rPr>
              <w:t xml:space="preserve">ով Օրենսգրքի նոր խմբագրությամբ շարադրվող 193-րդ </w:t>
            </w:r>
            <w:r>
              <w:rPr>
                <w:rFonts w:ascii="GHEA Grapalat" w:eastAsia="Times New Roman" w:hAnsi="GHEA Grapalat"/>
                <w:color w:val="000000"/>
                <w:lang w:val="hy-AM"/>
              </w:rPr>
              <w:t xml:space="preserve">հոդվածի </w:t>
            </w:r>
            <w:r w:rsidRPr="008B0606">
              <w:rPr>
                <w:rFonts w:ascii="GHEA Grapalat" w:eastAsia="Times New Roman" w:hAnsi="GHEA Grapalat"/>
                <w:color w:val="000000"/>
                <w:lang w:val="hy-AM"/>
              </w:rPr>
              <w:t>3-րդ մա</w:t>
            </w:r>
            <w:r>
              <w:rPr>
                <w:rFonts w:ascii="GHEA Grapalat" w:eastAsia="Times New Roman" w:hAnsi="GHEA Grapalat"/>
                <w:color w:val="000000"/>
                <w:lang w:val="hy-AM"/>
              </w:rPr>
              <w:t>սի կարգավորումներին:</w:t>
            </w:r>
          </w:p>
          <w:p w14:paraId="72188DE7"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color w:val="000000"/>
                <w:lang w:val="hy-AM"/>
              </w:rPr>
            </w:pPr>
          </w:p>
          <w:p w14:paraId="3308DDB7"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color w:val="000000"/>
                <w:lang w:val="hy-AM"/>
              </w:rPr>
            </w:pPr>
          </w:p>
          <w:p w14:paraId="762E86A0" w14:textId="77777777" w:rsidR="004F0D0C" w:rsidRPr="004A7CCB" w:rsidRDefault="004F0D0C" w:rsidP="008A4CDF">
            <w:pPr>
              <w:pStyle w:val="ListParagraph"/>
              <w:numPr>
                <w:ilvl w:val="0"/>
                <w:numId w:val="12"/>
              </w:numPr>
              <w:shd w:val="clear" w:color="auto" w:fill="FFFFFF"/>
              <w:tabs>
                <w:tab w:val="left" w:pos="810"/>
                <w:tab w:val="left" w:pos="1080"/>
              </w:tabs>
              <w:spacing w:before="240" w:line="276" w:lineRule="auto"/>
              <w:ind w:left="0" w:firstLine="720"/>
              <w:jc w:val="both"/>
              <w:rPr>
                <w:rFonts w:ascii="GHEA Grapalat" w:eastAsia="Times New Roman" w:hAnsi="GHEA Grapalat"/>
                <w:b/>
                <w:i/>
                <w:color w:val="000000"/>
                <w:u w:val="single"/>
                <w:lang w:val="hy-AM"/>
              </w:rPr>
            </w:pPr>
            <w:r>
              <w:rPr>
                <w:rFonts w:ascii="GHEA Grapalat" w:eastAsia="Times New Roman" w:hAnsi="GHEA Grapalat"/>
                <w:color w:val="000000"/>
                <w:lang w:val="hy-AM"/>
              </w:rPr>
              <w:t xml:space="preserve">4-րդ հոդվածով Օրենսգրքի </w:t>
            </w:r>
            <w:r w:rsidRPr="00C517CF">
              <w:rPr>
                <w:rFonts w:ascii="GHEA Grapalat" w:eastAsia="Times New Roman" w:hAnsi="GHEA Grapalat"/>
                <w:lang w:val="hy-AM"/>
              </w:rPr>
              <w:t>191-րդ հոդված</w:t>
            </w:r>
            <w:r>
              <w:rPr>
                <w:rFonts w:ascii="GHEA Grapalat" w:eastAsia="Times New Roman" w:hAnsi="GHEA Grapalat"/>
                <w:lang w:val="hy-AM"/>
              </w:rPr>
              <w:t xml:space="preserve">ում լրացվող 1.2-րդ մասի համաձայն՝ </w:t>
            </w:r>
            <w:r w:rsidRPr="0008671B">
              <w:rPr>
                <w:rFonts w:ascii="GHEA Grapalat" w:eastAsia="Times New Roman" w:hAnsi="GHEA Grapalat"/>
                <w:color w:val="000000"/>
                <w:lang w:val="hy-AM"/>
              </w:rPr>
              <w:t>Հայաստանի Հանրապետությունում չգրանցված (չհաշվառված) բեռնատար ավտոտրանսպորտային միջոցների Հայաստանի Հանրապետության տարածքից ելքը ա</w:t>
            </w:r>
            <w:r w:rsidRPr="0008142B">
              <w:rPr>
                <w:rFonts w:ascii="GHEA Grapalat" w:eastAsia="Times New Roman" w:hAnsi="GHEA Grapalat"/>
                <w:color w:val="000000"/>
                <w:lang w:val="hy-AM"/>
              </w:rPr>
              <w:t>նհաղթահարելի ուժով` արտակարգ և տվյալ պայմաններում անկանխելի հանգամանքներով պայմանավորված</w:t>
            </w:r>
            <w:r w:rsidRPr="0008671B">
              <w:rPr>
                <w:rFonts w:ascii="GHEA Grapalat" w:eastAsia="Times New Roman" w:hAnsi="GHEA Grapalat"/>
                <w:color w:val="000000"/>
                <w:lang w:val="hy-AM"/>
              </w:rPr>
              <w:t xml:space="preserve"> </w:t>
            </w:r>
            <w:r w:rsidRPr="0008671B">
              <w:rPr>
                <w:rFonts w:ascii="GHEA Grapalat" w:hAnsi="GHEA Grapalat"/>
                <w:color w:val="000000"/>
                <w:shd w:val="clear" w:color="auto" w:fill="FFFFFF"/>
                <w:lang w:val="hy-AM"/>
              </w:rPr>
              <w:t xml:space="preserve">անհնար լինելու դեպքում </w:t>
            </w:r>
            <w:r w:rsidRPr="004A7CCB">
              <w:rPr>
                <w:rFonts w:ascii="GHEA Grapalat" w:eastAsia="Times New Roman" w:hAnsi="GHEA Grapalat"/>
                <w:b/>
                <w:i/>
                <w:color w:val="000000"/>
                <w:u w:val="single"/>
                <w:lang w:val="hy-AM"/>
              </w:rPr>
              <w:t>ճանապարհային հարկ</w:t>
            </w:r>
            <w:r w:rsidRPr="0008671B">
              <w:rPr>
                <w:rFonts w:ascii="GHEA Grapalat" w:eastAsia="Times New Roman" w:hAnsi="GHEA Grapalat"/>
                <w:color w:val="000000"/>
                <w:lang w:val="hy-AM"/>
              </w:rPr>
              <w:t xml:space="preserve"> </w:t>
            </w:r>
            <w:r w:rsidRPr="004A7CCB">
              <w:rPr>
                <w:rFonts w:ascii="GHEA Grapalat" w:eastAsia="Times New Roman" w:hAnsi="GHEA Grapalat"/>
                <w:b/>
                <w:i/>
                <w:color w:val="000000"/>
                <w:u w:val="single"/>
                <w:lang w:val="hy-AM"/>
              </w:rPr>
              <w:t xml:space="preserve">վճարողներն ազատվում են </w:t>
            </w:r>
            <w:r w:rsidRPr="004A7CCB">
              <w:rPr>
                <w:rFonts w:ascii="GHEA Grapalat" w:hAnsi="GHEA Grapalat"/>
                <w:b/>
                <w:i/>
                <w:color w:val="000000"/>
                <w:u w:val="single"/>
                <w:shd w:val="clear" w:color="auto" w:fill="FFFFFF"/>
                <w:lang w:val="hy-AM"/>
              </w:rPr>
              <w:t>համապատասխան ժամանակահատվածի համար հաշվարկման ենթակա ճանապարհային հարկից։</w:t>
            </w:r>
          </w:p>
          <w:p w14:paraId="71EF9D76"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b/>
                <w:i/>
                <w:color w:val="000000"/>
                <w:u w:val="single"/>
                <w:lang w:val="hy-AM"/>
              </w:rPr>
            </w:pPr>
            <w:r w:rsidRPr="004A7CCB">
              <w:rPr>
                <w:rFonts w:ascii="GHEA Grapalat" w:eastAsia="Times New Roman" w:hAnsi="GHEA Grapalat"/>
                <w:b/>
                <w:i/>
                <w:color w:val="000000"/>
                <w:u w:val="single"/>
                <w:lang w:val="hy-AM"/>
              </w:rPr>
              <w:t>Լրացուցիչ պարզաբանման կարիք ունի</w:t>
            </w:r>
            <w:r>
              <w:rPr>
                <w:rFonts w:ascii="GHEA Grapalat" w:eastAsia="Times New Roman" w:hAnsi="GHEA Grapalat"/>
                <w:b/>
                <w:i/>
                <w:color w:val="000000"/>
                <w:u w:val="single"/>
                <w:lang w:val="hy-AM"/>
              </w:rPr>
              <w:t xml:space="preserve"> </w:t>
            </w:r>
            <w:r w:rsidRPr="00733559">
              <w:rPr>
                <w:rFonts w:ascii="GHEA Grapalat" w:eastAsia="Times New Roman" w:hAnsi="GHEA Grapalat"/>
                <w:b/>
                <w:i/>
                <w:color w:val="000000"/>
                <w:u w:val="single"/>
                <w:lang w:val="hy-AM"/>
              </w:rPr>
              <w:t>վերոնշյալ արտոնությունը բնապահպանական հարկի դեպքում չկիրառելու հանգամանքը</w:t>
            </w:r>
            <w:r w:rsidRPr="00733559">
              <w:rPr>
                <w:rFonts w:ascii="GHEA Grapalat" w:eastAsia="Times New Roman" w:hAnsi="GHEA Grapalat"/>
                <w:color w:val="000000"/>
                <w:lang w:val="hy-AM"/>
              </w:rPr>
              <w:t xml:space="preserve">՝ </w:t>
            </w:r>
            <w:r w:rsidRPr="00733559">
              <w:rPr>
                <w:rFonts w:ascii="GHEA Grapalat" w:eastAsia="Times New Roman" w:hAnsi="GHEA Grapalat"/>
                <w:b/>
                <w:i/>
                <w:color w:val="000000"/>
                <w:u w:val="single"/>
                <w:lang w:val="hy-AM"/>
              </w:rPr>
              <w:t>հաշվի առնելով</w:t>
            </w:r>
            <w:r>
              <w:rPr>
                <w:rFonts w:ascii="GHEA Grapalat" w:eastAsia="Times New Roman" w:hAnsi="GHEA Grapalat"/>
                <w:b/>
                <w:i/>
                <w:color w:val="000000"/>
                <w:u w:val="single"/>
                <w:lang w:val="hy-AM"/>
              </w:rPr>
              <w:t xml:space="preserve">, որ վերջինս նույնպես վճարվում </w:t>
            </w:r>
            <w:r w:rsidRPr="00733559">
              <w:rPr>
                <w:rFonts w:ascii="GHEA Grapalat" w:eastAsia="Times New Roman" w:hAnsi="GHEA Grapalat"/>
                <w:b/>
                <w:i/>
                <w:color w:val="000000"/>
                <w:u w:val="single"/>
                <w:lang w:val="hy-AM"/>
              </w:rPr>
              <w:t>է յուրաքանչյուր մուտքի համար, ինչպես նաև</w:t>
            </w:r>
            <w:r>
              <w:rPr>
                <w:rFonts w:ascii="GHEA Grapalat" w:eastAsia="Times New Roman" w:hAnsi="GHEA Grapalat"/>
                <w:color w:val="000000"/>
                <w:lang w:val="hy-AM"/>
              </w:rPr>
              <w:t xml:space="preserve"> </w:t>
            </w:r>
            <w:r w:rsidRPr="00733559">
              <w:rPr>
                <w:rFonts w:ascii="GHEA Grapalat" w:eastAsia="Times New Roman" w:hAnsi="GHEA Grapalat"/>
                <w:b/>
                <w:i/>
                <w:color w:val="000000"/>
                <w:u w:val="single"/>
                <w:lang w:val="hy-AM"/>
              </w:rPr>
              <w:t>ճանապարհային հարկի համար</w:t>
            </w:r>
            <w:r w:rsidRPr="00733559">
              <w:rPr>
                <w:rFonts w:ascii="GHEA Grapalat" w:eastAsia="Times New Roman" w:hAnsi="GHEA Grapalat"/>
                <w:b/>
                <w:i/>
                <w:color w:val="000000"/>
                <w:lang w:val="hy-AM"/>
              </w:rPr>
              <w:t xml:space="preserve"> </w:t>
            </w:r>
            <w:r w:rsidRPr="00733559">
              <w:rPr>
                <w:rFonts w:ascii="GHEA Grapalat" w:eastAsia="Times New Roman" w:hAnsi="GHEA Grapalat"/>
                <w:b/>
                <w:i/>
                <w:color w:val="000000"/>
                <w:u w:val="single"/>
                <w:lang w:val="hy-AM"/>
              </w:rPr>
              <w:t>Նախագծի 5-րդ հոդվածի 3-րդ մասով Օրենսգրքի նոր խմբագրությամբ շարադրվող 193-րդ հոդվածի 3-րդ մա</w:t>
            </w:r>
            <w:r>
              <w:rPr>
                <w:rFonts w:ascii="GHEA Grapalat" w:eastAsia="Times New Roman" w:hAnsi="GHEA Grapalat"/>
                <w:b/>
                <w:i/>
                <w:color w:val="000000"/>
                <w:u w:val="single"/>
                <w:lang w:val="hy-AM"/>
              </w:rPr>
              <w:t>ս</w:t>
            </w:r>
            <w:r w:rsidRPr="00733559">
              <w:rPr>
                <w:rFonts w:ascii="GHEA Grapalat" w:eastAsia="Times New Roman" w:hAnsi="GHEA Grapalat"/>
                <w:b/>
                <w:i/>
                <w:color w:val="000000"/>
                <w:u w:val="single"/>
                <w:lang w:val="hy-AM"/>
              </w:rPr>
              <w:t>ով</w:t>
            </w:r>
            <w:r>
              <w:rPr>
                <w:rFonts w:ascii="GHEA Grapalat" w:eastAsia="Times New Roman" w:hAnsi="GHEA Grapalat"/>
                <w:color w:val="000000"/>
                <w:lang w:val="hy-AM"/>
              </w:rPr>
              <w:t xml:space="preserve"> </w:t>
            </w:r>
            <w:r>
              <w:rPr>
                <w:rFonts w:ascii="GHEA Grapalat" w:eastAsia="Times New Roman" w:hAnsi="GHEA Grapalat"/>
                <w:b/>
                <w:i/>
                <w:color w:val="000000"/>
                <w:u w:val="single"/>
                <w:lang w:val="hy-AM"/>
              </w:rPr>
              <w:t>նախատեսված</w:t>
            </w:r>
            <w:r w:rsidRPr="00733559">
              <w:rPr>
                <w:rFonts w:ascii="GHEA Grapalat" w:eastAsia="Times New Roman" w:hAnsi="GHEA Grapalat"/>
                <w:b/>
                <w:i/>
                <w:color w:val="000000"/>
                <w:u w:val="single"/>
                <w:lang w:val="hy-AM"/>
              </w:rPr>
              <w:t xml:space="preserve"> վճարումների ժամկետային կարգավորումները</w:t>
            </w:r>
            <w:r w:rsidRPr="00733559">
              <w:rPr>
                <w:rFonts w:ascii="GHEA Grapalat" w:eastAsia="Times New Roman" w:hAnsi="GHEA Grapalat"/>
                <w:color w:val="000000"/>
                <w:lang w:val="hy-AM"/>
              </w:rPr>
              <w:t xml:space="preserve"> </w:t>
            </w:r>
            <w:r w:rsidRPr="00733559">
              <w:rPr>
                <w:rFonts w:ascii="GHEA Grapalat" w:eastAsia="Times New Roman" w:hAnsi="GHEA Grapalat"/>
                <w:b/>
                <w:i/>
                <w:color w:val="000000"/>
                <w:u w:val="single"/>
                <w:lang w:val="hy-AM"/>
              </w:rPr>
              <w:t xml:space="preserve">բնապահպանական հարկի վճարումների համար </w:t>
            </w:r>
            <w:r>
              <w:rPr>
                <w:rFonts w:ascii="GHEA Grapalat" w:eastAsia="Times New Roman" w:hAnsi="GHEA Grapalat"/>
                <w:b/>
                <w:i/>
                <w:color w:val="000000"/>
                <w:u w:val="single"/>
                <w:lang w:val="hy-AM"/>
              </w:rPr>
              <w:t xml:space="preserve">ևս </w:t>
            </w:r>
            <w:r w:rsidRPr="00733559">
              <w:rPr>
                <w:rFonts w:ascii="GHEA Grapalat" w:eastAsia="Times New Roman" w:hAnsi="GHEA Grapalat"/>
                <w:b/>
                <w:i/>
                <w:color w:val="000000"/>
                <w:u w:val="single"/>
                <w:lang w:val="hy-AM"/>
              </w:rPr>
              <w:t>չկիրառելու հանգամանքը:</w:t>
            </w:r>
          </w:p>
          <w:p w14:paraId="1078A318"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b/>
                <w:i/>
                <w:color w:val="000000"/>
                <w:u w:val="single"/>
                <w:lang w:val="hy-AM"/>
              </w:rPr>
            </w:pPr>
          </w:p>
          <w:p w14:paraId="7F15807E"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b/>
                <w:i/>
                <w:color w:val="000000"/>
                <w:u w:val="single"/>
                <w:lang w:val="hy-AM"/>
              </w:rPr>
            </w:pPr>
          </w:p>
          <w:p w14:paraId="76EF6B7D"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b/>
                <w:i/>
                <w:color w:val="000000"/>
                <w:u w:val="single"/>
                <w:lang w:val="hy-AM"/>
              </w:rPr>
            </w:pPr>
          </w:p>
          <w:p w14:paraId="59FB9537"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b/>
                <w:i/>
                <w:color w:val="000000"/>
                <w:u w:val="single"/>
                <w:lang w:val="hy-AM"/>
              </w:rPr>
            </w:pPr>
          </w:p>
          <w:p w14:paraId="23985418"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b/>
                <w:i/>
                <w:color w:val="000000"/>
                <w:u w:val="single"/>
                <w:lang w:val="hy-AM"/>
              </w:rPr>
            </w:pPr>
          </w:p>
          <w:p w14:paraId="25DEF2E3"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b/>
                <w:i/>
                <w:color w:val="000000"/>
                <w:u w:val="single"/>
                <w:lang w:val="hy-AM"/>
              </w:rPr>
            </w:pPr>
          </w:p>
          <w:p w14:paraId="7518C3F5"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b/>
                <w:i/>
                <w:color w:val="000000"/>
                <w:u w:val="single"/>
                <w:lang w:val="hy-AM"/>
              </w:rPr>
            </w:pPr>
          </w:p>
          <w:p w14:paraId="52227182"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b/>
                <w:i/>
                <w:color w:val="000000"/>
                <w:u w:val="single"/>
                <w:lang w:val="hy-AM"/>
              </w:rPr>
            </w:pPr>
          </w:p>
          <w:p w14:paraId="0E696A76" w14:textId="77777777" w:rsidR="004F0D0C" w:rsidRDefault="004F0D0C" w:rsidP="008A4CDF">
            <w:pPr>
              <w:shd w:val="clear" w:color="auto" w:fill="FFFFFF"/>
              <w:tabs>
                <w:tab w:val="left" w:pos="720"/>
              </w:tabs>
              <w:spacing w:line="276" w:lineRule="auto"/>
              <w:ind w:firstLine="720"/>
              <w:jc w:val="both"/>
              <w:rPr>
                <w:rFonts w:ascii="GHEA Grapalat" w:eastAsia="Times New Roman" w:hAnsi="GHEA Grapalat"/>
                <w:b/>
                <w:i/>
                <w:color w:val="000000"/>
                <w:u w:val="single"/>
                <w:lang w:val="hy-AM"/>
              </w:rPr>
            </w:pPr>
          </w:p>
          <w:p w14:paraId="7D25E95C" w14:textId="77777777" w:rsidR="004F0D0C" w:rsidRPr="00292364" w:rsidRDefault="004F0D0C" w:rsidP="008A4CDF">
            <w:pPr>
              <w:pStyle w:val="ListParagraph"/>
              <w:numPr>
                <w:ilvl w:val="0"/>
                <w:numId w:val="12"/>
              </w:numPr>
              <w:shd w:val="clear" w:color="auto" w:fill="FFFFFF"/>
              <w:tabs>
                <w:tab w:val="left" w:pos="720"/>
                <w:tab w:val="left" w:pos="990"/>
              </w:tabs>
              <w:spacing w:line="276" w:lineRule="auto"/>
              <w:ind w:firstLine="0"/>
              <w:jc w:val="both"/>
              <w:rPr>
                <w:rFonts w:ascii="GHEA Grapalat" w:eastAsia="Times New Roman" w:hAnsi="GHEA Grapalat"/>
                <w:color w:val="000000"/>
                <w:lang w:val="hy-AM"/>
              </w:rPr>
            </w:pPr>
            <w:r w:rsidRPr="005B331A">
              <w:rPr>
                <w:rFonts w:ascii="GHEA Grapalat" w:eastAsia="Times New Roman" w:hAnsi="GHEA Grapalat"/>
                <w:color w:val="000000"/>
                <w:lang w:val="hy-AM"/>
              </w:rPr>
              <w:t>6-րդ հոդվածում «</w:t>
            </w:r>
            <w:r w:rsidRPr="00496B8F">
              <w:rPr>
                <w:rFonts w:ascii="GHEA Grapalat" w:hAnsi="GHEA Grapalat"/>
                <w:i/>
                <w:u w:val="single"/>
                <w:lang w:val="hy-AM"/>
              </w:rPr>
              <w:t>բնապահահպանական</w:t>
            </w:r>
            <w:r w:rsidRPr="005B331A">
              <w:rPr>
                <w:rFonts w:ascii="GHEA Grapalat" w:hAnsi="GHEA Grapalat"/>
                <w:lang w:val="hy-AM"/>
              </w:rPr>
              <w:t>» բառը խմբագրման կարիք ունի:</w:t>
            </w:r>
          </w:p>
          <w:p w14:paraId="32766CFA" w14:textId="77777777" w:rsidR="004F0D0C" w:rsidRPr="008B61C2" w:rsidRDefault="004F0D0C" w:rsidP="008A4CDF">
            <w:pPr>
              <w:tabs>
                <w:tab w:val="left" w:pos="1170"/>
              </w:tabs>
              <w:spacing w:after="160" w:line="259" w:lineRule="auto"/>
              <w:ind w:left="720"/>
              <w:jc w:val="both"/>
              <w:rPr>
                <w:rFonts w:ascii="GHEA Grapalat" w:eastAsia="Times New Roman" w:hAnsi="GHEA Grapalat"/>
                <w:lang w:val="hy-AM"/>
              </w:rPr>
            </w:pP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043F84B9" w14:textId="77777777" w:rsidR="004F0D0C" w:rsidRDefault="004F0D0C" w:rsidP="008A4CDF">
            <w:pPr>
              <w:jc w:val="both"/>
              <w:rPr>
                <w:rFonts w:ascii="GHEA Grapalat" w:eastAsia="Times New Roman" w:hAnsi="GHEA Grapalat" w:cs="Sylfaen"/>
                <w:b/>
                <w:lang w:val="hy-AM"/>
              </w:rPr>
            </w:pPr>
            <w:r>
              <w:rPr>
                <w:rFonts w:ascii="GHEA Grapalat" w:eastAsia="Times New Roman" w:hAnsi="GHEA Grapalat" w:cs="Sylfaen"/>
                <w:b/>
                <w:lang w:val="hy-AM"/>
              </w:rPr>
              <w:t>Չի ընդունվել</w:t>
            </w:r>
            <w:r w:rsidRPr="00B06E30">
              <w:rPr>
                <w:rFonts w:ascii="GHEA Grapalat" w:eastAsia="Times New Roman" w:hAnsi="GHEA Grapalat" w:cs="Sylfaen"/>
                <w:b/>
                <w:lang w:val="hy-AM"/>
              </w:rPr>
              <w:t>։</w:t>
            </w:r>
          </w:p>
          <w:p w14:paraId="13D34EC7" w14:textId="77777777" w:rsidR="004F0D0C" w:rsidRPr="00C517CF" w:rsidRDefault="004F0D0C" w:rsidP="008A4CDF">
            <w:pPr>
              <w:tabs>
                <w:tab w:val="left" w:pos="1620"/>
              </w:tabs>
              <w:jc w:val="both"/>
              <w:rPr>
                <w:rFonts w:ascii="GHEA Grapalat" w:hAnsi="GHEA Grapalat"/>
                <w:color w:val="000000"/>
                <w:shd w:val="clear" w:color="auto" w:fill="FFFFFF"/>
                <w:lang w:val="hy-AM"/>
              </w:rPr>
            </w:pPr>
            <w:r w:rsidRPr="00427780">
              <w:rPr>
                <w:rFonts w:ascii="GHEA Grapalat" w:eastAsia="Times New Roman" w:hAnsi="GHEA Grapalat" w:cs="Sylfaen"/>
                <w:lang w:val="hy-AM"/>
              </w:rPr>
              <w:t>Նախ</w:t>
            </w:r>
            <w:r>
              <w:rPr>
                <w:rFonts w:ascii="GHEA Grapalat" w:eastAsia="Times New Roman" w:hAnsi="GHEA Grapalat" w:cs="Sylfaen"/>
                <w:lang w:val="hy-AM"/>
              </w:rPr>
              <w:t>ագծերի հիմնավորման մեջ ներկայացված՝ բ</w:t>
            </w:r>
            <w:r w:rsidRPr="00C517CF">
              <w:rPr>
                <w:rFonts w:ascii="GHEA Grapalat" w:hAnsi="GHEA Grapalat"/>
                <w:color w:val="000000"/>
                <w:shd w:val="clear" w:color="auto" w:fill="FFFFFF"/>
                <w:lang w:val="hy-AM"/>
              </w:rPr>
              <w:t xml:space="preserve">նապահպանության և ընդերքի պետական տեսուչի կողմից </w:t>
            </w:r>
            <w:r>
              <w:rPr>
                <w:rFonts w:ascii="GHEA Grapalat" w:hAnsi="GHEA Grapalat"/>
                <w:color w:val="000000"/>
                <w:shd w:val="clear" w:color="auto" w:fill="FFFFFF"/>
                <w:lang w:val="hy-AM"/>
              </w:rPr>
              <w:t xml:space="preserve">արտանետումների </w:t>
            </w:r>
            <w:r w:rsidRPr="00C517CF">
              <w:rPr>
                <w:rFonts w:ascii="GHEA Grapalat" w:hAnsi="GHEA Grapalat"/>
                <w:color w:val="000000"/>
                <w:shd w:val="clear" w:color="auto" w:fill="FFFFFF"/>
                <w:lang w:val="hy-AM"/>
              </w:rPr>
              <w:t xml:space="preserve">չափումների </w:t>
            </w:r>
            <w:r>
              <w:rPr>
                <w:rFonts w:ascii="GHEA Grapalat" w:hAnsi="GHEA Grapalat"/>
                <w:color w:val="000000"/>
                <w:shd w:val="clear" w:color="auto" w:fill="FFFFFF"/>
                <w:lang w:val="hy-AM"/>
              </w:rPr>
              <w:t>իրականացման կարգավորումներին համապատասխան՝ չափումներ իրականացվում են</w:t>
            </w:r>
            <w:r w:rsidRPr="00C517CF">
              <w:rPr>
                <w:rFonts w:ascii="GHEA Grapalat" w:hAnsi="GHEA Grapalat"/>
                <w:color w:val="000000"/>
                <w:shd w:val="clear" w:color="auto" w:fill="FFFFFF"/>
                <w:lang w:val="hy-AM"/>
              </w:rPr>
              <w:t xml:space="preserve"> </w:t>
            </w:r>
            <w:r w:rsidRPr="00427780">
              <w:rPr>
                <w:rFonts w:ascii="GHEA Grapalat" w:hAnsi="GHEA Grapalat"/>
                <w:color w:val="000000"/>
                <w:u w:val="single"/>
                <w:shd w:val="clear" w:color="auto" w:fill="FFFFFF"/>
                <w:lang w:val="hy-AM"/>
              </w:rPr>
              <w:t>ՀՀ-ում շահագործվող ավտոտրանսպորտային միջոցներից</w:t>
            </w:r>
            <w:r w:rsidRPr="00C517CF">
              <w:rPr>
                <w:rFonts w:ascii="GHEA Grapalat" w:hAnsi="GHEA Grapalat"/>
                <w:color w:val="000000"/>
                <w:shd w:val="clear" w:color="auto" w:fill="FFFFFF"/>
                <w:lang w:val="hy-AM"/>
              </w:rPr>
              <w:t xml:space="preserve"> վնասակար նյութերի արտանետումների </w:t>
            </w:r>
            <w:r>
              <w:rPr>
                <w:rFonts w:ascii="GHEA Grapalat" w:hAnsi="GHEA Grapalat"/>
                <w:color w:val="000000"/>
                <w:shd w:val="clear" w:color="auto" w:fill="FFFFFF"/>
                <w:lang w:val="hy-AM"/>
              </w:rPr>
              <w:t xml:space="preserve">մասով։ Ընդ որում, չափումներն իրականացվում են ոչ միայն </w:t>
            </w:r>
            <w:r w:rsidRPr="00C517CF">
              <w:rPr>
                <w:rFonts w:ascii="GHEA Grapalat" w:hAnsi="GHEA Grapalat"/>
                <w:color w:val="000000"/>
                <w:shd w:val="clear" w:color="auto" w:fill="FFFFFF"/>
                <w:lang w:val="hy-AM"/>
              </w:rPr>
              <w:t>տեխնիկական զննման կետերում</w:t>
            </w:r>
            <w:r>
              <w:rPr>
                <w:rFonts w:ascii="GHEA Grapalat" w:hAnsi="GHEA Grapalat"/>
                <w:color w:val="000000"/>
                <w:shd w:val="clear" w:color="auto" w:fill="FFFFFF"/>
                <w:lang w:val="hy-AM"/>
              </w:rPr>
              <w:t xml:space="preserve">, այլև՝ </w:t>
            </w:r>
            <w:r w:rsidRPr="00C517CF">
              <w:rPr>
                <w:rFonts w:ascii="GHEA Grapalat" w:hAnsi="GHEA Grapalat"/>
                <w:color w:val="000000"/>
                <w:shd w:val="clear" w:color="auto" w:fill="FFFFFF"/>
                <w:lang w:val="hy-AM"/>
              </w:rPr>
              <w:t>ավտոճանապարհներին (ընտրանքային կարգով)</w:t>
            </w:r>
            <w:r>
              <w:rPr>
                <w:rFonts w:ascii="GHEA Grapalat" w:hAnsi="GHEA Grapalat"/>
                <w:color w:val="000000"/>
                <w:shd w:val="clear" w:color="auto" w:fill="FFFFFF"/>
                <w:lang w:val="hy-AM"/>
              </w:rPr>
              <w:t xml:space="preserve">, </w:t>
            </w:r>
            <w:r w:rsidRPr="00C517CF">
              <w:rPr>
                <w:rFonts w:ascii="GHEA Grapalat" w:hAnsi="GHEA Grapalat"/>
                <w:color w:val="000000"/>
                <w:shd w:val="clear" w:color="auto" w:fill="FFFFFF"/>
                <w:lang w:val="hy-AM"/>
              </w:rPr>
              <w:t>ավտոպարկերում</w:t>
            </w:r>
            <w:r>
              <w:rPr>
                <w:rFonts w:ascii="GHEA Grapalat" w:hAnsi="GHEA Grapalat"/>
                <w:color w:val="000000"/>
                <w:shd w:val="clear" w:color="auto" w:fill="FFFFFF"/>
                <w:lang w:val="hy-AM"/>
              </w:rPr>
              <w:t xml:space="preserve">, </w:t>
            </w:r>
            <w:r w:rsidRPr="00C517CF">
              <w:rPr>
                <w:rFonts w:ascii="GHEA Grapalat" w:hAnsi="GHEA Grapalat"/>
                <w:color w:val="000000"/>
                <w:shd w:val="clear" w:color="auto" w:fill="FFFFFF"/>
                <w:lang w:val="hy-AM"/>
              </w:rPr>
              <w:t>ՀՀ տարածքում գործող չափիչ կետերում:</w:t>
            </w:r>
          </w:p>
          <w:p w14:paraId="2C81EA28" w14:textId="77777777" w:rsidR="004F0D0C" w:rsidRDefault="004F0D0C" w:rsidP="008A4CDF">
            <w:pPr>
              <w:tabs>
                <w:tab w:val="left" w:pos="1620"/>
              </w:tabs>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Միաժամանակ, նախագծերի հիմնավորմամբ նաև նշել ենք, որ </w:t>
            </w:r>
            <w:r w:rsidRPr="00C517CF">
              <w:rPr>
                <w:rFonts w:ascii="GHEA Grapalat" w:hAnsi="GHEA Grapalat"/>
                <w:color w:val="000000"/>
                <w:shd w:val="clear" w:color="auto" w:fill="FFFFFF"/>
                <w:lang w:val="hy-AM"/>
              </w:rPr>
              <w:t xml:space="preserve">ավտոտրանսպորտային միջոցներից վնասակար նյութերի արտանետումների` սահմանված թույլատրելի նորմատիվների գերազանցման դեպքում մինչև դրանց կարգաբերումը արգելվում է ավտոտրանսպորտային միջոցների շահագործումը, մյուս կողմից, նշված իրավախախտման համար բնապահպանության և ընդերքի տեսաչական մարմնի կողմից կիրառվում է վարչական տուգանք։ </w:t>
            </w:r>
            <w:r>
              <w:rPr>
                <w:rFonts w:ascii="GHEA Grapalat" w:hAnsi="GHEA Grapalat"/>
                <w:color w:val="000000"/>
                <w:shd w:val="clear" w:color="auto" w:fill="FFFFFF"/>
                <w:lang w:val="hy-AM"/>
              </w:rPr>
              <w:t>Ն</w:t>
            </w:r>
            <w:r w:rsidRPr="00C517CF">
              <w:rPr>
                <w:rFonts w:ascii="GHEA Grapalat" w:hAnsi="GHEA Grapalat"/>
                <w:color w:val="000000"/>
                <w:shd w:val="clear" w:color="auto" w:fill="FFFFFF"/>
                <w:lang w:val="hy-AM"/>
              </w:rPr>
              <w:t xml:space="preserve">շված պայմաններում՝ նույն իրավախախտման համար տարբերակված չափով բնապահպանական հարկի գանձումը՝ հատկապես պետական սահմանի անցման կետերում չափումների իրականացման հնարավորության բացակայության պայմաններում, համարում ենք ոչ նպատակահամար։ Մյուս կողմից էլ նպատակահարմար չէ պետական սահմանի </w:t>
            </w:r>
            <w:r>
              <w:rPr>
                <w:rFonts w:ascii="GHEA Grapalat" w:hAnsi="GHEA Grapalat"/>
                <w:color w:val="000000"/>
                <w:shd w:val="clear" w:color="auto" w:fill="FFFFFF"/>
                <w:lang w:val="hy-AM"/>
              </w:rPr>
              <w:t>ա</w:t>
            </w:r>
            <w:r w:rsidRPr="00C517CF">
              <w:rPr>
                <w:rFonts w:ascii="GHEA Grapalat" w:hAnsi="GHEA Grapalat"/>
                <w:color w:val="000000"/>
                <w:shd w:val="clear" w:color="auto" w:fill="FFFFFF"/>
                <w:lang w:val="hy-AM"/>
              </w:rPr>
              <w:t>ն</w:t>
            </w:r>
            <w:r>
              <w:rPr>
                <w:rFonts w:ascii="GHEA Grapalat" w:hAnsi="GHEA Grapalat"/>
                <w:color w:val="000000"/>
                <w:shd w:val="clear" w:color="auto" w:fill="FFFFFF"/>
                <w:lang w:val="hy-AM"/>
              </w:rPr>
              <w:t>ց</w:t>
            </w:r>
            <w:r w:rsidRPr="00C517CF">
              <w:rPr>
                <w:rFonts w:ascii="GHEA Grapalat" w:hAnsi="GHEA Grapalat"/>
                <w:color w:val="000000"/>
                <w:shd w:val="clear" w:color="auto" w:fill="FFFFFF"/>
                <w:lang w:val="hy-AM"/>
              </w:rPr>
              <w:t>ման կետերում ստեղծել այդպիսի չափումներ իրականացնելու հնարավորություններ, քանի որ այ</w:t>
            </w:r>
            <w:r w:rsidRPr="007761F9">
              <w:rPr>
                <w:rFonts w:ascii="GHEA Grapalat" w:hAnsi="GHEA Grapalat"/>
                <w:color w:val="000000"/>
                <w:shd w:val="clear" w:color="auto" w:fill="FFFFFF"/>
                <w:lang w:val="hy-AM"/>
              </w:rPr>
              <w:t>դ</w:t>
            </w:r>
            <w:r w:rsidRPr="00C517CF">
              <w:rPr>
                <w:rFonts w:ascii="GHEA Grapalat" w:hAnsi="GHEA Grapalat"/>
                <w:color w:val="000000"/>
                <w:shd w:val="clear" w:color="auto" w:fill="FFFFFF"/>
                <w:lang w:val="hy-AM"/>
              </w:rPr>
              <w:t>պիսի չափումների իրականացումը աշխատատար գործընթաց է և կհանգեցնի էական կուտակումների անցման կետերում:</w:t>
            </w:r>
          </w:p>
          <w:p w14:paraId="0F00CD69" w14:textId="77777777" w:rsidR="004F0D0C" w:rsidRDefault="004F0D0C" w:rsidP="008A4CDF">
            <w:pPr>
              <w:jc w:val="both"/>
              <w:rPr>
                <w:rFonts w:ascii="GHEA Grapalat" w:hAnsi="GHEA Grapalat" w:cs="Sylfaen"/>
                <w:b/>
                <w:lang w:val="hy-AM"/>
              </w:rPr>
            </w:pPr>
          </w:p>
          <w:p w14:paraId="2CD4F68F" w14:textId="77777777" w:rsidR="004F0D0C" w:rsidRDefault="004F0D0C" w:rsidP="008A4CDF">
            <w:pPr>
              <w:jc w:val="both"/>
              <w:rPr>
                <w:rFonts w:ascii="GHEA Grapalat" w:hAnsi="GHEA Grapalat" w:cs="Sylfaen"/>
                <w:b/>
                <w:lang w:val="hy-AM"/>
              </w:rPr>
            </w:pPr>
          </w:p>
          <w:p w14:paraId="01039562" w14:textId="77777777" w:rsidR="004F0D0C" w:rsidRDefault="004F0D0C" w:rsidP="008A4CDF">
            <w:pPr>
              <w:spacing w:before="240"/>
              <w:jc w:val="both"/>
              <w:rPr>
                <w:rFonts w:ascii="GHEA Grapalat" w:hAnsi="GHEA Grapalat" w:cs="Sylfaen"/>
                <w:b/>
                <w:lang w:val="hy-AM"/>
              </w:rPr>
            </w:pPr>
          </w:p>
          <w:p w14:paraId="01868462" w14:textId="77777777" w:rsidR="004F0D0C" w:rsidRDefault="004F0D0C" w:rsidP="008A4CDF">
            <w:pPr>
              <w:jc w:val="both"/>
              <w:rPr>
                <w:rFonts w:ascii="GHEA Grapalat" w:hAnsi="GHEA Grapalat" w:cs="Sylfaen"/>
                <w:b/>
                <w:lang w:val="hy-AM"/>
              </w:rPr>
            </w:pPr>
            <w:r>
              <w:rPr>
                <w:rFonts w:ascii="GHEA Grapalat" w:hAnsi="GHEA Grapalat" w:cs="Sylfaen"/>
                <w:b/>
                <w:lang w:val="hy-AM"/>
              </w:rPr>
              <w:t>Չի ընդունվել։</w:t>
            </w:r>
          </w:p>
          <w:p w14:paraId="2091446C" w14:textId="77777777" w:rsidR="004F0D0C" w:rsidRPr="00975265" w:rsidRDefault="004F0D0C" w:rsidP="008A4CDF">
            <w:pPr>
              <w:jc w:val="both"/>
              <w:rPr>
                <w:rFonts w:ascii="GHEA Grapalat" w:hAnsi="GHEA Grapalat"/>
                <w:bCs/>
                <w:iCs/>
                <w:lang w:val="hy-AM"/>
              </w:rPr>
            </w:pPr>
            <w:r>
              <w:rPr>
                <w:rFonts w:ascii="GHEA Grapalat" w:hAnsi="GHEA Grapalat"/>
                <w:bCs/>
                <w:iCs/>
                <w:lang w:val="hy-AM"/>
              </w:rPr>
              <w:t>«</w:t>
            </w:r>
            <w:r>
              <w:rPr>
                <w:rFonts w:ascii="GHEA Grapalat" w:hAnsi="GHEA Grapalat"/>
                <w:iCs/>
                <w:lang w:val="hy-AM"/>
              </w:rPr>
              <w:t>Վ</w:t>
            </w:r>
            <w:r w:rsidRPr="00975265">
              <w:rPr>
                <w:rFonts w:ascii="GHEA Grapalat" w:hAnsi="GHEA Grapalat"/>
                <w:iCs/>
                <w:lang w:val="hy-AM"/>
              </w:rPr>
              <w:t xml:space="preserve">ճարահաշվարկային համակարգերի </w:t>
            </w:r>
            <w:r>
              <w:rPr>
                <w:rFonts w:ascii="GHEA Grapalat" w:hAnsi="GHEA Grapalat"/>
                <w:iCs/>
                <w:lang w:val="hy-AM"/>
              </w:rPr>
              <w:t>և</w:t>
            </w:r>
            <w:r w:rsidRPr="00975265">
              <w:rPr>
                <w:rFonts w:ascii="GHEA Grapalat" w:hAnsi="GHEA Grapalat"/>
                <w:iCs/>
                <w:lang w:val="hy-AM"/>
              </w:rPr>
              <w:t xml:space="preserve"> վճարահաշվարկային կազմակերպությունների մասին</w:t>
            </w:r>
            <w:r>
              <w:rPr>
                <w:rFonts w:ascii="GHEA Grapalat" w:hAnsi="GHEA Grapalat"/>
                <w:bCs/>
                <w:iCs/>
                <w:lang w:val="hy-AM"/>
              </w:rPr>
              <w:t xml:space="preserve">» օրենքի 3-րդ հոդվածին համապատասխան՝ </w:t>
            </w:r>
            <w:r w:rsidRPr="00D621AD">
              <w:rPr>
                <w:rFonts w:ascii="GHEA Grapalat" w:hAnsi="GHEA Grapalat"/>
                <w:i/>
                <w:u w:val="single"/>
                <w:lang w:val="hy-AM"/>
              </w:rPr>
              <w:t>վճարահաշվարկային փաստաթուղթը</w:t>
            </w:r>
            <w:r w:rsidRPr="00975265">
              <w:rPr>
                <w:rFonts w:ascii="Calibri" w:hAnsi="Calibri" w:cs="Calibri"/>
                <w:bCs/>
                <w:iCs/>
                <w:lang w:val="hy-AM"/>
              </w:rPr>
              <w:t> </w:t>
            </w:r>
            <w:r>
              <w:rPr>
                <w:rFonts w:ascii="GHEA Grapalat" w:hAnsi="GHEA Grapalat"/>
                <w:bCs/>
                <w:iCs/>
                <w:lang w:val="hy-AM"/>
              </w:rPr>
              <w:t>ՀՀ</w:t>
            </w:r>
            <w:r w:rsidRPr="00975265">
              <w:rPr>
                <w:rFonts w:ascii="GHEA Grapalat" w:hAnsi="GHEA Grapalat"/>
                <w:bCs/>
                <w:iCs/>
                <w:lang w:val="hy-AM"/>
              </w:rPr>
              <w:t xml:space="preserve"> օրենքներով, Կենտրոնական բանկի նորմատիվ իրավական ակտերով և դրանց համապատասխան` բանկային կանոններով սահմանված կարգով կազմված և հավաստված (վավերացված) </w:t>
            </w:r>
            <w:r w:rsidRPr="00D621AD">
              <w:rPr>
                <w:rFonts w:ascii="GHEA Grapalat" w:hAnsi="GHEA Grapalat"/>
                <w:bCs/>
                <w:i/>
                <w:u w:val="single"/>
                <w:lang w:val="hy-AM"/>
              </w:rPr>
              <w:t>ցանկացած թղթային կամ էլեկտրոնային փաստաթուղթն է</w:t>
            </w:r>
            <w:r w:rsidRPr="00975265">
              <w:rPr>
                <w:rFonts w:ascii="GHEA Grapalat" w:hAnsi="GHEA Grapalat"/>
                <w:bCs/>
                <w:iCs/>
                <w:lang w:val="hy-AM"/>
              </w:rPr>
              <w:t>, որը պարունակում է կարգադրություն վճարահաշվարկային համակարգի մասնակցին` դրամական միջոցները մուտքագրելու, ելքագրելու կամ փոխանցելու վերաբերյալ</w:t>
            </w:r>
            <w:r>
              <w:rPr>
                <w:rFonts w:ascii="GHEA Grapalat" w:hAnsi="GHEA Grapalat"/>
                <w:bCs/>
                <w:iCs/>
                <w:lang w:val="hy-AM"/>
              </w:rPr>
              <w:t xml:space="preserve">։ Ուստի, նախագծով՝ որպես վճարումը հավաստող փաստաթուղթ միայն </w:t>
            </w:r>
          </w:p>
          <w:p w14:paraId="7FFAB7A3" w14:textId="77777777" w:rsidR="004F0D0C" w:rsidRDefault="004F0D0C" w:rsidP="008A4CDF">
            <w:pPr>
              <w:jc w:val="both"/>
              <w:rPr>
                <w:rFonts w:ascii="GHEA Grapalat" w:eastAsia="Times New Roman" w:hAnsi="GHEA Grapalat"/>
                <w:color w:val="000000"/>
                <w:lang w:val="hy-AM"/>
              </w:rPr>
            </w:pPr>
            <w:r>
              <w:rPr>
                <w:rFonts w:ascii="GHEA Grapalat" w:eastAsia="Times New Roman" w:hAnsi="GHEA Grapalat"/>
                <w:color w:val="000000"/>
                <w:lang w:val="hy-AM"/>
              </w:rPr>
              <w:t xml:space="preserve">վճարումների անդորրագրերը թողնելը կամ կոնկրետ փաստաթղթերի թվարկումը համարում ենք ոչ նպատակահարմար </w:t>
            </w:r>
            <w:r w:rsidRPr="004F0D0C">
              <w:rPr>
                <w:rFonts w:ascii="GHEA Grapalat" w:eastAsia="Times New Roman" w:hAnsi="GHEA Grapalat"/>
                <w:color w:val="000000"/>
                <w:lang w:val="hy-AM"/>
              </w:rPr>
              <w:t>(</w:t>
            </w:r>
            <w:r>
              <w:rPr>
                <w:rFonts w:ascii="GHEA Grapalat" w:eastAsia="Times New Roman" w:hAnsi="GHEA Grapalat"/>
                <w:color w:val="000000"/>
                <w:lang w:val="hy-AM"/>
              </w:rPr>
              <w:t>ընդ որում, վերը նշված օրենքով ևս կոնկրետ փաստաթղթեր թվարկված չեն</w:t>
            </w:r>
            <w:r w:rsidRPr="004F0D0C">
              <w:rPr>
                <w:rFonts w:ascii="GHEA Grapalat" w:eastAsia="Times New Roman" w:hAnsi="GHEA Grapalat"/>
                <w:color w:val="000000"/>
                <w:lang w:val="hy-AM"/>
              </w:rPr>
              <w:t>)</w:t>
            </w:r>
            <w:r>
              <w:rPr>
                <w:rFonts w:ascii="GHEA Grapalat" w:eastAsia="Times New Roman" w:hAnsi="GHEA Grapalat"/>
                <w:color w:val="000000"/>
                <w:lang w:val="hy-AM"/>
              </w:rPr>
              <w:t>։</w:t>
            </w:r>
          </w:p>
          <w:p w14:paraId="5063D5F2" w14:textId="77777777" w:rsidR="004F0D0C" w:rsidRDefault="004F0D0C" w:rsidP="008A4CDF">
            <w:pPr>
              <w:jc w:val="both"/>
              <w:rPr>
                <w:rFonts w:ascii="GHEA Grapalat" w:eastAsia="Times New Roman" w:hAnsi="GHEA Grapalat"/>
                <w:color w:val="000000"/>
                <w:lang w:val="hy-AM"/>
              </w:rPr>
            </w:pPr>
          </w:p>
          <w:p w14:paraId="21139289" w14:textId="77777777" w:rsidR="004F0D0C" w:rsidRDefault="004F0D0C" w:rsidP="008A4CDF">
            <w:pPr>
              <w:jc w:val="both"/>
              <w:rPr>
                <w:rFonts w:ascii="GHEA Grapalat" w:eastAsia="Times New Roman" w:hAnsi="GHEA Grapalat"/>
                <w:b/>
                <w:color w:val="000000"/>
                <w:lang w:val="hy-AM"/>
              </w:rPr>
            </w:pPr>
            <w:r>
              <w:rPr>
                <w:rFonts w:ascii="GHEA Grapalat" w:eastAsia="Times New Roman" w:hAnsi="GHEA Grapalat"/>
                <w:b/>
                <w:color w:val="000000"/>
                <w:lang w:val="hy-AM"/>
              </w:rPr>
              <w:t>Չի ընդունվել</w:t>
            </w:r>
            <w:r w:rsidRPr="00967D93">
              <w:rPr>
                <w:rFonts w:ascii="GHEA Grapalat" w:eastAsia="Times New Roman" w:hAnsi="GHEA Grapalat"/>
                <w:b/>
                <w:color w:val="000000"/>
                <w:lang w:val="hy-AM"/>
              </w:rPr>
              <w:t>։</w:t>
            </w:r>
          </w:p>
          <w:p w14:paraId="06E961A6" w14:textId="77777777" w:rsidR="004F0D0C" w:rsidRDefault="004F0D0C" w:rsidP="008A4CDF">
            <w:pPr>
              <w:jc w:val="both"/>
              <w:rPr>
                <w:rFonts w:ascii="GHEA Grapalat" w:eastAsia="Times New Roman" w:hAnsi="GHEA Grapalat"/>
                <w:color w:val="000000"/>
                <w:lang w:val="hy-AM"/>
              </w:rPr>
            </w:pPr>
            <w:r w:rsidRPr="00967D93">
              <w:rPr>
                <w:rFonts w:ascii="GHEA Grapalat" w:hAnsi="GHEA Grapalat" w:cs="Sylfaen"/>
                <w:lang w:val="hy-AM"/>
              </w:rPr>
              <w:t>Նախագծով</w:t>
            </w:r>
            <w:r>
              <w:rPr>
                <w:rFonts w:ascii="GHEA Grapalat" w:hAnsi="GHEA Grapalat" w:cs="Sylfaen"/>
                <w:lang w:val="hy-AM"/>
              </w:rPr>
              <w:t xml:space="preserve"> սահմանված՝</w:t>
            </w:r>
            <w:r w:rsidRPr="00967D93">
              <w:rPr>
                <w:rFonts w:ascii="GHEA Grapalat" w:hAnsi="GHEA Grapalat" w:cs="Sylfaen"/>
                <w:lang w:val="hy-AM"/>
              </w:rPr>
              <w:t xml:space="preserve"> «</w:t>
            </w:r>
            <w:r w:rsidRPr="00967D93">
              <w:rPr>
                <w:rFonts w:ascii="GHEA Grapalat" w:eastAsia="Times New Roman" w:hAnsi="GHEA Grapalat"/>
                <w:color w:val="000000"/>
                <w:lang w:val="hy-AM"/>
              </w:rPr>
              <w:t>Հայաստանի Հանրապետությունում չգրանցված (չհաշվառված) ավտոտրանսպորտային միջ</w:t>
            </w:r>
            <w:r>
              <w:rPr>
                <w:rFonts w:ascii="GHEA Grapalat" w:eastAsia="Times New Roman" w:hAnsi="GHEA Grapalat"/>
                <w:color w:val="000000"/>
                <w:lang w:val="hy-AM"/>
              </w:rPr>
              <w:t xml:space="preserve">ոցների գծով բնապահպանական հարկի, ճանապարհային հարկի </w:t>
            </w:r>
            <w:r w:rsidRPr="00967D93">
              <w:rPr>
                <w:rFonts w:ascii="GHEA Grapalat" w:eastAsia="Times New Roman" w:hAnsi="GHEA Grapalat"/>
                <w:color w:val="000000"/>
                <w:lang w:val="hy-AM"/>
              </w:rPr>
              <w:t>պարտավորությունների (այդ թվում՝ վճարումը հավաստող անդորրագրերի կամ վճարումը հավաստող այլ փաստաթղթերի)  հաշվառում</w:t>
            </w:r>
            <w:r w:rsidRPr="00967D93">
              <w:rPr>
                <w:rFonts w:ascii="GHEA Grapalat" w:hAnsi="GHEA Grapalat" w:cs="Sylfaen"/>
                <w:lang w:val="hy-AM"/>
              </w:rPr>
              <w:t>»-ը</w:t>
            </w:r>
            <w:r>
              <w:rPr>
                <w:rFonts w:ascii="GHEA Grapalat" w:hAnsi="GHEA Grapalat" w:cs="Sylfaen"/>
                <w:b/>
                <w:lang w:val="hy-AM"/>
              </w:rPr>
              <w:t xml:space="preserve"> </w:t>
            </w:r>
            <w:r w:rsidRPr="009F1EAB">
              <w:rPr>
                <w:rFonts w:ascii="GHEA Grapalat" w:hAnsi="GHEA Grapalat" w:cs="Sylfaen"/>
                <w:lang w:val="hy-AM"/>
              </w:rPr>
              <w:t>չի ենթադրում</w:t>
            </w:r>
            <w:r>
              <w:rPr>
                <w:rFonts w:ascii="GHEA Grapalat" w:hAnsi="GHEA Grapalat" w:cs="Sylfaen"/>
                <w:b/>
                <w:lang w:val="hy-AM"/>
              </w:rPr>
              <w:t xml:space="preserve"> </w:t>
            </w:r>
            <w:r>
              <w:rPr>
                <w:rFonts w:ascii="GHEA Grapalat" w:eastAsia="Times New Roman" w:hAnsi="GHEA Grapalat"/>
                <w:color w:val="000000"/>
                <w:lang w:val="hy-AM"/>
              </w:rPr>
              <w:t xml:space="preserve">թղթային </w:t>
            </w:r>
            <w:r w:rsidRPr="00993D27">
              <w:rPr>
                <w:rFonts w:ascii="GHEA Grapalat" w:eastAsia="Times New Roman" w:hAnsi="GHEA Grapalat"/>
                <w:color w:val="000000"/>
                <w:lang w:val="hy-AM"/>
              </w:rPr>
              <w:t>անդորրագրերի հավաքագրում։ Նշված հաշվառումը կատարվելու է էլեկտրոնային եղանակով։</w:t>
            </w:r>
            <w:r>
              <w:rPr>
                <w:rFonts w:ascii="GHEA Grapalat" w:eastAsia="Times New Roman" w:hAnsi="GHEA Grapalat"/>
                <w:color w:val="000000"/>
                <w:lang w:val="hy-AM"/>
              </w:rPr>
              <w:t xml:space="preserve"> Միաժամանակ, վճարումների կատարումը որևէ եղանակով սահմանափակելը համարում ենք ոչ նպատակահարմար՝ նկատի ունենալով վերջինիս արդյունքում հնարավոր դժգոհությունները։</w:t>
            </w:r>
          </w:p>
          <w:p w14:paraId="4253C28B" w14:textId="77777777" w:rsidR="004F0D0C" w:rsidRDefault="004F0D0C" w:rsidP="008A4CDF">
            <w:pPr>
              <w:jc w:val="both"/>
              <w:rPr>
                <w:rFonts w:ascii="GHEA Grapalat" w:eastAsia="Times New Roman" w:hAnsi="GHEA Grapalat"/>
                <w:color w:val="000000"/>
                <w:lang w:val="hy-AM"/>
              </w:rPr>
            </w:pPr>
          </w:p>
          <w:p w14:paraId="225B32E7" w14:textId="77777777" w:rsidR="004F0D0C" w:rsidRDefault="004F0D0C" w:rsidP="008A4CDF">
            <w:pPr>
              <w:jc w:val="both"/>
              <w:rPr>
                <w:rFonts w:ascii="GHEA Grapalat" w:eastAsia="Times New Roman" w:hAnsi="GHEA Grapalat"/>
                <w:b/>
                <w:color w:val="000000"/>
                <w:lang w:val="hy-AM"/>
              </w:rPr>
            </w:pPr>
            <w:r>
              <w:rPr>
                <w:rFonts w:ascii="GHEA Grapalat" w:eastAsia="Times New Roman" w:hAnsi="GHEA Grapalat"/>
                <w:b/>
                <w:color w:val="000000"/>
                <w:lang w:val="hy-AM"/>
              </w:rPr>
              <w:t>Չի ընդունվել</w:t>
            </w:r>
            <w:r w:rsidRPr="009F1EAB">
              <w:rPr>
                <w:rFonts w:ascii="GHEA Grapalat" w:eastAsia="Times New Roman" w:hAnsi="GHEA Grapalat"/>
                <w:b/>
                <w:color w:val="000000"/>
                <w:lang w:val="hy-AM"/>
              </w:rPr>
              <w:t>։</w:t>
            </w:r>
          </w:p>
          <w:p w14:paraId="1FBC8AAE" w14:textId="77777777" w:rsidR="004F0D0C" w:rsidRDefault="004F0D0C" w:rsidP="008A4CDF">
            <w:pPr>
              <w:jc w:val="both"/>
              <w:rPr>
                <w:rFonts w:ascii="GHEA Grapalat" w:eastAsia="Times New Roman" w:hAnsi="GHEA Grapalat"/>
                <w:color w:val="000000"/>
                <w:lang w:val="hy-AM"/>
              </w:rPr>
            </w:pPr>
            <w:r>
              <w:rPr>
                <w:rFonts w:ascii="GHEA Grapalat" w:eastAsia="Times New Roman" w:hAnsi="GHEA Grapalat"/>
                <w:color w:val="000000"/>
                <w:lang w:val="hy-AM"/>
              </w:rPr>
              <w:t>Ներկայացված արտոնությունը</w:t>
            </w:r>
            <w:r w:rsidRPr="009F1EAB">
              <w:rPr>
                <w:rFonts w:ascii="GHEA Grapalat" w:eastAsia="Times New Roman" w:hAnsi="GHEA Grapalat"/>
                <w:color w:val="000000"/>
                <w:lang w:val="hy-AM"/>
              </w:rPr>
              <w:t xml:space="preserve"> բնապահպանական հարկի մասով ևս սահմանելու</w:t>
            </w:r>
            <w:r>
              <w:rPr>
                <w:rFonts w:ascii="GHEA Grapalat" w:eastAsia="Times New Roman" w:hAnsi="GHEA Grapalat"/>
                <w:color w:val="000000"/>
                <w:lang w:val="hy-AM"/>
              </w:rPr>
              <w:t xml:space="preserve"> անհրաժեշտությունը բացակայում է՝</w:t>
            </w:r>
            <w:r w:rsidRPr="009F1EAB">
              <w:rPr>
                <w:rFonts w:ascii="GHEA Grapalat" w:eastAsia="Times New Roman" w:hAnsi="GHEA Grapalat"/>
                <w:color w:val="000000"/>
                <w:lang w:val="hy-AM"/>
              </w:rPr>
              <w:t xml:space="preserve"> նկատի ունենալով այն, որ ի </w:t>
            </w:r>
            <w:r>
              <w:rPr>
                <w:rFonts w:ascii="GHEA Grapalat" w:eastAsia="Times New Roman" w:hAnsi="GHEA Grapalat"/>
                <w:color w:val="000000"/>
                <w:lang w:val="hy-AM"/>
              </w:rPr>
              <w:t xml:space="preserve">տարբերության ճանապարհային հարկի </w:t>
            </w:r>
            <w:r w:rsidRPr="004F0D0C">
              <w:rPr>
                <w:rFonts w:ascii="GHEA Grapalat" w:eastAsia="Times New Roman" w:hAnsi="GHEA Grapalat"/>
                <w:color w:val="000000"/>
                <w:lang w:val="hy-AM"/>
              </w:rPr>
              <w:t>(</w:t>
            </w:r>
            <w:r>
              <w:rPr>
                <w:rFonts w:ascii="GHEA Grapalat" w:eastAsia="Times New Roman" w:hAnsi="GHEA Grapalat"/>
                <w:color w:val="000000"/>
                <w:lang w:val="hy-AM"/>
              </w:rPr>
              <w:t xml:space="preserve">որի պարագայում, բացի ՀՀ յուրաքանչյուր մուտքի համար վճարվող ճանապարհային հարկի, բեռնատարի՝ </w:t>
            </w:r>
            <w:r w:rsidRPr="00C517CF">
              <w:rPr>
                <w:rFonts w:ascii="GHEA Grapalat" w:eastAsia="Times New Roman" w:hAnsi="GHEA Grapalat"/>
                <w:color w:val="000000"/>
                <w:lang w:val="hy-AM"/>
              </w:rPr>
              <w:t>ՀՀ տարածքում տասնհինգ օրից ավելի գտնվելու դեպքում</w:t>
            </w:r>
            <w:r>
              <w:rPr>
                <w:rFonts w:ascii="GHEA Grapalat" w:eastAsia="Times New Roman" w:hAnsi="GHEA Grapalat"/>
                <w:color w:val="000000"/>
                <w:lang w:val="hy-AM"/>
              </w:rPr>
              <w:t xml:space="preserve">՝ </w:t>
            </w:r>
            <w:r w:rsidRPr="00C517CF">
              <w:rPr>
                <w:rFonts w:ascii="GHEA Grapalat" w:eastAsia="Times New Roman" w:hAnsi="GHEA Grapalat"/>
                <w:color w:val="000000"/>
                <w:lang w:val="hy-AM"/>
              </w:rPr>
              <w:t>յուրաքանչյուր հաջորդ տասնհինգ օրվա</w:t>
            </w:r>
            <w:r>
              <w:rPr>
                <w:rFonts w:ascii="GHEA Grapalat" w:eastAsia="Times New Roman" w:hAnsi="GHEA Grapalat"/>
                <w:color w:val="000000"/>
                <w:lang w:val="hy-AM"/>
              </w:rPr>
              <w:t xml:space="preserve"> համար առաջանում է ճանապարհային հարկի պարտավորություն</w:t>
            </w:r>
            <w:r w:rsidRPr="004F0D0C">
              <w:rPr>
                <w:rFonts w:ascii="GHEA Grapalat" w:eastAsia="Times New Roman" w:hAnsi="GHEA Grapalat"/>
                <w:color w:val="000000"/>
                <w:lang w:val="hy-AM"/>
              </w:rPr>
              <w:t>)</w:t>
            </w:r>
            <w:r>
              <w:rPr>
                <w:rFonts w:ascii="GHEA Grapalat" w:eastAsia="Times New Roman" w:hAnsi="GHEA Grapalat"/>
                <w:color w:val="000000"/>
                <w:lang w:val="hy-AM"/>
              </w:rPr>
              <w:t>,</w:t>
            </w:r>
            <w:r w:rsidRPr="009F1EAB">
              <w:rPr>
                <w:rFonts w:ascii="GHEA Grapalat" w:eastAsia="Times New Roman" w:hAnsi="GHEA Grapalat"/>
                <w:color w:val="000000"/>
                <w:lang w:val="hy-AM"/>
              </w:rPr>
              <w:t xml:space="preserve"> բնապահպանական հարկը վճարվում է ՀՀ յուրաքանչյուր մուտքի համար՝ անկախ </w:t>
            </w:r>
            <w:r>
              <w:rPr>
                <w:rFonts w:ascii="GHEA Grapalat" w:eastAsia="Times New Roman" w:hAnsi="GHEA Grapalat"/>
                <w:color w:val="000000"/>
                <w:lang w:val="hy-AM"/>
              </w:rPr>
              <w:t xml:space="preserve">ավտոտրանսպորտային միջոցի </w:t>
            </w:r>
            <w:r w:rsidRPr="009F1EAB">
              <w:rPr>
                <w:rFonts w:ascii="GHEA Grapalat" w:eastAsia="Times New Roman" w:hAnsi="GHEA Grapalat"/>
                <w:color w:val="000000"/>
                <w:lang w:val="hy-AM"/>
              </w:rPr>
              <w:t xml:space="preserve">ՀՀ-ում գտնվելու ժամանակահատվածից, ուստի </w:t>
            </w:r>
            <w:r>
              <w:rPr>
                <w:rFonts w:ascii="GHEA Grapalat" w:eastAsia="Times New Roman" w:hAnsi="GHEA Grapalat"/>
                <w:color w:val="000000"/>
                <w:lang w:val="hy-AM"/>
              </w:rPr>
              <w:t>ավտոտրանսպորտային միջոցի ՀՀ տարածքից ելքը</w:t>
            </w:r>
            <w:r w:rsidRPr="009F1EAB">
              <w:rPr>
                <w:rFonts w:ascii="GHEA Grapalat" w:eastAsia="Times New Roman" w:hAnsi="GHEA Grapalat"/>
                <w:color w:val="000000"/>
                <w:lang w:val="hy-AM"/>
              </w:rPr>
              <w:t xml:space="preserve"> անհնար</w:t>
            </w:r>
            <w:r>
              <w:rPr>
                <w:rFonts w:ascii="GHEA Grapalat" w:eastAsia="Times New Roman" w:hAnsi="GHEA Grapalat"/>
                <w:color w:val="000000"/>
                <w:lang w:val="hy-AM"/>
              </w:rPr>
              <w:t xml:space="preserve"> լինելու</w:t>
            </w:r>
            <w:r w:rsidRPr="009F1EAB">
              <w:rPr>
                <w:rFonts w:ascii="GHEA Grapalat" w:eastAsia="Times New Roman" w:hAnsi="GHEA Grapalat"/>
                <w:color w:val="000000"/>
                <w:lang w:val="hy-AM"/>
              </w:rPr>
              <w:t xml:space="preserve"> դեպքում բնապահպանական հարկի գծով լրացուցիչ պարտավորություններ չեն առաջանում։</w:t>
            </w:r>
          </w:p>
          <w:p w14:paraId="1F2108FC" w14:textId="77777777" w:rsidR="004F0D0C" w:rsidRDefault="004F0D0C" w:rsidP="008A4CDF">
            <w:pPr>
              <w:jc w:val="both"/>
              <w:rPr>
                <w:rFonts w:ascii="GHEA Grapalat" w:eastAsia="Times New Roman" w:hAnsi="GHEA Grapalat"/>
                <w:color w:val="000000"/>
                <w:lang w:val="hy-AM"/>
              </w:rPr>
            </w:pPr>
          </w:p>
          <w:p w14:paraId="516261DF" w14:textId="77777777" w:rsidR="004F0D0C" w:rsidRDefault="004F0D0C" w:rsidP="008A4CDF">
            <w:pPr>
              <w:jc w:val="both"/>
              <w:rPr>
                <w:rFonts w:ascii="GHEA Grapalat" w:eastAsia="Times New Roman" w:hAnsi="GHEA Grapalat"/>
                <w:color w:val="000000"/>
                <w:lang w:val="hy-AM"/>
              </w:rPr>
            </w:pPr>
          </w:p>
          <w:p w14:paraId="465175F0" w14:textId="77777777" w:rsidR="004F0D0C" w:rsidRPr="00292364" w:rsidRDefault="004F0D0C" w:rsidP="008A4CDF">
            <w:pPr>
              <w:jc w:val="both"/>
              <w:rPr>
                <w:rFonts w:ascii="GHEA Grapalat" w:eastAsia="Times New Roman" w:hAnsi="GHEA Grapalat"/>
                <w:b/>
                <w:color w:val="000000"/>
                <w:lang w:val="hy-AM"/>
              </w:rPr>
            </w:pPr>
            <w:r w:rsidRPr="00292364">
              <w:rPr>
                <w:rFonts w:ascii="GHEA Grapalat" w:eastAsia="Times New Roman" w:hAnsi="GHEA Grapalat"/>
                <w:b/>
                <w:color w:val="000000"/>
                <w:lang w:val="hy-AM"/>
              </w:rPr>
              <w:t>Ընդունվել է։</w:t>
            </w:r>
          </w:p>
          <w:p w14:paraId="3E264E6E" w14:textId="77777777" w:rsidR="004F0D0C" w:rsidRDefault="004F0D0C" w:rsidP="008A4CDF">
            <w:pPr>
              <w:jc w:val="both"/>
              <w:rPr>
                <w:rFonts w:ascii="GHEA Grapalat" w:hAnsi="GHEA Grapalat" w:cs="Sylfaen"/>
                <w:b/>
                <w:lang w:val="hy-AM"/>
              </w:rPr>
            </w:pPr>
            <w:r>
              <w:rPr>
                <w:rFonts w:ascii="GHEA Grapalat" w:eastAsia="Times New Roman" w:hAnsi="GHEA Grapalat"/>
                <w:color w:val="000000"/>
                <w:lang w:val="hy-AM"/>
              </w:rPr>
              <w:t>Նախագծում կատարվել է համապատասխան փոփոխություն։</w:t>
            </w:r>
          </w:p>
        </w:tc>
      </w:tr>
      <w:tr w:rsidR="004F0D0C" w:rsidRPr="004F0D0C" w14:paraId="7FA87DF9" w14:textId="77777777" w:rsidTr="008A4CDF">
        <w:trPr>
          <w:trHeight w:val="414"/>
        </w:trPr>
        <w:tc>
          <w:tcPr>
            <w:tcW w:w="7023" w:type="dxa"/>
            <w:tcBorders>
              <w:right w:val="single" w:sz="4" w:space="0" w:color="auto"/>
            </w:tcBorders>
            <w:shd w:val="clear" w:color="auto" w:fill="FFFFFF" w:themeFill="background1"/>
          </w:tcPr>
          <w:p w14:paraId="157F449F" w14:textId="77777777" w:rsidR="004F0D0C" w:rsidRDefault="004F0D0C" w:rsidP="008A4CDF">
            <w:pPr>
              <w:pStyle w:val="ListParagraph"/>
              <w:numPr>
                <w:ilvl w:val="0"/>
                <w:numId w:val="13"/>
              </w:numPr>
              <w:tabs>
                <w:tab w:val="left" w:pos="1170"/>
              </w:tabs>
              <w:spacing w:after="160" w:line="259" w:lineRule="auto"/>
              <w:ind w:left="0" w:firstLine="720"/>
              <w:jc w:val="both"/>
              <w:rPr>
                <w:rFonts w:ascii="GHEA Grapalat" w:eastAsia="Times New Roman" w:hAnsi="GHEA Grapalat"/>
                <w:lang w:val="hy-AM"/>
              </w:rPr>
            </w:pPr>
            <w:r>
              <w:rPr>
                <w:rFonts w:ascii="GHEA Grapalat" w:hAnsi="GHEA Grapalat" w:cs="Arial"/>
                <w:bCs/>
                <w:lang w:val="hy-AM"/>
              </w:rPr>
              <w:t>Հ</w:t>
            </w:r>
            <w:r w:rsidRPr="00CD53EE">
              <w:rPr>
                <w:rFonts w:ascii="GHEA Grapalat" w:hAnsi="GHEA Grapalat" w:cs="Arial"/>
                <w:bCs/>
                <w:lang w:val="hy-AM"/>
              </w:rPr>
              <w:t>աշվի առնելով Վարչապետի</w:t>
            </w:r>
            <w:r w:rsidRPr="00CD53EE">
              <w:rPr>
                <w:rFonts w:ascii="GHEA Grapalat" w:hAnsi="GHEA Grapalat"/>
                <w:bCs/>
                <w:lang w:val="hy-AM"/>
              </w:rPr>
              <w:t xml:space="preserve"> 2024 </w:t>
            </w:r>
            <w:r w:rsidRPr="00CD53EE">
              <w:rPr>
                <w:rFonts w:ascii="GHEA Grapalat" w:hAnsi="GHEA Grapalat" w:cs="Arial"/>
                <w:bCs/>
                <w:lang w:val="hy-AM"/>
              </w:rPr>
              <w:t>թվականի</w:t>
            </w:r>
            <w:r w:rsidRPr="00CD53EE">
              <w:rPr>
                <w:rFonts w:ascii="GHEA Grapalat" w:hAnsi="GHEA Grapalat"/>
                <w:bCs/>
                <w:lang w:val="hy-AM"/>
              </w:rPr>
              <w:t xml:space="preserve"> </w:t>
            </w:r>
            <w:r w:rsidRPr="00CD53EE">
              <w:rPr>
                <w:rFonts w:ascii="GHEA Grapalat" w:hAnsi="GHEA Grapalat" w:cs="Arial"/>
                <w:bCs/>
                <w:lang w:val="hy-AM"/>
              </w:rPr>
              <w:t>դեկտեմբերի</w:t>
            </w:r>
            <w:r w:rsidRPr="00CD53EE">
              <w:rPr>
                <w:rFonts w:ascii="GHEA Grapalat" w:hAnsi="GHEA Grapalat"/>
                <w:bCs/>
                <w:lang w:val="hy-AM"/>
              </w:rPr>
              <w:t xml:space="preserve"> 19.12.2024թ-</w:t>
            </w:r>
            <w:r w:rsidRPr="00CD53EE">
              <w:rPr>
                <w:rFonts w:ascii="GHEA Grapalat" w:hAnsi="GHEA Grapalat" w:cs="Arial"/>
                <w:bCs/>
                <w:lang w:val="hy-AM"/>
              </w:rPr>
              <w:t>ի</w:t>
            </w:r>
            <w:r w:rsidRPr="00CD53EE">
              <w:rPr>
                <w:rFonts w:ascii="GHEA Grapalat" w:hAnsi="GHEA Grapalat"/>
                <w:bCs/>
                <w:lang w:val="hy-AM"/>
              </w:rPr>
              <w:t xml:space="preserve"> N 02/08.86/43837-2024</w:t>
            </w:r>
            <w:r w:rsidRPr="00CD53EE">
              <w:rPr>
                <w:rFonts w:ascii="Calibri" w:hAnsi="Calibri" w:cs="Calibri"/>
                <w:bCs/>
                <w:lang w:val="hy-AM"/>
              </w:rPr>
              <w:t> </w:t>
            </w:r>
            <w:r w:rsidRPr="00CD53EE">
              <w:rPr>
                <w:rFonts w:ascii="GHEA Grapalat" w:hAnsi="GHEA Grapalat" w:cs="Arial"/>
                <w:bCs/>
                <w:lang w:val="hy-AM"/>
              </w:rPr>
              <w:t>հանձնարարականը՝ առաջարկվում</w:t>
            </w:r>
            <w:r w:rsidRPr="00CD53EE">
              <w:rPr>
                <w:rFonts w:ascii="GHEA Grapalat" w:hAnsi="GHEA Grapalat"/>
                <w:bCs/>
                <w:lang w:val="hy-AM"/>
              </w:rPr>
              <w:t xml:space="preserve"> </w:t>
            </w:r>
            <w:r w:rsidRPr="00CD53EE">
              <w:rPr>
                <w:rFonts w:ascii="GHEA Grapalat" w:hAnsi="GHEA Grapalat" w:cs="Arial"/>
                <w:bCs/>
                <w:lang w:val="hy-AM"/>
              </w:rPr>
              <w:t>է</w:t>
            </w:r>
            <w:r w:rsidRPr="00CD53EE">
              <w:rPr>
                <w:rFonts w:ascii="GHEA Grapalat" w:hAnsi="GHEA Grapalat"/>
                <w:bCs/>
                <w:lang w:val="hy-AM"/>
              </w:rPr>
              <w:t xml:space="preserve"> </w:t>
            </w:r>
            <w:r w:rsidRPr="00CD53EE">
              <w:rPr>
                <w:rFonts w:ascii="GHEA Grapalat" w:hAnsi="GHEA Grapalat" w:cs="Arial"/>
                <w:bCs/>
                <w:lang w:val="hy-AM"/>
              </w:rPr>
              <w:t>քննարկել</w:t>
            </w:r>
            <w:r w:rsidRPr="00CD53EE">
              <w:rPr>
                <w:rFonts w:ascii="GHEA Grapalat" w:hAnsi="GHEA Grapalat"/>
                <w:bCs/>
                <w:lang w:val="hy-AM"/>
              </w:rPr>
              <w:t xml:space="preserve"> </w:t>
            </w:r>
            <w:r w:rsidRPr="00CD53EE">
              <w:rPr>
                <w:rFonts w:ascii="GHEA Grapalat" w:hAnsi="GHEA Grapalat" w:cs="Arial"/>
                <w:bCs/>
                <w:lang w:val="hy-AM"/>
              </w:rPr>
              <w:t>Նախագծի</w:t>
            </w:r>
            <w:r w:rsidRPr="00CD53EE">
              <w:rPr>
                <w:rFonts w:ascii="GHEA Grapalat" w:hAnsi="GHEA Grapalat"/>
                <w:bCs/>
                <w:lang w:val="hy-AM"/>
              </w:rPr>
              <w:t xml:space="preserve"> </w:t>
            </w:r>
            <w:r w:rsidRPr="00CD53EE">
              <w:rPr>
                <w:rFonts w:ascii="GHEA Grapalat" w:hAnsi="GHEA Grapalat" w:cs="Arial"/>
                <w:bCs/>
                <w:lang w:val="hy-AM"/>
              </w:rPr>
              <w:t>հիմնավորման</w:t>
            </w:r>
            <w:r w:rsidRPr="00CD53EE">
              <w:rPr>
                <w:rFonts w:ascii="GHEA Grapalat" w:hAnsi="GHEA Grapalat"/>
                <w:bCs/>
                <w:lang w:val="hy-AM"/>
              </w:rPr>
              <w:t xml:space="preserve"> «</w:t>
            </w:r>
            <w:r w:rsidRPr="00CD53EE">
              <w:rPr>
                <w:rFonts w:ascii="GHEA Grapalat" w:hAnsi="GHEA Grapalat" w:cs="Arial"/>
                <w:bCs/>
                <w:lang w:val="hy-AM"/>
              </w:rPr>
              <w:t>Կապը</w:t>
            </w:r>
            <w:r w:rsidRPr="00CD53EE">
              <w:rPr>
                <w:rFonts w:ascii="GHEA Grapalat" w:hAnsi="GHEA Grapalat"/>
                <w:bCs/>
                <w:lang w:val="hy-AM"/>
              </w:rPr>
              <w:t xml:space="preserve"> </w:t>
            </w:r>
            <w:r w:rsidRPr="00CD53EE">
              <w:rPr>
                <w:rFonts w:ascii="GHEA Grapalat" w:hAnsi="GHEA Grapalat" w:cs="Arial"/>
                <w:bCs/>
                <w:lang w:val="hy-AM"/>
              </w:rPr>
              <w:t>ռազմավարական</w:t>
            </w:r>
            <w:r w:rsidRPr="00CD53EE">
              <w:rPr>
                <w:rFonts w:ascii="GHEA Grapalat" w:hAnsi="GHEA Grapalat"/>
                <w:bCs/>
                <w:lang w:val="hy-AM"/>
              </w:rPr>
              <w:t xml:space="preserve"> </w:t>
            </w:r>
            <w:r w:rsidRPr="00CD53EE">
              <w:rPr>
                <w:rFonts w:ascii="GHEA Grapalat" w:hAnsi="GHEA Grapalat" w:cs="Arial"/>
                <w:bCs/>
                <w:lang w:val="hy-AM"/>
              </w:rPr>
              <w:t>փաստաթղթերի</w:t>
            </w:r>
            <w:r w:rsidRPr="00CD53EE">
              <w:rPr>
                <w:rFonts w:ascii="GHEA Grapalat" w:hAnsi="GHEA Grapalat"/>
                <w:bCs/>
                <w:lang w:val="hy-AM"/>
              </w:rPr>
              <w:t xml:space="preserve"> </w:t>
            </w:r>
            <w:r w:rsidRPr="00CD53EE">
              <w:rPr>
                <w:rFonts w:ascii="GHEA Grapalat" w:hAnsi="GHEA Grapalat" w:cs="Arial"/>
                <w:bCs/>
                <w:lang w:val="hy-AM"/>
              </w:rPr>
              <w:t>հետ</w:t>
            </w:r>
            <w:r w:rsidRPr="00CD53EE">
              <w:rPr>
                <w:rFonts w:ascii="GHEA Grapalat" w:hAnsi="GHEA Grapalat"/>
                <w:bCs/>
                <w:lang w:val="hy-AM"/>
              </w:rPr>
              <w:t xml:space="preserve">» </w:t>
            </w:r>
            <w:r w:rsidRPr="00CD53EE">
              <w:rPr>
                <w:rFonts w:ascii="GHEA Grapalat" w:hAnsi="GHEA Grapalat" w:cs="Arial"/>
                <w:bCs/>
                <w:lang w:val="hy-AM"/>
              </w:rPr>
              <w:t>բաժնի խմբագրման</w:t>
            </w:r>
            <w:r w:rsidRPr="00CD53EE">
              <w:rPr>
                <w:rFonts w:ascii="GHEA Grapalat" w:hAnsi="GHEA Grapalat"/>
                <w:bCs/>
                <w:lang w:val="hy-AM"/>
              </w:rPr>
              <w:t xml:space="preserve"> կամ Նախագիծը </w:t>
            </w:r>
            <w:r w:rsidRPr="00CD53EE">
              <w:rPr>
                <w:rFonts w:ascii="GHEA Grapalat" w:eastAsia="Times New Roman" w:hAnsi="GHEA Grapalat"/>
                <w:lang w:val="hy-AM"/>
              </w:rPr>
              <w:t xml:space="preserve">ընդունված ռազմավարությունների կոնկրետ կետերից չբխելու դեպքում, մինչ Վարչապետի աշխատակազմ ներկայացնելը, նախօրոք Վարչապետի հետ համաձայնեցնելու և գրավոր համաձայնությունը </w:t>
            </w:r>
            <w:r w:rsidRPr="00CD53EE">
              <w:rPr>
                <w:rFonts w:ascii="GHEA Grapalat" w:hAnsi="GHEA Grapalat"/>
                <w:bCs/>
                <w:lang w:val="hy-AM"/>
              </w:rPr>
              <w:t xml:space="preserve">ստանալու </w:t>
            </w:r>
            <w:r w:rsidRPr="00CD53EE">
              <w:rPr>
                <w:rFonts w:ascii="GHEA Grapalat" w:hAnsi="GHEA Grapalat" w:cs="Arial"/>
                <w:bCs/>
                <w:lang w:val="hy-AM"/>
              </w:rPr>
              <w:t>հարցը</w:t>
            </w:r>
            <w:r w:rsidRPr="00CD53EE">
              <w:rPr>
                <w:rFonts w:ascii="GHEA Grapalat" w:hAnsi="GHEA Grapalat"/>
                <w:bCs/>
                <w:lang w:val="hy-AM"/>
              </w:rPr>
              <w:t>:</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tcPr>
          <w:p w14:paraId="4E784401" w14:textId="77777777" w:rsidR="004F0D0C" w:rsidRPr="00993D27" w:rsidRDefault="004F0D0C" w:rsidP="008A4CDF">
            <w:pPr>
              <w:tabs>
                <w:tab w:val="left" w:pos="1620"/>
              </w:tabs>
              <w:jc w:val="both"/>
              <w:rPr>
                <w:rFonts w:ascii="GHEA Grapalat" w:hAnsi="GHEA Grapalat"/>
                <w:b/>
                <w:lang w:val="hy-AM"/>
              </w:rPr>
            </w:pPr>
            <w:r w:rsidRPr="00993D27">
              <w:rPr>
                <w:rFonts w:ascii="GHEA Grapalat" w:hAnsi="GHEA Grapalat"/>
                <w:b/>
                <w:lang w:val="hy-AM"/>
              </w:rPr>
              <w:t>Ընդունվել է։</w:t>
            </w:r>
          </w:p>
          <w:p w14:paraId="76D5B5B3" w14:textId="77777777" w:rsidR="004F0D0C" w:rsidRDefault="004F0D0C" w:rsidP="008A4CDF">
            <w:pPr>
              <w:jc w:val="both"/>
              <w:rPr>
                <w:rFonts w:ascii="GHEA Grapalat" w:hAnsi="GHEA Grapalat" w:cs="Sylfaen"/>
                <w:b/>
                <w:lang w:val="hy-AM"/>
              </w:rPr>
            </w:pPr>
            <w:r w:rsidRPr="00993D27">
              <w:rPr>
                <w:rFonts w:ascii="GHEA Grapalat" w:hAnsi="GHEA Grapalat"/>
                <w:lang w:val="hy-AM"/>
              </w:rPr>
              <w:t>Նախագծի հիմնավորումը խմբագրվել է՝ սահմանելով, որ նախագծի ընդունումը բխում է ՀՀ կառավարության 18.11.2021թ. «Հայաստանի Հանրապետության կառավարության 2021-2026 թվականների գործունեության միջոցա</w:t>
            </w:r>
            <w:r w:rsidRPr="00993D27">
              <w:rPr>
                <w:rFonts w:ascii="GHEA Grapalat" w:hAnsi="GHEA Grapalat"/>
                <w:lang w:val="hy-AM"/>
              </w:rPr>
              <w:softHyphen/>
              <w:t>ռումների ծրագիրը հաստատելու մասին» N1902-Ն որոշման N1 հավելվածով հաստատված՝ Պետական եկամուտների կոմիտեի 2</w:t>
            </w:r>
            <w:r w:rsidRPr="004F0D0C">
              <w:rPr>
                <w:rFonts w:ascii="GHEA Grapalat" w:hAnsi="GHEA Grapalat"/>
                <w:lang w:val="hy-AM"/>
              </w:rPr>
              <w:t>.9-</w:t>
            </w:r>
            <w:r w:rsidRPr="00993D27">
              <w:rPr>
                <w:rFonts w:ascii="GHEA Grapalat" w:hAnsi="GHEA Grapalat"/>
                <w:lang w:val="hy-AM"/>
              </w:rPr>
              <w:t>րդ՝ «</w:t>
            </w:r>
            <w:r w:rsidRPr="004F0D0C">
              <w:rPr>
                <w:rFonts w:ascii="GHEA Grapalat" w:hAnsi="GHEA Grapalat"/>
                <w:lang w:val="hy-AM"/>
              </w:rPr>
              <w:t>Մաքսային ձևակերպումների ժամանակակից կենտրոնի ստեղծում</w:t>
            </w:r>
            <w:r w:rsidRPr="00993D27">
              <w:rPr>
                <w:rFonts w:ascii="GHEA Grapalat" w:hAnsi="GHEA Grapalat"/>
                <w:lang w:val="hy-AM"/>
              </w:rPr>
              <w:t>» միջոցառումից, որի շրջանակում նախատեսվում է նաև մ</w:t>
            </w:r>
            <w:r w:rsidRPr="004F0D0C">
              <w:rPr>
                <w:rFonts w:ascii="GHEA Grapalat" w:hAnsi="GHEA Grapalat"/>
                <w:lang w:val="hy-AM"/>
              </w:rPr>
              <w:t>աքսային գործընթացների ժամանակատարությ</w:t>
            </w:r>
            <w:r w:rsidRPr="00993D27">
              <w:rPr>
                <w:rFonts w:ascii="GHEA Grapalat" w:hAnsi="GHEA Grapalat"/>
                <w:lang w:val="hy-AM"/>
              </w:rPr>
              <w:t>ան</w:t>
            </w:r>
            <w:r w:rsidRPr="004F0D0C">
              <w:rPr>
                <w:rFonts w:ascii="GHEA Grapalat" w:hAnsi="GHEA Grapalat"/>
                <w:lang w:val="hy-AM"/>
              </w:rPr>
              <w:t xml:space="preserve"> նվազեց</w:t>
            </w:r>
            <w:r w:rsidRPr="00993D27">
              <w:rPr>
                <w:rFonts w:ascii="GHEA Grapalat" w:hAnsi="GHEA Grapalat"/>
                <w:lang w:val="hy-AM"/>
              </w:rPr>
              <w:t>ում և 3.3-րդ՝ «Հարկային պարտավորություն</w:t>
            </w:r>
            <w:r w:rsidRPr="00993D27">
              <w:rPr>
                <w:rFonts w:ascii="GHEA Grapalat" w:hAnsi="GHEA Grapalat"/>
                <w:lang w:val="hy-AM"/>
              </w:rPr>
              <w:softHyphen/>
              <w:t>ների հաշվարկման մեխանիզմների կատարելագործում» միջոցառումից։</w:t>
            </w:r>
          </w:p>
        </w:tc>
      </w:tr>
    </w:tbl>
    <w:p w14:paraId="7DF5B3A9" w14:textId="77777777" w:rsidR="004F0D0C" w:rsidRPr="007F06EB" w:rsidRDefault="004F0D0C" w:rsidP="004F0D0C">
      <w:pPr>
        <w:jc w:val="both"/>
        <w:rPr>
          <w:rFonts w:ascii="GHEA Grapalat" w:hAnsi="GHEA Grapalat"/>
          <w:lang w:val="hy-AM"/>
        </w:rPr>
      </w:pPr>
    </w:p>
    <w:p w14:paraId="6A24BCFC" w14:textId="5AB483C6" w:rsidR="000B6557" w:rsidRPr="004F0D0C" w:rsidRDefault="000B6557" w:rsidP="004F0D0C">
      <w:pPr>
        <w:rPr>
          <w:lang w:val="hy-AM"/>
        </w:rPr>
      </w:pPr>
      <w:bookmarkStart w:id="0" w:name="_GoBack"/>
      <w:bookmarkEnd w:id="0"/>
    </w:p>
    <w:sectPr w:rsidR="000B6557" w:rsidRPr="004F0D0C" w:rsidSect="00C162AB">
      <w:headerReference w:type="default" r:id="rId12"/>
      <w:pgSz w:w="11906" w:h="16838" w:code="9"/>
      <w:pgMar w:top="567" w:right="656" w:bottom="56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B12CFB" w14:textId="77777777" w:rsidR="00284AD9" w:rsidRDefault="00284AD9" w:rsidP="00787761">
      <w:r>
        <w:separator/>
      </w:r>
    </w:p>
  </w:endnote>
  <w:endnote w:type="continuationSeparator" w:id="0">
    <w:p w14:paraId="52D4832D" w14:textId="77777777" w:rsidR="00284AD9" w:rsidRDefault="00284AD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BB04E2" w14:textId="77777777" w:rsidR="00284AD9" w:rsidRDefault="00284AD9" w:rsidP="00787761">
      <w:r>
        <w:separator/>
      </w:r>
    </w:p>
  </w:footnote>
  <w:footnote w:type="continuationSeparator" w:id="0">
    <w:p w14:paraId="248E82BB" w14:textId="77777777" w:rsidR="00284AD9" w:rsidRDefault="00284AD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9D286" w14:textId="77777777" w:rsidR="00787761" w:rsidRDefault="00787761">
    <w:pPr>
      <w:pStyle w:val="Header"/>
      <w:jc w:val="center"/>
    </w:pPr>
  </w:p>
  <w:p w14:paraId="412E4F72"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1E3694D"/>
    <w:multiLevelType w:val="hybridMultilevel"/>
    <w:tmpl w:val="7706C1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0F0B86"/>
    <w:multiLevelType w:val="hybridMultilevel"/>
    <w:tmpl w:val="0038BAC4"/>
    <w:lvl w:ilvl="0" w:tplc="04090011">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3" w15:restartNumberingAfterBreak="0">
    <w:nsid w:val="27603E73"/>
    <w:multiLevelType w:val="hybridMultilevel"/>
    <w:tmpl w:val="57421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BB4573"/>
    <w:multiLevelType w:val="hybridMultilevel"/>
    <w:tmpl w:val="7512D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2E8434E2"/>
    <w:multiLevelType w:val="hybridMultilevel"/>
    <w:tmpl w:val="B28AFCF8"/>
    <w:lvl w:ilvl="0" w:tplc="7AFA4D0A">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A05823"/>
    <w:multiLevelType w:val="hybridMultilevel"/>
    <w:tmpl w:val="F7005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731711F4"/>
    <w:multiLevelType w:val="hybridMultilevel"/>
    <w:tmpl w:val="DC36A4B6"/>
    <w:lvl w:ilvl="0" w:tplc="7A34BA6E">
      <w:start w:val="1"/>
      <w:numFmt w:val="decimal"/>
      <w:lvlText w:val="%1."/>
      <w:lvlJc w:val="left"/>
      <w:pPr>
        <w:ind w:left="72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263942"/>
    <w:multiLevelType w:val="hybridMultilevel"/>
    <w:tmpl w:val="AAF8A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7A8C2BF3"/>
    <w:multiLevelType w:val="hybridMultilevel"/>
    <w:tmpl w:val="89029F26"/>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num w:numId="1">
    <w:abstractNumId w:val="7"/>
  </w:num>
  <w:num w:numId="2">
    <w:abstractNumId w:val="0"/>
  </w:num>
  <w:num w:numId="3">
    <w:abstractNumId w:val="12"/>
  </w:num>
  <w:num w:numId="4">
    <w:abstractNumId w:val="5"/>
  </w:num>
  <w:num w:numId="5">
    <w:abstractNumId w:val="9"/>
  </w:num>
  <w:num w:numId="6">
    <w:abstractNumId w:val="2"/>
  </w:num>
  <w:num w:numId="7">
    <w:abstractNumId w:val="1"/>
  </w:num>
  <w:num w:numId="8">
    <w:abstractNumId w:val="13"/>
  </w:num>
  <w:num w:numId="9">
    <w:abstractNumId w:val="4"/>
  </w:num>
  <w:num w:numId="10">
    <w:abstractNumId w:val="3"/>
  </w:num>
  <w:num w:numId="11">
    <w:abstractNumId w:val="6"/>
  </w:num>
  <w:num w:numId="12">
    <w:abstractNumId w:val="11"/>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6F60"/>
    <w:rsid w:val="00023C1A"/>
    <w:rsid w:val="00047376"/>
    <w:rsid w:val="00060641"/>
    <w:rsid w:val="00076619"/>
    <w:rsid w:val="0008087D"/>
    <w:rsid w:val="0008133B"/>
    <w:rsid w:val="00092919"/>
    <w:rsid w:val="000944C6"/>
    <w:rsid w:val="000B215C"/>
    <w:rsid w:val="000B6557"/>
    <w:rsid w:val="000B6C75"/>
    <w:rsid w:val="000D3243"/>
    <w:rsid w:val="000E1201"/>
    <w:rsid w:val="000F33AA"/>
    <w:rsid w:val="000F47EA"/>
    <w:rsid w:val="000F5694"/>
    <w:rsid w:val="001001A8"/>
    <w:rsid w:val="0010342B"/>
    <w:rsid w:val="001118D2"/>
    <w:rsid w:val="0011661C"/>
    <w:rsid w:val="0013273D"/>
    <w:rsid w:val="00134208"/>
    <w:rsid w:val="00136284"/>
    <w:rsid w:val="00140BFD"/>
    <w:rsid w:val="00147189"/>
    <w:rsid w:val="00153186"/>
    <w:rsid w:val="0015479F"/>
    <w:rsid w:val="0015723A"/>
    <w:rsid w:val="00172AA4"/>
    <w:rsid w:val="001976FC"/>
    <w:rsid w:val="001A4A40"/>
    <w:rsid w:val="001A66F6"/>
    <w:rsid w:val="001B49BA"/>
    <w:rsid w:val="001C5882"/>
    <w:rsid w:val="001C6D1F"/>
    <w:rsid w:val="001D6B0D"/>
    <w:rsid w:val="001E2FBE"/>
    <w:rsid w:val="001E7CE0"/>
    <w:rsid w:val="002024A3"/>
    <w:rsid w:val="00215DAC"/>
    <w:rsid w:val="002336B9"/>
    <w:rsid w:val="0023625F"/>
    <w:rsid w:val="002371EF"/>
    <w:rsid w:val="00243C06"/>
    <w:rsid w:val="00261031"/>
    <w:rsid w:val="00267C23"/>
    <w:rsid w:val="002704A7"/>
    <w:rsid w:val="0027404E"/>
    <w:rsid w:val="002829A7"/>
    <w:rsid w:val="00284AD9"/>
    <w:rsid w:val="00286749"/>
    <w:rsid w:val="00286B5F"/>
    <w:rsid w:val="00292364"/>
    <w:rsid w:val="002B2678"/>
    <w:rsid w:val="002B66CC"/>
    <w:rsid w:val="002C51C1"/>
    <w:rsid w:val="002C5230"/>
    <w:rsid w:val="002C745C"/>
    <w:rsid w:val="002C754C"/>
    <w:rsid w:val="002D3AF7"/>
    <w:rsid w:val="002E2415"/>
    <w:rsid w:val="002F1FE6"/>
    <w:rsid w:val="0032307B"/>
    <w:rsid w:val="00327110"/>
    <w:rsid w:val="0033467F"/>
    <w:rsid w:val="003467BA"/>
    <w:rsid w:val="003673C0"/>
    <w:rsid w:val="00376F98"/>
    <w:rsid w:val="003779E7"/>
    <w:rsid w:val="0038493B"/>
    <w:rsid w:val="003939EB"/>
    <w:rsid w:val="0039410F"/>
    <w:rsid w:val="003A2352"/>
    <w:rsid w:val="003A2607"/>
    <w:rsid w:val="003A3D2B"/>
    <w:rsid w:val="003A58E3"/>
    <w:rsid w:val="003A6585"/>
    <w:rsid w:val="003B2733"/>
    <w:rsid w:val="003D359B"/>
    <w:rsid w:val="003D420A"/>
    <w:rsid w:val="003E6123"/>
    <w:rsid w:val="003F2B21"/>
    <w:rsid w:val="003F76DB"/>
    <w:rsid w:val="00417F72"/>
    <w:rsid w:val="00421BF4"/>
    <w:rsid w:val="00424642"/>
    <w:rsid w:val="00427780"/>
    <w:rsid w:val="0042790D"/>
    <w:rsid w:val="00432ED6"/>
    <w:rsid w:val="0043779A"/>
    <w:rsid w:val="00442414"/>
    <w:rsid w:val="004572BC"/>
    <w:rsid w:val="004633A8"/>
    <w:rsid w:val="00466240"/>
    <w:rsid w:val="0047109B"/>
    <w:rsid w:val="00491125"/>
    <w:rsid w:val="004A517D"/>
    <w:rsid w:val="004A6D4B"/>
    <w:rsid w:val="004A7720"/>
    <w:rsid w:val="004D2847"/>
    <w:rsid w:val="004D2A7E"/>
    <w:rsid w:val="004D6032"/>
    <w:rsid w:val="004F0D0C"/>
    <w:rsid w:val="004F6E60"/>
    <w:rsid w:val="00500AC2"/>
    <w:rsid w:val="0050561C"/>
    <w:rsid w:val="005158C3"/>
    <w:rsid w:val="00531F92"/>
    <w:rsid w:val="00533B1C"/>
    <w:rsid w:val="005361E9"/>
    <w:rsid w:val="00537C3E"/>
    <w:rsid w:val="00545EF4"/>
    <w:rsid w:val="005479D1"/>
    <w:rsid w:val="00557939"/>
    <w:rsid w:val="00591861"/>
    <w:rsid w:val="005A3CE6"/>
    <w:rsid w:val="005B7128"/>
    <w:rsid w:val="005C613B"/>
    <w:rsid w:val="005D6136"/>
    <w:rsid w:val="005E0861"/>
    <w:rsid w:val="005F214E"/>
    <w:rsid w:val="005F3E9C"/>
    <w:rsid w:val="005F7CCC"/>
    <w:rsid w:val="0060294A"/>
    <w:rsid w:val="00631FD1"/>
    <w:rsid w:val="00652B49"/>
    <w:rsid w:val="00662781"/>
    <w:rsid w:val="006816D2"/>
    <w:rsid w:val="00681C08"/>
    <w:rsid w:val="006830D3"/>
    <w:rsid w:val="00695F68"/>
    <w:rsid w:val="006A72B9"/>
    <w:rsid w:val="006C2D5C"/>
    <w:rsid w:val="006D72FA"/>
    <w:rsid w:val="006E5152"/>
    <w:rsid w:val="006F1045"/>
    <w:rsid w:val="006F5C5B"/>
    <w:rsid w:val="007128CA"/>
    <w:rsid w:val="0072271B"/>
    <w:rsid w:val="007234FC"/>
    <w:rsid w:val="00724242"/>
    <w:rsid w:val="007327F2"/>
    <w:rsid w:val="0073292B"/>
    <w:rsid w:val="00736C2F"/>
    <w:rsid w:val="007469F2"/>
    <w:rsid w:val="00762D71"/>
    <w:rsid w:val="0077200C"/>
    <w:rsid w:val="00787761"/>
    <w:rsid w:val="00790EBE"/>
    <w:rsid w:val="007A1B70"/>
    <w:rsid w:val="007A5673"/>
    <w:rsid w:val="007B09D9"/>
    <w:rsid w:val="007B35DA"/>
    <w:rsid w:val="007B5D79"/>
    <w:rsid w:val="007C67AC"/>
    <w:rsid w:val="007C6E82"/>
    <w:rsid w:val="007D080F"/>
    <w:rsid w:val="007E0A8B"/>
    <w:rsid w:val="007E2B81"/>
    <w:rsid w:val="007F06EB"/>
    <w:rsid w:val="007F7269"/>
    <w:rsid w:val="008060CA"/>
    <w:rsid w:val="008061CD"/>
    <w:rsid w:val="0080683F"/>
    <w:rsid w:val="0081021D"/>
    <w:rsid w:val="008170D0"/>
    <w:rsid w:val="00845CAC"/>
    <w:rsid w:val="008464DF"/>
    <w:rsid w:val="00846873"/>
    <w:rsid w:val="00860505"/>
    <w:rsid w:val="00860DA6"/>
    <w:rsid w:val="008710CB"/>
    <w:rsid w:val="00877CE8"/>
    <w:rsid w:val="0089127D"/>
    <w:rsid w:val="008966C7"/>
    <w:rsid w:val="008A044C"/>
    <w:rsid w:val="008A299F"/>
    <w:rsid w:val="008A54A9"/>
    <w:rsid w:val="008A60D9"/>
    <w:rsid w:val="008A747D"/>
    <w:rsid w:val="008C06CE"/>
    <w:rsid w:val="008C0B86"/>
    <w:rsid w:val="008D16E1"/>
    <w:rsid w:val="008E26E0"/>
    <w:rsid w:val="008E51E4"/>
    <w:rsid w:val="008F3DD0"/>
    <w:rsid w:val="00911057"/>
    <w:rsid w:val="00925932"/>
    <w:rsid w:val="009305CF"/>
    <w:rsid w:val="00936324"/>
    <w:rsid w:val="0094167F"/>
    <w:rsid w:val="00955DED"/>
    <w:rsid w:val="009567F9"/>
    <w:rsid w:val="009601C0"/>
    <w:rsid w:val="00966AB0"/>
    <w:rsid w:val="00967D93"/>
    <w:rsid w:val="00975265"/>
    <w:rsid w:val="00993169"/>
    <w:rsid w:val="00993D27"/>
    <w:rsid w:val="00997DBD"/>
    <w:rsid w:val="009A1B72"/>
    <w:rsid w:val="009B03E2"/>
    <w:rsid w:val="009B2C08"/>
    <w:rsid w:val="009C5E43"/>
    <w:rsid w:val="009E05DD"/>
    <w:rsid w:val="009E38A1"/>
    <w:rsid w:val="009E3BDE"/>
    <w:rsid w:val="009E3D9D"/>
    <w:rsid w:val="009F01E3"/>
    <w:rsid w:val="009F1EAB"/>
    <w:rsid w:val="009F3693"/>
    <w:rsid w:val="009F544E"/>
    <w:rsid w:val="00A034FA"/>
    <w:rsid w:val="00A2040D"/>
    <w:rsid w:val="00A25A50"/>
    <w:rsid w:val="00A30404"/>
    <w:rsid w:val="00A44925"/>
    <w:rsid w:val="00A568A7"/>
    <w:rsid w:val="00A60020"/>
    <w:rsid w:val="00A66A1E"/>
    <w:rsid w:val="00A737A4"/>
    <w:rsid w:val="00A9122F"/>
    <w:rsid w:val="00A91425"/>
    <w:rsid w:val="00A92C5D"/>
    <w:rsid w:val="00A96513"/>
    <w:rsid w:val="00A966EA"/>
    <w:rsid w:val="00A9711C"/>
    <w:rsid w:val="00AA608E"/>
    <w:rsid w:val="00AA693E"/>
    <w:rsid w:val="00AB75D7"/>
    <w:rsid w:val="00AB7F1B"/>
    <w:rsid w:val="00AC244E"/>
    <w:rsid w:val="00AE1D93"/>
    <w:rsid w:val="00AE3F58"/>
    <w:rsid w:val="00AF49DE"/>
    <w:rsid w:val="00AF4DFB"/>
    <w:rsid w:val="00B00059"/>
    <w:rsid w:val="00B01D07"/>
    <w:rsid w:val="00B06190"/>
    <w:rsid w:val="00B06E30"/>
    <w:rsid w:val="00B110B7"/>
    <w:rsid w:val="00B12C25"/>
    <w:rsid w:val="00B17BE5"/>
    <w:rsid w:val="00B22C2B"/>
    <w:rsid w:val="00B36D1F"/>
    <w:rsid w:val="00B5596A"/>
    <w:rsid w:val="00B72F13"/>
    <w:rsid w:val="00B73A3D"/>
    <w:rsid w:val="00B73E5C"/>
    <w:rsid w:val="00B90735"/>
    <w:rsid w:val="00B91219"/>
    <w:rsid w:val="00B941B3"/>
    <w:rsid w:val="00B9433F"/>
    <w:rsid w:val="00B97807"/>
    <w:rsid w:val="00BA0A82"/>
    <w:rsid w:val="00BA4A38"/>
    <w:rsid w:val="00BA5BB0"/>
    <w:rsid w:val="00BA7DC1"/>
    <w:rsid w:val="00BC15B8"/>
    <w:rsid w:val="00BC4C95"/>
    <w:rsid w:val="00BD6EE5"/>
    <w:rsid w:val="00BE3507"/>
    <w:rsid w:val="00BF2A3E"/>
    <w:rsid w:val="00BF30A9"/>
    <w:rsid w:val="00C016D0"/>
    <w:rsid w:val="00C05771"/>
    <w:rsid w:val="00C06B33"/>
    <w:rsid w:val="00C10F38"/>
    <w:rsid w:val="00C15739"/>
    <w:rsid w:val="00C162AB"/>
    <w:rsid w:val="00C17D19"/>
    <w:rsid w:val="00C244CB"/>
    <w:rsid w:val="00C2556E"/>
    <w:rsid w:val="00C36A0B"/>
    <w:rsid w:val="00C93502"/>
    <w:rsid w:val="00CB0630"/>
    <w:rsid w:val="00CC556B"/>
    <w:rsid w:val="00CD439C"/>
    <w:rsid w:val="00CE3C7C"/>
    <w:rsid w:val="00CE71CF"/>
    <w:rsid w:val="00CF360F"/>
    <w:rsid w:val="00CF3918"/>
    <w:rsid w:val="00CF60B6"/>
    <w:rsid w:val="00CF7D3F"/>
    <w:rsid w:val="00D30EE9"/>
    <w:rsid w:val="00D36759"/>
    <w:rsid w:val="00D477CC"/>
    <w:rsid w:val="00D52364"/>
    <w:rsid w:val="00D566AE"/>
    <w:rsid w:val="00D6180A"/>
    <w:rsid w:val="00D621AD"/>
    <w:rsid w:val="00D62512"/>
    <w:rsid w:val="00D63608"/>
    <w:rsid w:val="00D67E2F"/>
    <w:rsid w:val="00D720FE"/>
    <w:rsid w:val="00D83DC2"/>
    <w:rsid w:val="00DA3298"/>
    <w:rsid w:val="00DA3C43"/>
    <w:rsid w:val="00DB2686"/>
    <w:rsid w:val="00DC0006"/>
    <w:rsid w:val="00DD22C8"/>
    <w:rsid w:val="00DE73DB"/>
    <w:rsid w:val="00E06E12"/>
    <w:rsid w:val="00E172EB"/>
    <w:rsid w:val="00E20E2E"/>
    <w:rsid w:val="00E2570D"/>
    <w:rsid w:val="00E2748F"/>
    <w:rsid w:val="00E316A2"/>
    <w:rsid w:val="00E424F3"/>
    <w:rsid w:val="00E47C13"/>
    <w:rsid w:val="00E671F7"/>
    <w:rsid w:val="00E76CF8"/>
    <w:rsid w:val="00E874CD"/>
    <w:rsid w:val="00E93C94"/>
    <w:rsid w:val="00E9699E"/>
    <w:rsid w:val="00E96A7E"/>
    <w:rsid w:val="00EA3547"/>
    <w:rsid w:val="00EA590F"/>
    <w:rsid w:val="00EC3B58"/>
    <w:rsid w:val="00EC60EC"/>
    <w:rsid w:val="00EC75CE"/>
    <w:rsid w:val="00EF114A"/>
    <w:rsid w:val="00EF1B15"/>
    <w:rsid w:val="00EF3834"/>
    <w:rsid w:val="00F050F6"/>
    <w:rsid w:val="00F1685C"/>
    <w:rsid w:val="00F3525C"/>
    <w:rsid w:val="00F356DE"/>
    <w:rsid w:val="00F35D6A"/>
    <w:rsid w:val="00F42A86"/>
    <w:rsid w:val="00F47DC6"/>
    <w:rsid w:val="00F520A9"/>
    <w:rsid w:val="00F5335A"/>
    <w:rsid w:val="00F53682"/>
    <w:rsid w:val="00F55EAB"/>
    <w:rsid w:val="00F60798"/>
    <w:rsid w:val="00F75828"/>
    <w:rsid w:val="00F816D4"/>
    <w:rsid w:val="00FA08CA"/>
    <w:rsid w:val="00FA2D28"/>
    <w:rsid w:val="00FA6E5D"/>
    <w:rsid w:val="00FC0AC9"/>
    <w:rsid w:val="00FC3942"/>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BB566"/>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CE6"/>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References,Дэд гарчиг,IBL List Paragraph,List Paragraph1,Paragraph,BULLET Liste,Numbered List Paragraph,Bullet paras,Liste 1,Table no. List Paragraph,Colorful List - Accent 11,List Paragraph (numbered (a)),Normal 1,lp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customStyle="1" w:styleId="Armenian">
    <w:name w:val="Armenian"/>
    <w:basedOn w:val="Normal"/>
    <w:qFormat/>
    <w:rsid w:val="00140BFD"/>
    <w:pPr>
      <w:jc w:val="both"/>
    </w:pPr>
    <w:rPr>
      <w:rFonts w:ascii="Agg_Times1" w:eastAsia="NSimSun" w:hAnsi="Agg_Times1"/>
      <w:kern w:val="2"/>
      <w:szCs w:val="20"/>
      <w:lang w:val="en-GB" w:eastAsia="en-US"/>
    </w:rPr>
  </w:style>
  <w:style w:type="character" w:styleId="Strong">
    <w:name w:val="Strong"/>
    <w:basedOn w:val="DefaultParagraphFont"/>
    <w:uiPriority w:val="22"/>
    <w:qFormat/>
    <w:rsid w:val="00C17D19"/>
    <w:rPr>
      <w:b/>
      <w:bCs/>
    </w:rPr>
  </w:style>
  <w:style w:type="character" w:customStyle="1" w:styleId="ListParagraphChar">
    <w:name w:val="List Paragraph Char"/>
    <w:aliases w:val="Akapit z listą BS Char,References Char,Дэд гарчиг Char,IBL List Paragraph Char,List Paragraph1 Char,Paragraph Char,BULLET Liste Char,Numbered List Paragraph Char,Bullet paras Char,Liste 1 Char,Table no. List Paragraph Char,lp1 Char"/>
    <w:link w:val="ListParagraph"/>
    <w:uiPriority w:val="34"/>
    <w:qFormat/>
    <w:locked/>
    <w:rsid w:val="00CF3918"/>
    <w:rPr>
      <w:rFonts w:ascii="Times New Roman" w:eastAsia="MS Mincho" w:hAnsi="Times New Roman" w:cs="Times New Roman"/>
      <w:lang w:val="ru-RU" w:eastAsia="ru-RU"/>
    </w:rPr>
  </w:style>
  <w:style w:type="paragraph" w:styleId="BodyText">
    <w:name w:val="Body Text"/>
    <w:basedOn w:val="Normal"/>
    <w:link w:val="BodyTextChar"/>
    <w:uiPriority w:val="99"/>
    <w:unhideWhenUsed/>
    <w:rsid w:val="00CB0630"/>
    <w:pPr>
      <w:spacing w:after="120"/>
    </w:pPr>
    <w:rPr>
      <w:rFonts w:eastAsia="Times New Roman"/>
      <w:lang w:val="en-US" w:eastAsia="en-US"/>
    </w:rPr>
  </w:style>
  <w:style w:type="character" w:customStyle="1" w:styleId="BodyTextChar">
    <w:name w:val="Body Text Char"/>
    <w:basedOn w:val="DefaultParagraphFont"/>
    <w:link w:val="BodyText"/>
    <w:uiPriority w:val="99"/>
    <w:rsid w:val="00CB063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614">
      <w:bodyDiv w:val="1"/>
      <w:marLeft w:val="0"/>
      <w:marRight w:val="0"/>
      <w:marTop w:val="0"/>
      <w:marBottom w:val="0"/>
      <w:divBdr>
        <w:top w:val="none" w:sz="0" w:space="0" w:color="auto"/>
        <w:left w:val="none" w:sz="0" w:space="0" w:color="auto"/>
        <w:bottom w:val="none" w:sz="0" w:space="0" w:color="auto"/>
        <w:right w:val="none" w:sz="0" w:space="0" w:color="auto"/>
      </w:divBdr>
      <w:divsChild>
        <w:div w:id="376130610">
          <w:marLeft w:val="0"/>
          <w:marRight w:val="0"/>
          <w:marTop w:val="0"/>
          <w:marBottom w:val="0"/>
          <w:divBdr>
            <w:top w:val="none" w:sz="0" w:space="0" w:color="auto"/>
            <w:left w:val="none" w:sz="0" w:space="0" w:color="auto"/>
            <w:bottom w:val="none" w:sz="0" w:space="0" w:color="auto"/>
            <w:right w:val="none" w:sz="0" w:space="0" w:color="auto"/>
          </w:divBdr>
          <w:divsChild>
            <w:div w:id="118897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15351">
      <w:bodyDiv w:val="1"/>
      <w:marLeft w:val="0"/>
      <w:marRight w:val="0"/>
      <w:marTop w:val="0"/>
      <w:marBottom w:val="0"/>
      <w:divBdr>
        <w:top w:val="none" w:sz="0" w:space="0" w:color="auto"/>
        <w:left w:val="none" w:sz="0" w:space="0" w:color="auto"/>
        <w:bottom w:val="none" w:sz="0" w:space="0" w:color="auto"/>
        <w:right w:val="none" w:sz="0" w:space="0" w:color="auto"/>
      </w:divBdr>
      <w:divsChild>
        <w:div w:id="1792432083">
          <w:marLeft w:val="0"/>
          <w:marRight w:val="0"/>
          <w:marTop w:val="0"/>
          <w:marBottom w:val="0"/>
          <w:divBdr>
            <w:top w:val="none" w:sz="0" w:space="0" w:color="auto"/>
            <w:left w:val="none" w:sz="0" w:space="0" w:color="auto"/>
            <w:bottom w:val="none" w:sz="0" w:space="0" w:color="auto"/>
            <w:right w:val="none" w:sz="0" w:space="0" w:color="auto"/>
          </w:divBdr>
          <w:divsChild>
            <w:div w:id="74075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81094">
      <w:bodyDiv w:val="1"/>
      <w:marLeft w:val="0"/>
      <w:marRight w:val="0"/>
      <w:marTop w:val="0"/>
      <w:marBottom w:val="0"/>
      <w:divBdr>
        <w:top w:val="none" w:sz="0" w:space="0" w:color="auto"/>
        <w:left w:val="none" w:sz="0" w:space="0" w:color="auto"/>
        <w:bottom w:val="none" w:sz="0" w:space="0" w:color="auto"/>
        <w:right w:val="none" w:sz="0" w:space="0" w:color="auto"/>
      </w:divBdr>
      <w:divsChild>
        <w:div w:id="1590192784">
          <w:marLeft w:val="0"/>
          <w:marRight w:val="0"/>
          <w:marTop w:val="0"/>
          <w:marBottom w:val="0"/>
          <w:divBdr>
            <w:top w:val="none" w:sz="0" w:space="0" w:color="auto"/>
            <w:left w:val="none" w:sz="0" w:space="0" w:color="auto"/>
            <w:bottom w:val="none" w:sz="0" w:space="0" w:color="auto"/>
            <w:right w:val="none" w:sz="0" w:space="0" w:color="auto"/>
          </w:divBdr>
          <w:divsChild>
            <w:div w:id="100921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42325096">
      <w:bodyDiv w:val="1"/>
      <w:marLeft w:val="0"/>
      <w:marRight w:val="0"/>
      <w:marTop w:val="0"/>
      <w:marBottom w:val="0"/>
      <w:divBdr>
        <w:top w:val="none" w:sz="0" w:space="0" w:color="auto"/>
        <w:left w:val="none" w:sz="0" w:space="0" w:color="auto"/>
        <w:bottom w:val="none" w:sz="0" w:space="0" w:color="auto"/>
        <w:right w:val="none" w:sz="0" w:space="0" w:color="auto"/>
      </w:divBdr>
      <w:divsChild>
        <w:div w:id="1548570477">
          <w:marLeft w:val="0"/>
          <w:marRight w:val="0"/>
          <w:marTop w:val="0"/>
          <w:marBottom w:val="0"/>
          <w:divBdr>
            <w:top w:val="none" w:sz="0" w:space="0" w:color="auto"/>
            <w:left w:val="none" w:sz="0" w:space="0" w:color="auto"/>
            <w:bottom w:val="none" w:sz="0" w:space="0" w:color="auto"/>
            <w:right w:val="none" w:sz="0" w:space="0" w:color="auto"/>
          </w:divBdr>
          <w:divsChild>
            <w:div w:id="178225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095128">
      <w:bodyDiv w:val="1"/>
      <w:marLeft w:val="0"/>
      <w:marRight w:val="0"/>
      <w:marTop w:val="0"/>
      <w:marBottom w:val="0"/>
      <w:divBdr>
        <w:top w:val="none" w:sz="0" w:space="0" w:color="auto"/>
        <w:left w:val="none" w:sz="0" w:space="0" w:color="auto"/>
        <w:bottom w:val="none" w:sz="0" w:space="0" w:color="auto"/>
        <w:right w:val="none" w:sz="0" w:space="0" w:color="auto"/>
      </w:divBdr>
    </w:div>
    <w:div w:id="401101042">
      <w:bodyDiv w:val="1"/>
      <w:marLeft w:val="0"/>
      <w:marRight w:val="0"/>
      <w:marTop w:val="0"/>
      <w:marBottom w:val="0"/>
      <w:divBdr>
        <w:top w:val="none" w:sz="0" w:space="0" w:color="auto"/>
        <w:left w:val="none" w:sz="0" w:space="0" w:color="auto"/>
        <w:bottom w:val="none" w:sz="0" w:space="0" w:color="auto"/>
        <w:right w:val="none" w:sz="0" w:space="0" w:color="auto"/>
      </w:divBdr>
      <w:divsChild>
        <w:div w:id="135925235">
          <w:marLeft w:val="0"/>
          <w:marRight w:val="0"/>
          <w:marTop w:val="0"/>
          <w:marBottom w:val="0"/>
          <w:divBdr>
            <w:top w:val="none" w:sz="0" w:space="0" w:color="auto"/>
            <w:left w:val="none" w:sz="0" w:space="0" w:color="auto"/>
            <w:bottom w:val="none" w:sz="0" w:space="0" w:color="auto"/>
            <w:right w:val="none" w:sz="0" w:space="0" w:color="auto"/>
          </w:divBdr>
          <w:divsChild>
            <w:div w:id="183102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47575645">
      <w:bodyDiv w:val="1"/>
      <w:marLeft w:val="0"/>
      <w:marRight w:val="0"/>
      <w:marTop w:val="0"/>
      <w:marBottom w:val="0"/>
      <w:divBdr>
        <w:top w:val="none" w:sz="0" w:space="0" w:color="auto"/>
        <w:left w:val="none" w:sz="0" w:space="0" w:color="auto"/>
        <w:bottom w:val="none" w:sz="0" w:space="0" w:color="auto"/>
        <w:right w:val="none" w:sz="0" w:space="0" w:color="auto"/>
      </w:divBdr>
      <w:divsChild>
        <w:div w:id="2110004906">
          <w:marLeft w:val="0"/>
          <w:marRight w:val="0"/>
          <w:marTop w:val="0"/>
          <w:marBottom w:val="0"/>
          <w:divBdr>
            <w:top w:val="none" w:sz="0" w:space="0" w:color="auto"/>
            <w:left w:val="none" w:sz="0" w:space="0" w:color="auto"/>
            <w:bottom w:val="none" w:sz="0" w:space="0" w:color="auto"/>
            <w:right w:val="none" w:sz="0" w:space="0" w:color="auto"/>
          </w:divBdr>
          <w:divsChild>
            <w:div w:id="68119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851404">
      <w:bodyDiv w:val="1"/>
      <w:marLeft w:val="0"/>
      <w:marRight w:val="0"/>
      <w:marTop w:val="0"/>
      <w:marBottom w:val="0"/>
      <w:divBdr>
        <w:top w:val="none" w:sz="0" w:space="0" w:color="auto"/>
        <w:left w:val="none" w:sz="0" w:space="0" w:color="auto"/>
        <w:bottom w:val="none" w:sz="0" w:space="0" w:color="auto"/>
        <w:right w:val="none" w:sz="0" w:space="0" w:color="auto"/>
      </w:divBdr>
      <w:divsChild>
        <w:div w:id="1107651464">
          <w:marLeft w:val="0"/>
          <w:marRight w:val="0"/>
          <w:marTop w:val="0"/>
          <w:marBottom w:val="0"/>
          <w:divBdr>
            <w:top w:val="none" w:sz="0" w:space="0" w:color="auto"/>
            <w:left w:val="none" w:sz="0" w:space="0" w:color="auto"/>
            <w:bottom w:val="none" w:sz="0" w:space="0" w:color="auto"/>
            <w:right w:val="none" w:sz="0" w:space="0" w:color="auto"/>
          </w:divBdr>
          <w:divsChild>
            <w:div w:id="30824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764732">
      <w:bodyDiv w:val="1"/>
      <w:marLeft w:val="0"/>
      <w:marRight w:val="0"/>
      <w:marTop w:val="0"/>
      <w:marBottom w:val="0"/>
      <w:divBdr>
        <w:top w:val="none" w:sz="0" w:space="0" w:color="auto"/>
        <w:left w:val="none" w:sz="0" w:space="0" w:color="auto"/>
        <w:bottom w:val="none" w:sz="0" w:space="0" w:color="auto"/>
        <w:right w:val="none" w:sz="0" w:space="0" w:color="auto"/>
      </w:divBdr>
      <w:divsChild>
        <w:div w:id="109402203">
          <w:marLeft w:val="0"/>
          <w:marRight w:val="0"/>
          <w:marTop w:val="0"/>
          <w:marBottom w:val="0"/>
          <w:divBdr>
            <w:top w:val="none" w:sz="0" w:space="0" w:color="auto"/>
            <w:left w:val="none" w:sz="0" w:space="0" w:color="auto"/>
            <w:bottom w:val="none" w:sz="0" w:space="0" w:color="auto"/>
            <w:right w:val="none" w:sz="0" w:space="0" w:color="auto"/>
          </w:divBdr>
          <w:divsChild>
            <w:div w:id="178784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980005">
      <w:bodyDiv w:val="1"/>
      <w:marLeft w:val="0"/>
      <w:marRight w:val="0"/>
      <w:marTop w:val="0"/>
      <w:marBottom w:val="0"/>
      <w:divBdr>
        <w:top w:val="none" w:sz="0" w:space="0" w:color="auto"/>
        <w:left w:val="none" w:sz="0" w:space="0" w:color="auto"/>
        <w:bottom w:val="none" w:sz="0" w:space="0" w:color="auto"/>
        <w:right w:val="none" w:sz="0" w:space="0" w:color="auto"/>
      </w:divBdr>
      <w:divsChild>
        <w:div w:id="52315741">
          <w:marLeft w:val="0"/>
          <w:marRight w:val="0"/>
          <w:marTop w:val="0"/>
          <w:marBottom w:val="0"/>
          <w:divBdr>
            <w:top w:val="none" w:sz="0" w:space="0" w:color="auto"/>
            <w:left w:val="none" w:sz="0" w:space="0" w:color="auto"/>
            <w:bottom w:val="none" w:sz="0" w:space="0" w:color="auto"/>
            <w:right w:val="none" w:sz="0" w:space="0" w:color="auto"/>
          </w:divBdr>
          <w:divsChild>
            <w:div w:id="116316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782509">
      <w:bodyDiv w:val="1"/>
      <w:marLeft w:val="0"/>
      <w:marRight w:val="0"/>
      <w:marTop w:val="0"/>
      <w:marBottom w:val="0"/>
      <w:divBdr>
        <w:top w:val="none" w:sz="0" w:space="0" w:color="auto"/>
        <w:left w:val="none" w:sz="0" w:space="0" w:color="auto"/>
        <w:bottom w:val="none" w:sz="0" w:space="0" w:color="auto"/>
        <w:right w:val="none" w:sz="0" w:space="0" w:color="auto"/>
      </w:divBdr>
      <w:divsChild>
        <w:div w:id="2075078872">
          <w:marLeft w:val="0"/>
          <w:marRight w:val="0"/>
          <w:marTop w:val="0"/>
          <w:marBottom w:val="0"/>
          <w:divBdr>
            <w:top w:val="none" w:sz="0" w:space="0" w:color="auto"/>
            <w:left w:val="none" w:sz="0" w:space="0" w:color="auto"/>
            <w:bottom w:val="none" w:sz="0" w:space="0" w:color="auto"/>
            <w:right w:val="none" w:sz="0" w:space="0" w:color="auto"/>
          </w:divBdr>
          <w:divsChild>
            <w:div w:id="142306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041784">
      <w:bodyDiv w:val="1"/>
      <w:marLeft w:val="0"/>
      <w:marRight w:val="0"/>
      <w:marTop w:val="0"/>
      <w:marBottom w:val="0"/>
      <w:divBdr>
        <w:top w:val="none" w:sz="0" w:space="0" w:color="auto"/>
        <w:left w:val="none" w:sz="0" w:space="0" w:color="auto"/>
        <w:bottom w:val="none" w:sz="0" w:space="0" w:color="auto"/>
        <w:right w:val="none" w:sz="0" w:space="0" w:color="auto"/>
      </w:divBdr>
      <w:divsChild>
        <w:div w:id="144513790">
          <w:marLeft w:val="0"/>
          <w:marRight w:val="0"/>
          <w:marTop w:val="0"/>
          <w:marBottom w:val="0"/>
          <w:divBdr>
            <w:top w:val="none" w:sz="0" w:space="0" w:color="auto"/>
            <w:left w:val="none" w:sz="0" w:space="0" w:color="auto"/>
            <w:bottom w:val="none" w:sz="0" w:space="0" w:color="auto"/>
            <w:right w:val="none" w:sz="0" w:space="0" w:color="auto"/>
          </w:divBdr>
          <w:divsChild>
            <w:div w:id="181213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28292">
      <w:bodyDiv w:val="1"/>
      <w:marLeft w:val="0"/>
      <w:marRight w:val="0"/>
      <w:marTop w:val="0"/>
      <w:marBottom w:val="0"/>
      <w:divBdr>
        <w:top w:val="none" w:sz="0" w:space="0" w:color="auto"/>
        <w:left w:val="none" w:sz="0" w:space="0" w:color="auto"/>
        <w:bottom w:val="none" w:sz="0" w:space="0" w:color="auto"/>
        <w:right w:val="none" w:sz="0" w:space="0" w:color="auto"/>
      </w:divBdr>
      <w:divsChild>
        <w:div w:id="1662272739">
          <w:marLeft w:val="0"/>
          <w:marRight w:val="0"/>
          <w:marTop w:val="0"/>
          <w:marBottom w:val="0"/>
          <w:divBdr>
            <w:top w:val="none" w:sz="0" w:space="0" w:color="auto"/>
            <w:left w:val="none" w:sz="0" w:space="0" w:color="auto"/>
            <w:bottom w:val="none" w:sz="0" w:space="0" w:color="auto"/>
            <w:right w:val="none" w:sz="0" w:space="0" w:color="auto"/>
          </w:divBdr>
          <w:divsChild>
            <w:div w:id="211925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79969">
      <w:bodyDiv w:val="1"/>
      <w:marLeft w:val="0"/>
      <w:marRight w:val="0"/>
      <w:marTop w:val="0"/>
      <w:marBottom w:val="0"/>
      <w:divBdr>
        <w:top w:val="none" w:sz="0" w:space="0" w:color="auto"/>
        <w:left w:val="none" w:sz="0" w:space="0" w:color="auto"/>
        <w:bottom w:val="none" w:sz="0" w:space="0" w:color="auto"/>
        <w:right w:val="none" w:sz="0" w:space="0" w:color="auto"/>
      </w:divBdr>
      <w:divsChild>
        <w:div w:id="1927303235">
          <w:marLeft w:val="0"/>
          <w:marRight w:val="0"/>
          <w:marTop w:val="0"/>
          <w:marBottom w:val="0"/>
          <w:divBdr>
            <w:top w:val="none" w:sz="0" w:space="0" w:color="auto"/>
            <w:left w:val="none" w:sz="0" w:space="0" w:color="auto"/>
            <w:bottom w:val="none" w:sz="0" w:space="0" w:color="auto"/>
            <w:right w:val="none" w:sz="0" w:space="0" w:color="auto"/>
          </w:divBdr>
          <w:divsChild>
            <w:div w:id="134369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78639">
      <w:bodyDiv w:val="1"/>
      <w:marLeft w:val="0"/>
      <w:marRight w:val="0"/>
      <w:marTop w:val="0"/>
      <w:marBottom w:val="0"/>
      <w:divBdr>
        <w:top w:val="none" w:sz="0" w:space="0" w:color="auto"/>
        <w:left w:val="none" w:sz="0" w:space="0" w:color="auto"/>
        <w:bottom w:val="none" w:sz="0" w:space="0" w:color="auto"/>
        <w:right w:val="none" w:sz="0" w:space="0" w:color="auto"/>
      </w:divBdr>
      <w:divsChild>
        <w:div w:id="1357079360">
          <w:marLeft w:val="0"/>
          <w:marRight w:val="0"/>
          <w:marTop w:val="0"/>
          <w:marBottom w:val="0"/>
          <w:divBdr>
            <w:top w:val="none" w:sz="0" w:space="0" w:color="auto"/>
            <w:left w:val="none" w:sz="0" w:space="0" w:color="auto"/>
            <w:bottom w:val="none" w:sz="0" w:space="0" w:color="auto"/>
            <w:right w:val="none" w:sz="0" w:space="0" w:color="auto"/>
          </w:divBdr>
          <w:divsChild>
            <w:div w:id="27918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34162">
      <w:bodyDiv w:val="1"/>
      <w:marLeft w:val="0"/>
      <w:marRight w:val="0"/>
      <w:marTop w:val="0"/>
      <w:marBottom w:val="0"/>
      <w:divBdr>
        <w:top w:val="none" w:sz="0" w:space="0" w:color="auto"/>
        <w:left w:val="none" w:sz="0" w:space="0" w:color="auto"/>
        <w:bottom w:val="none" w:sz="0" w:space="0" w:color="auto"/>
        <w:right w:val="none" w:sz="0" w:space="0" w:color="auto"/>
      </w:divBdr>
      <w:divsChild>
        <w:div w:id="260071335">
          <w:marLeft w:val="0"/>
          <w:marRight w:val="0"/>
          <w:marTop w:val="0"/>
          <w:marBottom w:val="0"/>
          <w:divBdr>
            <w:top w:val="none" w:sz="0" w:space="0" w:color="auto"/>
            <w:left w:val="none" w:sz="0" w:space="0" w:color="auto"/>
            <w:bottom w:val="none" w:sz="0" w:space="0" w:color="auto"/>
            <w:right w:val="none" w:sz="0" w:space="0" w:color="auto"/>
          </w:divBdr>
          <w:divsChild>
            <w:div w:id="79124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137896">
      <w:bodyDiv w:val="1"/>
      <w:marLeft w:val="0"/>
      <w:marRight w:val="0"/>
      <w:marTop w:val="0"/>
      <w:marBottom w:val="0"/>
      <w:divBdr>
        <w:top w:val="none" w:sz="0" w:space="0" w:color="auto"/>
        <w:left w:val="none" w:sz="0" w:space="0" w:color="auto"/>
        <w:bottom w:val="none" w:sz="0" w:space="0" w:color="auto"/>
        <w:right w:val="none" w:sz="0" w:space="0" w:color="auto"/>
      </w:divBdr>
      <w:divsChild>
        <w:div w:id="10839493">
          <w:marLeft w:val="0"/>
          <w:marRight w:val="0"/>
          <w:marTop w:val="0"/>
          <w:marBottom w:val="0"/>
          <w:divBdr>
            <w:top w:val="none" w:sz="0" w:space="0" w:color="auto"/>
            <w:left w:val="none" w:sz="0" w:space="0" w:color="auto"/>
            <w:bottom w:val="none" w:sz="0" w:space="0" w:color="auto"/>
            <w:right w:val="none" w:sz="0" w:space="0" w:color="auto"/>
          </w:divBdr>
          <w:divsChild>
            <w:div w:id="16489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72765">
      <w:bodyDiv w:val="1"/>
      <w:marLeft w:val="0"/>
      <w:marRight w:val="0"/>
      <w:marTop w:val="0"/>
      <w:marBottom w:val="0"/>
      <w:divBdr>
        <w:top w:val="none" w:sz="0" w:space="0" w:color="auto"/>
        <w:left w:val="none" w:sz="0" w:space="0" w:color="auto"/>
        <w:bottom w:val="none" w:sz="0" w:space="0" w:color="auto"/>
        <w:right w:val="none" w:sz="0" w:space="0" w:color="auto"/>
      </w:divBdr>
      <w:divsChild>
        <w:div w:id="1128082948">
          <w:marLeft w:val="0"/>
          <w:marRight w:val="0"/>
          <w:marTop w:val="0"/>
          <w:marBottom w:val="0"/>
          <w:divBdr>
            <w:top w:val="none" w:sz="0" w:space="0" w:color="auto"/>
            <w:left w:val="none" w:sz="0" w:space="0" w:color="auto"/>
            <w:bottom w:val="none" w:sz="0" w:space="0" w:color="auto"/>
            <w:right w:val="none" w:sz="0" w:space="0" w:color="auto"/>
          </w:divBdr>
          <w:divsChild>
            <w:div w:id="108619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828353">
      <w:bodyDiv w:val="1"/>
      <w:marLeft w:val="0"/>
      <w:marRight w:val="0"/>
      <w:marTop w:val="0"/>
      <w:marBottom w:val="0"/>
      <w:divBdr>
        <w:top w:val="none" w:sz="0" w:space="0" w:color="auto"/>
        <w:left w:val="none" w:sz="0" w:space="0" w:color="auto"/>
        <w:bottom w:val="none" w:sz="0" w:space="0" w:color="auto"/>
        <w:right w:val="none" w:sz="0" w:space="0" w:color="auto"/>
      </w:divBdr>
      <w:divsChild>
        <w:div w:id="1901400773">
          <w:marLeft w:val="0"/>
          <w:marRight w:val="0"/>
          <w:marTop w:val="0"/>
          <w:marBottom w:val="0"/>
          <w:divBdr>
            <w:top w:val="none" w:sz="0" w:space="0" w:color="auto"/>
            <w:left w:val="none" w:sz="0" w:space="0" w:color="auto"/>
            <w:bottom w:val="none" w:sz="0" w:space="0" w:color="auto"/>
            <w:right w:val="none" w:sz="0" w:space="0" w:color="auto"/>
          </w:divBdr>
          <w:divsChild>
            <w:div w:id="66297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749495">
      <w:bodyDiv w:val="1"/>
      <w:marLeft w:val="0"/>
      <w:marRight w:val="0"/>
      <w:marTop w:val="0"/>
      <w:marBottom w:val="0"/>
      <w:divBdr>
        <w:top w:val="none" w:sz="0" w:space="0" w:color="auto"/>
        <w:left w:val="none" w:sz="0" w:space="0" w:color="auto"/>
        <w:bottom w:val="none" w:sz="0" w:space="0" w:color="auto"/>
        <w:right w:val="none" w:sz="0" w:space="0" w:color="auto"/>
      </w:divBdr>
      <w:divsChild>
        <w:div w:id="2063477768">
          <w:marLeft w:val="0"/>
          <w:marRight w:val="0"/>
          <w:marTop w:val="0"/>
          <w:marBottom w:val="0"/>
          <w:divBdr>
            <w:top w:val="none" w:sz="0" w:space="0" w:color="auto"/>
            <w:left w:val="none" w:sz="0" w:space="0" w:color="auto"/>
            <w:bottom w:val="none" w:sz="0" w:space="0" w:color="auto"/>
            <w:right w:val="none" w:sz="0" w:space="0" w:color="auto"/>
          </w:divBdr>
          <w:divsChild>
            <w:div w:id="39119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87313">
      <w:bodyDiv w:val="1"/>
      <w:marLeft w:val="0"/>
      <w:marRight w:val="0"/>
      <w:marTop w:val="0"/>
      <w:marBottom w:val="0"/>
      <w:divBdr>
        <w:top w:val="none" w:sz="0" w:space="0" w:color="auto"/>
        <w:left w:val="none" w:sz="0" w:space="0" w:color="auto"/>
        <w:bottom w:val="none" w:sz="0" w:space="0" w:color="auto"/>
        <w:right w:val="none" w:sz="0" w:space="0" w:color="auto"/>
      </w:divBdr>
      <w:divsChild>
        <w:div w:id="61561037">
          <w:marLeft w:val="0"/>
          <w:marRight w:val="0"/>
          <w:marTop w:val="0"/>
          <w:marBottom w:val="0"/>
          <w:divBdr>
            <w:top w:val="none" w:sz="0" w:space="0" w:color="auto"/>
            <w:left w:val="none" w:sz="0" w:space="0" w:color="auto"/>
            <w:bottom w:val="none" w:sz="0" w:space="0" w:color="auto"/>
            <w:right w:val="none" w:sz="0" w:space="0" w:color="auto"/>
          </w:divBdr>
          <w:divsChild>
            <w:div w:id="159871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851242">
      <w:bodyDiv w:val="1"/>
      <w:marLeft w:val="0"/>
      <w:marRight w:val="0"/>
      <w:marTop w:val="0"/>
      <w:marBottom w:val="0"/>
      <w:divBdr>
        <w:top w:val="none" w:sz="0" w:space="0" w:color="auto"/>
        <w:left w:val="none" w:sz="0" w:space="0" w:color="auto"/>
        <w:bottom w:val="none" w:sz="0" w:space="0" w:color="auto"/>
        <w:right w:val="none" w:sz="0" w:space="0" w:color="auto"/>
      </w:divBdr>
      <w:divsChild>
        <w:div w:id="997998454">
          <w:marLeft w:val="0"/>
          <w:marRight w:val="0"/>
          <w:marTop w:val="0"/>
          <w:marBottom w:val="0"/>
          <w:divBdr>
            <w:top w:val="none" w:sz="0" w:space="0" w:color="auto"/>
            <w:left w:val="none" w:sz="0" w:space="0" w:color="auto"/>
            <w:bottom w:val="none" w:sz="0" w:space="0" w:color="auto"/>
            <w:right w:val="none" w:sz="0" w:space="0" w:color="auto"/>
          </w:divBdr>
          <w:divsChild>
            <w:div w:id="21319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353397">
      <w:bodyDiv w:val="1"/>
      <w:marLeft w:val="0"/>
      <w:marRight w:val="0"/>
      <w:marTop w:val="0"/>
      <w:marBottom w:val="0"/>
      <w:divBdr>
        <w:top w:val="none" w:sz="0" w:space="0" w:color="auto"/>
        <w:left w:val="none" w:sz="0" w:space="0" w:color="auto"/>
        <w:bottom w:val="none" w:sz="0" w:space="0" w:color="auto"/>
        <w:right w:val="none" w:sz="0" w:space="0" w:color="auto"/>
      </w:divBdr>
      <w:divsChild>
        <w:div w:id="1786073994">
          <w:marLeft w:val="0"/>
          <w:marRight w:val="0"/>
          <w:marTop w:val="0"/>
          <w:marBottom w:val="0"/>
          <w:divBdr>
            <w:top w:val="none" w:sz="0" w:space="0" w:color="auto"/>
            <w:left w:val="none" w:sz="0" w:space="0" w:color="auto"/>
            <w:bottom w:val="none" w:sz="0" w:space="0" w:color="auto"/>
            <w:right w:val="none" w:sz="0" w:space="0" w:color="auto"/>
          </w:divBdr>
          <w:divsChild>
            <w:div w:id="138421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754044">
      <w:bodyDiv w:val="1"/>
      <w:marLeft w:val="0"/>
      <w:marRight w:val="0"/>
      <w:marTop w:val="0"/>
      <w:marBottom w:val="0"/>
      <w:divBdr>
        <w:top w:val="none" w:sz="0" w:space="0" w:color="auto"/>
        <w:left w:val="none" w:sz="0" w:space="0" w:color="auto"/>
        <w:bottom w:val="none" w:sz="0" w:space="0" w:color="auto"/>
        <w:right w:val="none" w:sz="0" w:space="0" w:color="auto"/>
      </w:divBdr>
      <w:divsChild>
        <w:div w:id="382946071">
          <w:marLeft w:val="0"/>
          <w:marRight w:val="0"/>
          <w:marTop w:val="0"/>
          <w:marBottom w:val="0"/>
          <w:divBdr>
            <w:top w:val="none" w:sz="0" w:space="0" w:color="auto"/>
            <w:left w:val="none" w:sz="0" w:space="0" w:color="auto"/>
            <w:bottom w:val="none" w:sz="0" w:space="0" w:color="auto"/>
            <w:right w:val="none" w:sz="0" w:space="0" w:color="auto"/>
          </w:divBdr>
          <w:divsChild>
            <w:div w:id="82477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payments.am" TargetMode="External"/><Relationship Id="rId5" Type="http://schemas.openxmlformats.org/officeDocument/2006/relationships/webSettings" Target="webSettings.xml"/><Relationship Id="rId10" Type="http://schemas.openxmlformats.org/officeDocument/2006/relationships/hyperlink" Target="https://www.gov.am/am/structure/228/" TargetMode="External"/><Relationship Id="rId4" Type="http://schemas.openxmlformats.org/officeDocument/2006/relationships/settings" Target="settings.xml"/><Relationship Id="rId9" Type="http://schemas.openxmlformats.org/officeDocument/2006/relationships/hyperlink" Target="https://www.gov.am/am/structure/22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4F723-759C-4334-ADE3-A98D8DF2F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13</Pages>
  <Words>2890</Words>
  <Characters>22722</Characters>
  <Application>Microsoft Office Word</Application>
  <DocSecurity>0</DocSecurity>
  <Lines>927</Lines>
  <Paragraphs>102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https://mul2.gov.am/tasks/1205230/oneclick?token=bbf86ab1a6eeb886224a7fe313811f94</cp:keywords>
  <dc:description/>
  <cp:lastModifiedBy>Tatshat Hovhannisyan</cp:lastModifiedBy>
  <cp:revision>16</cp:revision>
  <cp:lastPrinted>2021-03-12T12:53:00Z</cp:lastPrinted>
  <dcterms:created xsi:type="dcterms:W3CDTF">2025-08-26T07:27:00Z</dcterms:created>
  <dcterms:modified xsi:type="dcterms:W3CDTF">2025-09-02T06:06:00Z</dcterms:modified>
</cp:coreProperties>
</file>