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42DE9" w14:textId="77777777" w:rsidR="00F03613" w:rsidRPr="00FD7F96" w:rsidRDefault="00F03613" w:rsidP="00F14783">
      <w:pPr>
        <w:tabs>
          <w:tab w:val="left" w:pos="630"/>
        </w:tabs>
        <w:spacing w:after="0"/>
        <w:rPr>
          <w:rFonts w:ascii="GHEA Grapalat" w:hAnsi="GHEA Grapalat"/>
          <w:sz w:val="24"/>
          <w:szCs w:val="24"/>
          <w:lang w:val="hy-AM"/>
        </w:rPr>
      </w:pPr>
    </w:p>
    <w:p w14:paraId="422E5F31" w14:textId="771C88E5" w:rsidR="00BA369D" w:rsidRDefault="001B0DBF" w:rsidP="00AD5AA1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AACAECA" w14:textId="10350F0C" w:rsidR="002F3D48" w:rsidRPr="00AD5AA1" w:rsidRDefault="005177A5" w:rsidP="005177A5">
      <w:pPr>
        <w:spacing w:after="0"/>
        <w:ind w:firstLine="720"/>
        <w:jc w:val="center"/>
        <w:rPr>
          <w:rFonts w:ascii="GHEA Grapalat" w:hAnsi="GHEA Grapalat"/>
          <w:i/>
          <w:sz w:val="24"/>
          <w:szCs w:val="24"/>
          <w:lang w:val="hy-AM"/>
        </w:rPr>
      </w:pPr>
      <w:r w:rsidRPr="00AD5AA1">
        <w:rPr>
          <w:rFonts w:ascii="GHEA Grapalat" w:hAnsi="GHEA Grapalat"/>
          <w:i/>
          <w:sz w:val="24"/>
          <w:szCs w:val="24"/>
          <w:lang w:val="hy-AM"/>
        </w:rPr>
        <w:t>Հայաստանի Հանրապետության և Եվրոպական ներդրումային բանկի միջև «Հայաստան. Սիսիան-Քաջարան ճանապարհահատվածի ծրագիր» Կայուն զարգացման եվրոպական հիմնադրամ</w:t>
      </w:r>
      <w:r w:rsidR="00EE6300" w:rsidRPr="00AD5AA1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AD5AA1">
        <w:rPr>
          <w:rFonts w:ascii="GHEA Grapalat" w:hAnsi="GHEA Grapalat"/>
          <w:i/>
          <w:sz w:val="24"/>
          <w:szCs w:val="24"/>
          <w:lang w:val="hy-AM"/>
        </w:rPr>
        <w:t xml:space="preserve">+ Հատուկ ներդրումային պատուհան 1» ֆինանսական </w:t>
      </w:r>
      <w:r w:rsidR="00BC09CD" w:rsidRPr="00AD5AA1">
        <w:rPr>
          <w:rFonts w:ascii="GHEA Grapalat" w:hAnsi="GHEA Grapalat"/>
          <w:i/>
          <w:sz w:val="24"/>
          <w:szCs w:val="24"/>
          <w:lang w:val="hy-AM"/>
        </w:rPr>
        <w:t xml:space="preserve">պայմանագրում փոփոխություններ կատարելու </w:t>
      </w:r>
      <w:r w:rsidR="00395448" w:rsidRPr="00AD5AA1">
        <w:rPr>
          <w:rFonts w:ascii="GHEA Grapalat" w:hAnsi="GHEA Grapalat"/>
          <w:i/>
          <w:sz w:val="24"/>
          <w:szCs w:val="24"/>
          <w:lang w:val="hy-AM"/>
        </w:rPr>
        <w:t>մասին</w:t>
      </w:r>
      <w:r w:rsidRPr="00AD5AA1">
        <w:rPr>
          <w:rFonts w:ascii="GHEA Grapalat" w:hAnsi="GHEA Grapalat"/>
          <w:i/>
          <w:sz w:val="24"/>
          <w:szCs w:val="24"/>
          <w:lang w:val="hy-AM"/>
        </w:rPr>
        <w:t xml:space="preserve"> թիվ 1 </w:t>
      </w:r>
      <w:r w:rsidR="00BC09CD" w:rsidRPr="00AD5AA1">
        <w:rPr>
          <w:rFonts w:ascii="GHEA Grapalat" w:hAnsi="GHEA Grapalat"/>
          <w:i/>
          <w:sz w:val="24"/>
          <w:szCs w:val="24"/>
          <w:lang w:val="hy-AM"/>
        </w:rPr>
        <w:t xml:space="preserve">գրության </w:t>
      </w:r>
      <w:r w:rsidRPr="00AD5AA1">
        <w:rPr>
          <w:rFonts w:ascii="GHEA Grapalat" w:hAnsi="GHEA Grapalat"/>
          <w:i/>
          <w:sz w:val="24"/>
          <w:szCs w:val="24"/>
          <w:lang w:val="hy-AM"/>
        </w:rPr>
        <w:t>նախագծի</w:t>
      </w:r>
    </w:p>
    <w:p w14:paraId="29B902E0" w14:textId="19E66CF0" w:rsidR="005177A5" w:rsidRDefault="005177A5" w:rsidP="008E3E0E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14:paraId="27FB99BF" w14:textId="78A6E623" w:rsidR="005177A5" w:rsidRPr="00375AD8" w:rsidRDefault="005177A5" w:rsidP="00375AD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Հայաստանի Հանրապետության ու Եվրոպական ներդրումային բանկի (ԵՆԲ) միջև </w:t>
      </w:r>
      <w:r w:rsidRPr="00375AD8">
        <w:rPr>
          <w:rFonts w:ascii="GHEA Grapalat" w:hAnsi="GHEA Grapalat" w:cs="Calibri"/>
          <w:sz w:val="24"/>
          <w:szCs w:val="24"/>
          <w:lang w:val="hy-AM"/>
        </w:rPr>
        <w:t>2024թ. նոյեմբերի 12-ին ստորագրվել է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«Հայաստան. Սիսիան-Քաջարան ճանապարհահատվածի ծրագիր» Կայուն զարգացման եվրոպական հիմնադրամ</w:t>
      </w:r>
      <w:r w:rsidR="00FE5F0D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+ Հատուկ ներդրումային պատուհան 1» ֆինանսական պայմանագիրը (այսուհետ՝ Ֆինանսական պայմանագիր):</w:t>
      </w:r>
    </w:p>
    <w:p w14:paraId="1B1B935A" w14:textId="521A7C81" w:rsidR="00375AD8" w:rsidRPr="00375AD8" w:rsidRDefault="005177A5" w:rsidP="008E3E0E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Ֆինանսական պայմանագրով նախատեսվում է համաֆինանսավորել Հյուսիս-հարավ ճանապարհային միջանցքի Սիսիան-Քաջարան շուրջ 60 կմ նոր ճանապարհահատվածի Հյուսիսային՝ 27.1 կմ երկարությամբ և Հարավային՝ 24.25 կմ երկարությամբ ենթահատվածների կառուցումը: Ճանապարհահատվածների կառուցումը հնարավորություն կտա կրճատել Սիսիան-Քաջարան ճանապարհահատվածի երկարությունը,  ինչի արդյունքում կնվազի երթևեկության տևողությունը, կավելանա տրանսպորտային միջոցների առկա 50 կմ/ժ միջին արագությունը (որը կհասնի շուրջ 100 կմ/ժ), կբարձրանա երթևեկության հարմարավետությունն ու անվտանգությունը։ Ճանապարհահատվածների կառուցումը կնպաստի նաև ապրանքաշրջանառության մեծացմանը, տրանսպորտային ծախսերի կրճատմանը, տուրիզմի զարգացմանը</w:t>
      </w:r>
      <w:r w:rsidR="008C4EB7">
        <w:rPr>
          <w:rFonts w:ascii="GHEA Grapalat" w:hAnsi="GHEA Grapalat" w:cs="GHEA Grapalat"/>
          <w:noProof/>
          <w:sz w:val="24"/>
          <w:szCs w:val="24"/>
          <w:lang w:val="hy-AM"/>
        </w:rPr>
        <w:t>:</w:t>
      </w:r>
    </w:p>
    <w:p w14:paraId="79776F31" w14:textId="63126037" w:rsidR="008E3E0E" w:rsidRPr="00375AD8" w:rsidRDefault="008E3E0E" w:rsidP="008E3E0E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5AD8">
        <w:rPr>
          <w:rFonts w:ascii="GHEA Grapalat" w:hAnsi="GHEA Grapalat"/>
          <w:bCs/>
          <w:sz w:val="24"/>
          <w:szCs w:val="24"/>
          <w:lang w:val="hy-AM"/>
        </w:rPr>
        <w:t xml:space="preserve">Ծրագրի իրականացումը բխում է </w:t>
      </w:r>
      <w:r w:rsidRPr="00375A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18.08.2021թ. 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2021-2026 թվականների ծրագրի մասին» թիվ 1363-Ա որոշմամբ հաստատված Հավելվածի </w:t>
      </w:r>
      <w:r w:rsidRPr="00375A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3.2 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«Ճանապարհաշինություն» </w:t>
      </w:r>
      <w:r w:rsidRPr="00375A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բաժնի 6.2 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միջոցառման իրականացման </w:t>
      </w:r>
      <w:r w:rsidRPr="00375A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պարտավորությունից:</w:t>
      </w:r>
    </w:p>
    <w:p w14:paraId="01330174" w14:textId="439D58DA" w:rsidR="00FE5F0D" w:rsidRPr="00FE5F0D" w:rsidRDefault="00375AD8" w:rsidP="00FE5F0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5AD8">
        <w:rPr>
          <w:rFonts w:ascii="GHEA Grapalat" w:hAnsi="GHEA Grapalat"/>
          <w:sz w:val="24"/>
          <w:szCs w:val="24"/>
          <w:lang w:val="hy-AM"/>
        </w:rPr>
        <w:t xml:space="preserve">Ս.թ. հունիսի 12-ի թիվ ՀՕ-120-Ն ՀՀ օրենքով սույն ֆինանսական պայմանագիրը վավերացվել է և ըստ ԵՆԲ կողմից ստացված ծանուցման՝ ուժի մեջ մտել ս.թ. օգոստոսի 27-ից: </w:t>
      </w:r>
    </w:p>
    <w:p w14:paraId="45968AAC" w14:textId="29C3786B" w:rsidR="005177A5" w:rsidRPr="00375AD8" w:rsidRDefault="005177A5" w:rsidP="008E3E0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5AD8">
        <w:rPr>
          <w:rFonts w:ascii="GHEA Grapalat" w:hAnsi="GHEA Grapalat"/>
          <w:sz w:val="24"/>
          <w:szCs w:val="24"/>
          <w:lang w:val="hy-AM"/>
        </w:rPr>
        <w:t xml:space="preserve">Ներկայում ԵՆԲ կողմից ներկայացվել է Ֆինանսական 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 xml:space="preserve">պայմանագրում փոփոխություններ կատարելու մասին 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թիվ 1 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 xml:space="preserve">գրության նախագիծը </w:t>
      </w:r>
      <w:r w:rsidR="00375AD8" w:rsidRPr="00F14783">
        <w:rPr>
          <w:rFonts w:ascii="GHEA Grapalat" w:hAnsi="GHEA Grapalat"/>
          <w:sz w:val="24"/>
          <w:szCs w:val="24"/>
          <w:lang w:val="hy-AM"/>
        </w:rPr>
        <w:t>(</w:t>
      </w:r>
      <w:r w:rsidR="00AD5AA1">
        <w:rPr>
          <w:rFonts w:ascii="GHEA Grapalat" w:hAnsi="GHEA Grapalat"/>
          <w:sz w:val="24"/>
          <w:szCs w:val="24"/>
          <w:lang w:val="hy-AM"/>
        </w:rPr>
        <w:t xml:space="preserve">այսհուհետ՝ 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>Նախագիծ</w:t>
      </w:r>
      <w:r w:rsidR="00375AD8" w:rsidRPr="00F14783">
        <w:rPr>
          <w:rFonts w:ascii="GHEA Grapalat" w:hAnsi="GHEA Grapalat"/>
          <w:sz w:val="24"/>
          <w:szCs w:val="24"/>
          <w:lang w:val="hy-AM"/>
        </w:rPr>
        <w:t>)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>:</w:t>
      </w:r>
    </w:p>
    <w:p w14:paraId="33BF5DFD" w14:textId="16263F7D" w:rsidR="005177A5" w:rsidRPr="00375AD8" w:rsidRDefault="00AD5AA1" w:rsidP="008E3E0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>ախագծով</w:t>
      </w:r>
      <w:r w:rsidR="005177A5" w:rsidRPr="00375AD8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561" w:rsidRPr="00375AD8">
        <w:rPr>
          <w:rFonts w:ascii="GHEA Grapalat" w:hAnsi="GHEA Grapalat"/>
          <w:sz w:val="24"/>
          <w:szCs w:val="24"/>
          <w:lang w:val="hy-AM"/>
        </w:rPr>
        <w:t xml:space="preserve">Ֆինանսական պայմանագրում </w:t>
      </w:r>
      <w:r w:rsidR="005177A5" w:rsidRPr="00375AD8">
        <w:rPr>
          <w:rFonts w:ascii="GHEA Grapalat" w:hAnsi="GHEA Grapalat"/>
          <w:sz w:val="24"/>
          <w:szCs w:val="24"/>
          <w:lang w:val="hy-AM"/>
        </w:rPr>
        <w:t xml:space="preserve">առաջարկվում 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>է կատարել</w:t>
      </w:r>
      <w:r w:rsidR="005177A5" w:rsidRPr="00375AD8">
        <w:rPr>
          <w:rFonts w:ascii="GHEA Grapalat" w:hAnsi="GHEA Grapalat"/>
          <w:sz w:val="24"/>
          <w:szCs w:val="24"/>
          <w:lang w:val="hy-AM"/>
        </w:rPr>
        <w:t xml:space="preserve"> ներքոգրյալ փոփոխությունները և լրացումները.</w:t>
      </w:r>
    </w:p>
    <w:p w14:paraId="417F0758" w14:textId="2F92DFB6" w:rsidR="005177A5" w:rsidRPr="00AD5AA1" w:rsidRDefault="005177A5" w:rsidP="00AD5AA1">
      <w:pPr>
        <w:pStyle w:val="ListParagraph"/>
        <w:numPr>
          <w:ilvl w:val="0"/>
          <w:numId w:val="1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AD5AA1">
        <w:rPr>
          <w:rFonts w:ascii="GHEA Grapalat" w:hAnsi="GHEA Grapalat"/>
          <w:sz w:val="24"/>
          <w:szCs w:val="24"/>
          <w:lang w:val="hy-AM"/>
        </w:rPr>
        <w:t>«Սահմանումներ» բաժինը լրացնել «Փողերի լվացման դեմ պայքարի 4-րդ հրահանգ», «Փողերի լվացման դեմ պայքարի 5-րդ հրահանգ»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>,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>«</w:t>
      </w:r>
      <w:r w:rsidR="00ED01CB">
        <w:rPr>
          <w:rFonts w:ascii="GHEA Grapalat" w:hAnsi="GHEA Grapalat"/>
          <w:sz w:val="24"/>
          <w:szCs w:val="24"/>
          <w:lang w:val="hy-AM"/>
        </w:rPr>
        <w:t>Ք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 xml:space="preserve">րեական իրավունքի 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միջոցով փողերի լվացման դեմ պայքարի 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>հրահանգ»,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1CB" w:rsidRPr="00AD5AA1">
        <w:rPr>
          <w:rFonts w:ascii="GHEA Grapalat" w:hAnsi="GHEA Grapalat"/>
          <w:sz w:val="24"/>
          <w:szCs w:val="24"/>
          <w:lang w:val="hy-AM"/>
        </w:rPr>
        <w:t xml:space="preserve">«Փողերի լվացման դեմ պայքարի </w:t>
      </w:r>
      <w:r w:rsidR="00ED01CB" w:rsidRPr="00AD5AA1">
        <w:rPr>
          <w:rFonts w:ascii="GHEA Grapalat" w:hAnsi="GHEA Grapalat"/>
          <w:sz w:val="24"/>
          <w:szCs w:val="24"/>
          <w:lang w:val="hy-AM"/>
        </w:rPr>
        <w:lastRenderedPageBreak/>
        <w:t>հրահանգներ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>«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Իրական շահառու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D23182" w:rsidRPr="00AD5AA1">
        <w:rPr>
          <w:rFonts w:ascii="GHEA Grapalat" w:hAnsi="GHEA Grapalat"/>
          <w:sz w:val="24"/>
          <w:szCs w:val="24"/>
          <w:lang w:val="hy-AM"/>
        </w:rPr>
        <w:t>«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Մերձավոր», «Ընտանիքի անդամ»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D5AA1">
        <w:rPr>
          <w:rFonts w:ascii="GHEA Grapalat" w:hAnsi="GHEA Grapalat"/>
          <w:sz w:val="24"/>
          <w:szCs w:val="24"/>
          <w:lang w:val="hy-AM"/>
        </w:rPr>
        <w:t>սահմանումներով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:</w:t>
      </w:r>
    </w:p>
    <w:p w14:paraId="0B88BB6B" w14:textId="77777777" w:rsidR="00AD5AA1" w:rsidRPr="00AD5AA1" w:rsidRDefault="00375AD8" w:rsidP="00AD5AA1">
      <w:pPr>
        <w:pStyle w:val="ListParagraph"/>
        <w:numPr>
          <w:ilvl w:val="0"/>
          <w:numId w:val="1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AD5AA1">
        <w:rPr>
          <w:rFonts w:ascii="GHEA Grapalat" w:hAnsi="GHEA Grapalat"/>
          <w:sz w:val="24"/>
          <w:szCs w:val="24"/>
          <w:lang w:val="hy-AM"/>
        </w:rPr>
        <w:t>1.2.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>Բ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 xml:space="preserve">«Հատկացման առաջարկ» 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կետը շարադրել նոր խմբագրությամբ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>,</w:t>
      </w:r>
    </w:p>
    <w:p w14:paraId="501A9B7C" w14:textId="70DDE435" w:rsidR="00F528EF" w:rsidRPr="00AD5AA1" w:rsidRDefault="00375AD8" w:rsidP="00AD5AA1">
      <w:pPr>
        <w:pStyle w:val="ListParagraph"/>
        <w:numPr>
          <w:ilvl w:val="0"/>
          <w:numId w:val="1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AD5AA1">
        <w:rPr>
          <w:rFonts w:ascii="GHEA Grapalat" w:hAnsi="GHEA Grapalat"/>
          <w:sz w:val="24"/>
          <w:szCs w:val="24"/>
          <w:lang w:val="hy-AM"/>
        </w:rPr>
        <w:t>4.2.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 xml:space="preserve">Գ 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 xml:space="preserve">«Կանխավճարի կատարման մեխանիզմները» 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>կետ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ը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 xml:space="preserve"> 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 xml:space="preserve">շարադրել նոր 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>խմբագրությամբ,</w:t>
      </w:r>
    </w:p>
    <w:p w14:paraId="235772E4" w14:textId="3DCF8F26" w:rsidR="008E3E0E" w:rsidRPr="00AD5AA1" w:rsidRDefault="005177A5" w:rsidP="00AD5AA1">
      <w:pPr>
        <w:pStyle w:val="ListParagraph"/>
        <w:numPr>
          <w:ilvl w:val="0"/>
          <w:numId w:val="1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AD5AA1">
        <w:rPr>
          <w:rFonts w:ascii="GHEA Grapalat" w:hAnsi="GHEA Grapalat"/>
          <w:sz w:val="24"/>
          <w:szCs w:val="24"/>
          <w:lang w:val="hy-AM"/>
        </w:rPr>
        <w:t xml:space="preserve">6.8 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 xml:space="preserve">«Բարեվարքություն» </w:t>
      </w:r>
      <w:r w:rsidRPr="00AD5AA1">
        <w:rPr>
          <w:rFonts w:ascii="GHEA Grapalat" w:hAnsi="GHEA Grapalat"/>
          <w:sz w:val="24"/>
          <w:szCs w:val="24"/>
          <w:lang w:val="hy-AM"/>
        </w:rPr>
        <w:t>կետ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ը</w:t>
      </w:r>
      <w:r w:rsidRPr="00AD5AA1">
        <w:rPr>
          <w:rFonts w:ascii="GHEA Grapalat" w:hAnsi="GHEA Grapalat"/>
          <w:sz w:val="24"/>
          <w:szCs w:val="24"/>
          <w:lang w:val="hy-AM"/>
        </w:rPr>
        <w:t xml:space="preserve"> լրացնե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>լ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 xml:space="preserve"> նոր «դ»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 xml:space="preserve">՝ «Շահերի բախում» 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 xml:space="preserve"> ենթակետով</w:t>
      </w:r>
      <w:r w:rsidRPr="00AD5AA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007E9B2" w14:textId="36E305EF" w:rsidR="00375AD8" w:rsidRPr="00375AD8" w:rsidRDefault="005177A5" w:rsidP="00AD5AA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75AD8">
        <w:rPr>
          <w:rFonts w:ascii="GHEA Grapalat" w:hAnsi="GHEA Grapalat"/>
          <w:sz w:val="24"/>
          <w:szCs w:val="24"/>
          <w:lang w:val="hy-AM"/>
        </w:rPr>
        <w:t xml:space="preserve">Ֆինանսական պայմանագրի մնացած դրույթները կշարունակեն գործել ամբողջությամբ: 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>Նախագիծը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 չի հանդիսանում համաձայնություն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75AD8">
        <w:rPr>
          <w:rFonts w:ascii="GHEA Grapalat" w:hAnsi="GHEA Grapalat"/>
          <w:sz w:val="24"/>
          <w:szCs w:val="24"/>
          <w:lang w:val="hy-AM"/>
        </w:rPr>
        <w:t>փոփոխություն կամ հրաժարում Ֆինանսական պայմանագրի որևէ դրույթի կամ պայմանի կատարումից:</w:t>
      </w:r>
      <w:r w:rsidR="00762AE7" w:rsidRPr="00375AD8">
        <w:rPr>
          <w:rFonts w:ascii="GHEA Grapalat" w:hAnsi="GHEA Grapalat"/>
          <w:sz w:val="24"/>
          <w:szCs w:val="24"/>
          <w:lang w:val="hy-AM"/>
        </w:rPr>
        <w:t xml:space="preserve"> </w:t>
      </w:r>
      <w:r w:rsidR="003405E7" w:rsidRPr="00375AD8">
        <w:rPr>
          <w:rFonts w:ascii="GHEA Grapalat" w:hAnsi="GHEA Grapalat"/>
          <w:sz w:val="24"/>
          <w:szCs w:val="24"/>
          <w:lang w:val="hy-AM"/>
        </w:rPr>
        <w:t xml:space="preserve">Առաջարկվող փոփոխությունները պայմանավորված են Ֆինանսական պայմանագրում </w:t>
      </w:r>
      <w:r w:rsidR="00762AE7" w:rsidRPr="00375AD8">
        <w:rPr>
          <w:rFonts w:ascii="GHEA Grapalat" w:hAnsi="GHEA Grapalat"/>
          <w:sz w:val="24"/>
          <w:szCs w:val="24"/>
          <w:lang w:val="hy-AM"/>
        </w:rPr>
        <w:t xml:space="preserve">սահմանված որոշ դրույթների </w:t>
      </w:r>
      <w:r w:rsidR="003405E7" w:rsidRPr="00375AD8">
        <w:rPr>
          <w:rFonts w:ascii="GHEA Grapalat" w:hAnsi="GHEA Grapalat"/>
          <w:sz w:val="24"/>
          <w:szCs w:val="24"/>
          <w:lang w:val="hy-AM"/>
        </w:rPr>
        <w:t>հստակեց</w:t>
      </w:r>
      <w:r w:rsidR="00762AE7" w:rsidRPr="00375AD8">
        <w:rPr>
          <w:rFonts w:ascii="GHEA Grapalat" w:hAnsi="GHEA Grapalat"/>
          <w:sz w:val="24"/>
          <w:szCs w:val="24"/>
          <w:lang w:val="hy-AM"/>
        </w:rPr>
        <w:t>ման անհրաժեշտությամբ:</w:t>
      </w:r>
    </w:p>
    <w:p w14:paraId="3B4DF083" w14:textId="512A0306" w:rsidR="00375AD8" w:rsidRPr="00375AD8" w:rsidRDefault="005177A5" w:rsidP="00AD5AA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Հաշվի առնելով, որ Ֆինանսական պայմանագրով նախատեսված Ծրագրի իրականացման համար պատասխանատու պետական լիազոր մարմինը` Հայաստանի Հանրապետության տարածքային կառավարման և ենթակառուցվածքների նախարարությունն է</w:t>
      </w:r>
      <w:r w:rsidR="00375AD8" w:rsidRPr="00F1478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(</w:t>
      </w:r>
      <w:r w:rsidR="00375AD8" w:rsidRPr="00375AD8">
        <w:rPr>
          <w:rFonts w:ascii="GHEA Grapalat" w:hAnsi="GHEA Grapalat" w:cs="GHEA Grapalat"/>
          <w:noProof/>
          <w:sz w:val="24"/>
          <w:szCs w:val="24"/>
          <w:lang w:val="hy-AM"/>
        </w:rPr>
        <w:t>ՏԿԵՆ</w:t>
      </w:r>
      <w:r w:rsidR="00375AD8" w:rsidRPr="00F14783">
        <w:rPr>
          <w:rFonts w:ascii="GHEA Grapalat" w:hAnsi="GHEA Grapalat" w:cs="GHEA Grapalat"/>
          <w:noProof/>
          <w:sz w:val="24"/>
          <w:szCs w:val="24"/>
          <w:lang w:val="hy-AM"/>
        </w:rPr>
        <w:t>)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, իսկ Ծրագիրն իրականացնող գործակալությունը՝ </w:t>
      </w:r>
      <w:r w:rsidRPr="00375AD8">
        <w:rPr>
          <w:rFonts w:ascii="GHEA Grapalat" w:hAnsi="GHEA Grapalat" w:cs="Arial"/>
          <w:sz w:val="24"/>
          <w:szCs w:val="24"/>
          <w:lang w:val="hy-AM"/>
        </w:rPr>
        <w:t>«Ճանապարհային դեպարտամենտ» հիմնադրամը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, Ֆ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ինանսական 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>պայմանագրում փոփոխություններ կատարելու մասին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 թիվ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 xml:space="preserve"> 1 գրության </w:t>
      </w:r>
      <w:r w:rsidRPr="00375AD8">
        <w:rPr>
          <w:rFonts w:ascii="GHEA Grapalat" w:hAnsi="GHEA Grapalat"/>
          <w:sz w:val="24"/>
          <w:szCs w:val="24"/>
          <w:lang w:val="hy-AM"/>
        </w:rPr>
        <w:t>նախագծով նախատեսված դրույթների</w:t>
      </w:r>
      <w:r w:rsidRPr="00375A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իրականացման համար ևս պատասխանատու պետական լիազոր մարմինը կլինի </w:t>
      </w:r>
      <w:r w:rsidR="00375AD8" w:rsidRPr="00375AD8">
        <w:rPr>
          <w:rFonts w:ascii="GHEA Grapalat" w:hAnsi="GHEA Grapalat" w:cs="GHEA Grapalat"/>
          <w:noProof/>
          <w:sz w:val="24"/>
          <w:szCs w:val="24"/>
          <w:lang w:val="hy-AM"/>
        </w:rPr>
        <w:t>ՏԿԵՆ-ը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="00375AD8"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իսկ</w:t>
      </w:r>
      <w:r w:rsidR="00ED01C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իրականացնող գործակալություն</w:t>
      </w:r>
      <w:r w:rsidR="008C4EB7">
        <w:rPr>
          <w:rFonts w:ascii="GHEA Grapalat" w:hAnsi="GHEA Grapalat" w:cs="GHEA Grapalat"/>
          <w:noProof/>
          <w:sz w:val="24"/>
          <w:szCs w:val="24"/>
          <w:lang w:val="hy-AM"/>
        </w:rPr>
        <w:t>ը</w:t>
      </w:r>
      <w:r w:rsidR="00375AD8" w:rsidRPr="00375AD8">
        <w:rPr>
          <w:rFonts w:ascii="GHEA Grapalat" w:hAnsi="GHEA Grapalat" w:cs="GHEA Grapalat"/>
          <w:noProof/>
          <w:sz w:val="24"/>
          <w:szCs w:val="24"/>
          <w:lang w:val="hy-AM"/>
        </w:rPr>
        <w:t>՝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75AD8">
        <w:rPr>
          <w:rFonts w:ascii="GHEA Grapalat" w:hAnsi="GHEA Grapalat" w:cs="Arial"/>
          <w:sz w:val="24"/>
          <w:szCs w:val="24"/>
          <w:lang w:val="hy-AM"/>
        </w:rPr>
        <w:t>«Ճանապարհային դեպարտամենտ» հիմնադրամը:</w:t>
      </w:r>
    </w:p>
    <w:p w14:paraId="00D989B5" w14:textId="013AA98C" w:rsidR="00375AD8" w:rsidRPr="00375AD8" w:rsidRDefault="00375AD8" w:rsidP="00375AD8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75AD8">
        <w:rPr>
          <w:rFonts w:ascii="GHEA Grapalat" w:hAnsi="GHEA Grapalat"/>
          <w:sz w:val="24"/>
          <w:szCs w:val="24"/>
          <w:lang w:val="hy-AM"/>
        </w:rPr>
        <w:t xml:space="preserve">Նշենք նաև, որ Նախագծում </w:t>
      </w:r>
      <w:r w:rsidRPr="00F1478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օրենքին հակասող, օրենքի փոփոխություն կամ նոր օրենքի ընդունում նախատեսող նորմերի, միջազգային պայմանագիրը վավերացման ենթակա դարձնող հիմքեր, ինչպես նաև </w:t>
      </w:r>
      <w:r w:rsidRPr="00375AD8">
        <w:rPr>
          <w:rFonts w:ascii="GHEA Grapalat" w:hAnsi="GHEA Grapalat"/>
          <w:sz w:val="24"/>
          <w:szCs w:val="24"/>
          <w:lang w:val="hy-AM"/>
        </w:rPr>
        <w:t>ֆինանսական կամ գույքային պարտավորություններ նախատեսող դրույթներ առկա չեն։</w:t>
      </w:r>
    </w:p>
    <w:sectPr w:rsidR="00375AD8" w:rsidRPr="00375AD8" w:rsidSect="008E3E0E">
      <w:footerReference w:type="default" r:id="rId7"/>
      <w:pgSz w:w="12240" w:h="15840"/>
      <w:pgMar w:top="993" w:right="567" w:bottom="1418" w:left="1134" w:header="720" w:footer="1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D2EC6" w14:textId="77777777" w:rsidR="00A057E5" w:rsidRDefault="00A057E5" w:rsidP="00F34964">
      <w:pPr>
        <w:spacing w:after="0" w:line="240" w:lineRule="auto"/>
      </w:pPr>
      <w:r>
        <w:separator/>
      </w:r>
    </w:p>
  </w:endnote>
  <w:endnote w:type="continuationSeparator" w:id="0">
    <w:p w14:paraId="2156C56A" w14:textId="77777777" w:rsidR="00A057E5" w:rsidRDefault="00A057E5" w:rsidP="00F34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49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A9E04" w14:textId="76394864" w:rsidR="00C323B8" w:rsidRDefault="00C32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09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B4FAE0" w14:textId="77777777" w:rsidR="00C323B8" w:rsidRDefault="00C323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29F87" w14:textId="77777777" w:rsidR="00A057E5" w:rsidRDefault="00A057E5" w:rsidP="00F34964">
      <w:pPr>
        <w:spacing w:after="0" w:line="240" w:lineRule="auto"/>
      </w:pPr>
      <w:r>
        <w:separator/>
      </w:r>
    </w:p>
  </w:footnote>
  <w:footnote w:type="continuationSeparator" w:id="0">
    <w:p w14:paraId="76772C23" w14:textId="77777777" w:rsidR="00A057E5" w:rsidRDefault="00A057E5" w:rsidP="00F34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81540"/>
    <w:multiLevelType w:val="hybridMultilevel"/>
    <w:tmpl w:val="F83E1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15436"/>
    <w:multiLevelType w:val="hybridMultilevel"/>
    <w:tmpl w:val="E33E5D7A"/>
    <w:lvl w:ilvl="0" w:tplc="FBFED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A1DF1"/>
    <w:multiLevelType w:val="hybridMultilevel"/>
    <w:tmpl w:val="E33E5D7A"/>
    <w:lvl w:ilvl="0" w:tplc="FBFED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A17E6B"/>
    <w:multiLevelType w:val="hybridMultilevel"/>
    <w:tmpl w:val="5718BF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767DC"/>
    <w:multiLevelType w:val="hybridMultilevel"/>
    <w:tmpl w:val="52F4D3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495DE5"/>
    <w:multiLevelType w:val="hybridMultilevel"/>
    <w:tmpl w:val="BD90D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6467A9"/>
    <w:multiLevelType w:val="hybridMultilevel"/>
    <w:tmpl w:val="0D888B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C5741"/>
    <w:multiLevelType w:val="hybridMultilevel"/>
    <w:tmpl w:val="45DA4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622B2A"/>
    <w:multiLevelType w:val="hybridMultilevel"/>
    <w:tmpl w:val="25C0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C6D1B"/>
    <w:multiLevelType w:val="hybridMultilevel"/>
    <w:tmpl w:val="BD1458EE"/>
    <w:lvl w:ilvl="0" w:tplc="117AB84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26CC6"/>
    <w:multiLevelType w:val="hybridMultilevel"/>
    <w:tmpl w:val="8440F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F63489"/>
    <w:multiLevelType w:val="hybridMultilevel"/>
    <w:tmpl w:val="4C9C6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BA1D84"/>
    <w:multiLevelType w:val="hybridMultilevel"/>
    <w:tmpl w:val="214CEC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71492"/>
    <w:multiLevelType w:val="hybridMultilevel"/>
    <w:tmpl w:val="59F22B18"/>
    <w:lvl w:ilvl="0" w:tplc="0809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 w16cid:durableId="106437826">
    <w:abstractNumId w:val="2"/>
  </w:num>
  <w:num w:numId="2" w16cid:durableId="555161394">
    <w:abstractNumId w:val="1"/>
  </w:num>
  <w:num w:numId="3" w16cid:durableId="1461142445">
    <w:abstractNumId w:val="0"/>
  </w:num>
  <w:num w:numId="4" w16cid:durableId="1935044592">
    <w:abstractNumId w:val="5"/>
  </w:num>
  <w:num w:numId="5" w16cid:durableId="650017665">
    <w:abstractNumId w:val="12"/>
  </w:num>
  <w:num w:numId="6" w16cid:durableId="534540643">
    <w:abstractNumId w:val="8"/>
  </w:num>
  <w:num w:numId="7" w16cid:durableId="1135757814">
    <w:abstractNumId w:val="11"/>
  </w:num>
  <w:num w:numId="8" w16cid:durableId="2015304076">
    <w:abstractNumId w:val="3"/>
  </w:num>
  <w:num w:numId="9" w16cid:durableId="266668310">
    <w:abstractNumId w:val="7"/>
  </w:num>
  <w:num w:numId="10" w16cid:durableId="246038048">
    <w:abstractNumId w:val="9"/>
  </w:num>
  <w:num w:numId="11" w16cid:durableId="784037814">
    <w:abstractNumId w:val="4"/>
  </w:num>
  <w:num w:numId="12" w16cid:durableId="1541552367">
    <w:abstractNumId w:val="13"/>
  </w:num>
  <w:num w:numId="13" w16cid:durableId="1068263860">
    <w:abstractNumId w:val="10"/>
  </w:num>
  <w:num w:numId="14" w16cid:durableId="15992923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613"/>
    <w:rsid w:val="00011C41"/>
    <w:rsid w:val="00023A81"/>
    <w:rsid w:val="000266EF"/>
    <w:rsid w:val="0004234C"/>
    <w:rsid w:val="000619AF"/>
    <w:rsid w:val="00072EA1"/>
    <w:rsid w:val="00087F31"/>
    <w:rsid w:val="000A504D"/>
    <w:rsid w:val="000B3FE6"/>
    <w:rsid w:val="000C23CA"/>
    <w:rsid w:val="000C5DA9"/>
    <w:rsid w:val="000C7247"/>
    <w:rsid w:val="000D5856"/>
    <w:rsid w:val="000D7118"/>
    <w:rsid w:val="000E26D6"/>
    <w:rsid w:val="0014059F"/>
    <w:rsid w:val="00166BDB"/>
    <w:rsid w:val="00183DF1"/>
    <w:rsid w:val="001970D7"/>
    <w:rsid w:val="001A335F"/>
    <w:rsid w:val="001B0DBF"/>
    <w:rsid w:val="001B3861"/>
    <w:rsid w:val="001C157B"/>
    <w:rsid w:val="001C3FAA"/>
    <w:rsid w:val="00213DDC"/>
    <w:rsid w:val="002D5391"/>
    <w:rsid w:val="002F3D48"/>
    <w:rsid w:val="00323F89"/>
    <w:rsid w:val="003405E7"/>
    <w:rsid w:val="0034326B"/>
    <w:rsid w:val="0035626E"/>
    <w:rsid w:val="00357E85"/>
    <w:rsid w:val="00375AD8"/>
    <w:rsid w:val="00377AE9"/>
    <w:rsid w:val="00387545"/>
    <w:rsid w:val="00395448"/>
    <w:rsid w:val="003A25EB"/>
    <w:rsid w:val="003A5561"/>
    <w:rsid w:val="003C1734"/>
    <w:rsid w:val="003E2FBD"/>
    <w:rsid w:val="00426C77"/>
    <w:rsid w:val="00427D24"/>
    <w:rsid w:val="00446FB7"/>
    <w:rsid w:val="004843EF"/>
    <w:rsid w:val="00487266"/>
    <w:rsid w:val="004943F3"/>
    <w:rsid w:val="004A0945"/>
    <w:rsid w:val="004A470F"/>
    <w:rsid w:val="005177A5"/>
    <w:rsid w:val="0052142F"/>
    <w:rsid w:val="00557ACD"/>
    <w:rsid w:val="00573E09"/>
    <w:rsid w:val="005837C5"/>
    <w:rsid w:val="005A739C"/>
    <w:rsid w:val="005C0945"/>
    <w:rsid w:val="005C7A0D"/>
    <w:rsid w:val="006061B4"/>
    <w:rsid w:val="00644646"/>
    <w:rsid w:val="00645031"/>
    <w:rsid w:val="0065045C"/>
    <w:rsid w:val="006639E0"/>
    <w:rsid w:val="006C7522"/>
    <w:rsid w:val="006E7ED8"/>
    <w:rsid w:val="00737565"/>
    <w:rsid w:val="00762AE7"/>
    <w:rsid w:val="007A1099"/>
    <w:rsid w:val="007C35BE"/>
    <w:rsid w:val="007C57E6"/>
    <w:rsid w:val="007C760F"/>
    <w:rsid w:val="007D1FE5"/>
    <w:rsid w:val="007E0C4D"/>
    <w:rsid w:val="0081379F"/>
    <w:rsid w:val="00864283"/>
    <w:rsid w:val="00872B30"/>
    <w:rsid w:val="008C4EB7"/>
    <w:rsid w:val="008D2170"/>
    <w:rsid w:val="008E1BD7"/>
    <w:rsid w:val="008E3E0E"/>
    <w:rsid w:val="008E56C0"/>
    <w:rsid w:val="008F49F1"/>
    <w:rsid w:val="008F52BB"/>
    <w:rsid w:val="009128D9"/>
    <w:rsid w:val="00946CAE"/>
    <w:rsid w:val="009900BA"/>
    <w:rsid w:val="00A057E5"/>
    <w:rsid w:val="00A30B64"/>
    <w:rsid w:val="00A52BD7"/>
    <w:rsid w:val="00A53D34"/>
    <w:rsid w:val="00A92D43"/>
    <w:rsid w:val="00AB2079"/>
    <w:rsid w:val="00AC096B"/>
    <w:rsid w:val="00AD5AA1"/>
    <w:rsid w:val="00AF27E6"/>
    <w:rsid w:val="00B108DD"/>
    <w:rsid w:val="00B8316E"/>
    <w:rsid w:val="00BA369D"/>
    <w:rsid w:val="00BC09CD"/>
    <w:rsid w:val="00C04AE1"/>
    <w:rsid w:val="00C24279"/>
    <w:rsid w:val="00C323B8"/>
    <w:rsid w:val="00C449F4"/>
    <w:rsid w:val="00C667DB"/>
    <w:rsid w:val="00C737B5"/>
    <w:rsid w:val="00C84339"/>
    <w:rsid w:val="00C95671"/>
    <w:rsid w:val="00C97017"/>
    <w:rsid w:val="00CA0F20"/>
    <w:rsid w:val="00CC29D8"/>
    <w:rsid w:val="00D03BA4"/>
    <w:rsid w:val="00D072B1"/>
    <w:rsid w:val="00D23182"/>
    <w:rsid w:val="00D24996"/>
    <w:rsid w:val="00D26EF8"/>
    <w:rsid w:val="00D310E0"/>
    <w:rsid w:val="00D42E73"/>
    <w:rsid w:val="00D51B88"/>
    <w:rsid w:val="00D555D3"/>
    <w:rsid w:val="00D95119"/>
    <w:rsid w:val="00DB241D"/>
    <w:rsid w:val="00DD31D2"/>
    <w:rsid w:val="00DF1FA4"/>
    <w:rsid w:val="00E13A65"/>
    <w:rsid w:val="00E25EAB"/>
    <w:rsid w:val="00E7261D"/>
    <w:rsid w:val="00E84700"/>
    <w:rsid w:val="00E94583"/>
    <w:rsid w:val="00EC2B53"/>
    <w:rsid w:val="00ED01CB"/>
    <w:rsid w:val="00EE4BB1"/>
    <w:rsid w:val="00EE6300"/>
    <w:rsid w:val="00F03613"/>
    <w:rsid w:val="00F14783"/>
    <w:rsid w:val="00F34964"/>
    <w:rsid w:val="00F528EF"/>
    <w:rsid w:val="00F662DD"/>
    <w:rsid w:val="00F91167"/>
    <w:rsid w:val="00FC3477"/>
    <w:rsid w:val="00FD7F96"/>
    <w:rsid w:val="00FE3002"/>
    <w:rsid w:val="00FE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A39A0"/>
  <w15:docId w15:val="{A067164B-5830-48ED-99D4-B31030ED2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6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03613"/>
    <w:pPr>
      <w:ind w:left="720"/>
      <w:contextualSpacing/>
    </w:pPr>
  </w:style>
  <w:style w:type="table" w:styleId="TableGrid">
    <w:name w:val="Table Grid"/>
    <w:basedOn w:val="TableNormal"/>
    <w:uiPriority w:val="39"/>
    <w:rsid w:val="00EE4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1">
    <w:name w:val="Style11"/>
    <w:basedOn w:val="Normal"/>
    <w:uiPriority w:val="99"/>
    <w:rsid w:val="00557ACD"/>
    <w:pPr>
      <w:widowControl w:val="0"/>
      <w:autoSpaceDE w:val="0"/>
      <w:autoSpaceDN w:val="0"/>
      <w:adjustRightInd w:val="0"/>
      <w:spacing w:after="0" w:line="277" w:lineRule="exact"/>
      <w:ind w:firstLine="696"/>
    </w:pPr>
    <w:rPr>
      <w:rFonts w:ascii="Sylfaen" w:eastAsiaTheme="minorEastAsia" w:hAnsi="Sylfae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3E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49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4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F34964"/>
    <w:rPr>
      <w:vertAlign w:val="superscript"/>
    </w:rPr>
  </w:style>
  <w:style w:type="paragraph" w:customStyle="1" w:styleId="Paragrapha">
    <w:name w:val="Paragraph (a)"/>
    <w:basedOn w:val="Normal"/>
    <w:link w:val="ParagraphaChar"/>
    <w:rsid w:val="00573E0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ParagraphaChar">
    <w:name w:val="Paragraph (a) Char"/>
    <w:link w:val="Paragrapha"/>
    <w:rsid w:val="00573E09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619AF"/>
  </w:style>
  <w:style w:type="paragraph" w:styleId="Header">
    <w:name w:val="header"/>
    <w:basedOn w:val="Normal"/>
    <w:link w:val="HeaderChar"/>
    <w:uiPriority w:val="99"/>
    <w:unhideWhenUsed/>
    <w:rsid w:val="00C32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3B8"/>
  </w:style>
  <w:style w:type="paragraph" w:styleId="Footer">
    <w:name w:val="footer"/>
    <w:basedOn w:val="Normal"/>
    <w:link w:val="FooterChar"/>
    <w:uiPriority w:val="99"/>
    <w:unhideWhenUsed/>
    <w:rsid w:val="00C32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3B8"/>
  </w:style>
  <w:style w:type="character" w:customStyle="1" w:styleId="Bodytext2">
    <w:name w:val="Body text (2)_"/>
    <w:link w:val="Bodytext20"/>
    <w:uiPriority w:val="99"/>
    <w:locked/>
    <w:rsid w:val="00C737B5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C737B5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6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385</Words>
  <Characters>3118</Characters>
  <Application>Microsoft Office Word</Application>
  <DocSecurity>0</DocSecurity>
  <Lines>58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</dc:creator>
  <cp:keywords>https://mul2.gov.am/tasks/1204618/oneclick?token=b37f57d97f57d365843769d77d7f9ca9</cp:keywords>
  <cp:lastModifiedBy>Milena Hovhannisyan</cp:lastModifiedBy>
  <cp:revision>20</cp:revision>
  <dcterms:created xsi:type="dcterms:W3CDTF">2024-10-02T12:13:00Z</dcterms:created>
  <dcterms:modified xsi:type="dcterms:W3CDTF">2025-08-29T07:14:00Z</dcterms:modified>
</cp:coreProperties>
</file>