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450" w:rsidRPr="00DB42D9" w:rsidRDefault="00DE3450" w:rsidP="00260E1F">
      <w:pPr>
        <w:spacing w:line="276" w:lineRule="auto"/>
        <w:jc w:val="center"/>
        <w:rPr>
          <w:rFonts w:ascii="GHEA Grapalat" w:eastAsia="Calibri" w:hAnsi="GHEA Grapalat"/>
          <w:b/>
          <w:sz w:val="24"/>
          <w:szCs w:val="24"/>
          <w:lang w:val="hy-AM"/>
        </w:rPr>
      </w:pPr>
      <w:r w:rsidRPr="00DB42D9">
        <w:rPr>
          <w:rFonts w:ascii="GHEA Grapalat" w:eastAsia="Calibri" w:hAnsi="GHEA Grapalat"/>
          <w:b/>
          <w:sz w:val="24"/>
          <w:szCs w:val="24"/>
          <w:lang w:val="hy-AM"/>
        </w:rPr>
        <w:t>ՀԻՄՆԱՎՈՐՈՒՄ</w:t>
      </w:r>
    </w:p>
    <w:p w:rsidR="000A4318" w:rsidRDefault="0070750F" w:rsidP="00DB42D9">
      <w:pPr>
        <w:spacing w:after="200" w:line="276" w:lineRule="auto"/>
        <w:ind w:right="567" w:firstLine="374"/>
        <w:jc w:val="center"/>
        <w:rPr>
          <w:rFonts w:ascii="GHEA Grapalat" w:hAnsi="GHEA Grapalat"/>
          <w:b/>
          <w:bCs/>
          <w:color w:val="000000"/>
          <w:sz w:val="24"/>
          <w:szCs w:val="24"/>
          <w:shd w:val="clear" w:color="auto" w:fill="FFFFFF"/>
          <w:lang w:val="hy-AM"/>
        </w:rPr>
      </w:pPr>
      <w:bookmarkStart w:id="0" w:name="_Hlk126612318"/>
      <w:r w:rsidRPr="0070750F">
        <w:rPr>
          <w:rFonts w:ascii="GHEA Grapalat" w:hAnsi="GHEA Grapalat" w:cs="GHEA Grapalat"/>
          <w:b/>
          <w:bCs/>
          <w:sz w:val="24"/>
          <w:szCs w:val="24"/>
          <w:lang w:val="af-ZA"/>
        </w:rPr>
        <w:t>«</w:t>
      </w:r>
      <w:r w:rsidRPr="0070750F">
        <w:rPr>
          <w:rFonts w:ascii="GHEA Grapalat" w:hAnsi="GHEA Grapalat" w:cs="GHEA Grapalat"/>
          <w:b/>
          <w:bCs/>
          <w:sz w:val="24"/>
          <w:szCs w:val="24"/>
          <w:lang w:val="hy-AM"/>
        </w:rPr>
        <w:t>ՀԱՅԱՍՏԱՆԻ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ՀԱՆՐԱՊԵՏՈՒԹՅԱՆ</w:t>
      </w:r>
      <w:r w:rsidR="00D1094B">
        <w:rPr>
          <w:rFonts w:ascii="GHEA Grapalat" w:hAnsi="GHEA Grapalat" w:cs="GHEA Grapalat"/>
          <w:b/>
          <w:bCs/>
          <w:sz w:val="24"/>
          <w:szCs w:val="24"/>
          <w:lang w:val="af-ZA"/>
        </w:rPr>
        <w:t xml:space="preserve"> 2025</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ԹՎԱԿԱՆԻ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ՊԵՏԱԿԱՆ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ԲՅՈՒՋԵԻ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ՄԱՍԻՆ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ՀԱՅԱՍՏԱՆԻ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ՀԱՆՐԱՊԵՏՈՒԹՅԱՆ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ՕՐԵՆՔՈՒՄ</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ՎԵՐԱԲԱՇԽՈՒՄ ԵՎ</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ՀԱՅԱՍՏԱՆԻ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ՀԱՆՐԱՊԵՏՈՒԹՅԱՆ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ԿԱՌԱՎԱՐՈՒԹՅԱՆ</w:t>
      </w:r>
      <w:r w:rsidRPr="0070750F">
        <w:rPr>
          <w:rFonts w:ascii="GHEA Grapalat" w:hAnsi="GHEA Grapalat" w:cs="GHEA Grapalat"/>
          <w:b/>
          <w:bCs/>
          <w:sz w:val="24"/>
          <w:szCs w:val="24"/>
          <w:lang w:val="af-ZA"/>
        </w:rPr>
        <w:t xml:space="preserve"> 202</w:t>
      </w:r>
      <w:r w:rsidR="007A1E7C">
        <w:rPr>
          <w:rFonts w:ascii="GHEA Grapalat" w:hAnsi="GHEA Grapalat" w:cs="GHEA Grapalat"/>
          <w:b/>
          <w:bCs/>
          <w:sz w:val="24"/>
          <w:szCs w:val="24"/>
          <w:lang w:val="hy-AM"/>
        </w:rPr>
        <w:t>4</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ԹՎԱԿԱՆԻ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ԴԵԿՏԵՄԲԵՐԻ</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2</w:t>
      </w:r>
      <w:r w:rsidR="007A1E7C">
        <w:rPr>
          <w:rFonts w:ascii="GHEA Grapalat" w:hAnsi="GHEA Grapalat" w:cs="GHEA Grapalat"/>
          <w:b/>
          <w:bCs/>
          <w:sz w:val="24"/>
          <w:szCs w:val="24"/>
          <w:lang w:val="hy-AM"/>
        </w:rPr>
        <w:t>7</w:t>
      </w:r>
      <w:r w:rsidRPr="0070750F">
        <w:rPr>
          <w:rFonts w:ascii="GHEA Grapalat" w:hAnsi="GHEA Grapalat" w:cs="GHEA Grapalat"/>
          <w:b/>
          <w:bCs/>
          <w:sz w:val="24"/>
          <w:szCs w:val="24"/>
          <w:lang w:val="af-ZA"/>
        </w:rPr>
        <w:t>-</w:t>
      </w:r>
      <w:r w:rsidRPr="0070750F">
        <w:rPr>
          <w:rFonts w:ascii="GHEA Grapalat" w:hAnsi="GHEA Grapalat" w:cs="GHEA Grapalat"/>
          <w:b/>
          <w:bCs/>
          <w:sz w:val="24"/>
          <w:szCs w:val="24"/>
          <w:lang w:val="hy-AM"/>
        </w:rPr>
        <w:t>Ի</w:t>
      </w:r>
      <w:r w:rsidRPr="0070750F">
        <w:rPr>
          <w:rFonts w:ascii="GHEA Grapalat" w:hAnsi="GHEA Grapalat" w:cs="GHEA Grapalat"/>
          <w:b/>
          <w:bCs/>
          <w:sz w:val="24"/>
          <w:szCs w:val="24"/>
          <w:lang w:val="af-ZA"/>
        </w:rPr>
        <w:t xml:space="preserve"> N </w:t>
      </w:r>
      <w:r w:rsidRPr="0070750F">
        <w:rPr>
          <w:rFonts w:ascii="GHEA Grapalat" w:hAnsi="GHEA Grapalat" w:cs="GHEA Grapalat"/>
          <w:b/>
          <w:bCs/>
          <w:sz w:val="24"/>
          <w:szCs w:val="24"/>
          <w:lang w:val="hy-AM"/>
        </w:rPr>
        <w:t>2</w:t>
      </w:r>
      <w:r w:rsidR="007A1E7C">
        <w:rPr>
          <w:rFonts w:ascii="GHEA Grapalat" w:hAnsi="GHEA Grapalat" w:cs="GHEA Grapalat"/>
          <w:b/>
          <w:bCs/>
          <w:sz w:val="24"/>
          <w:szCs w:val="24"/>
          <w:lang w:val="hy-AM"/>
        </w:rPr>
        <w:t>060</w:t>
      </w:r>
      <w:r w:rsidRPr="0070750F">
        <w:rPr>
          <w:rFonts w:ascii="GHEA Grapalat" w:hAnsi="GHEA Grapalat" w:cs="GHEA Grapalat"/>
          <w:b/>
          <w:bCs/>
          <w:sz w:val="24"/>
          <w:szCs w:val="24"/>
          <w:lang w:val="af-ZA"/>
        </w:rPr>
        <w:t>-</w:t>
      </w:r>
      <w:r w:rsidRPr="0070750F">
        <w:rPr>
          <w:rFonts w:ascii="GHEA Grapalat" w:hAnsi="GHEA Grapalat" w:cs="GHEA Grapalat"/>
          <w:b/>
          <w:bCs/>
          <w:sz w:val="24"/>
          <w:szCs w:val="24"/>
          <w:lang w:val="hy-AM"/>
        </w:rPr>
        <w:t>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ՈՐՈՇՄԱՆ</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ՄԵՋ ՓՈՓՈԽՈՒԹՅՈՒՆՆԵՐ</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ԿԱՏԱՐԵԼՈՒ</w:t>
      </w:r>
      <w:r w:rsidRPr="0070750F">
        <w:rPr>
          <w:rFonts w:ascii="GHEA Grapalat" w:hAnsi="GHEA Grapalat" w:cs="GHEA Grapalat"/>
          <w:b/>
          <w:bCs/>
          <w:sz w:val="24"/>
          <w:szCs w:val="24"/>
          <w:lang w:val="af-ZA"/>
        </w:rPr>
        <w:t xml:space="preserve"> </w:t>
      </w:r>
      <w:r w:rsidRPr="0070750F">
        <w:rPr>
          <w:rFonts w:ascii="GHEA Grapalat" w:hAnsi="GHEA Grapalat" w:cs="GHEA Grapalat"/>
          <w:b/>
          <w:bCs/>
          <w:sz w:val="24"/>
          <w:szCs w:val="24"/>
          <w:lang w:val="hy-AM"/>
        </w:rPr>
        <w:t>ՄԱՍԻՆ</w:t>
      </w:r>
      <w:bookmarkEnd w:id="0"/>
      <w:r w:rsidR="00F01D53" w:rsidRPr="00F01D53">
        <w:rPr>
          <w:rFonts w:ascii="GHEA Grapalat" w:hAnsi="GHEA Grapalat"/>
          <w:b/>
          <w:bCs/>
          <w:sz w:val="24"/>
          <w:szCs w:val="24"/>
          <w:lang w:val="hy-AM"/>
        </w:rPr>
        <w:t xml:space="preserve">» </w:t>
      </w:r>
      <w:r w:rsidR="00F01D53" w:rsidRPr="00F01D53">
        <w:rPr>
          <w:rFonts w:ascii="GHEA Grapalat" w:hAnsi="GHEA Grapalat"/>
          <w:b/>
          <w:sz w:val="24"/>
          <w:szCs w:val="24"/>
          <w:lang w:val="hy-AM"/>
        </w:rPr>
        <w:t xml:space="preserve">ՀՀ ԿԱՌԱՎԱՐՈՒԹՅԱՆ </w:t>
      </w:r>
      <w:r w:rsidR="00DB42D9" w:rsidRPr="008D6261">
        <w:rPr>
          <w:rFonts w:ascii="GHEA Grapalat" w:hAnsi="GHEA Grapalat"/>
          <w:b/>
          <w:bCs/>
          <w:color w:val="000000"/>
          <w:sz w:val="24"/>
          <w:szCs w:val="24"/>
          <w:shd w:val="clear" w:color="auto" w:fill="FFFFFF"/>
          <w:lang w:val="hy-AM"/>
        </w:rPr>
        <w:t>ՈՐՈՇՄԱՆ ՆԱԽԱԳԾԻ ՎԵՐԱԲԵՐՅԱԼ</w:t>
      </w:r>
    </w:p>
    <w:p w:rsidR="0070750F" w:rsidRDefault="0070750F" w:rsidP="00626BCD">
      <w:pPr>
        <w:tabs>
          <w:tab w:val="left" w:pos="284"/>
        </w:tabs>
        <w:spacing w:after="200" w:line="276" w:lineRule="auto"/>
        <w:ind w:right="567" w:firstLine="567"/>
        <w:jc w:val="center"/>
        <w:rPr>
          <w:rFonts w:ascii="GHEA Grapalat" w:hAnsi="GHEA Grapalat"/>
          <w:b/>
          <w:bCs/>
          <w:color w:val="000000"/>
          <w:sz w:val="24"/>
          <w:szCs w:val="24"/>
          <w:shd w:val="clear" w:color="auto" w:fill="FFFFFF"/>
          <w:lang w:val="hy-AM"/>
        </w:rPr>
      </w:pPr>
    </w:p>
    <w:p w:rsidR="00DE3450" w:rsidRDefault="00DE3450" w:rsidP="00626BCD">
      <w:pPr>
        <w:pStyle w:val="ListParagraph"/>
        <w:numPr>
          <w:ilvl w:val="0"/>
          <w:numId w:val="11"/>
        </w:numPr>
        <w:tabs>
          <w:tab w:val="left" w:pos="284"/>
        </w:tabs>
        <w:spacing w:line="276" w:lineRule="auto"/>
        <w:ind w:left="-284" w:firstLine="567"/>
        <w:jc w:val="both"/>
        <w:rPr>
          <w:rFonts w:ascii="GHEA Grapalat" w:hAnsi="GHEA Grapalat" w:cs="Times Armenian"/>
          <w:b/>
          <w:lang w:val="af-ZA"/>
        </w:rPr>
      </w:pPr>
      <w:r w:rsidRPr="00400D84">
        <w:rPr>
          <w:rFonts w:ascii="GHEA Grapalat" w:hAnsi="GHEA Grapalat" w:cs="Sylfaen"/>
          <w:b/>
          <w:lang w:val="af-ZA"/>
        </w:rPr>
        <w:t>Իրավական ակտի</w:t>
      </w:r>
      <w:r w:rsidRPr="00400D84">
        <w:rPr>
          <w:rFonts w:ascii="GHEA Grapalat" w:hAnsi="GHEA Grapalat" w:cs="Sylfaen"/>
          <w:b/>
          <w:lang w:val="hy-AM"/>
        </w:rPr>
        <w:t xml:space="preserve"> ընդունման </w:t>
      </w:r>
      <w:r w:rsidRPr="00400D84">
        <w:rPr>
          <w:rFonts w:ascii="GHEA Grapalat" w:hAnsi="GHEA Grapalat" w:cs="Sylfaen"/>
          <w:b/>
          <w:lang w:val="af-ZA"/>
        </w:rPr>
        <w:t>անհրաժեշտությունը</w:t>
      </w:r>
      <w:r w:rsidRPr="00400D84">
        <w:rPr>
          <w:rFonts w:ascii="GHEA Grapalat" w:hAnsi="GHEA Grapalat" w:cs="Times Armenian"/>
          <w:b/>
          <w:lang w:val="af-ZA"/>
        </w:rPr>
        <w:t xml:space="preserve"> </w:t>
      </w:r>
    </w:p>
    <w:p w:rsidR="0070750F" w:rsidRDefault="0070750F" w:rsidP="00626BCD">
      <w:pPr>
        <w:pStyle w:val="BodyText"/>
        <w:tabs>
          <w:tab w:val="left" w:pos="284"/>
        </w:tabs>
        <w:spacing w:after="0" w:line="276" w:lineRule="auto"/>
        <w:ind w:left="-284" w:firstLine="567"/>
        <w:jc w:val="both"/>
        <w:rPr>
          <w:rFonts w:ascii="GHEA Grapalat" w:hAnsi="GHEA Grapalat"/>
          <w:sz w:val="24"/>
          <w:szCs w:val="24"/>
          <w:lang w:val="hy-AM"/>
        </w:rPr>
      </w:pPr>
      <w:r>
        <w:rPr>
          <w:rFonts w:ascii="GHEA Grapalat" w:hAnsi="GHEA Grapalat"/>
          <w:sz w:val="24"/>
          <w:szCs w:val="24"/>
          <w:lang w:val="hy-AM"/>
        </w:rPr>
        <w:t xml:space="preserve">Նախագծի ընդունման անհրաժեշտությունը պայմանավորված է </w:t>
      </w:r>
      <w:r w:rsidR="00B52AC9" w:rsidRPr="00B52AC9">
        <w:rPr>
          <w:rFonts w:ascii="GHEA Grapalat" w:hAnsi="GHEA Grapalat"/>
          <w:sz w:val="24"/>
          <w:szCs w:val="24"/>
          <w:lang w:val="hy-AM"/>
        </w:rPr>
        <w:t>ՀՀ վարչապետի ղեկավարած պատվիրակությունների օտարերկրյա պետություններ այցեր</w:t>
      </w:r>
      <w:r w:rsidR="009E49C9">
        <w:rPr>
          <w:rFonts w:ascii="GHEA Grapalat" w:hAnsi="GHEA Grapalat"/>
          <w:sz w:val="24"/>
          <w:szCs w:val="24"/>
          <w:lang w:val="hy-AM"/>
        </w:rPr>
        <w:t xml:space="preserve">ի արարողակարգային միջոցառումների պատշաճ կազմակերպումն ապահովելու նպատակով </w:t>
      </w:r>
      <w:r>
        <w:rPr>
          <w:rFonts w:ascii="GHEA Grapalat" w:hAnsi="GHEA Grapalat"/>
          <w:sz w:val="24"/>
          <w:szCs w:val="24"/>
          <w:lang w:val="hy-AM"/>
        </w:rPr>
        <w:t>ՀՀ արտաքին գործերի նախարարության պետական արարողակարգի ծառայությանը</w:t>
      </w:r>
      <w:r w:rsidR="00385F3D">
        <w:rPr>
          <w:rFonts w:ascii="GHEA Grapalat" w:hAnsi="GHEA Grapalat"/>
          <w:sz w:val="24"/>
          <w:szCs w:val="24"/>
          <w:lang w:val="hy-AM"/>
        </w:rPr>
        <w:t xml:space="preserve"> տարեկան կտրվածքով</w:t>
      </w:r>
      <w:r>
        <w:rPr>
          <w:rFonts w:ascii="GHEA Grapalat" w:hAnsi="GHEA Grapalat"/>
          <w:sz w:val="24"/>
          <w:szCs w:val="24"/>
          <w:lang w:val="hy-AM"/>
        </w:rPr>
        <w:t xml:space="preserve"> </w:t>
      </w:r>
      <w:r w:rsidR="006A0963">
        <w:rPr>
          <w:rFonts w:ascii="GHEA Grapalat" w:hAnsi="GHEA Grapalat"/>
          <w:sz w:val="24"/>
          <w:szCs w:val="24"/>
          <w:lang w:val="hy-AM"/>
        </w:rPr>
        <w:t>6</w:t>
      </w:r>
      <w:r w:rsidRPr="0070750F">
        <w:rPr>
          <w:rFonts w:ascii="GHEA Grapalat" w:hAnsi="GHEA Grapalat"/>
          <w:sz w:val="24"/>
          <w:szCs w:val="24"/>
          <w:lang w:val="hy-AM"/>
        </w:rPr>
        <w:t>0</w:t>
      </w:r>
      <w:r>
        <w:rPr>
          <w:rFonts w:ascii="GHEA Grapalat" w:hAnsi="GHEA Grapalat"/>
          <w:sz w:val="24"/>
          <w:szCs w:val="24"/>
          <w:lang w:val="hy-AM"/>
        </w:rPr>
        <w:t>,</w:t>
      </w:r>
      <w:r w:rsidRPr="0070750F">
        <w:rPr>
          <w:rFonts w:ascii="GHEA Grapalat" w:hAnsi="GHEA Grapalat"/>
          <w:sz w:val="24"/>
          <w:szCs w:val="24"/>
          <w:lang w:val="hy-AM"/>
        </w:rPr>
        <w:t>0</w:t>
      </w:r>
      <w:r w:rsidR="00432DC4">
        <w:rPr>
          <w:rFonts w:ascii="GHEA Grapalat" w:hAnsi="GHEA Grapalat"/>
          <w:sz w:val="24"/>
          <w:szCs w:val="24"/>
          <w:lang w:val="hy-AM"/>
        </w:rPr>
        <w:t xml:space="preserve">00.0 հազ. դրամի հատկացմամբ: </w:t>
      </w:r>
      <w:r>
        <w:rPr>
          <w:rFonts w:ascii="GHEA Grapalat" w:hAnsi="GHEA Grapalat"/>
          <w:sz w:val="24"/>
          <w:szCs w:val="24"/>
          <w:lang w:val="hy-AM"/>
        </w:rPr>
        <w:t xml:space="preserve"> </w:t>
      </w:r>
    </w:p>
    <w:p w:rsidR="0070750F" w:rsidRDefault="0070750F" w:rsidP="00626BCD">
      <w:pPr>
        <w:pStyle w:val="BodyText"/>
        <w:tabs>
          <w:tab w:val="left" w:pos="284"/>
        </w:tabs>
        <w:spacing w:after="0" w:line="276" w:lineRule="auto"/>
        <w:ind w:left="-284" w:firstLine="567"/>
        <w:jc w:val="both"/>
        <w:rPr>
          <w:rFonts w:ascii="GHEA Grapalat" w:hAnsi="GHEA Grapalat"/>
          <w:sz w:val="24"/>
          <w:szCs w:val="24"/>
          <w:lang w:val="hy-AM"/>
        </w:rPr>
      </w:pPr>
    </w:p>
    <w:p w:rsidR="0070750F" w:rsidRPr="0070750F" w:rsidRDefault="0070750F" w:rsidP="00626BCD">
      <w:pPr>
        <w:pStyle w:val="ListParagraph"/>
        <w:numPr>
          <w:ilvl w:val="0"/>
          <w:numId w:val="11"/>
        </w:numPr>
        <w:tabs>
          <w:tab w:val="left" w:pos="284"/>
        </w:tabs>
        <w:spacing w:line="276" w:lineRule="auto"/>
        <w:ind w:left="-284" w:firstLine="567"/>
        <w:jc w:val="both"/>
        <w:rPr>
          <w:rFonts w:ascii="GHEA Grapalat" w:hAnsi="GHEA Grapalat" w:cs="Sylfaen"/>
          <w:b/>
        </w:rPr>
      </w:pPr>
      <w:r w:rsidRPr="00400D84">
        <w:rPr>
          <w:rFonts w:ascii="GHEA Grapalat" w:hAnsi="GHEA Grapalat" w:cs="Sylfaen"/>
          <w:b/>
          <w:lang w:val="hy-AM"/>
        </w:rPr>
        <w:t>Ընթացիկ իրավիճակը և խնդիրները</w:t>
      </w:r>
    </w:p>
    <w:p w:rsidR="00831792" w:rsidRDefault="00831792" w:rsidP="00626BCD">
      <w:pPr>
        <w:pStyle w:val="BodyText"/>
        <w:tabs>
          <w:tab w:val="left" w:pos="284"/>
        </w:tabs>
        <w:spacing w:after="0" w:line="276" w:lineRule="auto"/>
        <w:ind w:left="-284" w:firstLine="567"/>
        <w:jc w:val="both"/>
        <w:rPr>
          <w:rFonts w:ascii="GHEA Grapalat" w:hAnsi="GHEA Grapalat"/>
          <w:sz w:val="24"/>
          <w:szCs w:val="24"/>
          <w:lang w:val="hy-AM"/>
        </w:rPr>
      </w:pPr>
    </w:p>
    <w:p w:rsidR="00382162" w:rsidRPr="00482EA8" w:rsidRDefault="00831792" w:rsidP="00053613">
      <w:pPr>
        <w:suppressAutoHyphens/>
        <w:spacing w:line="276" w:lineRule="auto"/>
        <w:ind w:firstLine="567"/>
        <w:jc w:val="both"/>
        <w:rPr>
          <w:rFonts w:ascii="GHEA Grapalat" w:eastAsia="Calibri" w:hAnsi="GHEA Grapalat"/>
          <w:sz w:val="24"/>
          <w:szCs w:val="24"/>
          <w:lang w:val="hy-AM" w:eastAsia="en-US"/>
        </w:rPr>
      </w:pPr>
      <w:r w:rsidRPr="00482EA8">
        <w:rPr>
          <w:rFonts w:ascii="GHEA Grapalat" w:eastAsia="Calibri" w:hAnsi="GHEA Grapalat"/>
          <w:sz w:val="24"/>
          <w:szCs w:val="24"/>
          <w:lang w:val="hy-AM" w:eastAsia="en-US"/>
        </w:rPr>
        <w:t xml:space="preserve">ՀՀ </w:t>
      </w:r>
      <w:r w:rsidR="00C63866" w:rsidRPr="00482EA8">
        <w:rPr>
          <w:rFonts w:ascii="GHEA Grapalat" w:eastAsia="Calibri" w:hAnsi="GHEA Grapalat"/>
          <w:sz w:val="24"/>
          <w:szCs w:val="24"/>
          <w:lang w:val="hy-AM" w:eastAsia="en-US"/>
        </w:rPr>
        <w:t>արտաքին գործերի նախարարության</w:t>
      </w:r>
      <w:r w:rsidRPr="00482EA8">
        <w:rPr>
          <w:rFonts w:ascii="GHEA Grapalat" w:eastAsia="Calibri" w:hAnsi="GHEA Grapalat"/>
          <w:sz w:val="24"/>
          <w:szCs w:val="24"/>
          <w:lang w:val="hy-AM" w:eastAsia="en-US"/>
        </w:rPr>
        <w:t xml:space="preserve"> </w:t>
      </w:r>
      <w:r w:rsidR="00C63866" w:rsidRPr="00482EA8">
        <w:rPr>
          <w:rFonts w:ascii="GHEA Grapalat" w:eastAsia="Calibri" w:hAnsi="GHEA Grapalat"/>
          <w:sz w:val="24"/>
          <w:szCs w:val="24"/>
          <w:lang w:val="hy-AM" w:eastAsia="en-US"/>
        </w:rPr>
        <w:t>պ</w:t>
      </w:r>
      <w:r w:rsidRPr="00482EA8">
        <w:rPr>
          <w:rFonts w:ascii="GHEA Grapalat" w:eastAsia="Calibri" w:hAnsi="GHEA Grapalat"/>
          <w:sz w:val="24"/>
          <w:szCs w:val="24"/>
          <w:lang w:val="hy-AM" w:eastAsia="en-US"/>
        </w:rPr>
        <w:t>ետական արարողակարգի ծառայության</w:t>
      </w:r>
      <w:r w:rsidR="00C63866" w:rsidRPr="00482EA8">
        <w:rPr>
          <w:rFonts w:ascii="GHEA Grapalat" w:eastAsia="Calibri" w:hAnsi="GHEA Grapalat"/>
          <w:sz w:val="24"/>
          <w:szCs w:val="24"/>
          <w:lang w:val="hy-AM" w:eastAsia="en-US"/>
        </w:rPr>
        <w:t xml:space="preserve"> կո</w:t>
      </w:r>
      <w:r w:rsidR="00AC3949" w:rsidRPr="00482EA8">
        <w:rPr>
          <w:rFonts w:ascii="GHEA Grapalat" w:eastAsia="Calibri" w:hAnsi="GHEA Grapalat"/>
          <w:sz w:val="24"/>
          <w:szCs w:val="24"/>
          <w:lang w:val="hy-AM" w:eastAsia="en-US"/>
        </w:rPr>
        <w:t>ղ</w:t>
      </w:r>
      <w:r w:rsidR="00C63866" w:rsidRPr="00482EA8">
        <w:rPr>
          <w:rFonts w:ascii="GHEA Grapalat" w:eastAsia="Calibri" w:hAnsi="GHEA Grapalat"/>
          <w:sz w:val="24"/>
          <w:szCs w:val="24"/>
          <w:lang w:val="hy-AM" w:eastAsia="en-US"/>
        </w:rPr>
        <w:t xml:space="preserve">մից իրականացվող </w:t>
      </w:r>
      <w:r w:rsidR="006E526A" w:rsidRPr="00482EA8">
        <w:rPr>
          <w:rFonts w:ascii="GHEA Grapalat" w:eastAsia="Calibri" w:hAnsi="GHEA Grapalat"/>
          <w:sz w:val="24"/>
          <w:szCs w:val="24"/>
          <w:lang w:val="hy-AM" w:eastAsia="en-US"/>
        </w:rPr>
        <w:t></w:t>
      </w:r>
      <w:r w:rsidRPr="00482EA8">
        <w:rPr>
          <w:rFonts w:ascii="GHEA Grapalat" w:eastAsia="Calibri" w:hAnsi="GHEA Grapalat"/>
          <w:sz w:val="24"/>
          <w:szCs w:val="24"/>
          <w:lang w:val="hy-AM" w:eastAsia="en-US"/>
        </w:rPr>
        <w:t>1178</w:t>
      </w:r>
      <w:r w:rsidR="006E526A" w:rsidRPr="00482EA8">
        <w:rPr>
          <w:rFonts w:ascii="GHEA Grapalat" w:eastAsia="Calibri" w:hAnsi="GHEA Grapalat"/>
          <w:sz w:val="24"/>
          <w:szCs w:val="24"/>
          <w:lang w:val="hy-AM" w:eastAsia="en-US"/>
        </w:rPr>
        <w:t>.</w:t>
      </w:r>
      <w:r w:rsidRPr="00482EA8">
        <w:rPr>
          <w:rFonts w:ascii="GHEA Grapalat" w:eastAsia="Calibri" w:hAnsi="GHEA Grapalat"/>
          <w:sz w:val="24"/>
          <w:szCs w:val="24"/>
          <w:lang w:val="hy-AM" w:eastAsia="en-US"/>
        </w:rPr>
        <w:t xml:space="preserve"> </w:t>
      </w:r>
      <w:r w:rsidR="006E526A" w:rsidRPr="00482EA8">
        <w:rPr>
          <w:rFonts w:ascii="GHEA Grapalat" w:eastAsia="Calibri" w:hAnsi="GHEA Grapalat"/>
          <w:sz w:val="24"/>
          <w:szCs w:val="24"/>
          <w:lang w:val="hy-AM" w:eastAsia="en-US"/>
        </w:rPr>
        <w:t>Հայաստանի Հանրապետությունում և օտարերկրյա պետություններում արարողակարգային միջոցառումների իրականացում</w:t>
      </w:r>
      <w:r w:rsidRPr="00482EA8">
        <w:rPr>
          <w:rFonts w:ascii="GHEA Grapalat" w:eastAsia="Calibri" w:hAnsi="GHEA Grapalat"/>
          <w:sz w:val="24"/>
          <w:szCs w:val="24"/>
          <w:lang w:val="hy-AM" w:eastAsia="en-US"/>
        </w:rPr>
        <w:t></w:t>
      </w:r>
      <w:r w:rsidR="00E13D8E" w:rsidRPr="00482EA8">
        <w:rPr>
          <w:rFonts w:ascii="GHEA Grapalat" w:eastAsia="Calibri" w:hAnsi="GHEA Grapalat"/>
          <w:sz w:val="24"/>
          <w:szCs w:val="24"/>
          <w:lang w:val="hy-AM" w:eastAsia="en-US"/>
        </w:rPr>
        <w:t xml:space="preserve"> </w:t>
      </w:r>
      <w:bookmarkStart w:id="1" w:name="_GoBack"/>
      <w:bookmarkEnd w:id="1"/>
      <w:r w:rsidR="00E13D8E" w:rsidRPr="00482EA8">
        <w:rPr>
          <w:rFonts w:ascii="GHEA Grapalat" w:eastAsia="Calibri" w:hAnsi="GHEA Grapalat"/>
          <w:sz w:val="24"/>
          <w:szCs w:val="24"/>
          <w:lang w:val="hy-AM" w:eastAsia="en-US"/>
        </w:rPr>
        <w:t>ծրագրի</w:t>
      </w:r>
      <w:r w:rsidRPr="00482EA8">
        <w:rPr>
          <w:rFonts w:ascii="GHEA Grapalat" w:eastAsia="Calibri" w:hAnsi="GHEA Grapalat"/>
          <w:sz w:val="24"/>
          <w:szCs w:val="24"/>
          <w:lang w:val="hy-AM" w:eastAsia="en-US"/>
        </w:rPr>
        <w:t xml:space="preserve"> «</w:t>
      </w:r>
      <w:r w:rsidR="00382162" w:rsidRPr="00482EA8">
        <w:rPr>
          <w:rFonts w:ascii="GHEA Grapalat" w:eastAsia="Calibri" w:hAnsi="GHEA Grapalat"/>
          <w:sz w:val="24"/>
          <w:szCs w:val="24"/>
          <w:lang w:val="hy-AM" w:eastAsia="en-US"/>
        </w:rPr>
        <w:t xml:space="preserve">11001. </w:t>
      </w:r>
      <w:r w:rsidR="00E13D8E" w:rsidRPr="00482EA8">
        <w:rPr>
          <w:rFonts w:ascii="GHEA Grapalat" w:eastAsia="Calibri" w:hAnsi="GHEA Grapalat"/>
          <w:sz w:val="24"/>
          <w:szCs w:val="24"/>
          <w:lang w:val="hy-AM" w:eastAsia="en-US"/>
        </w:rPr>
        <w:t>Պետական արարողակարգային միջոցառումների իրականացում</w:t>
      </w:r>
      <w:r w:rsidRPr="00482EA8">
        <w:rPr>
          <w:rFonts w:ascii="GHEA Grapalat" w:eastAsia="Calibri" w:hAnsi="GHEA Grapalat"/>
          <w:sz w:val="24"/>
          <w:szCs w:val="24"/>
          <w:lang w:val="hy-AM" w:eastAsia="en-US"/>
        </w:rPr>
        <w:t xml:space="preserve">» </w:t>
      </w:r>
      <w:r w:rsidR="005F7298" w:rsidRPr="00482EA8">
        <w:rPr>
          <w:rFonts w:ascii="GHEA Grapalat" w:eastAsia="Calibri" w:hAnsi="GHEA Grapalat"/>
          <w:sz w:val="24"/>
          <w:szCs w:val="24"/>
          <w:lang w:val="hy-AM" w:eastAsia="en-US"/>
        </w:rPr>
        <w:t xml:space="preserve">միջոցառմամբ </w:t>
      </w:r>
      <w:r w:rsidRPr="00482EA8">
        <w:rPr>
          <w:rFonts w:ascii="GHEA Grapalat" w:eastAsia="Calibri" w:hAnsi="GHEA Grapalat"/>
          <w:sz w:val="24"/>
          <w:szCs w:val="24"/>
          <w:lang w:val="hy-AM" w:eastAsia="en-US"/>
        </w:rPr>
        <w:t>2025 թվականի երկրորդ կիսամյակի ընթացքում</w:t>
      </w:r>
      <w:r w:rsidR="00AC3949" w:rsidRPr="00482EA8">
        <w:rPr>
          <w:rFonts w:ascii="GHEA Grapalat" w:eastAsia="Calibri" w:hAnsi="GHEA Grapalat"/>
          <w:sz w:val="24"/>
          <w:szCs w:val="24"/>
          <w:lang w:val="hy-AM" w:eastAsia="en-US"/>
        </w:rPr>
        <w:t xml:space="preserve"> </w:t>
      </w:r>
      <w:r w:rsidR="00AC3949" w:rsidRPr="00482EA8">
        <w:rPr>
          <w:rFonts w:ascii="GHEA Grapalat" w:hAnsi="GHEA Grapalat"/>
          <w:sz w:val="24"/>
          <w:szCs w:val="24"/>
          <w:lang w:val="hy-AM"/>
        </w:rPr>
        <w:t>ՀՀ վարչապետի աշխատակազմի մասով</w:t>
      </w:r>
      <w:r w:rsidRPr="00482EA8">
        <w:rPr>
          <w:rFonts w:ascii="GHEA Grapalat" w:eastAsia="Calibri" w:hAnsi="GHEA Grapalat"/>
          <w:sz w:val="24"/>
          <w:szCs w:val="24"/>
          <w:lang w:val="hy-AM" w:eastAsia="en-US"/>
        </w:rPr>
        <w:t xml:space="preserve"> ՀՀ </w:t>
      </w:r>
      <w:r w:rsidR="00257F7B" w:rsidRPr="00482EA8">
        <w:rPr>
          <w:rFonts w:ascii="GHEA Grapalat" w:eastAsia="Calibri" w:hAnsi="GHEA Grapalat"/>
          <w:sz w:val="24"/>
          <w:szCs w:val="24"/>
          <w:lang w:val="hy-AM" w:eastAsia="en-US"/>
        </w:rPr>
        <w:t>կառավարական պատվիրակության</w:t>
      </w:r>
      <w:r w:rsidR="005D6FCC" w:rsidRPr="00482EA8">
        <w:rPr>
          <w:rFonts w:ascii="GHEA Grapalat" w:eastAsia="Calibri" w:hAnsi="GHEA Grapalat"/>
          <w:sz w:val="24"/>
          <w:szCs w:val="24"/>
          <w:lang w:val="hy-AM" w:eastAsia="en-US"/>
        </w:rPr>
        <w:t xml:space="preserve"> </w:t>
      </w:r>
      <w:r w:rsidRPr="00482EA8">
        <w:rPr>
          <w:rFonts w:ascii="GHEA Grapalat" w:eastAsia="Calibri" w:hAnsi="GHEA Grapalat"/>
          <w:sz w:val="24"/>
          <w:szCs w:val="24"/>
          <w:lang w:val="hy-AM" w:eastAsia="en-US"/>
        </w:rPr>
        <w:t>օտարերկրյա պետություններ այցեր</w:t>
      </w:r>
      <w:r w:rsidR="0088531B" w:rsidRPr="00482EA8">
        <w:rPr>
          <w:rFonts w:ascii="GHEA Grapalat" w:eastAsia="Calibri" w:hAnsi="GHEA Grapalat"/>
          <w:sz w:val="24"/>
          <w:szCs w:val="24"/>
          <w:lang w:val="hy-AM" w:eastAsia="en-US"/>
        </w:rPr>
        <w:t>ի շրջանակում գիշերավարձի, ինչպես նաև պատվիրակության ներկայացուցչական և փոխադրամիջոցների վարձակալման հետ կապված ծախսերը</w:t>
      </w:r>
      <w:r w:rsidR="00C76ED5" w:rsidRPr="00482EA8">
        <w:rPr>
          <w:rFonts w:ascii="GHEA Grapalat" w:eastAsia="Calibri" w:hAnsi="GHEA Grapalat"/>
          <w:sz w:val="24"/>
          <w:szCs w:val="24"/>
          <w:lang w:val="hy-AM" w:eastAsia="en-US"/>
        </w:rPr>
        <w:t xml:space="preserve">, որոնք իրականացվում են </w:t>
      </w:r>
      <w:r w:rsidR="00E55021" w:rsidRPr="00482EA8">
        <w:rPr>
          <w:rFonts w:ascii="GHEA Grapalat" w:eastAsia="Calibri" w:hAnsi="GHEA Grapalat"/>
          <w:sz w:val="24"/>
          <w:szCs w:val="24"/>
          <w:lang w:val="hy-AM" w:eastAsia="en-US"/>
        </w:rPr>
        <w:t>ՀՀ արտաքին գործերի նախարարության պետական արարողակարգի ծառայության</w:t>
      </w:r>
      <w:r w:rsidRPr="00482EA8">
        <w:rPr>
          <w:rFonts w:ascii="GHEA Grapalat" w:eastAsia="Calibri" w:hAnsi="GHEA Grapalat"/>
          <w:sz w:val="24"/>
          <w:szCs w:val="24"/>
          <w:lang w:val="hy-AM" w:eastAsia="en-US"/>
        </w:rPr>
        <w:t xml:space="preserve"> </w:t>
      </w:r>
      <w:r w:rsidR="00E55021" w:rsidRPr="00482EA8">
        <w:rPr>
          <w:rFonts w:ascii="GHEA Grapalat" w:eastAsia="Calibri" w:hAnsi="GHEA Grapalat"/>
          <w:sz w:val="24"/>
          <w:szCs w:val="24"/>
          <w:lang w:val="hy-AM" w:eastAsia="en-US"/>
        </w:rPr>
        <w:t xml:space="preserve">կողմից, </w:t>
      </w:r>
      <w:r w:rsidRPr="00482EA8">
        <w:rPr>
          <w:rFonts w:ascii="GHEA Grapalat" w:eastAsia="Calibri" w:hAnsi="GHEA Grapalat"/>
          <w:sz w:val="24"/>
          <w:szCs w:val="24"/>
          <w:lang w:val="hy-AM" w:eastAsia="en-US"/>
        </w:rPr>
        <w:t>պատշաճ</w:t>
      </w:r>
      <w:r w:rsidR="00E45F5A" w:rsidRPr="00482EA8">
        <w:rPr>
          <w:rFonts w:ascii="GHEA Grapalat" w:eastAsia="Calibri" w:hAnsi="GHEA Grapalat"/>
          <w:sz w:val="24"/>
          <w:szCs w:val="24"/>
          <w:lang w:val="hy-AM" w:eastAsia="en-US"/>
        </w:rPr>
        <w:t xml:space="preserve"> կերպով </w:t>
      </w:r>
      <w:r w:rsidRPr="00482EA8">
        <w:rPr>
          <w:rFonts w:ascii="GHEA Grapalat" w:eastAsia="Calibri" w:hAnsi="GHEA Grapalat"/>
          <w:sz w:val="24"/>
          <w:szCs w:val="24"/>
          <w:lang w:val="hy-AM" w:eastAsia="en-US"/>
        </w:rPr>
        <w:t>կազմակերպելու նպատակով</w:t>
      </w:r>
      <w:r w:rsidR="00E45F5A" w:rsidRPr="00482EA8">
        <w:rPr>
          <w:rFonts w:ascii="GHEA Grapalat" w:eastAsia="Calibri" w:hAnsi="GHEA Grapalat"/>
          <w:sz w:val="24"/>
          <w:szCs w:val="24"/>
          <w:lang w:val="hy-AM" w:eastAsia="en-US"/>
        </w:rPr>
        <w:t xml:space="preserve"> </w:t>
      </w:r>
      <w:r w:rsidR="00A30BD3" w:rsidRPr="00482EA8">
        <w:rPr>
          <w:rFonts w:ascii="GHEA Grapalat" w:eastAsia="Calibri" w:hAnsi="GHEA Grapalat"/>
          <w:sz w:val="24"/>
          <w:szCs w:val="24"/>
          <w:lang w:val="hy-AM" w:eastAsia="en-US"/>
        </w:rPr>
        <w:t xml:space="preserve">հավելյալ </w:t>
      </w:r>
      <w:r w:rsidR="00E45F5A" w:rsidRPr="00482EA8">
        <w:rPr>
          <w:rFonts w:ascii="GHEA Grapalat" w:eastAsia="Calibri" w:hAnsi="GHEA Grapalat"/>
          <w:sz w:val="24"/>
          <w:szCs w:val="24"/>
          <w:lang w:val="hy-AM" w:eastAsia="en-US"/>
        </w:rPr>
        <w:t xml:space="preserve">ֆինանսական միջոցների </w:t>
      </w:r>
      <w:r w:rsidR="00A30BD3" w:rsidRPr="00482EA8">
        <w:rPr>
          <w:rFonts w:ascii="GHEA Grapalat" w:eastAsia="Calibri" w:hAnsi="GHEA Grapalat"/>
          <w:sz w:val="24"/>
          <w:szCs w:val="24"/>
          <w:lang w:val="hy-AM" w:eastAsia="en-US"/>
        </w:rPr>
        <w:t>նախատեսման անհրաժեշտություն է առաջացել</w:t>
      </w:r>
      <w:r w:rsidRPr="00482EA8">
        <w:rPr>
          <w:rFonts w:ascii="GHEA Grapalat" w:eastAsia="Calibri" w:hAnsi="GHEA Grapalat"/>
          <w:sz w:val="24"/>
          <w:szCs w:val="24"/>
          <w:lang w:val="hy-AM" w:eastAsia="en-US"/>
        </w:rPr>
        <w:t>:</w:t>
      </w:r>
      <w:r w:rsidR="000B542B" w:rsidRPr="00482EA8">
        <w:rPr>
          <w:rFonts w:ascii="GHEA Grapalat" w:eastAsia="Calibri" w:hAnsi="GHEA Grapalat"/>
          <w:sz w:val="24"/>
          <w:szCs w:val="24"/>
          <w:lang w:val="hy-AM" w:eastAsia="en-US"/>
        </w:rPr>
        <w:t xml:space="preserve"> </w:t>
      </w:r>
      <w:r w:rsidR="003F5A85" w:rsidRPr="00482EA8">
        <w:rPr>
          <w:rFonts w:ascii="GHEA Grapalat" w:eastAsia="Calibri" w:hAnsi="GHEA Grapalat"/>
          <w:sz w:val="24"/>
          <w:szCs w:val="24"/>
          <w:lang w:val="hy-AM" w:eastAsia="en-US"/>
        </w:rPr>
        <w:t>2025 թվականի օգոստոսի 14-ի ՀՀ կառավարության N 1119</w:t>
      </w:r>
      <w:r w:rsidR="00442A94" w:rsidRPr="00482EA8">
        <w:rPr>
          <w:rFonts w:ascii="GHEA Grapalat" w:eastAsia="Calibri" w:hAnsi="GHEA Grapalat"/>
          <w:sz w:val="24"/>
          <w:szCs w:val="24"/>
          <w:lang w:val="hy-AM" w:eastAsia="en-US"/>
        </w:rPr>
        <w:t xml:space="preserve">-Ն որոշմամբ </w:t>
      </w:r>
      <w:r w:rsidR="00D90097" w:rsidRPr="00482EA8">
        <w:rPr>
          <w:rFonts w:ascii="GHEA Grapalat" w:hAnsi="GHEA Grapalat"/>
          <w:sz w:val="24"/>
          <w:szCs w:val="24"/>
          <w:lang w:val="hy-AM"/>
        </w:rPr>
        <w:t xml:space="preserve">ՀՀ վարչապետի աշխատակազմի մասով </w:t>
      </w:r>
      <w:r w:rsidR="00442A94" w:rsidRPr="00482EA8">
        <w:rPr>
          <w:rFonts w:ascii="GHEA Grapalat" w:eastAsia="Calibri" w:hAnsi="GHEA Grapalat"/>
          <w:sz w:val="24"/>
          <w:szCs w:val="24"/>
          <w:lang w:val="hy-AM" w:eastAsia="en-US"/>
        </w:rPr>
        <w:t>ՀՀ արտաքին գործերի նախարարության պետական արարողակարգի ծառայությանը</w:t>
      </w:r>
      <w:r w:rsidR="00E170B2" w:rsidRPr="00482EA8">
        <w:rPr>
          <w:rFonts w:ascii="GHEA Grapalat" w:eastAsia="Calibri" w:hAnsi="GHEA Grapalat"/>
          <w:sz w:val="24"/>
          <w:szCs w:val="24"/>
          <w:lang w:val="hy-AM" w:eastAsia="en-US"/>
        </w:rPr>
        <w:t xml:space="preserve"> վերոնշյալ ծախսերի իրականացման համար</w:t>
      </w:r>
      <w:r w:rsidR="00442A94" w:rsidRPr="00482EA8">
        <w:rPr>
          <w:rFonts w:ascii="GHEA Grapalat" w:eastAsia="Calibri" w:hAnsi="GHEA Grapalat"/>
          <w:sz w:val="24"/>
          <w:szCs w:val="24"/>
          <w:lang w:val="hy-AM" w:eastAsia="en-US"/>
        </w:rPr>
        <w:t xml:space="preserve"> </w:t>
      </w:r>
      <w:r w:rsidR="00E170B2" w:rsidRPr="00482EA8">
        <w:rPr>
          <w:rFonts w:ascii="GHEA Grapalat" w:eastAsia="Calibri" w:hAnsi="GHEA Grapalat"/>
          <w:sz w:val="24"/>
          <w:szCs w:val="24"/>
          <w:lang w:val="hy-AM" w:eastAsia="en-US"/>
        </w:rPr>
        <w:t>հատկացվել է 40,000.0 հազար դրամ</w:t>
      </w:r>
      <w:r w:rsidR="003868C9" w:rsidRPr="00482EA8">
        <w:rPr>
          <w:rFonts w:ascii="GHEA Grapalat" w:eastAsia="Calibri" w:hAnsi="GHEA Grapalat"/>
          <w:sz w:val="24"/>
          <w:szCs w:val="24"/>
          <w:lang w:val="hy-AM" w:eastAsia="en-US"/>
        </w:rPr>
        <w:t xml:space="preserve"> և 2025 թվականի բյուջեով</w:t>
      </w:r>
      <w:r w:rsidR="00DC714F" w:rsidRPr="00482EA8">
        <w:rPr>
          <w:rFonts w:ascii="GHEA Grapalat" w:eastAsia="Calibri" w:hAnsi="GHEA Grapalat"/>
          <w:sz w:val="24"/>
          <w:szCs w:val="24"/>
          <w:lang w:val="hy-AM" w:eastAsia="en-US"/>
        </w:rPr>
        <w:t xml:space="preserve"> նույն նպատակի համար հաստատված գումարի հետ միասին կազմել է 140,000.0 հազար դրամ, որից </w:t>
      </w:r>
      <w:r w:rsidR="00925890" w:rsidRPr="00482EA8">
        <w:rPr>
          <w:rFonts w:ascii="GHEA Grapalat" w:eastAsia="Calibri" w:hAnsi="GHEA Grapalat"/>
          <w:sz w:val="24"/>
          <w:szCs w:val="24"/>
          <w:lang w:val="hy-AM" w:eastAsia="en-US"/>
        </w:rPr>
        <w:t>ս/թ օգոստոսի 25-ի դրությամբ արդեն իսկ ֆինանսավորվել է 124,556.0</w:t>
      </w:r>
      <w:r w:rsidR="00BC22B2" w:rsidRPr="00482EA8">
        <w:rPr>
          <w:rFonts w:ascii="GHEA Grapalat" w:eastAsia="Calibri" w:hAnsi="GHEA Grapalat"/>
          <w:sz w:val="24"/>
          <w:szCs w:val="24"/>
          <w:lang w:val="hy-AM" w:eastAsia="en-US"/>
        </w:rPr>
        <w:t xml:space="preserve"> հազար դրամը:</w:t>
      </w:r>
      <w:r w:rsidR="008136AF" w:rsidRPr="00482EA8">
        <w:rPr>
          <w:rFonts w:ascii="GHEA Grapalat" w:eastAsia="Calibri" w:hAnsi="GHEA Grapalat"/>
          <w:sz w:val="24"/>
          <w:szCs w:val="24"/>
          <w:lang w:val="hy-AM" w:eastAsia="en-US"/>
        </w:rPr>
        <w:t xml:space="preserve"> Մնացորդը չի բավականացնում</w:t>
      </w:r>
      <w:r w:rsidR="00773EFD" w:rsidRPr="00482EA8">
        <w:rPr>
          <w:rFonts w:ascii="GHEA Grapalat" w:eastAsia="Calibri" w:hAnsi="GHEA Grapalat"/>
          <w:sz w:val="24"/>
          <w:szCs w:val="24"/>
          <w:lang w:val="hy-AM" w:eastAsia="en-US"/>
        </w:rPr>
        <w:t xml:space="preserve"> 9 ամսվա կտրվածքով և</w:t>
      </w:r>
      <w:r w:rsidR="00AD7C0C" w:rsidRPr="00482EA8">
        <w:rPr>
          <w:rFonts w:ascii="GHEA Grapalat" w:eastAsia="Calibri" w:hAnsi="GHEA Grapalat"/>
          <w:sz w:val="24"/>
          <w:szCs w:val="24"/>
          <w:lang w:val="hy-AM" w:eastAsia="en-US"/>
        </w:rPr>
        <w:t xml:space="preserve"> մինչև տարեվերջ</w:t>
      </w:r>
      <w:r w:rsidR="008136AF" w:rsidRPr="00482EA8">
        <w:rPr>
          <w:rFonts w:ascii="GHEA Grapalat" w:eastAsia="Calibri" w:hAnsi="GHEA Grapalat"/>
          <w:sz w:val="24"/>
          <w:szCs w:val="24"/>
          <w:lang w:val="hy-AM" w:eastAsia="en-US"/>
        </w:rPr>
        <w:t xml:space="preserve"> </w:t>
      </w:r>
      <w:r w:rsidR="00DD7EC2" w:rsidRPr="00482EA8">
        <w:rPr>
          <w:rFonts w:ascii="GHEA Grapalat" w:eastAsia="Calibri" w:hAnsi="GHEA Grapalat"/>
          <w:sz w:val="24"/>
          <w:szCs w:val="24"/>
          <w:lang w:val="hy-AM" w:eastAsia="en-US"/>
        </w:rPr>
        <w:t>առաջիկա</w:t>
      </w:r>
      <w:r w:rsidR="00AD7C0C" w:rsidRPr="00482EA8">
        <w:rPr>
          <w:rFonts w:ascii="GHEA Grapalat" w:eastAsia="Calibri" w:hAnsi="GHEA Grapalat"/>
          <w:sz w:val="24"/>
          <w:szCs w:val="24"/>
          <w:lang w:val="hy-AM" w:eastAsia="en-US"/>
        </w:rPr>
        <w:t xml:space="preserve"> </w:t>
      </w:r>
      <w:r w:rsidR="00CC4B14" w:rsidRPr="00482EA8">
        <w:rPr>
          <w:rFonts w:ascii="GHEA Grapalat" w:eastAsia="Calibri" w:hAnsi="GHEA Grapalat"/>
          <w:sz w:val="24"/>
          <w:szCs w:val="24"/>
          <w:lang w:val="hy-AM" w:eastAsia="en-US"/>
        </w:rPr>
        <w:t>ծախսերի ֆինանսավորմանը</w:t>
      </w:r>
      <w:r w:rsidR="00AD7C0C" w:rsidRPr="00482EA8">
        <w:rPr>
          <w:rFonts w:ascii="GHEA Grapalat" w:eastAsia="Calibri" w:hAnsi="GHEA Grapalat"/>
          <w:sz w:val="24"/>
          <w:szCs w:val="24"/>
          <w:lang w:val="hy-AM" w:eastAsia="en-US"/>
        </w:rPr>
        <w:t>:</w:t>
      </w:r>
      <w:r w:rsidR="00A30BD3" w:rsidRPr="00482EA8">
        <w:rPr>
          <w:rFonts w:ascii="GHEA Grapalat" w:eastAsia="Calibri" w:hAnsi="GHEA Grapalat"/>
          <w:sz w:val="24"/>
          <w:szCs w:val="24"/>
          <w:lang w:val="hy-AM" w:eastAsia="en-US"/>
        </w:rPr>
        <w:t xml:space="preserve"> </w:t>
      </w:r>
      <w:r w:rsidR="00773EFD" w:rsidRPr="00482EA8">
        <w:rPr>
          <w:rFonts w:ascii="GHEA Grapalat" w:eastAsia="Calibri" w:hAnsi="GHEA Grapalat"/>
          <w:sz w:val="24"/>
          <w:szCs w:val="24"/>
          <w:lang w:val="hy-AM" w:eastAsia="en-US"/>
        </w:rPr>
        <w:t xml:space="preserve">Ուստի, </w:t>
      </w:r>
      <w:r w:rsidR="006C2F34" w:rsidRPr="00482EA8">
        <w:rPr>
          <w:rFonts w:ascii="GHEA Grapalat" w:eastAsia="Calibri" w:hAnsi="GHEA Grapalat"/>
          <w:sz w:val="24"/>
          <w:szCs w:val="24"/>
          <w:lang w:val="hy-AM" w:eastAsia="en-US"/>
        </w:rPr>
        <w:t>անհրաժեշտություն է առաջացել</w:t>
      </w:r>
      <w:r w:rsidR="00127A86" w:rsidRPr="00482EA8">
        <w:rPr>
          <w:rFonts w:ascii="GHEA Grapalat" w:eastAsia="Calibri" w:hAnsi="GHEA Grapalat"/>
          <w:sz w:val="24"/>
          <w:szCs w:val="24"/>
          <w:lang w:val="hy-AM" w:eastAsia="en-US"/>
        </w:rPr>
        <w:t xml:space="preserve"> </w:t>
      </w:r>
      <w:r w:rsidR="006C2F34" w:rsidRPr="00482EA8">
        <w:rPr>
          <w:rFonts w:ascii="GHEA Grapalat" w:eastAsia="Calibri" w:hAnsi="GHEA Grapalat"/>
          <w:sz w:val="24"/>
          <w:szCs w:val="24"/>
          <w:lang w:val="hy-AM" w:eastAsia="en-US"/>
        </w:rPr>
        <w:t xml:space="preserve">հավելյալ </w:t>
      </w:r>
      <w:r w:rsidR="00127A86" w:rsidRPr="00482EA8">
        <w:rPr>
          <w:rFonts w:ascii="GHEA Grapalat" w:eastAsia="Calibri" w:hAnsi="GHEA Grapalat"/>
          <w:sz w:val="24"/>
          <w:szCs w:val="24"/>
          <w:lang w:val="hy-AM" w:eastAsia="en-US"/>
        </w:rPr>
        <w:t xml:space="preserve">միջոցների </w:t>
      </w:r>
      <w:r w:rsidR="00134475" w:rsidRPr="00482EA8">
        <w:rPr>
          <w:rFonts w:ascii="GHEA Grapalat" w:eastAsia="Calibri" w:hAnsi="GHEA Grapalat"/>
          <w:sz w:val="24"/>
          <w:szCs w:val="24"/>
          <w:lang w:val="hy-AM" w:eastAsia="en-US"/>
        </w:rPr>
        <w:t>նախատեսման</w:t>
      </w:r>
      <w:r w:rsidR="006C2F34" w:rsidRPr="00482EA8">
        <w:rPr>
          <w:rFonts w:ascii="GHEA Grapalat" w:eastAsia="Calibri" w:hAnsi="GHEA Grapalat"/>
          <w:sz w:val="24"/>
          <w:szCs w:val="24"/>
          <w:lang w:val="hy-AM" w:eastAsia="en-US"/>
        </w:rPr>
        <w:t>, որի</w:t>
      </w:r>
      <w:r w:rsidR="00134475" w:rsidRPr="00482EA8">
        <w:rPr>
          <w:rFonts w:ascii="GHEA Grapalat" w:eastAsia="Calibri" w:hAnsi="GHEA Grapalat"/>
          <w:sz w:val="24"/>
          <w:szCs w:val="24"/>
          <w:lang w:val="hy-AM" w:eastAsia="en-US"/>
        </w:rPr>
        <w:t xml:space="preserve"> </w:t>
      </w:r>
      <w:r w:rsidR="00127A86" w:rsidRPr="00482EA8">
        <w:rPr>
          <w:rFonts w:ascii="GHEA Grapalat" w:eastAsia="Calibri" w:hAnsi="GHEA Grapalat"/>
          <w:sz w:val="24"/>
          <w:szCs w:val="24"/>
          <w:lang w:val="hy-AM" w:eastAsia="en-US"/>
        </w:rPr>
        <w:t>առաջնահերթությ</w:t>
      </w:r>
      <w:r w:rsidR="00053613" w:rsidRPr="00482EA8">
        <w:rPr>
          <w:rFonts w:ascii="GHEA Grapalat" w:eastAsia="Calibri" w:hAnsi="GHEA Grapalat"/>
          <w:sz w:val="24"/>
          <w:szCs w:val="24"/>
          <w:lang w:val="hy-AM" w:eastAsia="en-US"/>
        </w:rPr>
        <w:t>ան</w:t>
      </w:r>
      <w:r w:rsidR="00127A86" w:rsidRPr="00482EA8">
        <w:rPr>
          <w:rFonts w:ascii="GHEA Grapalat" w:eastAsia="Calibri" w:hAnsi="GHEA Grapalat"/>
          <w:sz w:val="24"/>
          <w:szCs w:val="24"/>
          <w:lang w:val="hy-AM" w:eastAsia="en-US"/>
        </w:rPr>
        <w:t xml:space="preserve"> և հրատապությ</w:t>
      </w:r>
      <w:r w:rsidR="00053613" w:rsidRPr="00482EA8">
        <w:rPr>
          <w:rFonts w:ascii="GHEA Grapalat" w:eastAsia="Calibri" w:hAnsi="GHEA Grapalat"/>
          <w:sz w:val="24"/>
          <w:szCs w:val="24"/>
          <w:lang w:val="hy-AM" w:eastAsia="en-US"/>
        </w:rPr>
        <w:t>ա</w:t>
      </w:r>
      <w:r w:rsidR="00127A86" w:rsidRPr="00482EA8">
        <w:rPr>
          <w:rFonts w:ascii="GHEA Grapalat" w:eastAsia="Calibri" w:hAnsi="GHEA Grapalat"/>
          <w:sz w:val="24"/>
          <w:szCs w:val="24"/>
          <w:lang w:val="hy-AM" w:eastAsia="en-US"/>
        </w:rPr>
        <w:t>ն</w:t>
      </w:r>
      <w:r w:rsidR="00053613" w:rsidRPr="00482EA8">
        <w:rPr>
          <w:rFonts w:ascii="GHEA Grapalat" w:eastAsia="Calibri" w:hAnsi="GHEA Grapalat"/>
          <w:sz w:val="24"/>
          <w:szCs w:val="24"/>
          <w:lang w:val="hy-AM" w:eastAsia="en-US"/>
        </w:rPr>
        <w:t xml:space="preserve"> վերաբերյալ ՀՀ արտաքին գործերի նախարարությունը</w:t>
      </w:r>
      <w:r w:rsidR="00183EAC" w:rsidRPr="00482EA8">
        <w:rPr>
          <w:rFonts w:ascii="GHEA Grapalat" w:eastAsia="Calibri" w:hAnsi="GHEA Grapalat"/>
          <w:sz w:val="24"/>
          <w:szCs w:val="24"/>
          <w:lang w:val="hy-AM" w:eastAsia="en-US"/>
        </w:rPr>
        <w:t xml:space="preserve"> համապատսախան գրությամբ դիմել է ՀՀ վարչապետի աշխատակազմին /գրությունը կցված է/:</w:t>
      </w:r>
    </w:p>
    <w:p w:rsidR="00831792" w:rsidRDefault="00382162" w:rsidP="00B703CB">
      <w:pPr>
        <w:suppressAutoHyphens/>
        <w:spacing w:line="276" w:lineRule="auto"/>
        <w:ind w:firstLine="567"/>
        <w:jc w:val="both"/>
        <w:rPr>
          <w:rFonts w:ascii="GHEA Grapalat" w:hAnsi="GHEA Grapalat"/>
          <w:sz w:val="24"/>
          <w:szCs w:val="24"/>
          <w:lang w:val="hy-AM"/>
        </w:rPr>
      </w:pPr>
      <w:r w:rsidRPr="00482EA8">
        <w:rPr>
          <w:rFonts w:ascii="GHEA Grapalat" w:eastAsia="Calibri" w:hAnsi="GHEA Grapalat"/>
          <w:sz w:val="24"/>
          <w:szCs w:val="24"/>
          <w:lang w:val="hy-AM" w:eastAsia="en-US"/>
        </w:rPr>
        <w:lastRenderedPageBreak/>
        <w:t xml:space="preserve">Ելնելով վերոգրյալից՝ առաջարկվում է </w:t>
      </w:r>
      <w:r w:rsidR="008735E9" w:rsidRPr="00482EA8">
        <w:rPr>
          <w:rFonts w:ascii="GHEA Grapalat" w:eastAsia="Calibri" w:hAnsi="GHEA Grapalat"/>
          <w:sz w:val="24"/>
          <w:szCs w:val="24"/>
          <w:lang w:val="hy-AM" w:eastAsia="en-US"/>
        </w:rPr>
        <w:t xml:space="preserve">նվազեցնել </w:t>
      </w:r>
      <w:r w:rsidR="00727223" w:rsidRPr="00482EA8">
        <w:rPr>
          <w:rFonts w:ascii="GHEA Grapalat" w:eastAsia="Calibri" w:hAnsi="GHEA Grapalat"/>
          <w:sz w:val="24"/>
          <w:szCs w:val="24"/>
          <w:lang w:val="hy-AM" w:eastAsia="en-US"/>
        </w:rPr>
        <w:t xml:space="preserve">ՀՀ վարչապետի աշխատակազմի </w:t>
      </w:r>
      <w:r w:rsidR="00290292" w:rsidRPr="00482EA8">
        <w:rPr>
          <w:rFonts w:ascii="GHEA Grapalat" w:eastAsia="Calibri" w:hAnsi="GHEA Grapalat"/>
          <w:sz w:val="24"/>
          <w:szCs w:val="24"/>
          <w:lang w:val="hy-AM" w:eastAsia="en-US"/>
        </w:rPr>
        <w:t xml:space="preserve">կողմից իրականացվող </w:t>
      </w:r>
      <w:r w:rsidR="00706F1D" w:rsidRPr="00482EA8">
        <w:rPr>
          <w:rFonts w:ascii="GHEA Grapalat" w:eastAsia="Calibri" w:hAnsi="GHEA Grapalat"/>
          <w:sz w:val="24"/>
          <w:szCs w:val="24"/>
          <w:lang w:val="hy-AM" w:eastAsia="en-US"/>
        </w:rPr>
        <w:t>11</w:t>
      </w:r>
      <w:r w:rsidR="00315149" w:rsidRPr="00482EA8">
        <w:rPr>
          <w:rFonts w:ascii="GHEA Grapalat" w:eastAsia="Calibri" w:hAnsi="GHEA Grapalat"/>
          <w:sz w:val="24"/>
          <w:szCs w:val="24"/>
          <w:lang w:val="hy-AM" w:eastAsia="en-US"/>
        </w:rPr>
        <w:t>5</w:t>
      </w:r>
      <w:r w:rsidR="00706F1D" w:rsidRPr="00482EA8">
        <w:rPr>
          <w:rFonts w:ascii="GHEA Grapalat" w:eastAsia="Calibri" w:hAnsi="GHEA Grapalat"/>
          <w:sz w:val="24"/>
          <w:szCs w:val="24"/>
          <w:lang w:val="hy-AM" w:eastAsia="en-US"/>
        </w:rPr>
        <w:t xml:space="preserve">6. </w:t>
      </w:r>
      <w:r w:rsidR="00315149" w:rsidRPr="00482EA8">
        <w:rPr>
          <w:rFonts w:ascii="GHEA Grapalat" w:eastAsia="Calibri" w:hAnsi="GHEA Grapalat"/>
          <w:sz w:val="24"/>
          <w:szCs w:val="24"/>
          <w:lang w:val="hy-AM" w:eastAsia="en-US"/>
        </w:rPr>
        <w:t>Հայաստան-Սփյուռք գործակցության ծրագիր</w:t>
      </w:r>
      <w:r w:rsidR="00706F1D" w:rsidRPr="00482EA8">
        <w:rPr>
          <w:rFonts w:ascii="GHEA Grapalat" w:eastAsia="Calibri" w:hAnsi="GHEA Grapalat"/>
          <w:sz w:val="24"/>
          <w:szCs w:val="24"/>
          <w:lang w:val="hy-AM" w:eastAsia="en-US"/>
        </w:rPr>
        <w:t></w:t>
      </w:r>
      <w:r w:rsidR="0055445C" w:rsidRPr="00482EA8">
        <w:rPr>
          <w:rFonts w:ascii="GHEA Grapalat" w:eastAsia="Calibri" w:hAnsi="GHEA Grapalat"/>
          <w:sz w:val="24"/>
          <w:szCs w:val="24"/>
          <w:lang w:val="hy-AM" w:eastAsia="en-US"/>
        </w:rPr>
        <w:t xml:space="preserve"> և 1222. ՀՀ զարգացման գործընթացներում Սփյուռքի ներուժի ներգրավում</w:t>
      </w:r>
      <w:r w:rsidR="00706F1D" w:rsidRPr="00482EA8">
        <w:rPr>
          <w:rFonts w:ascii="GHEA Grapalat" w:eastAsia="Calibri" w:hAnsi="GHEA Grapalat"/>
          <w:sz w:val="24"/>
          <w:szCs w:val="24"/>
          <w:lang w:val="hy-AM" w:eastAsia="en-US"/>
        </w:rPr>
        <w:t xml:space="preserve"> ծրագր</w:t>
      </w:r>
      <w:r w:rsidR="0055445C" w:rsidRPr="00482EA8">
        <w:rPr>
          <w:rFonts w:ascii="GHEA Grapalat" w:eastAsia="Calibri" w:hAnsi="GHEA Grapalat"/>
          <w:sz w:val="24"/>
          <w:szCs w:val="24"/>
          <w:lang w:val="hy-AM" w:eastAsia="en-US"/>
        </w:rPr>
        <w:t>եր</w:t>
      </w:r>
      <w:r w:rsidR="00706F1D" w:rsidRPr="00482EA8">
        <w:rPr>
          <w:rFonts w:ascii="GHEA Grapalat" w:eastAsia="Calibri" w:hAnsi="GHEA Grapalat"/>
          <w:sz w:val="24"/>
          <w:szCs w:val="24"/>
          <w:lang w:val="hy-AM" w:eastAsia="en-US"/>
        </w:rPr>
        <w:t>ի</w:t>
      </w:r>
      <w:r w:rsidR="00140CD3" w:rsidRPr="00482EA8">
        <w:rPr>
          <w:rFonts w:ascii="GHEA Grapalat" w:eastAsia="Calibri" w:hAnsi="GHEA Grapalat"/>
          <w:sz w:val="24"/>
          <w:szCs w:val="24"/>
          <w:lang w:val="hy-AM" w:eastAsia="en-US"/>
        </w:rPr>
        <w:t xml:space="preserve"> </w:t>
      </w:r>
      <w:r w:rsidR="004A6CC1" w:rsidRPr="00482EA8">
        <w:rPr>
          <w:rFonts w:ascii="GHEA Grapalat" w:eastAsia="Calibri" w:hAnsi="GHEA Grapalat"/>
          <w:sz w:val="24"/>
          <w:szCs w:val="24"/>
          <w:lang w:val="hy-AM" w:eastAsia="en-US"/>
        </w:rPr>
        <w:t xml:space="preserve">համապատասխան միջոցառումների </w:t>
      </w:r>
      <w:r w:rsidR="00140CD3" w:rsidRPr="00482EA8">
        <w:rPr>
          <w:rFonts w:ascii="GHEA Grapalat" w:eastAsia="Calibri" w:hAnsi="GHEA Grapalat"/>
          <w:sz w:val="24"/>
          <w:szCs w:val="24"/>
          <w:lang w:val="hy-AM" w:eastAsia="en-US"/>
        </w:rPr>
        <w:t>տնտեսված միջոցներից</w:t>
      </w:r>
      <w:r w:rsidR="00FD4EBE" w:rsidRPr="00482EA8">
        <w:rPr>
          <w:rFonts w:ascii="GHEA Grapalat" w:eastAsia="Calibri" w:hAnsi="GHEA Grapalat"/>
          <w:sz w:val="24"/>
          <w:szCs w:val="24"/>
          <w:lang w:val="hy-AM" w:eastAsia="en-US"/>
        </w:rPr>
        <w:t xml:space="preserve"> համապատասխանաբար</w:t>
      </w:r>
      <w:r w:rsidR="00EB4B37" w:rsidRPr="00482EA8">
        <w:rPr>
          <w:rFonts w:ascii="GHEA Grapalat" w:eastAsia="Calibri" w:hAnsi="GHEA Grapalat"/>
          <w:sz w:val="24"/>
          <w:szCs w:val="24"/>
          <w:lang w:val="hy-AM" w:eastAsia="en-US"/>
        </w:rPr>
        <w:t>՝</w:t>
      </w:r>
      <w:r w:rsidR="00FD4EBE" w:rsidRPr="00482EA8">
        <w:rPr>
          <w:rFonts w:ascii="GHEA Grapalat" w:eastAsia="Calibri" w:hAnsi="GHEA Grapalat"/>
          <w:sz w:val="24"/>
          <w:szCs w:val="24"/>
          <w:lang w:val="hy-AM" w:eastAsia="en-US"/>
        </w:rPr>
        <w:t xml:space="preserve"> </w:t>
      </w:r>
      <w:r w:rsidR="00975201" w:rsidRPr="00482EA8">
        <w:rPr>
          <w:rFonts w:ascii="GHEA Grapalat" w:eastAsia="Calibri" w:hAnsi="GHEA Grapalat"/>
          <w:sz w:val="24"/>
          <w:szCs w:val="24"/>
          <w:lang w:val="hy-AM" w:eastAsia="en-US"/>
        </w:rPr>
        <w:t xml:space="preserve"> 9 ամսվա կտրվածքով </w:t>
      </w:r>
      <w:r w:rsidR="00111727" w:rsidRPr="00482EA8">
        <w:rPr>
          <w:rFonts w:ascii="GHEA Grapalat" w:eastAsia="Calibri" w:hAnsi="GHEA Grapalat"/>
          <w:sz w:val="24"/>
          <w:szCs w:val="24"/>
          <w:lang w:val="hy-AM" w:eastAsia="en-US"/>
        </w:rPr>
        <w:t>23,170.0</w:t>
      </w:r>
      <w:r w:rsidR="00067C70" w:rsidRPr="00482EA8">
        <w:rPr>
          <w:rFonts w:ascii="GHEA Grapalat" w:eastAsia="Calibri" w:hAnsi="GHEA Grapalat"/>
          <w:sz w:val="24"/>
          <w:szCs w:val="24"/>
          <w:lang w:val="hy-AM" w:eastAsia="en-US"/>
        </w:rPr>
        <w:t xml:space="preserve"> հազար դրամ</w:t>
      </w:r>
      <w:r w:rsidR="00111727" w:rsidRPr="00482EA8">
        <w:rPr>
          <w:rFonts w:ascii="GHEA Grapalat" w:eastAsia="Calibri" w:hAnsi="GHEA Grapalat"/>
          <w:sz w:val="24"/>
          <w:szCs w:val="24"/>
          <w:lang w:val="hy-AM" w:eastAsia="en-US"/>
        </w:rPr>
        <w:t xml:space="preserve"> և 6,830.0 հազար դրամ</w:t>
      </w:r>
      <w:r w:rsidR="00975201" w:rsidRPr="00482EA8">
        <w:rPr>
          <w:rFonts w:ascii="GHEA Grapalat" w:eastAsia="Calibri" w:hAnsi="GHEA Grapalat"/>
          <w:sz w:val="24"/>
          <w:szCs w:val="24"/>
          <w:lang w:val="hy-AM" w:eastAsia="en-US"/>
        </w:rPr>
        <w:t>, իսկ տարեկան կտրվածքով</w:t>
      </w:r>
      <w:r w:rsidR="00A859CF" w:rsidRPr="00482EA8">
        <w:rPr>
          <w:rFonts w:ascii="GHEA Grapalat" w:eastAsia="Calibri" w:hAnsi="GHEA Grapalat"/>
          <w:sz w:val="24"/>
          <w:szCs w:val="24"/>
          <w:lang w:val="hy-AM" w:eastAsia="en-US"/>
        </w:rPr>
        <w:t xml:space="preserve"> </w:t>
      </w:r>
      <w:r w:rsidR="00A10B4F" w:rsidRPr="00482EA8">
        <w:rPr>
          <w:rFonts w:ascii="GHEA Grapalat" w:eastAsia="Calibri" w:hAnsi="GHEA Grapalat"/>
          <w:sz w:val="24"/>
          <w:szCs w:val="24"/>
          <w:lang w:val="hy-AM" w:eastAsia="en-US"/>
        </w:rPr>
        <w:t>53</w:t>
      </w:r>
      <w:r w:rsidR="00140CD3" w:rsidRPr="00482EA8">
        <w:rPr>
          <w:rFonts w:ascii="GHEA Grapalat" w:eastAsia="Calibri" w:hAnsi="GHEA Grapalat"/>
          <w:sz w:val="24"/>
          <w:szCs w:val="24"/>
          <w:lang w:val="hy-AM" w:eastAsia="en-US"/>
        </w:rPr>
        <w:t>,</w:t>
      </w:r>
      <w:r w:rsidR="00A10B4F" w:rsidRPr="00482EA8">
        <w:rPr>
          <w:rFonts w:ascii="GHEA Grapalat" w:eastAsia="Calibri" w:hAnsi="GHEA Grapalat"/>
          <w:sz w:val="24"/>
          <w:szCs w:val="24"/>
          <w:lang w:val="hy-AM" w:eastAsia="en-US"/>
        </w:rPr>
        <w:t>170</w:t>
      </w:r>
      <w:r w:rsidR="00140CD3" w:rsidRPr="00482EA8">
        <w:rPr>
          <w:rFonts w:ascii="GHEA Grapalat" w:eastAsia="Calibri" w:hAnsi="GHEA Grapalat"/>
          <w:sz w:val="24"/>
          <w:szCs w:val="24"/>
          <w:lang w:val="hy-AM" w:eastAsia="en-US"/>
        </w:rPr>
        <w:t>.0 հազար դրամ</w:t>
      </w:r>
      <w:r w:rsidR="00A10B4F" w:rsidRPr="00482EA8">
        <w:rPr>
          <w:rFonts w:ascii="GHEA Grapalat" w:eastAsia="Calibri" w:hAnsi="GHEA Grapalat"/>
          <w:sz w:val="24"/>
          <w:szCs w:val="24"/>
          <w:lang w:val="hy-AM" w:eastAsia="en-US"/>
        </w:rPr>
        <w:t xml:space="preserve"> և 6,830.0 հազար դրամ</w:t>
      </w:r>
      <w:r w:rsidR="00C542A7" w:rsidRPr="00482EA8">
        <w:rPr>
          <w:rFonts w:ascii="GHEA Grapalat" w:eastAsia="Calibri" w:hAnsi="GHEA Grapalat"/>
          <w:sz w:val="24"/>
          <w:szCs w:val="24"/>
          <w:lang w:val="hy-AM" w:eastAsia="en-US"/>
        </w:rPr>
        <w:t xml:space="preserve"> /հանրագումարով</w:t>
      </w:r>
      <w:r w:rsidR="00067C70" w:rsidRPr="00482EA8">
        <w:rPr>
          <w:rFonts w:ascii="GHEA Grapalat" w:eastAsia="Calibri" w:hAnsi="GHEA Grapalat"/>
          <w:sz w:val="24"/>
          <w:szCs w:val="24"/>
          <w:lang w:val="hy-AM" w:eastAsia="en-US"/>
        </w:rPr>
        <w:t>՝</w:t>
      </w:r>
      <w:r w:rsidR="00D15A31" w:rsidRPr="00482EA8">
        <w:rPr>
          <w:rFonts w:ascii="GHEA Grapalat" w:eastAsia="Calibri" w:hAnsi="GHEA Grapalat"/>
          <w:sz w:val="24"/>
          <w:szCs w:val="24"/>
          <w:lang w:val="hy-AM" w:eastAsia="en-US"/>
        </w:rPr>
        <w:t xml:space="preserve"> </w:t>
      </w:r>
      <w:r w:rsidR="00716FFF" w:rsidRPr="00482EA8">
        <w:rPr>
          <w:rFonts w:ascii="GHEA Grapalat" w:eastAsia="Calibri" w:hAnsi="GHEA Grapalat"/>
          <w:sz w:val="24"/>
          <w:szCs w:val="24"/>
          <w:lang w:val="hy-AM" w:eastAsia="en-US"/>
        </w:rPr>
        <w:t xml:space="preserve">9 ամսում </w:t>
      </w:r>
      <w:r w:rsidR="00A10B4F" w:rsidRPr="00482EA8">
        <w:rPr>
          <w:rFonts w:ascii="GHEA Grapalat" w:eastAsia="Calibri" w:hAnsi="GHEA Grapalat"/>
          <w:sz w:val="24"/>
          <w:szCs w:val="24"/>
          <w:lang w:val="hy-AM" w:eastAsia="en-US"/>
        </w:rPr>
        <w:t>30,000</w:t>
      </w:r>
      <w:r w:rsidR="00716FFF" w:rsidRPr="00482EA8">
        <w:rPr>
          <w:rFonts w:ascii="GHEA Grapalat" w:eastAsia="Calibri" w:hAnsi="GHEA Grapalat"/>
          <w:sz w:val="24"/>
          <w:szCs w:val="24"/>
          <w:lang w:val="hy-AM" w:eastAsia="en-US"/>
        </w:rPr>
        <w:t>.0</w:t>
      </w:r>
      <w:r w:rsidR="005734BB" w:rsidRPr="00482EA8">
        <w:rPr>
          <w:rFonts w:ascii="GHEA Grapalat" w:eastAsia="Calibri" w:hAnsi="GHEA Grapalat"/>
          <w:sz w:val="24"/>
          <w:szCs w:val="24"/>
          <w:lang w:val="hy-AM" w:eastAsia="en-US"/>
        </w:rPr>
        <w:t xml:space="preserve"> հազար դրամ</w:t>
      </w:r>
      <w:r w:rsidR="00716FFF" w:rsidRPr="00482EA8">
        <w:rPr>
          <w:rFonts w:ascii="GHEA Grapalat" w:eastAsia="Calibri" w:hAnsi="GHEA Grapalat"/>
          <w:sz w:val="24"/>
          <w:szCs w:val="24"/>
          <w:lang w:val="hy-AM" w:eastAsia="en-US"/>
        </w:rPr>
        <w:t xml:space="preserve">, </w:t>
      </w:r>
      <w:r w:rsidR="00067C70" w:rsidRPr="00482EA8">
        <w:rPr>
          <w:rFonts w:ascii="GHEA Grapalat" w:eastAsia="Calibri" w:hAnsi="GHEA Grapalat"/>
          <w:sz w:val="24"/>
          <w:szCs w:val="24"/>
          <w:lang w:val="hy-AM" w:eastAsia="en-US"/>
        </w:rPr>
        <w:t xml:space="preserve">տարեկան </w:t>
      </w:r>
      <w:r w:rsidR="00D15A31" w:rsidRPr="00482EA8">
        <w:rPr>
          <w:rFonts w:ascii="GHEA Grapalat" w:eastAsia="Calibri" w:hAnsi="GHEA Grapalat"/>
          <w:sz w:val="24"/>
          <w:szCs w:val="24"/>
          <w:lang w:val="hy-AM" w:eastAsia="en-US"/>
        </w:rPr>
        <w:t>60,000.0 հազար դրամ/</w:t>
      </w:r>
      <w:r w:rsidR="00EB4B37" w:rsidRPr="00482EA8">
        <w:rPr>
          <w:rFonts w:ascii="GHEA Grapalat" w:eastAsia="Calibri" w:hAnsi="GHEA Grapalat"/>
          <w:sz w:val="24"/>
          <w:szCs w:val="24"/>
          <w:lang w:val="hy-AM" w:eastAsia="en-US"/>
        </w:rPr>
        <w:t xml:space="preserve"> և</w:t>
      </w:r>
      <w:r w:rsidR="00706F1D" w:rsidRPr="00482EA8">
        <w:rPr>
          <w:rFonts w:ascii="GHEA Grapalat" w:eastAsia="Calibri" w:hAnsi="GHEA Grapalat"/>
          <w:sz w:val="24"/>
          <w:szCs w:val="24"/>
          <w:lang w:val="hy-AM" w:eastAsia="en-US"/>
        </w:rPr>
        <w:t xml:space="preserve"> </w:t>
      </w:r>
      <w:r w:rsidR="00E66E42" w:rsidRPr="00482EA8">
        <w:rPr>
          <w:rFonts w:ascii="GHEA Grapalat" w:eastAsia="Calibri" w:hAnsi="GHEA Grapalat"/>
          <w:sz w:val="24"/>
          <w:szCs w:val="24"/>
          <w:lang w:val="hy-AM" w:eastAsia="en-US"/>
        </w:rPr>
        <w:t>վերաբաշխման միջոցով ուղղել</w:t>
      </w:r>
      <w:r w:rsidR="009C3C87" w:rsidRPr="00482EA8">
        <w:rPr>
          <w:rFonts w:ascii="GHEA Grapalat" w:eastAsia="Calibri" w:hAnsi="GHEA Grapalat"/>
          <w:sz w:val="24"/>
          <w:szCs w:val="24"/>
          <w:lang w:val="hy-AM" w:eastAsia="en-US"/>
        </w:rPr>
        <w:t xml:space="preserve"> </w:t>
      </w:r>
      <w:r w:rsidR="0024083A" w:rsidRPr="00482EA8">
        <w:rPr>
          <w:rFonts w:ascii="GHEA Grapalat" w:eastAsia="Calibri" w:hAnsi="GHEA Grapalat"/>
          <w:sz w:val="24"/>
          <w:szCs w:val="24"/>
          <w:lang w:val="hy-AM" w:eastAsia="en-US"/>
        </w:rPr>
        <w:t>ՀՀ արտաքին գործերի նախարարության պետական արարողակարգի ծառայությանը</w:t>
      </w:r>
      <w:r w:rsidR="006B5CBF" w:rsidRPr="00482EA8">
        <w:rPr>
          <w:rFonts w:ascii="GHEA Grapalat" w:eastAsia="Calibri" w:hAnsi="GHEA Grapalat"/>
          <w:sz w:val="24"/>
          <w:szCs w:val="24"/>
          <w:lang w:val="hy-AM" w:eastAsia="en-US"/>
        </w:rPr>
        <w:t>՝</w:t>
      </w:r>
      <w:r w:rsidR="0024083A" w:rsidRPr="00482EA8">
        <w:rPr>
          <w:rFonts w:ascii="GHEA Grapalat" w:eastAsia="Calibri" w:hAnsi="GHEA Grapalat"/>
          <w:sz w:val="24"/>
          <w:szCs w:val="24"/>
          <w:lang w:val="hy-AM" w:eastAsia="en-US"/>
        </w:rPr>
        <w:t xml:space="preserve"> </w:t>
      </w:r>
      <w:r w:rsidR="00257F7B" w:rsidRPr="00482EA8">
        <w:rPr>
          <w:rFonts w:ascii="GHEA Grapalat" w:eastAsia="Calibri" w:hAnsi="GHEA Grapalat"/>
          <w:sz w:val="24"/>
          <w:szCs w:val="24"/>
          <w:lang w:val="hy-AM" w:eastAsia="en-US"/>
        </w:rPr>
        <w:t>1178. Հայաստանի Հանր</w:t>
      </w:r>
      <w:r w:rsidR="00257F7B" w:rsidRPr="006E526A">
        <w:rPr>
          <w:rFonts w:ascii="GHEA Grapalat" w:eastAsia="Calibri" w:hAnsi="GHEA Grapalat"/>
          <w:sz w:val="24"/>
          <w:szCs w:val="24"/>
          <w:lang w:val="hy-AM" w:eastAsia="en-US"/>
        </w:rPr>
        <w:t>ապետությունում և օտարերկրյա պետություններում արարողակարգային միջոցառումների իրականացում</w:t>
      </w:r>
      <w:r w:rsidR="00257F7B" w:rsidRPr="00831792">
        <w:rPr>
          <w:rFonts w:ascii="GHEA Grapalat" w:eastAsia="Calibri" w:hAnsi="GHEA Grapalat"/>
          <w:sz w:val="24"/>
          <w:szCs w:val="24"/>
          <w:lang w:val="hy-AM" w:eastAsia="en-US"/>
        </w:rPr>
        <w:t></w:t>
      </w:r>
      <w:r w:rsidR="00257F7B">
        <w:rPr>
          <w:rFonts w:ascii="GHEA Grapalat" w:eastAsia="Calibri" w:hAnsi="GHEA Grapalat"/>
          <w:sz w:val="24"/>
          <w:szCs w:val="24"/>
          <w:lang w:val="hy-AM" w:eastAsia="en-US"/>
        </w:rPr>
        <w:t xml:space="preserve"> ծրագրի</w:t>
      </w:r>
      <w:r w:rsidR="00257F7B" w:rsidRPr="00831792">
        <w:rPr>
          <w:rFonts w:ascii="GHEA Grapalat" w:eastAsia="Calibri" w:hAnsi="GHEA Grapalat"/>
          <w:sz w:val="24"/>
          <w:szCs w:val="24"/>
          <w:lang w:val="hy-AM" w:eastAsia="en-US"/>
        </w:rPr>
        <w:t xml:space="preserve"> </w:t>
      </w:r>
      <w:r w:rsidR="0024083A" w:rsidRPr="00831792">
        <w:rPr>
          <w:rFonts w:ascii="GHEA Grapalat" w:eastAsia="Calibri" w:hAnsi="GHEA Grapalat"/>
          <w:sz w:val="24"/>
          <w:szCs w:val="24"/>
          <w:lang w:val="hy-AM" w:eastAsia="en-US"/>
        </w:rPr>
        <w:t>«</w:t>
      </w:r>
      <w:r w:rsidR="0024083A">
        <w:rPr>
          <w:rFonts w:ascii="GHEA Grapalat" w:eastAsia="Calibri" w:hAnsi="GHEA Grapalat"/>
          <w:sz w:val="24"/>
          <w:szCs w:val="24"/>
          <w:lang w:val="hy-AM" w:eastAsia="en-US"/>
        </w:rPr>
        <w:t xml:space="preserve">11001. </w:t>
      </w:r>
      <w:r w:rsidR="0024083A" w:rsidRPr="00E13D8E">
        <w:rPr>
          <w:rFonts w:ascii="GHEA Grapalat" w:eastAsia="Calibri" w:hAnsi="GHEA Grapalat"/>
          <w:sz w:val="24"/>
          <w:szCs w:val="24"/>
          <w:lang w:val="hy-AM" w:eastAsia="en-US"/>
        </w:rPr>
        <w:t>Պետական արարողակարգային միջոցառումների իրականացում</w:t>
      </w:r>
      <w:r w:rsidR="0024083A" w:rsidRPr="00831792">
        <w:rPr>
          <w:rFonts w:ascii="GHEA Grapalat" w:eastAsia="Calibri" w:hAnsi="GHEA Grapalat"/>
          <w:sz w:val="24"/>
          <w:szCs w:val="24"/>
          <w:lang w:val="hy-AM" w:eastAsia="en-US"/>
        </w:rPr>
        <w:t xml:space="preserve">» </w:t>
      </w:r>
      <w:r w:rsidR="0024083A">
        <w:rPr>
          <w:rFonts w:ascii="GHEA Grapalat" w:eastAsia="Calibri" w:hAnsi="GHEA Grapalat"/>
          <w:sz w:val="24"/>
          <w:szCs w:val="24"/>
          <w:lang w:val="hy-AM" w:eastAsia="en-US"/>
        </w:rPr>
        <w:t xml:space="preserve">միջոցառման շրջանակներում </w:t>
      </w:r>
      <w:r w:rsidR="00390059" w:rsidRPr="00B52AC9">
        <w:rPr>
          <w:rFonts w:ascii="GHEA Grapalat" w:hAnsi="GHEA Grapalat"/>
          <w:sz w:val="24"/>
          <w:szCs w:val="24"/>
          <w:lang w:val="hy-AM"/>
        </w:rPr>
        <w:t xml:space="preserve">ՀՀ </w:t>
      </w:r>
      <w:r w:rsidR="00151B93">
        <w:rPr>
          <w:rFonts w:ascii="GHEA Grapalat" w:eastAsia="Calibri" w:hAnsi="GHEA Grapalat"/>
          <w:sz w:val="24"/>
          <w:szCs w:val="24"/>
          <w:lang w:val="hy-AM" w:eastAsia="en-US"/>
        </w:rPr>
        <w:t>կառավարական պատվիրակության</w:t>
      </w:r>
      <w:r w:rsidR="00151B93" w:rsidRPr="00B52AC9">
        <w:rPr>
          <w:rFonts w:ascii="GHEA Grapalat" w:hAnsi="GHEA Grapalat"/>
          <w:sz w:val="24"/>
          <w:szCs w:val="24"/>
          <w:lang w:val="hy-AM"/>
        </w:rPr>
        <w:t xml:space="preserve"> </w:t>
      </w:r>
      <w:r w:rsidR="00390059" w:rsidRPr="00B52AC9">
        <w:rPr>
          <w:rFonts w:ascii="GHEA Grapalat" w:hAnsi="GHEA Grapalat"/>
          <w:sz w:val="24"/>
          <w:szCs w:val="24"/>
          <w:lang w:val="hy-AM"/>
        </w:rPr>
        <w:t>օտարերկրյա պետություններ այցեր</w:t>
      </w:r>
      <w:r w:rsidR="00390059">
        <w:rPr>
          <w:rFonts w:ascii="GHEA Grapalat" w:hAnsi="GHEA Grapalat"/>
          <w:sz w:val="24"/>
          <w:szCs w:val="24"/>
          <w:lang w:val="hy-AM"/>
        </w:rPr>
        <w:t>ի</w:t>
      </w:r>
      <w:r w:rsidR="000E3B3D">
        <w:rPr>
          <w:rFonts w:ascii="GHEA Grapalat" w:hAnsi="GHEA Grapalat"/>
          <w:sz w:val="24"/>
          <w:szCs w:val="24"/>
          <w:lang w:val="hy-AM"/>
        </w:rPr>
        <w:t xml:space="preserve"> շրջանակում</w:t>
      </w:r>
      <w:r w:rsidR="00390059">
        <w:rPr>
          <w:rFonts w:ascii="GHEA Grapalat" w:hAnsi="GHEA Grapalat"/>
          <w:sz w:val="24"/>
          <w:szCs w:val="24"/>
          <w:lang w:val="hy-AM"/>
        </w:rPr>
        <w:t xml:space="preserve"> արարողակարգային միջոցառումների պատշաճ կազմակերպմ</w:t>
      </w:r>
      <w:r w:rsidR="006B5CBF">
        <w:rPr>
          <w:rFonts w:ascii="GHEA Grapalat" w:hAnsi="GHEA Grapalat"/>
          <w:sz w:val="24"/>
          <w:szCs w:val="24"/>
          <w:lang w:val="hy-AM"/>
        </w:rPr>
        <w:t>ա</w:t>
      </w:r>
      <w:r w:rsidR="00390059">
        <w:rPr>
          <w:rFonts w:ascii="GHEA Grapalat" w:hAnsi="GHEA Grapalat"/>
          <w:sz w:val="24"/>
          <w:szCs w:val="24"/>
          <w:lang w:val="hy-AM"/>
        </w:rPr>
        <w:t xml:space="preserve">ն </w:t>
      </w:r>
      <w:r w:rsidR="006B5CBF">
        <w:rPr>
          <w:rFonts w:ascii="GHEA Grapalat" w:hAnsi="GHEA Grapalat"/>
          <w:sz w:val="24"/>
          <w:szCs w:val="24"/>
          <w:lang w:val="hy-AM"/>
        </w:rPr>
        <w:t>համար:</w:t>
      </w:r>
    </w:p>
    <w:p w:rsidR="00C1240C" w:rsidRPr="00E65F69" w:rsidRDefault="00C1240C" w:rsidP="00B703CB">
      <w:pPr>
        <w:suppressAutoHyphens/>
        <w:spacing w:line="276" w:lineRule="auto"/>
        <w:ind w:firstLine="567"/>
        <w:jc w:val="both"/>
        <w:rPr>
          <w:rFonts w:ascii="GHEA Grapalat" w:hAnsi="GHEA Grapalat"/>
          <w:sz w:val="24"/>
          <w:szCs w:val="24"/>
          <w:lang w:val="hy-AM"/>
        </w:rPr>
      </w:pPr>
      <w:r>
        <w:rPr>
          <w:rFonts w:ascii="GHEA Grapalat" w:hAnsi="GHEA Grapalat"/>
          <w:sz w:val="24"/>
          <w:szCs w:val="24"/>
          <w:lang w:val="hy-AM"/>
        </w:rPr>
        <w:t xml:space="preserve">Միաժամանակ հայտնում ենք, որ վերոնշյալ վերաբաշխման հետևանքով </w:t>
      </w:r>
      <w:r w:rsidR="00E65F69" w:rsidRPr="00E65F69">
        <w:rPr>
          <w:rFonts w:ascii="GHEA Grapalat" w:hAnsi="GHEA Grapalat"/>
          <w:sz w:val="24"/>
          <w:szCs w:val="24"/>
          <w:lang w:val="hy-AM"/>
        </w:rPr>
        <w:t>նվազեցում նախատեսող միջոցառ</w:t>
      </w:r>
      <w:r w:rsidR="00E65F69">
        <w:rPr>
          <w:rFonts w:ascii="GHEA Grapalat" w:hAnsi="GHEA Grapalat"/>
          <w:sz w:val="24"/>
          <w:szCs w:val="24"/>
          <w:lang w:val="hy-AM"/>
        </w:rPr>
        <w:t>ու</w:t>
      </w:r>
      <w:r w:rsidR="00E65F69" w:rsidRPr="00E65F69">
        <w:rPr>
          <w:rFonts w:ascii="GHEA Grapalat" w:hAnsi="GHEA Grapalat"/>
          <w:sz w:val="24"/>
          <w:szCs w:val="24"/>
          <w:lang w:val="hy-AM"/>
        </w:rPr>
        <w:t>մն</w:t>
      </w:r>
      <w:r w:rsidR="00E65F69">
        <w:rPr>
          <w:rFonts w:ascii="GHEA Grapalat" w:hAnsi="GHEA Grapalat"/>
          <w:sz w:val="24"/>
          <w:szCs w:val="24"/>
          <w:lang w:val="hy-AM"/>
        </w:rPr>
        <w:t>երի</w:t>
      </w:r>
      <w:r w:rsidR="00E65F69" w:rsidRPr="00E65F69">
        <w:rPr>
          <w:rFonts w:ascii="GHEA Grapalat" w:hAnsi="GHEA Grapalat"/>
          <w:sz w:val="24"/>
          <w:szCs w:val="24"/>
          <w:lang w:val="hy-AM"/>
        </w:rPr>
        <w:t xml:space="preserve"> գծով մինչև տարեվերջ գումարների լրացուցիչ պահանջի </w:t>
      </w:r>
      <w:r w:rsidR="000C627B">
        <w:rPr>
          <w:rFonts w:ascii="GHEA Grapalat" w:hAnsi="GHEA Grapalat"/>
          <w:sz w:val="24"/>
          <w:szCs w:val="24"/>
          <w:lang w:val="hy-AM"/>
        </w:rPr>
        <w:t>անհրաժեշտություն չի առաջանա</w:t>
      </w:r>
      <w:r w:rsidR="00E65F69" w:rsidRPr="00E65F69">
        <w:rPr>
          <w:rFonts w:ascii="GHEA Grapalat" w:hAnsi="GHEA Grapalat"/>
          <w:sz w:val="24"/>
          <w:szCs w:val="24"/>
          <w:lang w:val="hy-AM"/>
        </w:rPr>
        <w:t>:</w:t>
      </w:r>
    </w:p>
    <w:p w:rsidR="00DE3450" w:rsidRPr="00307227" w:rsidRDefault="00DE3450" w:rsidP="00626BCD">
      <w:pPr>
        <w:pStyle w:val="ListParagraph"/>
        <w:numPr>
          <w:ilvl w:val="0"/>
          <w:numId w:val="11"/>
        </w:numPr>
        <w:tabs>
          <w:tab w:val="left" w:pos="284"/>
        </w:tabs>
        <w:spacing w:line="276" w:lineRule="auto"/>
        <w:ind w:left="-284" w:firstLine="567"/>
        <w:jc w:val="both"/>
        <w:rPr>
          <w:rFonts w:ascii="GHEA Grapalat" w:hAnsi="GHEA Grapalat"/>
          <w:b/>
          <w:lang w:val="hy-AM"/>
        </w:rPr>
      </w:pPr>
      <w:r w:rsidRPr="00307227">
        <w:rPr>
          <w:rFonts w:ascii="GHEA Grapalat" w:hAnsi="GHEA Grapalat" w:cs="Sylfaen"/>
          <w:b/>
          <w:lang w:val="hy-AM"/>
        </w:rPr>
        <w:t>Կարգավորման</w:t>
      </w:r>
      <w:r w:rsidRPr="00307227">
        <w:rPr>
          <w:rFonts w:ascii="GHEA Grapalat" w:hAnsi="GHEA Grapalat"/>
          <w:b/>
          <w:lang w:val="hy-AM"/>
        </w:rPr>
        <w:t xml:space="preserve"> նպատակը և բնույթը</w:t>
      </w:r>
    </w:p>
    <w:p w:rsidR="00307227" w:rsidRPr="00307227" w:rsidRDefault="00307227" w:rsidP="00626BCD">
      <w:pPr>
        <w:pStyle w:val="ListParagraph"/>
        <w:tabs>
          <w:tab w:val="left" w:pos="284"/>
        </w:tabs>
        <w:spacing w:line="276" w:lineRule="auto"/>
        <w:ind w:left="-284" w:firstLine="567"/>
        <w:jc w:val="both"/>
        <w:rPr>
          <w:rFonts w:ascii="GHEA Grapalat" w:hAnsi="GHEA Grapalat" w:cs="Sylfaen"/>
          <w:b/>
          <w:lang w:val="hy-AM"/>
        </w:rPr>
      </w:pPr>
      <w:r w:rsidRPr="00307227">
        <w:rPr>
          <w:rFonts w:ascii="GHEA Grapalat" w:hAnsi="GHEA Grapalat" w:cs="Sylfaen"/>
          <w:lang w:val="hy-AM"/>
        </w:rPr>
        <w:t xml:space="preserve">Նախագծի ընդունման նպատակը </w:t>
      </w:r>
      <w:r w:rsidR="00AE33E6" w:rsidRPr="00AE33E6">
        <w:rPr>
          <w:rFonts w:ascii="GHEA Grapalat" w:hAnsi="GHEA Grapalat" w:cs="Sylfaen"/>
          <w:lang w:val="hy-AM"/>
        </w:rPr>
        <w:t xml:space="preserve">ՀՀ վարչապետի </w:t>
      </w:r>
      <w:r w:rsidR="00AE33E6">
        <w:rPr>
          <w:rFonts w:ascii="GHEA Grapalat" w:hAnsi="GHEA Grapalat" w:cs="Sylfaen"/>
          <w:lang w:val="hy-AM"/>
        </w:rPr>
        <w:t xml:space="preserve">աշխատակազմի մասով </w:t>
      </w:r>
      <w:r w:rsidR="00AE33E6" w:rsidRPr="00AE33E6">
        <w:rPr>
          <w:rFonts w:ascii="GHEA Grapalat" w:hAnsi="GHEA Grapalat" w:cs="Sylfaen"/>
          <w:lang w:val="hy-AM"/>
        </w:rPr>
        <w:t xml:space="preserve">պատվիրակությունների օտարերկրյա պետություններ այցերի արարողակարգային միջոցառումների պատշաճ կազմակերպումն </w:t>
      </w:r>
      <w:r w:rsidRPr="00307227">
        <w:rPr>
          <w:rFonts w:ascii="GHEA Grapalat" w:hAnsi="GHEA Grapalat" w:cs="Sylfaen"/>
          <w:lang w:val="hy-AM"/>
        </w:rPr>
        <w:t xml:space="preserve">է: </w:t>
      </w:r>
    </w:p>
    <w:p w:rsidR="0094530D" w:rsidRDefault="0094530D" w:rsidP="00626BCD">
      <w:pPr>
        <w:pStyle w:val="ListParagraph"/>
        <w:tabs>
          <w:tab w:val="left" w:pos="284"/>
        </w:tabs>
        <w:spacing w:line="276" w:lineRule="auto"/>
        <w:ind w:left="-284" w:firstLine="567"/>
        <w:jc w:val="both"/>
        <w:rPr>
          <w:rFonts w:ascii="GHEA Grapalat" w:hAnsi="GHEA Grapalat"/>
          <w:lang w:val="hy-AM"/>
        </w:rPr>
      </w:pPr>
    </w:p>
    <w:p w:rsidR="00D17313" w:rsidRDefault="00DE3450" w:rsidP="00626BCD">
      <w:pPr>
        <w:pStyle w:val="ListParagraph"/>
        <w:numPr>
          <w:ilvl w:val="0"/>
          <w:numId w:val="11"/>
        </w:numPr>
        <w:tabs>
          <w:tab w:val="left" w:pos="284"/>
        </w:tabs>
        <w:spacing w:line="276" w:lineRule="auto"/>
        <w:ind w:left="-284" w:firstLine="567"/>
        <w:jc w:val="both"/>
        <w:rPr>
          <w:rFonts w:ascii="GHEA Grapalat" w:hAnsi="GHEA Grapalat"/>
          <w:b/>
          <w:lang w:val="hy-AM"/>
        </w:rPr>
      </w:pPr>
      <w:r w:rsidRPr="00400D84">
        <w:rPr>
          <w:rFonts w:ascii="GHEA Grapalat" w:hAnsi="GHEA Grapalat"/>
          <w:b/>
          <w:lang w:val="hy-AM"/>
        </w:rPr>
        <w:t>Նախագծի մշակման գործընթացում ներգրավված ինստիտուտները և անձինք</w:t>
      </w:r>
    </w:p>
    <w:p w:rsidR="00F01D53" w:rsidRDefault="00D17313" w:rsidP="00626BCD">
      <w:pPr>
        <w:tabs>
          <w:tab w:val="left" w:pos="284"/>
        </w:tabs>
        <w:spacing w:line="276" w:lineRule="auto"/>
        <w:ind w:left="-284" w:right="-328" w:firstLine="567"/>
        <w:jc w:val="both"/>
        <w:rPr>
          <w:rFonts w:ascii="GHEA Grapalat" w:hAnsi="GHEA Grapalat"/>
          <w:sz w:val="24"/>
          <w:szCs w:val="24"/>
          <w:lang w:val="hy-AM" w:eastAsia="en-US"/>
        </w:rPr>
      </w:pPr>
      <w:r w:rsidRPr="00D17313">
        <w:rPr>
          <w:rFonts w:ascii="GHEA Grapalat" w:hAnsi="GHEA Grapalat"/>
          <w:sz w:val="24"/>
          <w:szCs w:val="24"/>
          <w:lang w:val="hy-AM" w:eastAsia="en-US"/>
        </w:rPr>
        <w:t>Նախագիծը մշակվել է</w:t>
      </w:r>
      <w:r w:rsidR="0070750F" w:rsidRPr="0070750F">
        <w:rPr>
          <w:rFonts w:ascii="GHEA Grapalat" w:hAnsi="GHEA Grapalat"/>
          <w:sz w:val="24"/>
          <w:szCs w:val="24"/>
          <w:lang w:val="hy-AM" w:eastAsia="en-US"/>
        </w:rPr>
        <w:t xml:space="preserve"> </w:t>
      </w:r>
      <w:r w:rsidR="0070750F">
        <w:rPr>
          <w:rFonts w:ascii="GHEA Grapalat" w:hAnsi="GHEA Grapalat"/>
          <w:sz w:val="24"/>
          <w:szCs w:val="24"/>
          <w:lang w:val="hy-AM" w:eastAsia="en-US"/>
        </w:rPr>
        <w:t xml:space="preserve">Վարչապետի աշխատակազմի կողմից: </w:t>
      </w:r>
    </w:p>
    <w:p w:rsidR="00314BBB" w:rsidRPr="0070750F" w:rsidRDefault="00314BBB" w:rsidP="00626BCD">
      <w:pPr>
        <w:tabs>
          <w:tab w:val="left" w:pos="284"/>
        </w:tabs>
        <w:spacing w:line="276" w:lineRule="auto"/>
        <w:ind w:left="-284" w:right="-328" w:firstLine="567"/>
        <w:jc w:val="both"/>
        <w:rPr>
          <w:rFonts w:ascii="GHEA Grapalat" w:hAnsi="GHEA Grapalat"/>
          <w:sz w:val="24"/>
          <w:szCs w:val="24"/>
          <w:lang w:val="hy-AM" w:eastAsia="en-US"/>
        </w:rPr>
      </w:pPr>
    </w:p>
    <w:p w:rsidR="00DE3450" w:rsidRPr="00400D84" w:rsidRDefault="00DE3450" w:rsidP="00626BCD">
      <w:pPr>
        <w:pStyle w:val="ListParagraph"/>
        <w:numPr>
          <w:ilvl w:val="0"/>
          <w:numId w:val="11"/>
        </w:numPr>
        <w:tabs>
          <w:tab w:val="left" w:pos="284"/>
        </w:tabs>
        <w:spacing w:line="276" w:lineRule="auto"/>
        <w:ind w:left="-284" w:right="175" w:firstLine="567"/>
        <w:jc w:val="both"/>
        <w:rPr>
          <w:rFonts w:ascii="GHEA Grapalat" w:hAnsi="GHEA Grapalat" w:cs="Sylfaen"/>
          <w:b/>
          <w:lang w:val="hy-AM"/>
        </w:rPr>
      </w:pPr>
      <w:r w:rsidRPr="00400D84">
        <w:rPr>
          <w:rFonts w:ascii="GHEA Grapalat" w:hAnsi="GHEA Grapalat" w:cs="Sylfaen"/>
          <w:b/>
          <w:lang w:val="hy-AM"/>
        </w:rPr>
        <w:t>Իրավական ակտի կիրարկման դեպքում ակնկալվող արդյունքը</w:t>
      </w:r>
      <w:r w:rsidR="00314BBB">
        <w:rPr>
          <w:rFonts w:ascii="GHEA Grapalat" w:hAnsi="GHEA Grapalat" w:cs="Sylfaen"/>
          <w:b/>
          <w:lang w:val="hy-AM"/>
        </w:rPr>
        <w:t>.</w:t>
      </w:r>
    </w:p>
    <w:p w:rsidR="00F01D53" w:rsidRDefault="00A7087D" w:rsidP="00626BCD">
      <w:pPr>
        <w:pStyle w:val="NormalWeb"/>
        <w:tabs>
          <w:tab w:val="left" w:pos="284"/>
          <w:tab w:val="left" w:pos="8931"/>
          <w:tab w:val="left" w:pos="9072"/>
        </w:tabs>
        <w:spacing w:before="0" w:beforeAutospacing="0" w:after="0" w:afterAutospacing="0" w:line="276" w:lineRule="auto"/>
        <w:ind w:left="-284" w:right="283" w:firstLine="567"/>
        <w:jc w:val="both"/>
        <w:rPr>
          <w:rFonts w:ascii="GHEA Grapalat" w:eastAsia="Arial Unicode MS" w:hAnsi="GHEA Grapalat" w:cs="Arial Unicode MS"/>
          <w:lang w:val="hy-AM"/>
        </w:rPr>
      </w:pPr>
      <w:r w:rsidRPr="00314BBB">
        <w:rPr>
          <w:rFonts w:ascii="GHEA Grapalat" w:eastAsia="Arial Unicode MS" w:hAnsi="GHEA Grapalat" w:cs="Arial Unicode MS"/>
          <w:lang w:val="hy-AM"/>
        </w:rPr>
        <w:t xml:space="preserve">Նախագծի ընդունման արդյունքում հնարավոր կլինի հոգալ պաշտոնական պատվիրակությունների ծախսերը: </w:t>
      </w:r>
    </w:p>
    <w:p w:rsidR="00314BBB" w:rsidRPr="00314BBB" w:rsidRDefault="00314BBB" w:rsidP="00626BCD">
      <w:pPr>
        <w:pStyle w:val="NormalWeb"/>
        <w:tabs>
          <w:tab w:val="left" w:pos="284"/>
          <w:tab w:val="left" w:pos="8931"/>
          <w:tab w:val="left" w:pos="9072"/>
        </w:tabs>
        <w:spacing w:before="0" w:beforeAutospacing="0" w:after="0" w:afterAutospacing="0" w:line="276" w:lineRule="auto"/>
        <w:ind w:left="-284" w:right="283" w:firstLine="567"/>
        <w:jc w:val="both"/>
        <w:rPr>
          <w:rFonts w:ascii="GHEA Grapalat" w:eastAsia="Arial Unicode MS" w:hAnsi="GHEA Grapalat" w:cs="Arial Unicode MS"/>
          <w:lang w:val="hy-AM"/>
        </w:rPr>
      </w:pPr>
    </w:p>
    <w:p w:rsidR="00DE3450" w:rsidRDefault="00DE3450" w:rsidP="00626BCD">
      <w:pPr>
        <w:pStyle w:val="NormalWeb"/>
        <w:numPr>
          <w:ilvl w:val="0"/>
          <w:numId w:val="11"/>
        </w:numPr>
        <w:tabs>
          <w:tab w:val="left" w:pos="284"/>
        </w:tabs>
        <w:spacing w:before="0" w:beforeAutospacing="0" w:after="0" w:afterAutospacing="0" w:line="276" w:lineRule="auto"/>
        <w:ind w:left="-284" w:firstLine="567"/>
        <w:jc w:val="both"/>
        <w:rPr>
          <w:rFonts w:ascii="GHEA Grapalat" w:hAnsi="GHEA Grapalat" w:cs="Sylfaen"/>
          <w:b/>
          <w:lang w:val="hy-AM" w:eastAsia="ru-RU"/>
        </w:rPr>
      </w:pPr>
      <w:r w:rsidRPr="00400D84">
        <w:rPr>
          <w:rFonts w:ascii="GHEA Grapalat" w:hAnsi="GHEA Grapalat" w:cs="Sylfaen"/>
          <w:b/>
          <w:lang w:val="hy-AM"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r w:rsidR="00314BBB">
        <w:rPr>
          <w:rFonts w:ascii="GHEA Grapalat" w:hAnsi="GHEA Grapalat" w:cs="Sylfaen"/>
          <w:b/>
          <w:lang w:val="hy-AM" w:eastAsia="ru-RU"/>
        </w:rPr>
        <w:t>ը.</w:t>
      </w:r>
    </w:p>
    <w:p w:rsidR="00F01D53" w:rsidRDefault="00A7087D" w:rsidP="00626BCD">
      <w:pPr>
        <w:tabs>
          <w:tab w:val="left" w:pos="284"/>
          <w:tab w:val="left" w:pos="9072"/>
        </w:tabs>
        <w:spacing w:line="276" w:lineRule="auto"/>
        <w:ind w:left="-284" w:firstLine="567"/>
        <w:jc w:val="both"/>
        <w:rPr>
          <w:rFonts w:ascii="GHEA Grapalat" w:eastAsia="Arial Unicode MS" w:hAnsi="GHEA Grapalat" w:cs="Arial Unicode MS"/>
          <w:sz w:val="24"/>
          <w:szCs w:val="24"/>
          <w:lang w:val="hy-AM"/>
        </w:rPr>
      </w:pPr>
      <w:r>
        <w:rPr>
          <w:rFonts w:ascii="GHEA Grapalat" w:eastAsia="Arial Unicode MS" w:hAnsi="GHEA Grapalat" w:cs="Arial Unicode MS"/>
          <w:sz w:val="24"/>
          <w:szCs w:val="24"/>
          <w:lang w:val="hy-AM"/>
        </w:rPr>
        <w:t>Ն</w:t>
      </w:r>
      <w:r w:rsidRPr="00A7087D">
        <w:rPr>
          <w:rFonts w:ascii="GHEA Grapalat" w:eastAsia="Arial Unicode MS" w:hAnsi="GHEA Grapalat" w:cs="Arial Unicode MS"/>
          <w:sz w:val="24"/>
          <w:szCs w:val="24"/>
          <w:lang w:val="hy-AM"/>
        </w:rPr>
        <w:t>ախագծի ընդունմամբ Հայաստանի Հանրապետության պետական բյուջեում եկամուտների ավելացում կամ նվազեցում չի առաջանա։</w:t>
      </w:r>
    </w:p>
    <w:p w:rsidR="00314BBB" w:rsidRPr="00A23CE6" w:rsidRDefault="00314BBB" w:rsidP="00626BCD">
      <w:pPr>
        <w:tabs>
          <w:tab w:val="left" w:pos="284"/>
          <w:tab w:val="left" w:pos="9072"/>
        </w:tabs>
        <w:spacing w:line="276" w:lineRule="auto"/>
        <w:ind w:left="-284" w:firstLine="567"/>
        <w:jc w:val="both"/>
        <w:rPr>
          <w:rFonts w:ascii="GHEA Grapalat" w:eastAsia="Arial Unicode MS" w:hAnsi="GHEA Grapalat" w:cs="Arial Unicode MS"/>
          <w:sz w:val="24"/>
          <w:szCs w:val="24"/>
          <w:lang w:val="pt-BR"/>
        </w:rPr>
      </w:pPr>
    </w:p>
    <w:p w:rsidR="00845A17" w:rsidRDefault="00DE3450" w:rsidP="00626BCD">
      <w:pPr>
        <w:pStyle w:val="NormalWeb"/>
        <w:numPr>
          <w:ilvl w:val="0"/>
          <w:numId w:val="11"/>
        </w:numPr>
        <w:tabs>
          <w:tab w:val="left" w:pos="284"/>
        </w:tabs>
        <w:spacing w:before="0" w:beforeAutospacing="0" w:after="0" w:afterAutospacing="0" w:line="276" w:lineRule="auto"/>
        <w:ind w:left="-284" w:firstLine="567"/>
        <w:jc w:val="both"/>
        <w:rPr>
          <w:rFonts w:ascii="GHEA Grapalat" w:hAnsi="GHEA Grapalat" w:cs="Sylfaen"/>
          <w:b/>
          <w:lang w:val="hy-AM" w:eastAsia="ru-RU"/>
        </w:rPr>
      </w:pPr>
      <w:r w:rsidRPr="00400D84">
        <w:rPr>
          <w:rFonts w:ascii="GHEA Grapalat" w:hAnsi="GHEA Grapalat" w:cs="Sylfaen"/>
          <w:b/>
          <w:lang w:val="hy-AM" w:eastAsia="ru-RU"/>
        </w:rPr>
        <w:t>Իրավական ակտի ընդունման կապակցությամբ այլ նորմատիվ իրավական ակտերի ընդունման անհրաժեշտություն</w:t>
      </w:r>
      <w:r w:rsidR="0070750F">
        <w:rPr>
          <w:rFonts w:ascii="GHEA Grapalat" w:hAnsi="GHEA Grapalat" w:cs="Sylfaen"/>
          <w:b/>
          <w:lang w:val="hy-AM" w:eastAsia="ru-RU"/>
        </w:rPr>
        <w:t>.</w:t>
      </w:r>
    </w:p>
    <w:p w:rsidR="00A7087D" w:rsidRDefault="00A7087D" w:rsidP="00626BCD">
      <w:pPr>
        <w:pStyle w:val="NormalWeb"/>
        <w:tabs>
          <w:tab w:val="left" w:pos="284"/>
        </w:tabs>
        <w:spacing w:before="0" w:beforeAutospacing="0" w:after="0" w:afterAutospacing="0" w:line="276" w:lineRule="auto"/>
        <w:ind w:left="-284" w:firstLine="567"/>
        <w:jc w:val="both"/>
        <w:rPr>
          <w:rFonts w:ascii="GHEA Grapalat" w:hAnsi="GHEA Grapalat" w:cs="Sylfaen"/>
          <w:lang w:val="hy-AM"/>
        </w:rPr>
      </w:pPr>
      <w:r w:rsidRPr="00A7087D">
        <w:rPr>
          <w:rFonts w:ascii="GHEA Grapalat" w:hAnsi="GHEA Grapalat" w:cs="Sylfaen"/>
          <w:lang w:val="hy-AM"/>
        </w:rPr>
        <w:t>Որոշման նախագծի ընդունմամբ այլ իրավական ակտերում փոփոխություններ և/կամ լրացումներ կատարելու անհրաժեշտություն չկա:</w:t>
      </w:r>
    </w:p>
    <w:p w:rsidR="00314BBB" w:rsidRPr="00A7087D" w:rsidRDefault="00314BBB" w:rsidP="00626BCD">
      <w:pPr>
        <w:pStyle w:val="NormalWeb"/>
        <w:tabs>
          <w:tab w:val="left" w:pos="284"/>
        </w:tabs>
        <w:spacing w:before="0" w:beforeAutospacing="0" w:after="0" w:afterAutospacing="0" w:line="276" w:lineRule="auto"/>
        <w:ind w:left="-284" w:firstLine="567"/>
        <w:jc w:val="both"/>
        <w:rPr>
          <w:rFonts w:ascii="GHEA Grapalat" w:hAnsi="GHEA Grapalat" w:cs="Sylfaen"/>
          <w:lang w:val="hy-AM"/>
        </w:rPr>
      </w:pPr>
    </w:p>
    <w:p w:rsidR="00346E91" w:rsidRDefault="0070750F" w:rsidP="00626BCD">
      <w:pPr>
        <w:pStyle w:val="NormalWeb"/>
        <w:numPr>
          <w:ilvl w:val="0"/>
          <w:numId w:val="11"/>
        </w:numPr>
        <w:tabs>
          <w:tab w:val="left" w:pos="284"/>
        </w:tabs>
        <w:spacing w:before="0" w:beforeAutospacing="0" w:after="0" w:afterAutospacing="0" w:line="276" w:lineRule="auto"/>
        <w:ind w:left="-284" w:firstLine="567"/>
        <w:jc w:val="both"/>
        <w:rPr>
          <w:rFonts w:ascii="GHEA Grapalat" w:hAnsi="GHEA Grapalat"/>
          <w:b/>
          <w:lang w:val="hy-AM"/>
        </w:rPr>
      </w:pPr>
      <w:r w:rsidRPr="00400D84">
        <w:rPr>
          <w:rFonts w:ascii="GHEA Grapalat" w:hAnsi="GHEA Grapalat" w:cs="Sylfaen"/>
          <w:b/>
          <w:lang w:val="hy-AM" w:eastAsia="ru-RU"/>
        </w:rPr>
        <w:lastRenderedPageBreak/>
        <w:t xml:space="preserve"> </w:t>
      </w:r>
      <w:r w:rsidR="00346E91" w:rsidRPr="00400D84">
        <w:rPr>
          <w:rFonts w:ascii="GHEA Grapalat" w:hAnsi="GHEA Grapalat" w:cs="Sylfaen"/>
          <w:b/>
          <w:lang w:val="hy-AM" w:eastAsia="ru-RU"/>
        </w:rPr>
        <w:t>«Կապը ռազմավարական փաստաթղթերի հետ. Հայաստանի վերափոխման</w:t>
      </w:r>
      <w:r w:rsidR="00346E91" w:rsidRPr="00400D84">
        <w:rPr>
          <w:rFonts w:ascii="GHEA Grapalat" w:hAnsi="GHEA Grapalat"/>
          <w:b/>
          <w:lang w:val="hy-AM"/>
        </w:rPr>
        <w:t xml:space="preserve"> ռազմավարություն 2050, Կառավարության 2021-2026թթ. ծրագիր, ոլորտային և/կամ այլ ռազմավարություններ».</w:t>
      </w:r>
    </w:p>
    <w:p w:rsidR="009244EB" w:rsidRPr="00826F07" w:rsidRDefault="00984A57" w:rsidP="009244EB">
      <w:pPr>
        <w:pStyle w:val="NormalWeb"/>
        <w:tabs>
          <w:tab w:val="left" w:pos="284"/>
        </w:tabs>
        <w:spacing w:before="0" w:beforeAutospacing="0" w:after="0" w:afterAutospacing="0" w:line="276" w:lineRule="auto"/>
        <w:ind w:left="-284" w:firstLine="567"/>
        <w:jc w:val="both"/>
        <w:rPr>
          <w:rFonts w:ascii="GHEA Grapalat" w:eastAsia="Calibri" w:hAnsi="GHEA Grapalat"/>
          <w:color w:val="000000"/>
          <w:lang w:val="hy-AM"/>
        </w:rPr>
      </w:pPr>
      <w:r w:rsidRPr="00984A57">
        <w:rPr>
          <w:rFonts w:ascii="GHEA Grapalat" w:eastAsia="Calibri" w:hAnsi="GHEA Grapalat"/>
          <w:color w:val="000000"/>
          <w:lang w:val="hy-AM"/>
        </w:rPr>
        <w:t>Նախագիծ</w:t>
      </w:r>
      <w:r w:rsidR="000868E9">
        <w:rPr>
          <w:rFonts w:ascii="GHEA Grapalat" w:eastAsia="Calibri" w:hAnsi="GHEA Grapalat"/>
          <w:color w:val="000000"/>
          <w:lang w:val="hy-AM"/>
        </w:rPr>
        <w:t>ն</w:t>
      </w:r>
      <w:r w:rsidRPr="00984A57">
        <w:rPr>
          <w:rFonts w:ascii="GHEA Grapalat" w:eastAsia="Calibri" w:hAnsi="GHEA Grapalat"/>
          <w:color w:val="000000"/>
          <w:lang w:val="hy-AM"/>
        </w:rPr>
        <w:t xml:space="preserve"> առնչվում է «Կառավարության 2021-2026թթ ծրագիր»</w:t>
      </w:r>
      <w:r w:rsidR="00F27B91">
        <w:rPr>
          <w:rFonts w:ascii="GHEA Grapalat" w:eastAsia="Calibri" w:hAnsi="GHEA Grapalat"/>
          <w:color w:val="000000"/>
          <w:lang w:val="hy-AM"/>
        </w:rPr>
        <w:t xml:space="preserve">-ի </w:t>
      </w:r>
      <w:r w:rsidRPr="00984A57">
        <w:rPr>
          <w:rFonts w:ascii="GHEA Grapalat" w:eastAsia="Calibri" w:hAnsi="GHEA Grapalat"/>
          <w:color w:val="000000"/>
          <w:lang w:val="hy-AM"/>
        </w:rPr>
        <w:t xml:space="preserve"> </w:t>
      </w:r>
      <w:r w:rsidR="00826F07" w:rsidRPr="00826F07">
        <w:rPr>
          <w:rFonts w:ascii="GHEA Grapalat" w:eastAsia="Calibri" w:hAnsi="GHEA Grapalat"/>
          <w:color w:val="000000"/>
          <w:lang w:val="hy-AM"/>
        </w:rPr>
        <w:t>գլ</w:t>
      </w:r>
      <w:r w:rsidR="00F27B91" w:rsidRPr="00826F07">
        <w:rPr>
          <w:rFonts w:ascii="GHEA Grapalat" w:eastAsia="Calibri" w:hAnsi="GHEA Grapalat"/>
          <w:color w:val="000000"/>
          <w:lang w:val="hy-AM"/>
        </w:rPr>
        <w:t>ուխ 1</w:t>
      </w:r>
      <w:r w:rsidR="00826F07" w:rsidRPr="00826F07">
        <w:rPr>
          <w:rFonts w:ascii="GHEA Grapalat" w:eastAsia="Calibri" w:hAnsi="GHEA Grapalat"/>
          <w:color w:val="000000"/>
          <w:lang w:val="hy-AM"/>
        </w:rPr>
        <w:t>.</w:t>
      </w:r>
      <w:r w:rsidR="00F27B91" w:rsidRPr="00826F07">
        <w:rPr>
          <w:rFonts w:ascii="GHEA Grapalat" w:eastAsia="Calibri" w:hAnsi="GHEA Grapalat"/>
          <w:color w:val="000000"/>
          <w:lang w:val="hy-AM"/>
        </w:rPr>
        <w:t xml:space="preserve"> Անվտանգություն և արտաքին քաղաքականություն</w:t>
      </w:r>
      <w:r w:rsidR="00826F07">
        <w:rPr>
          <w:rFonts w:ascii="GHEA Grapalat" w:eastAsia="Calibri" w:hAnsi="GHEA Grapalat"/>
          <w:color w:val="000000"/>
          <w:lang w:val="hy-AM"/>
        </w:rPr>
        <w:t xml:space="preserve">, </w:t>
      </w:r>
      <w:r w:rsidR="00826F07" w:rsidRPr="000868E9">
        <w:rPr>
          <w:rFonts w:ascii="GHEA Grapalat" w:eastAsia="Calibri" w:hAnsi="GHEA Grapalat"/>
          <w:color w:val="000000"/>
          <w:lang w:val="hy-AM"/>
        </w:rPr>
        <w:t>ենթագլուխ 1.1 Արտաքին քաղաքականություն</w:t>
      </w:r>
      <w:r w:rsidR="00F27B91" w:rsidRPr="00984A57">
        <w:rPr>
          <w:rFonts w:ascii="GHEA Grapalat" w:eastAsia="Calibri" w:hAnsi="GHEA Grapalat"/>
          <w:color w:val="000000"/>
          <w:lang w:val="hy-AM"/>
        </w:rPr>
        <w:t xml:space="preserve"> </w:t>
      </w:r>
      <w:r w:rsidRPr="00984A57">
        <w:rPr>
          <w:rFonts w:ascii="GHEA Grapalat" w:eastAsia="Calibri" w:hAnsi="GHEA Grapalat"/>
          <w:color w:val="000000"/>
          <w:lang w:val="hy-AM"/>
        </w:rPr>
        <w:t>ռազմավարական փաստաթղթի դրույթների հետ։</w:t>
      </w:r>
    </w:p>
    <w:p w:rsidR="00DE3450" w:rsidRPr="00400D84" w:rsidRDefault="00DE3450" w:rsidP="00626BCD">
      <w:pPr>
        <w:pStyle w:val="ListParagraph"/>
        <w:numPr>
          <w:ilvl w:val="0"/>
          <w:numId w:val="11"/>
        </w:numPr>
        <w:tabs>
          <w:tab w:val="left" w:pos="284"/>
        </w:tabs>
        <w:spacing w:line="276" w:lineRule="auto"/>
        <w:ind w:left="-284" w:right="175" w:firstLine="567"/>
        <w:jc w:val="both"/>
        <w:rPr>
          <w:rFonts w:ascii="GHEA Grapalat" w:hAnsi="GHEA Grapalat" w:cs="Sylfaen"/>
          <w:b/>
        </w:rPr>
      </w:pPr>
      <w:r w:rsidRPr="00400D84">
        <w:rPr>
          <w:rFonts w:ascii="GHEA Grapalat" w:hAnsi="GHEA Grapalat" w:cs="Sylfaen"/>
          <w:b/>
          <w:lang w:val="hy-AM"/>
        </w:rPr>
        <w:t>Այլ տեղեկություններ.</w:t>
      </w:r>
    </w:p>
    <w:p w:rsidR="00CC5601" w:rsidRPr="00A56E12" w:rsidRDefault="0076282E" w:rsidP="00626BCD">
      <w:pPr>
        <w:pStyle w:val="ListParagraph"/>
        <w:tabs>
          <w:tab w:val="left" w:pos="284"/>
        </w:tabs>
        <w:spacing w:line="276" w:lineRule="auto"/>
        <w:ind w:left="-284" w:right="175" w:firstLine="567"/>
        <w:jc w:val="both"/>
        <w:rPr>
          <w:rFonts w:ascii="GHEA Grapalat" w:hAnsi="GHEA Grapalat" w:cs="Sylfaen"/>
          <w:b/>
        </w:rPr>
      </w:pPr>
      <w:r w:rsidRPr="00400D84">
        <w:rPr>
          <w:rFonts w:ascii="GHEA Grapalat" w:hAnsi="GHEA Grapalat" w:cs="Sylfaen"/>
          <w:lang w:val="hy-AM"/>
        </w:rPr>
        <w:t>Չկան:</w:t>
      </w:r>
    </w:p>
    <w:sectPr w:rsidR="00CC5601" w:rsidRPr="00A56E12" w:rsidSect="00400D84">
      <w:headerReference w:type="even" r:id="rId8"/>
      <w:footerReference w:type="default" r:id="rId9"/>
      <w:pgSz w:w="11907" w:h="16840" w:code="9"/>
      <w:pgMar w:top="709" w:right="1107" w:bottom="540" w:left="1138" w:header="450" w:footer="40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571" w:rsidRDefault="00292571" w:rsidP="009D58F6">
      <w:r>
        <w:separator/>
      </w:r>
    </w:p>
  </w:endnote>
  <w:endnote w:type="continuationSeparator" w:id="0">
    <w:p w:rsidR="00292571" w:rsidRDefault="00292571"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40002020509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29257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29257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29257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571" w:rsidRDefault="00292571" w:rsidP="009D58F6">
      <w:r>
        <w:separator/>
      </w:r>
    </w:p>
  </w:footnote>
  <w:footnote w:type="continuationSeparator" w:id="0">
    <w:p w:rsidR="00292571" w:rsidRDefault="00292571" w:rsidP="009D58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902" w:rsidRDefault="00C631A7">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2"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D593DA7"/>
    <w:multiLevelType w:val="hybridMultilevel"/>
    <w:tmpl w:val="A8B0DD10"/>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5"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6"/>
  </w:num>
  <w:num w:numId="7">
    <w:abstractNumId w:val="2"/>
  </w:num>
  <w:num w:numId="8">
    <w:abstractNumId w:val="16"/>
  </w:num>
  <w:num w:numId="9">
    <w:abstractNumId w:val="15"/>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2"/>
  </w:num>
  <w:num w:numId="16">
    <w:abstractNumId w:val="13"/>
  </w:num>
  <w:num w:numId="17">
    <w:abstractNumId w:val="8"/>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1A7"/>
    <w:rsid w:val="00000624"/>
    <w:rsid w:val="000011C1"/>
    <w:rsid w:val="00006455"/>
    <w:rsid w:val="00011F28"/>
    <w:rsid w:val="00013D61"/>
    <w:rsid w:val="00015372"/>
    <w:rsid w:val="00015C07"/>
    <w:rsid w:val="00021D1E"/>
    <w:rsid w:val="0002210E"/>
    <w:rsid w:val="000306DA"/>
    <w:rsid w:val="000309C4"/>
    <w:rsid w:val="000474DA"/>
    <w:rsid w:val="00051185"/>
    <w:rsid w:val="00052E15"/>
    <w:rsid w:val="00053613"/>
    <w:rsid w:val="00054058"/>
    <w:rsid w:val="000571B3"/>
    <w:rsid w:val="000605EA"/>
    <w:rsid w:val="00062059"/>
    <w:rsid w:val="00062579"/>
    <w:rsid w:val="00063D04"/>
    <w:rsid w:val="0006796F"/>
    <w:rsid w:val="00067C70"/>
    <w:rsid w:val="00071EE3"/>
    <w:rsid w:val="000736FE"/>
    <w:rsid w:val="000836ED"/>
    <w:rsid w:val="00083E29"/>
    <w:rsid w:val="00085B87"/>
    <w:rsid w:val="0008673A"/>
    <w:rsid w:val="000868E9"/>
    <w:rsid w:val="00096089"/>
    <w:rsid w:val="000A0217"/>
    <w:rsid w:val="000A42B3"/>
    <w:rsid w:val="000A4318"/>
    <w:rsid w:val="000A70ED"/>
    <w:rsid w:val="000B542B"/>
    <w:rsid w:val="000C627B"/>
    <w:rsid w:val="000D0CB1"/>
    <w:rsid w:val="000D173F"/>
    <w:rsid w:val="000D34EC"/>
    <w:rsid w:val="000D3681"/>
    <w:rsid w:val="000D5A79"/>
    <w:rsid w:val="000E0D9C"/>
    <w:rsid w:val="000E3B29"/>
    <w:rsid w:val="000E3B3D"/>
    <w:rsid w:val="000F0E13"/>
    <w:rsid w:val="000F1634"/>
    <w:rsid w:val="001032CA"/>
    <w:rsid w:val="00105DF5"/>
    <w:rsid w:val="00110AFF"/>
    <w:rsid w:val="00110FC1"/>
    <w:rsid w:val="00111727"/>
    <w:rsid w:val="001126EE"/>
    <w:rsid w:val="00115686"/>
    <w:rsid w:val="00123319"/>
    <w:rsid w:val="00123606"/>
    <w:rsid w:val="0012379E"/>
    <w:rsid w:val="00123BDD"/>
    <w:rsid w:val="00126E00"/>
    <w:rsid w:val="00127A86"/>
    <w:rsid w:val="00132E04"/>
    <w:rsid w:val="00134475"/>
    <w:rsid w:val="00140CD3"/>
    <w:rsid w:val="00141E73"/>
    <w:rsid w:val="001428A9"/>
    <w:rsid w:val="0015123B"/>
    <w:rsid w:val="00151B7D"/>
    <w:rsid w:val="00151B93"/>
    <w:rsid w:val="0015420F"/>
    <w:rsid w:val="00160D07"/>
    <w:rsid w:val="00162A7F"/>
    <w:rsid w:val="001664E1"/>
    <w:rsid w:val="00170597"/>
    <w:rsid w:val="0017635A"/>
    <w:rsid w:val="001819D7"/>
    <w:rsid w:val="001832F3"/>
    <w:rsid w:val="00183EAC"/>
    <w:rsid w:val="00186AAA"/>
    <w:rsid w:val="00186C7B"/>
    <w:rsid w:val="00191CD0"/>
    <w:rsid w:val="00196682"/>
    <w:rsid w:val="001A3DEA"/>
    <w:rsid w:val="001B29AF"/>
    <w:rsid w:val="001B30A2"/>
    <w:rsid w:val="001B64EE"/>
    <w:rsid w:val="001C0443"/>
    <w:rsid w:val="001C33A7"/>
    <w:rsid w:val="001D2C1E"/>
    <w:rsid w:val="001D667C"/>
    <w:rsid w:val="001E3418"/>
    <w:rsid w:val="001E6140"/>
    <w:rsid w:val="001E6A70"/>
    <w:rsid w:val="001F760B"/>
    <w:rsid w:val="00201F92"/>
    <w:rsid w:val="00206B4E"/>
    <w:rsid w:val="002077E4"/>
    <w:rsid w:val="00216834"/>
    <w:rsid w:val="00220B1A"/>
    <w:rsid w:val="002237EA"/>
    <w:rsid w:val="00223FD4"/>
    <w:rsid w:val="00224B43"/>
    <w:rsid w:val="002252B0"/>
    <w:rsid w:val="00226507"/>
    <w:rsid w:val="002374A5"/>
    <w:rsid w:val="0024083A"/>
    <w:rsid w:val="0024429F"/>
    <w:rsid w:val="002458AB"/>
    <w:rsid w:val="00245980"/>
    <w:rsid w:val="0024647D"/>
    <w:rsid w:val="00257F7B"/>
    <w:rsid w:val="00260E1F"/>
    <w:rsid w:val="00267EA1"/>
    <w:rsid w:val="0027664E"/>
    <w:rsid w:val="00277AFA"/>
    <w:rsid w:val="00280274"/>
    <w:rsid w:val="00282368"/>
    <w:rsid w:val="00287AEF"/>
    <w:rsid w:val="00290292"/>
    <w:rsid w:val="00292571"/>
    <w:rsid w:val="00294B15"/>
    <w:rsid w:val="0029574D"/>
    <w:rsid w:val="002A5A4E"/>
    <w:rsid w:val="002B1DAF"/>
    <w:rsid w:val="002B46F5"/>
    <w:rsid w:val="002B6D52"/>
    <w:rsid w:val="002C0945"/>
    <w:rsid w:val="002C2781"/>
    <w:rsid w:val="002C6519"/>
    <w:rsid w:val="002C780C"/>
    <w:rsid w:val="002D13FD"/>
    <w:rsid w:val="002D19CF"/>
    <w:rsid w:val="002D2DA7"/>
    <w:rsid w:val="002D34DA"/>
    <w:rsid w:val="002E0656"/>
    <w:rsid w:val="002E2615"/>
    <w:rsid w:val="002E7F6F"/>
    <w:rsid w:val="002F1B4C"/>
    <w:rsid w:val="002F34FE"/>
    <w:rsid w:val="002F3794"/>
    <w:rsid w:val="002F3940"/>
    <w:rsid w:val="002F43BC"/>
    <w:rsid w:val="002F4DED"/>
    <w:rsid w:val="00301EF5"/>
    <w:rsid w:val="00303907"/>
    <w:rsid w:val="00307227"/>
    <w:rsid w:val="00310528"/>
    <w:rsid w:val="00313D68"/>
    <w:rsid w:val="00314BBB"/>
    <w:rsid w:val="00315149"/>
    <w:rsid w:val="003221D6"/>
    <w:rsid w:val="00327265"/>
    <w:rsid w:val="00330396"/>
    <w:rsid w:val="00333A97"/>
    <w:rsid w:val="003343AB"/>
    <w:rsid w:val="00335E99"/>
    <w:rsid w:val="003377A9"/>
    <w:rsid w:val="00340A14"/>
    <w:rsid w:val="00345F09"/>
    <w:rsid w:val="00346677"/>
    <w:rsid w:val="00346778"/>
    <w:rsid w:val="00346E91"/>
    <w:rsid w:val="00361B49"/>
    <w:rsid w:val="00363B76"/>
    <w:rsid w:val="00366AF2"/>
    <w:rsid w:val="00366ED1"/>
    <w:rsid w:val="00377403"/>
    <w:rsid w:val="00382162"/>
    <w:rsid w:val="00382A59"/>
    <w:rsid w:val="0038346B"/>
    <w:rsid w:val="00384A3A"/>
    <w:rsid w:val="00385AB2"/>
    <w:rsid w:val="00385F3D"/>
    <w:rsid w:val="003868C9"/>
    <w:rsid w:val="00390059"/>
    <w:rsid w:val="00390B2D"/>
    <w:rsid w:val="003961DC"/>
    <w:rsid w:val="003963C5"/>
    <w:rsid w:val="003A0BBE"/>
    <w:rsid w:val="003A1E69"/>
    <w:rsid w:val="003A5C21"/>
    <w:rsid w:val="003B1E6D"/>
    <w:rsid w:val="003B3683"/>
    <w:rsid w:val="003B42FC"/>
    <w:rsid w:val="003B4D01"/>
    <w:rsid w:val="003C0DF9"/>
    <w:rsid w:val="003C0DFF"/>
    <w:rsid w:val="003C15F5"/>
    <w:rsid w:val="003C1A7B"/>
    <w:rsid w:val="003C7E70"/>
    <w:rsid w:val="003D2CC0"/>
    <w:rsid w:val="003D4A39"/>
    <w:rsid w:val="003D7ABC"/>
    <w:rsid w:val="003E05F2"/>
    <w:rsid w:val="003E38E9"/>
    <w:rsid w:val="003E56FA"/>
    <w:rsid w:val="003F27BE"/>
    <w:rsid w:val="003F4726"/>
    <w:rsid w:val="003F5A85"/>
    <w:rsid w:val="003F6419"/>
    <w:rsid w:val="00400D84"/>
    <w:rsid w:val="00402255"/>
    <w:rsid w:val="0041310F"/>
    <w:rsid w:val="00425B40"/>
    <w:rsid w:val="00426085"/>
    <w:rsid w:val="004307F9"/>
    <w:rsid w:val="00432061"/>
    <w:rsid w:val="00432DC4"/>
    <w:rsid w:val="00434A5C"/>
    <w:rsid w:val="00437DCB"/>
    <w:rsid w:val="00437E41"/>
    <w:rsid w:val="004403C4"/>
    <w:rsid w:val="00442A94"/>
    <w:rsid w:val="00453550"/>
    <w:rsid w:val="004571FD"/>
    <w:rsid w:val="004573BF"/>
    <w:rsid w:val="0045780B"/>
    <w:rsid w:val="0046146E"/>
    <w:rsid w:val="00464F23"/>
    <w:rsid w:val="0046673B"/>
    <w:rsid w:val="00474DEA"/>
    <w:rsid w:val="00482EA8"/>
    <w:rsid w:val="004831A1"/>
    <w:rsid w:val="0048553B"/>
    <w:rsid w:val="00491956"/>
    <w:rsid w:val="00493A1D"/>
    <w:rsid w:val="00495F6C"/>
    <w:rsid w:val="004A507E"/>
    <w:rsid w:val="004A6CC1"/>
    <w:rsid w:val="004C12E8"/>
    <w:rsid w:val="004C1E48"/>
    <w:rsid w:val="004C6DC8"/>
    <w:rsid w:val="004C71EA"/>
    <w:rsid w:val="004D0A53"/>
    <w:rsid w:val="004D0D76"/>
    <w:rsid w:val="004D4C28"/>
    <w:rsid w:val="004D7DBF"/>
    <w:rsid w:val="004E06F9"/>
    <w:rsid w:val="004E45E6"/>
    <w:rsid w:val="004E7F45"/>
    <w:rsid w:val="004F5391"/>
    <w:rsid w:val="004F7E8A"/>
    <w:rsid w:val="005002B8"/>
    <w:rsid w:val="005048CE"/>
    <w:rsid w:val="00505B0C"/>
    <w:rsid w:val="00511048"/>
    <w:rsid w:val="00512136"/>
    <w:rsid w:val="00515D57"/>
    <w:rsid w:val="00521C39"/>
    <w:rsid w:val="00522621"/>
    <w:rsid w:val="0052344E"/>
    <w:rsid w:val="005235A5"/>
    <w:rsid w:val="00533C06"/>
    <w:rsid w:val="00534F50"/>
    <w:rsid w:val="0054015B"/>
    <w:rsid w:val="00542255"/>
    <w:rsid w:val="0054650D"/>
    <w:rsid w:val="005465B4"/>
    <w:rsid w:val="005475DD"/>
    <w:rsid w:val="0055142C"/>
    <w:rsid w:val="0055445C"/>
    <w:rsid w:val="0055506F"/>
    <w:rsid w:val="00562CC6"/>
    <w:rsid w:val="00566EE3"/>
    <w:rsid w:val="00570E4A"/>
    <w:rsid w:val="005734BB"/>
    <w:rsid w:val="005744A3"/>
    <w:rsid w:val="005745C3"/>
    <w:rsid w:val="005749A2"/>
    <w:rsid w:val="00574C93"/>
    <w:rsid w:val="00577E82"/>
    <w:rsid w:val="00581FCC"/>
    <w:rsid w:val="005906ED"/>
    <w:rsid w:val="00590E53"/>
    <w:rsid w:val="005979D5"/>
    <w:rsid w:val="005A38A5"/>
    <w:rsid w:val="005A3946"/>
    <w:rsid w:val="005A799C"/>
    <w:rsid w:val="005A7A2F"/>
    <w:rsid w:val="005A7C7F"/>
    <w:rsid w:val="005B0027"/>
    <w:rsid w:val="005B4534"/>
    <w:rsid w:val="005D0CD4"/>
    <w:rsid w:val="005D68FF"/>
    <w:rsid w:val="005D6FCC"/>
    <w:rsid w:val="005E00BD"/>
    <w:rsid w:val="005E17E2"/>
    <w:rsid w:val="005E2076"/>
    <w:rsid w:val="005E463D"/>
    <w:rsid w:val="005F038A"/>
    <w:rsid w:val="005F2450"/>
    <w:rsid w:val="005F25B1"/>
    <w:rsid w:val="005F60C0"/>
    <w:rsid w:val="005F7298"/>
    <w:rsid w:val="005F74E1"/>
    <w:rsid w:val="006033E5"/>
    <w:rsid w:val="0060353B"/>
    <w:rsid w:val="00614A08"/>
    <w:rsid w:val="00620CA9"/>
    <w:rsid w:val="00626BCD"/>
    <w:rsid w:val="0063044E"/>
    <w:rsid w:val="006351A2"/>
    <w:rsid w:val="00636438"/>
    <w:rsid w:val="00647B46"/>
    <w:rsid w:val="006509A7"/>
    <w:rsid w:val="0065359C"/>
    <w:rsid w:val="006539B3"/>
    <w:rsid w:val="00656D57"/>
    <w:rsid w:val="006679DC"/>
    <w:rsid w:val="00671B1D"/>
    <w:rsid w:val="006776A6"/>
    <w:rsid w:val="006811B2"/>
    <w:rsid w:val="006813A2"/>
    <w:rsid w:val="00683B53"/>
    <w:rsid w:val="006846FB"/>
    <w:rsid w:val="0069215F"/>
    <w:rsid w:val="006956B8"/>
    <w:rsid w:val="00697EBE"/>
    <w:rsid w:val="006A0963"/>
    <w:rsid w:val="006A63B5"/>
    <w:rsid w:val="006B0F5E"/>
    <w:rsid w:val="006B2FE3"/>
    <w:rsid w:val="006B41F4"/>
    <w:rsid w:val="006B5CBF"/>
    <w:rsid w:val="006C2B29"/>
    <w:rsid w:val="006C2F34"/>
    <w:rsid w:val="006C493C"/>
    <w:rsid w:val="006C5980"/>
    <w:rsid w:val="006D0B62"/>
    <w:rsid w:val="006D1239"/>
    <w:rsid w:val="006D27B6"/>
    <w:rsid w:val="006D41CA"/>
    <w:rsid w:val="006D67A9"/>
    <w:rsid w:val="006E526A"/>
    <w:rsid w:val="006E60C8"/>
    <w:rsid w:val="006E7E40"/>
    <w:rsid w:val="006F489A"/>
    <w:rsid w:val="007062F0"/>
    <w:rsid w:val="00706F1D"/>
    <w:rsid w:val="0070750F"/>
    <w:rsid w:val="00713E44"/>
    <w:rsid w:val="007142A4"/>
    <w:rsid w:val="0071602D"/>
    <w:rsid w:val="007167B0"/>
    <w:rsid w:val="00716FFF"/>
    <w:rsid w:val="00722809"/>
    <w:rsid w:val="0072522B"/>
    <w:rsid w:val="00727223"/>
    <w:rsid w:val="0073051A"/>
    <w:rsid w:val="00732144"/>
    <w:rsid w:val="00732EC3"/>
    <w:rsid w:val="00733A9F"/>
    <w:rsid w:val="007476A3"/>
    <w:rsid w:val="0075318D"/>
    <w:rsid w:val="0076249C"/>
    <w:rsid w:val="0076282E"/>
    <w:rsid w:val="0076653E"/>
    <w:rsid w:val="00773EFD"/>
    <w:rsid w:val="00775D26"/>
    <w:rsid w:val="00784EB1"/>
    <w:rsid w:val="007917B7"/>
    <w:rsid w:val="007A1E7C"/>
    <w:rsid w:val="007A4F47"/>
    <w:rsid w:val="007A6196"/>
    <w:rsid w:val="007B19F1"/>
    <w:rsid w:val="007B305D"/>
    <w:rsid w:val="007C7AE7"/>
    <w:rsid w:val="007D0663"/>
    <w:rsid w:val="007D34A9"/>
    <w:rsid w:val="007D3C71"/>
    <w:rsid w:val="007D43E7"/>
    <w:rsid w:val="007E05E7"/>
    <w:rsid w:val="007E1CB9"/>
    <w:rsid w:val="007E2884"/>
    <w:rsid w:val="007E43EE"/>
    <w:rsid w:val="007E61D9"/>
    <w:rsid w:val="007E6FD5"/>
    <w:rsid w:val="007F2875"/>
    <w:rsid w:val="007F6566"/>
    <w:rsid w:val="00800F58"/>
    <w:rsid w:val="00801FC6"/>
    <w:rsid w:val="00802531"/>
    <w:rsid w:val="0080505A"/>
    <w:rsid w:val="00805B74"/>
    <w:rsid w:val="00810027"/>
    <w:rsid w:val="008136AF"/>
    <w:rsid w:val="008138E4"/>
    <w:rsid w:val="008176F7"/>
    <w:rsid w:val="00817B44"/>
    <w:rsid w:val="00821F5A"/>
    <w:rsid w:val="00826F07"/>
    <w:rsid w:val="008275B1"/>
    <w:rsid w:val="00827B4D"/>
    <w:rsid w:val="00827DD4"/>
    <w:rsid w:val="00831792"/>
    <w:rsid w:val="00836A94"/>
    <w:rsid w:val="00836F07"/>
    <w:rsid w:val="00840FE1"/>
    <w:rsid w:val="00845A17"/>
    <w:rsid w:val="00847EF9"/>
    <w:rsid w:val="00850CFE"/>
    <w:rsid w:val="00854C25"/>
    <w:rsid w:val="00861D00"/>
    <w:rsid w:val="00870254"/>
    <w:rsid w:val="008735E9"/>
    <w:rsid w:val="0088531B"/>
    <w:rsid w:val="0089507A"/>
    <w:rsid w:val="008A0408"/>
    <w:rsid w:val="008A1797"/>
    <w:rsid w:val="008A7B8F"/>
    <w:rsid w:val="008B12E9"/>
    <w:rsid w:val="008B1665"/>
    <w:rsid w:val="008B236D"/>
    <w:rsid w:val="008B2706"/>
    <w:rsid w:val="008C0006"/>
    <w:rsid w:val="008C6AF9"/>
    <w:rsid w:val="008D1E78"/>
    <w:rsid w:val="008D37A4"/>
    <w:rsid w:val="008E4592"/>
    <w:rsid w:val="008E5D7D"/>
    <w:rsid w:val="008F29F5"/>
    <w:rsid w:val="008F2E22"/>
    <w:rsid w:val="00902369"/>
    <w:rsid w:val="009026DB"/>
    <w:rsid w:val="00905E33"/>
    <w:rsid w:val="00910C48"/>
    <w:rsid w:val="00912200"/>
    <w:rsid w:val="00912833"/>
    <w:rsid w:val="00914499"/>
    <w:rsid w:val="00915FD1"/>
    <w:rsid w:val="00916A8E"/>
    <w:rsid w:val="009232AC"/>
    <w:rsid w:val="009244EB"/>
    <w:rsid w:val="00925890"/>
    <w:rsid w:val="0094530D"/>
    <w:rsid w:val="00953600"/>
    <w:rsid w:val="009549DF"/>
    <w:rsid w:val="00956E00"/>
    <w:rsid w:val="009627AE"/>
    <w:rsid w:val="009637A6"/>
    <w:rsid w:val="00965186"/>
    <w:rsid w:val="009659E4"/>
    <w:rsid w:val="00967CE1"/>
    <w:rsid w:val="00973D7F"/>
    <w:rsid w:val="00975201"/>
    <w:rsid w:val="00975710"/>
    <w:rsid w:val="0097773D"/>
    <w:rsid w:val="00977ED8"/>
    <w:rsid w:val="00984A57"/>
    <w:rsid w:val="00993913"/>
    <w:rsid w:val="009A7EFE"/>
    <w:rsid w:val="009B3645"/>
    <w:rsid w:val="009B593A"/>
    <w:rsid w:val="009C3C87"/>
    <w:rsid w:val="009C5A86"/>
    <w:rsid w:val="009D2317"/>
    <w:rsid w:val="009D3897"/>
    <w:rsid w:val="009D4BB9"/>
    <w:rsid w:val="009D58F6"/>
    <w:rsid w:val="009E0160"/>
    <w:rsid w:val="009E49C9"/>
    <w:rsid w:val="009E7558"/>
    <w:rsid w:val="009F0233"/>
    <w:rsid w:val="00A066A3"/>
    <w:rsid w:val="00A07164"/>
    <w:rsid w:val="00A10B4F"/>
    <w:rsid w:val="00A20370"/>
    <w:rsid w:val="00A2136E"/>
    <w:rsid w:val="00A23EAD"/>
    <w:rsid w:val="00A24A5F"/>
    <w:rsid w:val="00A30BD3"/>
    <w:rsid w:val="00A339FE"/>
    <w:rsid w:val="00A4017B"/>
    <w:rsid w:val="00A41702"/>
    <w:rsid w:val="00A549F6"/>
    <w:rsid w:val="00A56E12"/>
    <w:rsid w:val="00A60536"/>
    <w:rsid w:val="00A66ACF"/>
    <w:rsid w:val="00A701CC"/>
    <w:rsid w:val="00A7087D"/>
    <w:rsid w:val="00A716BF"/>
    <w:rsid w:val="00A732DD"/>
    <w:rsid w:val="00A75247"/>
    <w:rsid w:val="00A8013D"/>
    <w:rsid w:val="00A838C3"/>
    <w:rsid w:val="00A859CF"/>
    <w:rsid w:val="00A90CFE"/>
    <w:rsid w:val="00A91C17"/>
    <w:rsid w:val="00A92148"/>
    <w:rsid w:val="00A930ED"/>
    <w:rsid w:val="00A934D1"/>
    <w:rsid w:val="00A944A2"/>
    <w:rsid w:val="00A94785"/>
    <w:rsid w:val="00A95FFC"/>
    <w:rsid w:val="00AA0B27"/>
    <w:rsid w:val="00AA4BE9"/>
    <w:rsid w:val="00AA699C"/>
    <w:rsid w:val="00AA6A8F"/>
    <w:rsid w:val="00AB4FCC"/>
    <w:rsid w:val="00AC3949"/>
    <w:rsid w:val="00AC42B0"/>
    <w:rsid w:val="00AC51EB"/>
    <w:rsid w:val="00AD2AE6"/>
    <w:rsid w:val="00AD6113"/>
    <w:rsid w:val="00AD7C0C"/>
    <w:rsid w:val="00AE33E6"/>
    <w:rsid w:val="00AE698C"/>
    <w:rsid w:val="00B00135"/>
    <w:rsid w:val="00B0515A"/>
    <w:rsid w:val="00B05654"/>
    <w:rsid w:val="00B11387"/>
    <w:rsid w:val="00B163FA"/>
    <w:rsid w:val="00B40A39"/>
    <w:rsid w:val="00B460FA"/>
    <w:rsid w:val="00B47996"/>
    <w:rsid w:val="00B50DAA"/>
    <w:rsid w:val="00B511CE"/>
    <w:rsid w:val="00B529AF"/>
    <w:rsid w:val="00B52AC9"/>
    <w:rsid w:val="00B618C5"/>
    <w:rsid w:val="00B67912"/>
    <w:rsid w:val="00B703CB"/>
    <w:rsid w:val="00B70FFB"/>
    <w:rsid w:val="00B921AB"/>
    <w:rsid w:val="00B922A0"/>
    <w:rsid w:val="00B93791"/>
    <w:rsid w:val="00B962A0"/>
    <w:rsid w:val="00B96CCC"/>
    <w:rsid w:val="00BB5230"/>
    <w:rsid w:val="00BB7DFF"/>
    <w:rsid w:val="00BC117F"/>
    <w:rsid w:val="00BC22B2"/>
    <w:rsid w:val="00BC6328"/>
    <w:rsid w:val="00BD08DD"/>
    <w:rsid w:val="00BD28CE"/>
    <w:rsid w:val="00BD554F"/>
    <w:rsid w:val="00BE0905"/>
    <w:rsid w:val="00BF13EC"/>
    <w:rsid w:val="00C00EA5"/>
    <w:rsid w:val="00C010F9"/>
    <w:rsid w:val="00C11795"/>
    <w:rsid w:val="00C1240C"/>
    <w:rsid w:val="00C175D0"/>
    <w:rsid w:val="00C17CA1"/>
    <w:rsid w:val="00C21FEC"/>
    <w:rsid w:val="00C31705"/>
    <w:rsid w:val="00C36365"/>
    <w:rsid w:val="00C3683C"/>
    <w:rsid w:val="00C4268B"/>
    <w:rsid w:val="00C47652"/>
    <w:rsid w:val="00C53609"/>
    <w:rsid w:val="00C542A7"/>
    <w:rsid w:val="00C5529B"/>
    <w:rsid w:val="00C631A7"/>
    <w:rsid w:val="00C63866"/>
    <w:rsid w:val="00C6433C"/>
    <w:rsid w:val="00C6554A"/>
    <w:rsid w:val="00C65C82"/>
    <w:rsid w:val="00C719EB"/>
    <w:rsid w:val="00C7521E"/>
    <w:rsid w:val="00C76ED5"/>
    <w:rsid w:val="00C77CD1"/>
    <w:rsid w:val="00C800D7"/>
    <w:rsid w:val="00C92246"/>
    <w:rsid w:val="00CA2136"/>
    <w:rsid w:val="00CA38B3"/>
    <w:rsid w:val="00CA3AE9"/>
    <w:rsid w:val="00CA4D1E"/>
    <w:rsid w:val="00CA5A12"/>
    <w:rsid w:val="00CB5C82"/>
    <w:rsid w:val="00CB5DFA"/>
    <w:rsid w:val="00CC08A2"/>
    <w:rsid w:val="00CC4B14"/>
    <w:rsid w:val="00CC5601"/>
    <w:rsid w:val="00CD7E7F"/>
    <w:rsid w:val="00CE124B"/>
    <w:rsid w:val="00CE1854"/>
    <w:rsid w:val="00CF182B"/>
    <w:rsid w:val="00CF19FA"/>
    <w:rsid w:val="00D037F4"/>
    <w:rsid w:val="00D03BB5"/>
    <w:rsid w:val="00D0434B"/>
    <w:rsid w:val="00D04CC8"/>
    <w:rsid w:val="00D108DF"/>
    <w:rsid w:val="00D1094B"/>
    <w:rsid w:val="00D14619"/>
    <w:rsid w:val="00D14D09"/>
    <w:rsid w:val="00D15A31"/>
    <w:rsid w:val="00D17313"/>
    <w:rsid w:val="00D31DAB"/>
    <w:rsid w:val="00D40D58"/>
    <w:rsid w:val="00D411FB"/>
    <w:rsid w:val="00D41650"/>
    <w:rsid w:val="00D42D31"/>
    <w:rsid w:val="00D471A1"/>
    <w:rsid w:val="00D52152"/>
    <w:rsid w:val="00D547A7"/>
    <w:rsid w:val="00D576A4"/>
    <w:rsid w:val="00D60C01"/>
    <w:rsid w:val="00D61DFA"/>
    <w:rsid w:val="00D6272C"/>
    <w:rsid w:val="00D63C98"/>
    <w:rsid w:val="00D7249B"/>
    <w:rsid w:val="00D77AB5"/>
    <w:rsid w:val="00D82FB2"/>
    <w:rsid w:val="00D82FC7"/>
    <w:rsid w:val="00D848F3"/>
    <w:rsid w:val="00D90097"/>
    <w:rsid w:val="00D953D0"/>
    <w:rsid w:val="00D95CAA"/>
    <w:rsid w:val="00D9638F"/>
    <w:rsid w:val="00D97C5A"/>
    <w:rsid w:val="00DA5915"/>
    <w:rsid w:val="00DB2AE9"/>
    <w:rsid w:val="00DB409B"/>
    <w:rsid w:val="00DB42D9"/>
    <w:rsid w:val="00DC714F"/>
    <w:rsid w:val="00DC75E0"/>
    <w:rsid w:val="00DC7C54"/>
    <w:rsid w:val="00DD7EC2"/>
    <w:rsid w:val="00DE11E7"/>
    <w:rsid w:val="00DE3450"/>
    <w:rsid w:val="00DE468C"/>
    <w:rsid w:val="00DE4E40"/>
    <w:rsid w:val="00DE64E8"/>
    <w:rsid w:val="00DF2724"/>
    <w:rsid w:val="00DF407D"/>
    <w:rsid w:val="00E037D6"/>
    <w:rsid w:val="00E06FC2"/>
    <w:rsid w:val="00E07BFC"/>
    <w:rsid w:val="00E107EB"/>
    <w:rsid w:val="00E12E05"/>
    <w:rsid w:val="00E13D8E"/>
    <w:rsid w:val="00E163C5"/>
    <w:rsid w:val="00E16613"/>
    <w:rsid w:val="00E16FBE"/>
    <w:rsid w:val="00E170B2"/>
    <w:rsid w:val="00E17C46"/>
    <w:rsid w:val="00E21D3B"/>
    <w:rsid w:val="00E22641"/>
    <w:rsid w:val="00E226A2"/>
    <w:rsid w:val="00E246E2"/>
    <w:rsid w:val="00E248D7"/>
    <w:rsid w:val="00E4054A"/>
    <w:rsid w:val="00E4280B"/>
    <w:rsid w:val="00E43D95"/>
    <w:rsid w:val="00E45E5B"/>
    <w:rsid w:val="00E45F5A"/>
    <w:rsid w:val="00E5019F"/>
    <w:rsid w:val="00E55021"/>
    <w:rsid w:val="00E5691B"/>
    <w:rsid w:val="00E609B4"/>
    <w:rsid w:val="00E6401B"/>
    <w:rsid w:val="00E65E75"/>
    <w:rsid w:val="00E65F69"/>
    <w:rsid w:val="00E66E42"/>
    <w:rsid w:val="00E74720"/>
    <w:rsid w:val="00E80246"/>
    <w:rsid w:val="00E80D06"/>
    <w:rsid w:val="00E81A3F"/>
    <w:rsid w:val="00E83248"/>
    <w:rsid w:val="00E8361F"/>
    <w:rsid w:val="00E90409"/>
    <w:rsid w:val="00EA1DF6"/>
    <w:rsid w:val="00EA1E9F"/>
    <w:rsid w:val="00EB4B37"/>
    <w:rsid w:val="00EC2D12"/>
    <w:rsid w:val="00EC4065"/>
    <w:rsid w:val="00ED2B01"/>
    <w:rsid w:val="00ED546F"/>
    <w:rsid w:val="00EE6363"/>
    <w:rsid w:val="00EE76E1"/>
    <w:rsid w:val="00EF2F7A"/>
    <w:rsid w:val="00EF4F35"/>
    <w:rsid w:val="00F01D53"/>
    <w:rsid w:val="00F04205"/>
    <w:rsid w:val="00F0443A"/>
    <w:rsid w:val="00F12446"/>
    <w:rsid w:val="00F13BE1"/>
    <w:rsid w:val="00F14B4D"/>
    <w:rsid w:val="00F1535C"/>
    <w:rsid w:val="00F21438"/>
    <w:rsid w:val="00F21BC9"/>
    <w:rsid w:val="00F27B91"/>
    <w:rsid w:val="00F322BF"/>
    <w:rsid w:val="00F3377E"/>
    <w:rsid w:val="00F36384"/>
    <w:rsid w:val="00F3650F"/>
    <w:rsid w:val="00F370F7"/>
    <w:rsid w:val="00F371F9"/>
    <w:rsid w:val="00F44F7F"/>
    <w:rsid w:val="00F451FD"/>
    <w:rsid w:val="00F54260"/>
    <w:rsid w:val="00F54A1B"/>
    <w:rsid w:val="00F60760"/>
    <w:rsid w:val="00F620EB"/>
    <w:rsid w:val="00F650F5"/>
    <w:rsid w:val="00F842B6"/>
    <w:rsid w:val="00F92320"/>
    <w:rsid w:val="00F94946"/>
    <w:rsid w:val="00FA3F1E"/>
    <w:rsid w:val="00FA6D46"/>
    <w:rsid w:val="00FA70C9"/>
    <w:rsid w:val="00FB1029"/>
    <w:rsid w:val="00FB5118"/>
    <w:rsid w:val="00FC1D5D"/>
    <w:rsid w:val="00FC2CF4"/>
    <w:rsid w:val="00FC429D"/>
    <w:rsid w:val="00FC6C7D"/>
    <w:rsid w:val="00FD1A20"/>
    <w:rsid w:val="00FD229A"/>
    <w:rsid w:val="00FD2352"/>
    <w:rsid w:val="00FD4EBE"/>
    <w:rsid w:val="00FD505F"/>
    <w:rsid w:val="00FE0565"/>
    <w:rsid w:val="00FE086A"/>
    <w:rsid w:val="00FE0D08"/>
    <w:rsid w:val="00FE2D20"/>
    <w:rsid w:val="00FE3A41"/>
    <w:rsid w:val="00FE52AC"/>
    <w:rsid w:val="00FE6BF8"/>
    <w:rsid w:val="00FF0F29"/>
    <w:rsid w:val="00FF3DFD"/>
    <w:rsid w:val="00FF6121"/>
    <w:rsid w:val="00FF68DC"/>
    <w:rsid w:val="00FF71B1"/>
    <w:rsid w:val="00FF7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81AC2DE-87DB-4185-89C9-29DF5E04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paragraph" w:customStyle="1" w:styleId="Style14">
    <w:name w:val="Style14"/>
    <w:basedOn w:val="Normal"/>
    <w:uiPriority w:val="99"/>
    <w:qFormat/>
    <w:rsid w:val="00F01D53"/>
    <w:pPr>
      <w:widowControl w:val="0"/>
      <w:autoSpaceDE w:val="0"/>
      <w:autoSpaceDN w:val="0"/>
      <w:adjustRightInd w:val="0"/>
      <w:spacing w:line="310" w:lineRule="exact"/>
      <w:ind w:firstLine="2210"/>
    </w:pPr>
    <w:rPr>
      <w:rFonts w:ascii="Sylfaen" w:hAnsi="Sylfaen"/>
      <w:sz w:val="24"/>
      <w:szCs w:val="24"/>
      <w:lang w:val="en-US" w:eastAsia="en-US"/>
    </w:rPr>
  </w:style>
  <w:style w:type="paragraph" w:styleId="BodyText">
    <w:name w:val="Body Text"/>
    <w:basedOn w:val="Normal"/>
    <w:link w:val="BodyTextChar"/>
    <w:uiPriority w:val="99"/>
    <w:semiHidden/>
    <w:unhideWhenUsed/>
    <w:rsid w:val="00F01D53"/>
    <w:pPr>
      <w:spacing w:after="120"/>
    </w:pPr>
  </w:style>
  <w:style w:type="character" w:customStyle="1" w:styleId="BodyTextChar">
    <w:name w:val="Body Text Char"/>
    <w:basedOn w:val="DefaultParagraphFont"/>
    <w:link w:val="BodyText"/>
    <w:uiPriority w:val="99"/>
    <w:semiHidden/>
    <w:rsid w:val="00F01D53"/>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D1731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35850843">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31186239">
      <w:bodyDiv w:val="1"/>
      <w:marLeft w:val="0"/>
      <w:marRight w:val="0"/>
      <w:marTop w:val="0"/>
      <w:marBottom w:val="0"/>
      <w:divBdr>
        <w:top w:val="none" w:sz="0" w:space="0" w:color="auto"/>
        <w:left w:val="none" w:sz="0" w:space="0" w:color="auto"/>
        <w:bottom w:val="none" w:sz="0" w:space="0" w:color="auto"/>
        <w:right w:val="none" w:sz="0" w:space="0" w:color="auto"/>
      </w:divBdr>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59B484-EDAA-4020-91E5-58C1B5D68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675</Words>
  <Characters>3854</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 Badalian</dc:creator>
  <cp:keywords>https:/mul2.gov.am/tasks/1201929/oneclick?token=f47c9e5e36ee21d582ef244f72ee979e</cp:keywords>
  <cp:lastModifiedBy>Anahit Badalian</cp:lastModifiedBy>
  <cp:revision>13</cp:revision>
  <cp:lastPrinted>2025-07-21T10:50:00Z</cp:lastPrinted>
  <dcterms:created xsi:type="dcterms:W3CDTF">2025-08-25T11:12:00Z</dcterms:created>
  <dcterms:modified xsi:type="dcterms:W3CDTF">2025-08-28T10:18:00Z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27643c0973fa99d2d632c07d3838725d2bc395c3a16f8d170f798c8c34edf800</vt:lpwstr>
  </property>
</Properties>
</file>