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40BD87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DC7F5F">
        <w:rPr>
          <w:rStyle w:val="Strong"/>
          <w:rFonts w:ascii="GHEA Grapalat" w:hAnsi="GHEA Grapalat"/>
          <w:color w:val="000000"/>
          <w:lang w:val="hy-AM"/>
        </w:rPr>
        <w:t>ՋԵԻ ՄԱՍԻՆ» ՕՐԵՆՔՈՒՄ ՎԵՐԱԲԱՇԽՈՒՄ</w:t>
      </w:r>
      <w:r w:rsidR="0004233D">
        <w:rPr>
          <w:rStyle w:val="Strong"/>
          <w:rFonts w:ascii="GHEA Grapalat" w:hAnsi="GHEA Grapalat"/>
          <w:color w:val="000000"/>
        </w:rPr>
        <w:t>,</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DC7F5F">
        <w:rPr>
          <w:rStyle w:val="Strong"/>
          <w:rFonts w:ascii="GHEA Grapalat" w:hAnsi="GHEA Grapalat"/>
          <w:color w:val="000000"/>
        </w:rPr>
        <w:t>ՆԵՐ</w:t>
      </w:r>
      <w:r w:rsidR="00A601D9">
        <w:rPr>
          <w:rStyle w:val="Strong"/>
          <w:rFonts w:ascii="GHEA Grapalat" w:hAnsi="GHEA Grapalat"/>
          <w:color w:val="000000"/>
          <w:lang w:val="hy-AM"/>
        </w:rPr>
        <w:t xml:space="preserve"> </w:t>
      </w:r>
      <w:r w:rsidR="0004233D">
        <w:rPr>
          <w:rStyle w:val="Strong"/>
          <w:rFonts w:ascii="GHEA Grapalat" w:hAnsi="GHEA Grapalat"/>
          <w:color w:val="000000"/>
        </w:rPr>
        <w:t xml:space="preserve">ԵՎ ԼՐԱՑՈՒՄՆԵՐ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02624C">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10DE2DC" w:rsidR="008F7EB9" w:rsidRPr="00C05A83" w:rsidRDefault="00545B47" w:rsidP="00545B4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624C">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1366B0C" w:rsidR="008F7EB9" w:rsidRPr="007A5BFA" w:rsidRDefault="00545B47" w:rsidP="00545B47">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01/34-2/17573</w:t>
            </w:r>
            <w:r w:rsidR="007A5BFA" w:rsidRPr="007A5BFA">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5C2B3B" w14:paraId="037659DB" w14:textId="77777777" w:rsidTr="0002624C">
        <w:trPr>
          <w:trHeight w:val="800"/>
          <w:tblCellSpacing w:w="0" w:type="dxa"/>
        </w:trPr>
        <w:tc>
          <w:tcPr>
            <w:tcW w:w="7375" w:type="dxa"/>
            <w:shd w:val="clear" w:color="auto" w:fill="FFFFFF"/>
          </w:tcPr>
          <w:p w14:paraId="3C72D3CD" w14:textId="77777777" w:rsidR="0002624C" w:rsidRPr="003804F1" w:rsidRDefault="0002624C" w:rsidP="0002624C">
            <w:pPr>
              <w:ind w:left="127" w:right="277" w:firstLine="440"/>
              <w:jc w:val="both"/>
              <w:rPr>
                <w:rFonts w:ascii="GHEA Grapalat" w:hAnsi="GHEA Grapalat"/>
                <w:lang w:val="hy-AM"/>
              </w:rPr>
            </w:pPr>
            <w:r w:rsidRPr="003804F1">
              <w:rPr>
                <w:rFonts w:ascii="GHEA Grapalat" w:hAnsi="GHEA Grapalat"/>
                <w:color w:val="000000"/>
                <w:lang w:val="hy-AM"/>
              </w:rPr>
              <w:t>Ձեր 22.07.2025թ. N ՆՄ//20408-2025</w:t>
            </w:r>
            <w:r w:rsidRPr="003804F1">
              <w:rPr>
                <w:rFonts w:ascii="Verdana" w:hAnsi="Verdana"/>
                <w:color w:val="000000"/>
                <w:sz w:val="18"/>
                <w:szCs w:val="18"/>
                <w:shd w:val="clear" w:color="auto" w:fill="FFFFFF"/>
                <w:lang w:val="hy-AM"/>
              </w:rPr>
              <w:t xml:space="preserve"> </w:t>
            </w:r>
            <w:r w:rsidRPr="003804F1">
              <w:rPr>
                <w:rFonts w:ascii="GHEA Grapalat" w:hAnsi="GHEA Grapalat"/>
                <w:lang w:val="hy-AM"/>
              </w:rPr>
              <w:t xml:space="preserve">գրությամբ ներկայացված՝ </w:t>
            </w:r>
            <w:r w:rsidRPr="003804F1">
              <w:rPr>
                <w:rFonts w:ascii="GHEA Grapalat" w:eastAsia="MS Mincho" w:hAnsi="GHEA Grapalat" w:cs="Sylfaen"/>
                <w:kern w:val="18"/>
                <w:lang w:val="af-ZA"/>
              </w:rPr>
              <w:t xml:space="preserve">«Հայաստանի Հանրապետության 2025 թվականի պետական բյուջեի մասին» ՀՀ օրենքում վերաբաշխում, ՀՀ կառավարության 2024 թվականի դեկտեմբերի 27-ի N 2060-Ն որոշման մեջ փոփոխություններ </w:t>
            </w:r>
            <w:r w:rsidRPr="003804F1">
              <w:rPr>
                <w:rFonts w:ascii="GHEA Grapalat" w:eastAsia="MS Mincho" w:hAnsi="GHEA Grapalat" w:cs="Sylfaen"/>
                <w:kern w:val="18"/>
                <w:lang w:val="hy-AM"/>
              </w:rPr>
              <w:t>և</w:t>
            </w:r>
            <w:r w:rsidRPr="003804F1">
              <w:rPr>
                <w:rFonts w:ascii="GHEA Grapalat" w:eastAsia="MS Mincho" w:hAnsi="GHEA Grapalat" w:cs="Sylfaen"/>
                <w:kern w:val="18"/>
                <w:lang w:val="af-ZA"/>
              </w:rPr>
              <w:t xml:space="preserve"> լրացումներ կատարելու մասին» </w:t>
            </w:r>
            <w:r w:rsidRPr="003804F1">
              <w:rPr>
                <w:rFonts w:ascii="GHEA Grapalat" w:hAnsi="GHEA Grapalat"/>
                <w:lang w:val="hy-AM"/>
              </w:rPr>
              <w:t>ՀՀ կառավարության որոշման նախագծի (այսուհետ՝ Նախագիծ) վերաբերյալ հայտնում ենք հետևյալը.</w:t>
            </w:r>
          </w:p>
          <w:p w14:paraId="1C342BD4" w14:textId="77777777" w:rsidR="0002624C" w:rsidRPr="003804F1" w:rsidRDefault="0002624C" w:rsidP="0002624C">
            <w:pPr>
              <w:ind w:left="127" w:right="277" w:firstLine="440"/>
              <w:jc w:val="both"/>
              <w:rPr>
                <w:rFonts w:ascii="GHEA Grapalat" w:eastAsia="MS Mincho" w:hAnsi="GHEA Grapalat" w:cs="Sylfaen"/>
                <w:kern w:val="18"/>
                <w:lang w:val="af-ZA"/>
              </w:rPr>
            </w:pPr>
            <w:r w:rsidRPr="003804F1">
              <w:rPr>
                <w:rFonts w:ascii="GHEA Grapalat" w:eastAsia="MS Mincho" w:hAnsi="GHEA Grapalat" w:cs="Sylfaen"/>
                <w:kern w:val="18"/>
                <w:lang w:val="af-ZA"/>
              </w:rPr>
              <w:t xml:space="preserve">Նախագծով առաջարկվում է միջծրագրային վերաբաշխման միջոցով ՀՀ 2025թ. պետական բյուջեի 1032 </w:t>
            </w:r>
            <w:r w:rsidRPr="003804F1">
              <w:rPr>
                <w:rFonts w:ascii="GHEA Grapalat" w:eastAsia="MS Mincho" w:hAnsi="GHEA Grapalat" w:cs="Sylfaen"/>
                <w:kern w:val="18"/>
                <w:lang w:val="hy-AM"/>
              </w:rPr>
              <w:t>«</w:t>
            </w:r>
            <w:r w:rsidRPr="003804F1">
              <w:rPr>
                <w:rFonts w:ascii="GHEA Grapalat" w:eastAsia="MS Mincho" w:hAnsi="GHEA Grapalat" w:cs="Sylfaen"/>
                <w:kern w:val="18"/>
                <w:lang w:val="af-ZA"/>
              </w:rPr>
              <w:t>Տարեց և (կամ) հաշմանդամություն ունեցող անձանց աջակցություն</w:t>
            </w:r>
            <w:r w:rsidRPr="003804F1">
              <w:rPr>
                <w:rFonts w:ascii="GHEA Grapalat" w:eastAsia="MS Mincho" w:hAnsi="GHEA Grapalat" w:cs="Sylfaen"/>
                <w:kern w:val="18"/>
                <w:lang w:val="hy-AM"/>
              </w:rPr>
              <w:t xml:space="preserve">» </w:t>
            </w:r>
            <w:r w:rsidRPr="003804F1">
              <w:rPr>
                <w:rFonts w:ascii="GHEA Grapalat" w:eastAsia="MS Mincho" w:hAnsi="GHEA Grapalat" w:cs="Sylfaen"/>
                <w:kern w:val="18"/>
                <w:lang w:val="af-ZA"/>
              </w:rPr>
              <w:t>ծրագրի 11001</w:t>
            </w:r>
            <w:r w:rsidRPr="003804F1">
              <w:rPr>
                <w:rFonts w:ascii="GHEA Grapalat" w:eastAsia="MS Mincho" w:hAnsi="GHEA Grapalat" w:cs="Sylfaen"/>
                <w:kern w:val="18"/>
                <w:lang w:val="hy-AM"/>
              </w:rPr>
              <w:t>.</w:t>
            </w:r>
            <w:r w:rsidRPr="003804F1">
              <w:rPr>
                <w:rFonts w:ascii="GHEA Grapalat" w:eastAsia="MS Mincho" w:hAnsi="GHEA Grapalat" w:cs="Sylfaen"/>
                <w:kern w:val="18"/>
                <w:lang w:val="af-ZA"/>
              </w:rPr>
              <w:t xml:space="preserve"> Տարեց և (կամ) հաշմանդամություն ունեցող անձանց շուրջօրյա խնամքի ծառայություններ» </w:t>
            </w:r>
            <w:r w:rsidRPr="003804F1">
              <w:rPr>
                <w:rFonts w:ascii="GHEA Grapalat" w:hAnsi="GHEA Grapalat"/>
                <w:lang w:val="hy-AM"/>
              </w:rPr>
              <w:t>միջոցառման գծով նվազեցնել 14</w:t>
            </w:r>
            <w:r w:rsidRPr="003804F1">
              <w:rPr>
                <w:rFonts w:ascii="GHEA Grapalat" w:hAnsi="GHEA Grapalat" w:cs="Sylfaen"/>
                <w:lang w:val="hy-AM"/>
              </w:rPr>
              <w:t>,370.0 հազ. դրամ՝</w:t>
            </w:r>
            <w:r w:rsidRPr="003804F1">
              <w:rPr>
                <w:rFonts w:ascii="GHEA Grapalat" w:eastAsia="MS Mincho" w:hAnsi="GHEA Grapalat" w:cs="Sylfaen"/>
                <w:kern w:val="18"/>
                <w:lang w:val="af-ZA"/>
              </w:rPr>
              <w:t xml:space="preserve"> </w:t>
            </w:r>
            <w:r w:rsidRPr="003804F1">
              <w:rPr>
                <w:rFonts w:ascii="GHEA Grapalat" w:hAnsi="GHEA Grapalat"/>
                <w:lang w:val="hy-AM"/>
              </w:rPr>
              <w:t xml:space="preserve">ուղղելով </w:t>
            </w:r>
            <w:r w:rsidRPr="003804F1">
              <w:rPr>
                <w:rFonts w:ascii="GHEA Grapalat" w:eastAsia="MS Mincho" w:hAnsi="GHEA Grapalat" w:cs="Sylfaen"/>
                <w:kern w:val="18"/>
                <w:lang w:val="af-ZA"/>
              </w:rPr>
              <w:t>1</w:t>
            </w:r>
            <w:r w:rsidRPr="003804F1">
              <w:rPr>
                <w:rFonts w:ascii="GHEA Grapalat" w:eastAsia="MS Mincho" w:hAnsi="GHEA Grapalat" w:cs="Sylfaen"/>
                <w:kern w:val="18"/>
                <w:lang w:val="hy-AM"/>
              </w:rPr>
              <w:t>160</w:t>
            </w:r>
            <w:r w:rsidRPr="003804F1">
              <w:rPr>
                <w:rFonts w:ascii="GHEA Grapalat" w:eastAsia="MS Mincho" w:hAnsi="GHEA Grapalat" w:cs="Sylfaen"/>
                <w:kern w:val="18"/>
                <w:lang w:val="af-ZA"/>
              </w:rPr>
              <w:t xml:space="preserve"> ծրագրի 1101</w:t>
            </w:r>
            <w:r w:rsidRPr="003804F1">
              <w:rPr>
                <w:rFonts w:ascii="GHEA Grapalat" w:eastAsia="MS Mincho" w:hAnsi="GHEA Grapalat" w:cs="Sylfaen"/>
                <w:kern w:val="18"/>
                <w:lang w:val="hy-AM"/>
              </w:rPr>
              <w:t>3.</w:t>
            </w:r>
            <w:r w:rsidRPr="003804F1">
              <w:rPr>
                <w:rFonts w:ascii="GHEA Grapalat" w:eastAsia="MS Mincho" w:hAnsi="GHEA Grapalat" w:cs="Sylfaen"/>
                <w:kern w:val="18"/>
                <w:lang w:val="af-ZA"/>
              </w:rPr>
              <w:t xml:space="preserve"> Հաշմանդամություն ունեցող անձանց շուրջօրյա  խնամքի  ծառայություներ համայնքահենք փոքր խմբային տներում» </w:t>
            </w:r>
            <w:r w:rsidRPr="003804F1">
              <w:rPr>
                <w:rFonts w:ascii="GHEA Grapalat" w:eastAsia="MS Mincho" w:hAnsi="GHEA Grapalat" w:cs="Sylfaen"/>
                <w:kern w:val="18"/>
                <w:lang w:val="hy-AM"/>
              </w:rPr>
              <w:t>միջոցառմանը</w:t>
            </w:r>
            <w:r w:rsidRPr="003804F1">
              <w:rPr>
                <w:rFonts w:ascii="GHEA Grapalat" w:eastAsia="MS Mincho" w:hAnsi="GHEA Grapalat" w:cs="Sylfaen"/>
                <w:kern w:val="18"/>
                <w:lang w:val="af-ZA"/>
              </w:rPr>
              <w:t>:</w:t>
            </w:r>
          </w:p>
          <w:p w14:paraId="18821B04" w14:textId="77777777" w:rsidR="0002624C" w:rsidRPr="003804F1" w:rsidRDefault="0002624C" w:rsidP="0002624C">
            <w:pPr>
              <w:ind w:left="127" w:right="277" w:firstLine="440"/>
              <w:jc w:val="both"/>
              <w:rPr>
                <w:rFonts w:ascii="GHEA Grapalat" w:eastAsia="Tahoma" w:hAnsi="GHEA Grapalat" w:cs="Tahoma"/>
                <w:color w:val="000000"/>
                <w:lang w:val="hy-AM"/>
              </w:rPr>
            </w:pPr>
            <w:r w:rsidRPr="003804F1">
              <w:rPr>
                <w:rFonts w:ascii="GHEA Grapalat" w:hAnsi="GHEA Grapalat" w:cs="Sylfaen"/>
                <w:lang w:val="hy-AM"/>
              </w:rPr>
              <w:t>Նշված գումարը նախատեսվում է Ակնաշենի համայնքային փոքր տան համար, որտեղ բնակվելու են 18 տարին լրացած հաշմանդամություն ունեցող, այդ թվում</w:t>
            </w:r>
            <w:r w:rsidRPr="00CE7607">
              <w:rPr>
                <w:rFonts w:ascii="GHEA Grapalat" w:hAnsi="GHEA Grapalat" w:cs="Sylfaen"/>
                <w:lang w:val="af-ZA"/>
              </w:rPr>
              <w:t>`</w:t>
            </w:r>
            <w:r w:rsidRPr="003804F1">
              <w:rPr>
                <w:rFonts w:ascii="GHEA Grapalat" w:hAnsi="GHEA Grapalat" w:cs="Sylfaen"/>
                <w:lang w:val="hy-AM"/>
              </w:rPr>
              <w:t xml:space="preserve"> մտավոր և հոգեկան առողջության խնդիրներ ունեցող թվով 12 շահառու՝ </w:t>
            </w:r>
            <w:r w:rsidRPr="003804F1">
              <w:rPr>
                <w:rFonts w:ascii="GHEA Grapalat" w:eastAsia="Tahoma" w:hAnsi="GHEA Grapalat" w:cs="Tahoma"/>
                <w:color w:val="000000"/>
                <w:lang w:val="hy-AM"/>
              </w:rPr>
              <w:t>8 հաստիքային միավորի միջոցով:</w:t>
            </w:r>
          </w:p>
          <w:p w14:paraId="5253285E" w14:textId="77777777" w:rsidR="0002624C" w:rsidRPr="003804F1" w:rsidRDefault="0002624C" w:rsidP="0002624C">
            <w:pPr>
              <w:ind w:left="127" w:right="277" w:firstLine="440"/>
              <w:jc w:val="both"/>
              <w:rPr>
                <w:rFonts w:ascii="GHEA Grapalat" w:eastAsia="Tahoma" w:hAnsi="GHEA Grapalat" w:cs="Tahoma"/>
                <w:color w:val="000000"/>
                <w:lang w:val="hy-AM"/>
              </w:rPr>
            </w:pPr>
            <w:r w:rsidRPr="003804F1">
              <w:rPr>
                <w:rFonts w:ascii="GHEA Grapalat" w:eastAsia="Tahoma" w:hAnsi="GHEA Grapalat" w:cs="Tahoma"/>
                <w:color w:val="000000"/>
                <w:lang w:val="hy-AM"/>
              </w:rPr>
              <w:t xml:space="preserve">Այս կապակցությամբ հայտնում ենք, որ համաձայն ՀՀ կառավարության 10.11.2022թ. «Տարեց և (կամ) </w:t>
            </w:r>
            <w:r w:rsidRPr="003804F1">
              <w:rPr>
                <w:rFonts w:ascii="GHEA Grapalat" w:eastAsia="Tahoma" w:hAnsi="GHEA Grapalat" w:cs="Tahoma"/>
                <w:color w:val="000000"/>
                <w:lang w:val="hy-AM"/>
              </w:rPr>
              <w:lastRenderedPageBreak/>
              <w:t xml:space="preserve">հաշմանդամություն ունեցող անձանց խնամքի տրամադրման կարգը, պայմանները, չափորոշիչները, տրամադրվող խնամքի ձևերը, խնամքի տրամադրումը մերժելու հիմք հանդիսացող հիվանդությունների ցանկը հաստատելու մասին» N 1744-Ն որոշման </w:t>
            </w:r>
            <w:r w:rsidRPr="003804F1">
              <w:rPr>
                <w:rFonts w:ascii="GHEA Grapalat" w:hAnsi="GHEA Grapalat"/>
                <w:lang w:val="hy-AM"/>
              </w:rPr>
              <w:t>(այսուհետ՝ Որոշում)</w:t>
            </w:r>
            <w:r w:rsidRPr="00CE7607">
              <w:rPr>
                <w:rFonts w:ascii="GHEA Grapalat" w:hAnsi="GHEA Grapalat"/>
                <w:lang w:val="hy-AM"/>
              </w:rPr>
              <w:t>`</w:t>
            </w:r>
            <w:r w:rsidRPr="003804F1">
              <w:rPr>
                <w:rFonts w:ascii="GHEA Grapalat" w:hAnsi="GHEA Grapalat"/>
                <w:lang w:val="hy-AM"/>
              </w:rPr>
              <w:t xml:space="preserve"> </w:t>
            </w:r>
            <w:r w:rsidRPr="003804F1">
              <w:rPr>
                <w:rFonts w:ascii="GHEA Grapalat" w:eastAsia="Tahoma" w:hAnsi="GHEA Grapalat" w:cs="Tahoma"/>
                <w:color w:val="000000"/>
                <w:lang w:val="hy-AM"/>
              </w:rPr>
              <w:t xml:space="preserve">փոքր տունը համայնքահեն ծառայություն է, որը կարող է գործել պետական մարմինների կամ տեղական ինքնակառավարման մարմինների ենթակայությամբ, </w:t>
            </w:r>
            <w:r w:rsidRPr="00015EAF">
              <w:rPr>
                <w:rFonts w:ascii="GHEA Grapalat" w:eastAsia="Tahoma" w:hAnsi="GHEA Grapalat" w:cs="Tahoma"/>
                <w:i/>
                <w:color w:val="000000"/>
                <w:lang w:val="hy-AM"/>
              </w:rPr>
              <w:t>պետություն</w:t>
            </w:r>
            <w:r>
              <w:rPr>
                <w:rFonts w:ascii="GHEA Grapalat" w:eastAsia="Tahoma" w:hAnsi="GHEA Grapalat" w:cs="Tahoma"/>
                <w:i/>
                <w:color w:val="000000"/>
                <w:lang w:val="hy-AM"/>
              </w:rPr>
              <w:t xml:space="preserve"> – </w:t>
            </w:r>
            <w:r w:rsidRPr="00015EAF">
              <w:rPr>
                <w:rFonts w:ascii="GHEA Grapalat" w:eastAsia="Tahoma" w:hAnsi="GHEA Grapalat" w:cs="Tahoma"/>
                <w:i/>
                <w:color w:val="000000"/>
                <w:lang w:val="hy-AM"/>
              </w:rPr>
              <w:t>համայնք</w:t>
            </w:r>
            <w:r>
              <w:rPr>
                <w:rFonts w:ascii="GHEA Grapalat" w:eastAsia="Tahoma" w:hAnsi="GHEA Grapalat" w:cs="Tahoma"/>
                <w:i/>
                <w:color w:val="000000"/>
                <w:lang w:val="hy-AM"/>
              </w:rPr>
              <w:t xml:space="preserve"> </w:t>
            </w:r>
            <w:r w:rsidRPr="00015EAF">
              <w:rPr>
                <w:rFonts w:ascii="GHEA Grapalat" w:eastAsia="Tahoma" w:hAnsi="GHEA Grapalat" w:cs="Tahoma"/>
                <w:i/>
                <w:color w:val="000000"/>
                <w:lang w:val="hy-AM"/>
              </w:rPr>
              <w:t>-</w:t>
            </w:r>
            <w:r>
              <w:rPr>
                <w:rFonts w:ascii="GHEA Grapalat" w:eastAsia="Tahoma" w:hAnsi="GHEA Grapalat" w:cs="Tahoma"/>
                <w:i/>
                <w:color w:val="000000"/>
                <w:lang w:val="hy-AM"/>
              </w:rPr>
              <w:t xml:space="preserve"> </w:t>
            </w:r>
            <w:r w:rsidRPr="00015EAF">
              <w:rPr>
                <w:rFonts w:ascii="GHEA Grapalat" w:eastAsia="Tahoma" w:hAnsi="GHEA Grapalat" w:cs="Tahoma"/>
                <w:i/>
                <w:color w:val="000000"/>
                <w:lang w:val="hy-AM"/>
              </w:rPr>
              <w:t>հասարակական կազմակերպությունների համագործակցությամբ`</w:t>
            </w:r>
            <w:r w:rsidRPr="003804F1">
              <w:rPr>
                <w:rFonts w:ascii="GHEA Grapalat" w:eastAsia="Tahoma" w:hAnsi="GHEA Grapalat" w:cs="Tahoma"/>
                <w:color w:val="000000"/>
                <w:lang w:val="hy-AM"/>
              </w:rPr>
              <w:t xml:space="preserve"> դրամաշնորհի տրամադրման պայմանագրի հիման վրա։ </w:t>
            </w:r>
            <w:r>
              <w:rPr>
                <w:rFonts w:ascii="GHEA Grapalat" w:eastAsia="Tahoma" w:hAnsi="GHEA Grapalat" w:cs="Tahoma"/>
                <w:color w:val="000000"/>
                <w:lang w:val="hy-AM"/>
              </w:rPr>
              <w:t xml:space="preserve">Որոշման </w:t>
            </w:r>
            <w:r w:rsidRPr="007A42C5">
              <w:rPr>
                <w:rFonts w:ascii="GHEA Grapalat" w:eastAsia="Tahoma" w:hAnsi="GHEA Grapalat" w:cs="Tahoma"/>
                <w:bCs/>
                <w:color w:val="000000"/>
                <w:lang w:val="hy-AM"/>
              </w:rPr>
              <w:t>Հավելված</w:t>
            </w:r>
            <w:r w:rsidRPr="007A42C5">
              <w:rPr>
                <w:rFonts w:eastAsia="Tahoma" w:cs="Calibri"/>
                <w:bCs/>
                <w:color w:val="000000"/>
                <w:lang w:val="hy-AM"/>
              </w:rPr>
              <w:t> </w:t>
            </w:r>
            <w:r w:rsidRPr="007A42C5">
              <w:rPr>
                <w:rFonts w:ascii="GHEA Grapalat" w:eastAsia="Tahoma" w:hAnsi="GHEA Grapalat" w:cs="Tahoma"/>
                <w:bCs/>
                <w:color w:val="000000"/>
                <w:lang w:val="hy-AM"/>
              </w:rPr>
              <w:t>N2-ի</w:t>
            </w:r>
            <w:r w:rsidRPr="003804F1">
              <w:rPr>
                <w:rFonts w:ascii="GHEA Grapalat" w:eastAsia="Tahoma" w:hAnsi="GHEA Grapalat" w:cs="Tahoma"/>
                <w:color w:val="000000"/>
                <w:lang w:val="hy-AM"/>
              </w:rPr>
              <w:t xml:space="preserve"> </w:t>
            </w:r>
            <w:r>
              <w:rPr>
                <w:rFonts w:ascii="GHEA Grapalat" w:eastAsia="Tahoma" w:hAnsi="GHEA Grapalat" w:cs="Tahoma"/>
                <w:color w:val="000000"/>
                <w:lang w:val="hy-AM"/>
              </w:rPr>
              <w:t xml:space="preserve">3-րդ կետով սահմանվում են </w:t>
            </w:r>
            <w:r w:rsidRPr="003804F1">
              <w:rPr>
                <w:rFonts w:ascii="GHEA Grapalat" w:eastAsia="Tahoma" w:hAnsi="GHEA Grapalat" w:cs="Tahoma"/>
                <w:color w:val="000000"/>
                <w:lang w:val="hy-AM"/>
              </w:rPr>
              <w:t>նաև</w:t>
            </w:r>
            <w:r w:rsidRPr="007A42C5">
              <w:rPr>
                <w:rFonts w:ascii="GHEA Grapalat" w:hAnsi="GHEA Grapalat" w:cs="Arial"/>
                <w:bCs/>
                <w:color w:val="333333"/>
                <w:shd w:val="clear" w:color="auto" w:fill="FFFFFF"/>
                <w:lang w:val="hy-AM"/>
              </w:rPr>
              <w:t xml:space="preserve"> համայնքային փոքր տներում տրամադրվող խնամքի </w:t>
            </w:r>
            <w:r>
              <w:rPr>
                <w:rFonts w:ascii="GHEA Grapalat" w:hAnsi="GHEA Grapalat" w:cs="Arial"/>
                <w:bCs/>
                <w:color w:val="333333"/>
                <w:shd w:val="clear" w:color="auto" w:fill="FFFFFF"/>
                <w:lang w:val="hy-AM"/>
              </w:rPr>
              <w:t>և</w:t>
            </w:r>
            <w:r w:rsidRPr="007A42C5">
              <w:rPr>
                <w:rFonts w:ascii="GHEA Grapalat" w:hAnsi="GHEA Grapalat" w:cs="Arial"/>
                <w:bCs/>
                <w:color w:val="333333"/>
                <w:shd w:val="clear" w:color="auto" w:fill="FFFFFF"/>
                <w:lang w:val="hy-AM"/>
              </w:rPr>
              <w:t xml:space="preserve"> մասնագետների հաստիքային միավորների չափորոշիչները</w:t>
            </w:r>
            <w:r w:rsidRPr="003804F1">
              <w:rPr>
                <w:rFonts w:ascii="GHEA Grapalat" w:eastAsia="Tahoma" w:hAnsi="GHEA Grapalat" w:cs="Tahoma"/>
                <w:color w:val="000000"/>
                <w:lang w:val="hy-AM"/>
              </w:rPr>
              <w:t xml:space="preserve">,  մասնավորապես՝ </w:t>
            </w:r>
            <w:r w:rsidRPr="003804F1">
              <w:rPr>
                <w:rFonts w:ascii="GHEA Grapalat" w:eastAsia="MS Mincho" w:hAnsi="GHEA Grapalat" w:cs="Sylfaen"/>
                <w:kern w:val="18"/>
                <w:lang w:val="hy-AM"/>
              </w:rPr>
              <w:t>տնօրեն կամ տնօրենի տեղակալ՝ 1 հաստիքային միավոր, ս</w:t>
            </w:r>
            <w:r w:rsidRPr="003804F1">
              <w:rPr>
                <w:rFonts w:ascii="GHEA Grapalat" w:eastAsia="Tahoma" w:hAnsi="GHEA Grapalat" w:cs="Tahoma"/>
                <w:color w:val="000000"/>
                <w:lang w:val="hy-AM"/>
              </w:rPr>
              <w:t xml:space="preserve">ոցիալական աշխատող՝ </w:t>
            </w:r>
            <w:r w:rsidRPr="003804F1">
              <w:rPr>
                <w:rFonts w:ascii="GHEA Grapalat" w:eastAsia="MS Mincho" w:hAnsi="GHEA Grapalat" w:cs="Sylfaen"/>
                <w:kern w:val="18"/>
                <w:lang w:val="hy-AM"/>
              </w:rPr>
              <w:t xml:space="preserve">1 հաստիքային միավոր, </w:t>
            </w:r>
            <w:r w:rsidRPr="003804F1">
              <w:rPr>
                <w:rFonts w:ascii="GHEA Grapalat" w:eastAsia="Tahoma" w:hAnsi="GHEA Grapalat" w:cs="Tahoma"/>
                <w:color w:val="000000"/>
                <w:lang w:val="hy-AM"/>
              </w:rPr>
              <w:t xml:space="preserve">աշխատանքային թերապիայի մասնագետ՝ </w:t>
            </w:r>
            <w:r w:rsidRPr="003804F1">
              <w:rPr>
                <w:rFonts w:ascii="GHEA Grapalat" w:eastAsia="MS Mincho" w:hAnsi="GHEA Grapalat" w:cs="Sylfaen"/>
                <w:kern w:val="18"/>
                <w:lang w:val="hy-AM"/>
              </w:rPr>
              <w:t xml:space="preserve">1 հաստիքային միավոր և </w:t>
            </w:r>
            <w:r w:rsidRPr="003804F1">
              <w:rPr>
                <w:rFonts w:ascii="GHEA Grapalat" w:eastAsia="Tahoma" w:hAnsi="GHEA Grapalat" w:cs="Tahoma"/>
                <w:color w:val="000000"/>
                <w:lang w:val="hy-AM"/>
              </w:rPr>
              <w:t xml:space="preserve">սոցիալական սպասարկող՝ 2 հաստիքային միավոր՝ ընդհանուր տիպի փոքր տան համար և 1 շուրջօրյա հերթափոխ՝ հատուկ (մասնագիտացված) փոքր տան համար: </w:t>
            </w:r>
          </w:p>
          <w:p w14:paraId="5B4075AA" w14:textId="77777777" w:rsidR="0002624C" w:rsidRPr="003804F1" w:rsidRDefault="0002624C" w:rsidP="0002624C">
            <w:pPr>
              <w:ind w:left="127" w:right="277" w:firstLine="440"/>
              <w:jc w:val="both"/>
              <w:rPr>
                <w:rFonts w:ascii="GHEA Grapalat" w:eastAsia="Tahoma" w:hAnsi="GHEA Grapalat" w:cs="Tahoma"/>
                <w:color w:val="000000"/>
                <w:lang w:val="hy-AM"/>
              </w:rPr>
            </w:pPr>
            <w:r>
              <w:rPr>
                <w:rFonts w:ascii="GHEA Grapalat" w:eastAsia="Tahoma" w:hAnsi="GHEA Grapalat" w:cs="Tahoma"/>
                <w:color w:val="000000"/>
                <w:lang w:val="hy-AM"/>
              </w:rPr>
              <w:t>Այսպիսով, ըստ Որոշմամբ սահմանված պահանջների՝ կարծում ենք, որ</w:t>
            </w:r>
            <w:r w:rsidRPr="003804F1">
              <w:rPr>
                <w:rFonts w:ascii="GHEA Grapalat" w:eastAsia="Tahoma" w:hAnsi="GHEA Grapalat" w:cs="Tahoma"/>
                <w:color w:val="000000"/>
                <w:lang w:val="hy-AM"/>
              </w:rPr>
              <w:t xml:space="preserve"> 12 հոգու սպասարկումը պետք է իրականացվի առավելագույնը 6 հաստիքային միավորով</w:t>
            </w:r>
            <w:r>
              <w:rPr>
                <w:rFonts w:ascii="GHEA Grapalat" w:eastAsia="Tahoma" w:hAnsi="GHEA Grapalat" w:cs="Tahoma"/>
                <w:color w:val="000000"/>
                <w:lang w:val="hy-AM"/>
              </w:rPr>
              <w:t>,</w:t>
            </w:r>
            <w:r w:rsidRPr="003804F1">
              <w:rPr>
                <w:rFonts w:ascii="GHEA Grapalat" w:eastAsia="Tahoma" w:hAnsi="GHEA Grapalat" w:cs="Tahoma"/>
                <w:color w:val="000000"/>
                <w:lang w:val="hy-AM"/>
              </w:rPr>
              <w:t xml:space="preserve">  այն էլ հատուկ (մասնագիտացված) փոքր տան դեպքում: </w:t>
            </w:r>
          </w:p>
          <w:p w14:paraId="52EEDA97" w14:textId="77777777" w:rsidR="0002624C" w:rsidRDefault="0002624C" w:rsidP="0002624C">
            <w:pPr>
              <w:ind w:left="127" w:right="277" w:firstLine="440"/>
              <w:jc w:val="both"/>
              <w:rPr>
                <w:rFonts w:ascii="GHEA Grapalat" w:eastAsia="Tahoma" w:hAnsi="GHEA Grapalat" w:cs="Tahoma"/>
                <w:color w:val="000000"/>
                <w:lang w:val="hy-AM"/>
              </w:rPr>
            </w:pPr>
            <w:r w:rsidRPr="003804F1">
              <w:rPr>
                <w:rFonts w:ascii="GHEA Grapalat" w:eastAsia="Tahoma" w:hAnsi="GHEA Grapalat" w:cs="Tahoma"/>
                <w:color w:val="000000"/>
                <w:lang w:val="hy-AM"/>
              </w:rPr>
              <w:t>Ելնելով վերոգրյալից և ծախսարդյունավետության տեսանկյունից՝ խնդրում ենք հիմնավորմամբ պարզաբանել 12 շահառուի սպասարկումը 8 հաստիքային միավորի միջոցով</w:t>
            </w:r>
            <w:r>
              <w:rPr>
                <w:rFonts w:ascii="GHEA Grapalat" w:eastAsia="Tahoma" w:hAnsi="GHEA Grapalat" w:cs="Tahoma"/>
                <w:color w:val="000000"/>
                <w:lang w:val="hy-AM"/>
              </w:rPr>
              <w:t xml:space="preserve"> իրականացնելու նպատակահարմարությունը</w:t>
            </w:r>
            <w:r w:rsidRPr="003804F1">
              <w:rPr>
                <w:rFonts w:ascii="GHEA Grapalat" w:eastAsia="Tahoma" w:hAnsi="GHEA Grapalat" w:cs="Tahoma"/>
                <w:color w:val="000000"/>
                <w:lang w:val="hy-AM"/>
              </w:rPr>
              <w:t xml:space="preserve">, ինչպես նաև առաջարկում ենք դիտարկել տեղական ինքնակառավարման մարմինների մասնակցությունը այս միջոցառման ֆինանսավորման </w:t>
            </w:r>
            <w:r>
              <w:rPr>
                <w:rFonts w:ascii="GHEA Grapalat" w:eastAsia="Tahoma" w:hAnsi="GHEA Grapalat" w:cs="Tahoma"/>
                <w:color w:val="000000"/>
                <w:lang w:val="hy-AM"/>
              </w:rPr>
              <w:t>համար</w:t>
            </w:r>
            <w:r w:rsidRPr="003804F1">
              <w:rPr>
                <w:rFonts w:ascii="GHEA Grapalat" w:eastAsia="Tahoma" w:hAnsi="GHEA Grapalat" w:cs="Tahoma"/>
                <w:color w:val="000000"/>
                <w:lang w:val="hy-AM"/>
              </w:rPr>
              <w:t>:</w:t>
            </w:r>
          </w:p>
          <w:p w14:paraId="7AC1466B" w14:textId="77777777" w:rsidR="00A62CF8" w:rsidRDefault="00A62CF8" w:rsidP="0002624C">
            <w:pPr>
              <w:ind w:left="127" w:right="277" w:firstLine="440"/>
              <w:jc w:val="both"/>
              <w:rPr>
                <w:rFonts w:ascii="GHEA Grapalat" w:eastAsia="MS Mincho" w:hAnsi="GHEA Grapalat" w:cs="Sylfaen"/>
                <w:kern w:val="18"/>
                <w:lang w:val="af-ZA"/>
              </w:rPr>
            </w:pPr>
          </w:p>
          <w:p w14:paraId="0F2693D3" w14:textId="77777777" w:rsidR="00A62CF8" w:rsidRDefault="00A62CF8" w:rsidP="0002624C">
            <w:pPr>
              <w:ind w:left="127" w:right="277" w:firstLine="440"/>
              <w:jc w:val="both"/>
              <w:rPr>
                <w:rFonts w:ascii="GHEA Grapalat" w:eastAsia="MS Mincho" w:hAnsi="GHEA Grapalat" w:cs="Sylfaen"/>
                <w:kern w:val="18"/>
                <w:lang w:val="af-ZA"/>
              </w:rPr>
            </w:pPr>
          </w:p>
          <w:p w14:paraId="1B8114A7" w14:textId="77777777" w:rsidR="00A62CF8" w:rsidRDefault="00A62CF8" w:rsidP="0002624C">
            <w:pPr>
              <w:ind w:left="127" w:right="277" w:firstLine="440"/>
              <w:jc w:val="both"/>
              <w:rPr>
                <w:rFonts w:ascii="GHEA Grapalat" w:eastAsia="MS Mincho" w:hAnsi="GHEA Grapalat" w:cs="Sylfaen"/>
                <w:kern w:val="18"/>
                <w:lang w:val="af-ZA"/>
              </w:rPr>
            </w:pPr>
          </w:p>
          <w:p w14:paraId="65485787" w14:textId="77777777" w:rsidR="00A62CF8" w:rsidRDefault="00A62CF8" w:rsidP="0002624C">
            <w:pPr>
              <w:ind w:left="127" w:right="277" w:firstLine="440"/>
              <w:jc w:val="both"/>
              <w:rPr>
                <w:rFonts w:ascii="GHEA Grapalat" w:eastAsia="MS Mincho" w:hAnsi="GHEA Grapalat" w:cs="Sylfaen"/>
                <w:kern w:val="18"/>
                <w:lang w:val="af-ZA"/>
              </w:rPr>
            </w:pPr>
          </w:p>
          <w:p w14:paraId="3AB8AEA8" w14:textId="77777777" w:rsidR="00A62CF8" w:rsidRDefault="00A62CF8" w:rsidP="0002624C">
            <w:pPr>
              <w:ind w:left="127" w:right="277" w:firstLine="440"/>
              <w:jc w:val="both"/>
              <w:rPr>
                <w:rFonts w:ascii="GHEA Grapalat" w:eastAsia="MS Mincho" w:hAnsi="GHEA Grapalat" w:cs="Sylfaen"/>
                <w:kern w:val="18"/>
                <w:lang w:val="af-ZA"/>
              </w:rPr>
            </w:pPr>
          </w:p>
          <w:p w14:paraId="609B7CBA" w14:textId="77777777" w:rsidR="00A62CF8" w:rsidRDefault="00A62CF8" w:rsidP="0002624C">
            <w:pPr>
              <w:ind w:left="127" w:right="277" w:firstLine="440"/>
              <w:jc w:val="both"/>
              <w:rPr>
                <w:rFonts w:ascii="GHEA Grapalat" w:eastAsia="MS Mincho" w:hAnsi="GHEA Grapalat" w:cs="Sylfaen"/>
                <w:kern w:val="18"/>
                <w:lang w:val="af-ZA"/>
              </w:rPr>
            </w:pPr>
          </w:p>
          <w:p w14:paraId="30AA1487" w14:textId="77777777" w:rsidR="00A62CF8" w:rsidRDefault="00A62CF8" w:rsidP="0002624C">
            <w:pPr>
              <w:ind w:left="127" w:right="277" w:firstLine="440"/>
              <w:jc w:val="both"/>
              <w:rPr>
                <w:rFonts w:ascii="GHEA Grapalat" w:eastAsia="MS Mincho" w:hAnsi="GHEA Grapalat" w:cs="Sylfaen"/>
                <w:kern w:val="18"/>
                <w:lang w:val="af-ZA"/>
              </w:rPr>
            </w:pPr>
          </w:p>
          <w:p w14:paraId="10AC90F5" w14:textId="77777777" w:rsidR="00A62CF8" w:rsidRDefault="00A62CF8" w:rsidP="0002624C">
            <w:pPr>
              <w:ind w:left="127" w:right="277" w:firstLine="440"/>
              <w:jc w:val="both"/>
              <w:rPr>
                <w:rFonts w:ascii="GHEA Grapalat" w:eastAsia="MS Mincho" w:hAnsi="GHEA Grapalat" w:cs="Sylfaen"/>
                <w:kern w:val="18"/>
                <w:lang w:val="af-ZA"/>
              </w:rPr>
            </w:pPr>
          </w:p>
          <w:p w14:paraId="4325499E" w14:textId="77777777" w:rsidR="00A62CF8" w:rsidRDefault="00A62CF8" w:rsidP="0002624C">
            <w:pPr>
              <w:ind w:left="127" w:right="277" w:firstLine="440"/>
              <w:jc w:val="both"/>
              <w:rPr>
                <w:rFonts w:ascii="GHEA Grapalat" w:eastAsia="MS Mincho" w:hAnsi="GHEA Grapalat" w:cs="Sylfaen"/>
                <w:kern w:val="18"/>
                <w:lang w:val="af-ZA"/>
              </w:rPr>
            </w:pPr>
          </w:p>
          <w:p w14:paraId="1A6DA7E0" w14:textId="77777777" w:rsidR="00A62CF8" w:rsidRDefault="00A62CF8" w:rsidP="0002624C">
            <w:pPr>
              <w:ind w:left="127" w:right="277" w:firstLine="440"/>
              <w:jc w:val="both"/>
              <w:rPr>
                <w:rFonts w:ascii="GHEA Grapalat" w:eastAsia="MS Mincho" w:hAnsi="GHEA Grapalat" w:cs="Sylfaen"/>
                <w:kern w:val="18"/>
                <w:lang w:val="af-ZA"/>
              </w:rPr>
            </w:pPr>
          </w:p>
          <w:p w14:paraId="2A964068" w14:textId="77777777" w:rsidR="00A62CF8" w:rsidRDefault="00A62CF8" w:rsidP="0002624C">
            <w:pPr>
              <w:ind w:left="127" w:right="277" w:firstLine="440"/>
              <w:jc w:val="both"/>
              <w:rPr>
                <w:rFonts w:ascii="GHEA Grapalat" w:eastAsia="MS Mincho" w:hAnsi="GHEA Grapalat" w:cs="Sylfaen"/>
                <w:kern w:val="18"/>
                <w:lang w:val="af-ZA"/>
              </w:rPr>
            </w:pPr>
          </w:p>
          <w:p w14:paraId="3044B8E9" w14:textId="7BCE0B59" w:rsidR="0002624C" w:rsidRPr="00972D84" w:rsidRDefault="0002624C" w:rsidP="0002624C">
            <w:pPr>
              <w:ind w:left="127" w:right="277" w:firstLine="440"/>
              <w:jc w:val="both"/>
              <w:rPr>
                <w:rFonts w:ascii="GHEA Grapalat" w:eastAsia="Tahoma" w:hAnsi="GHEA Grapalat" w:cs="Tahoma"/>
                <w:color w:val="000000"/>
                <w:lang w:val="hy-AM"/>
              </w:rPr>
            </w:pPr>
            <w:r w:rsidRPr="003804F1">
              <w:rPr>
                <w:rFonts w:ascii="GHEA Grapalat" w:eastAsia="MS Mincho" w:hAnsi="GHEA Grapalat" w:cs="Sylfaen"/>
                <w:kern w:val="18"/>
                <w:lang w:val="af-ZA"/>
              </w:rPr>
              <w:t>Միաժամանակ</w:t>
            </w:r>
            <w:r>
              <w:rPr>
                <w:rFonts w:ascii="GHEA Grapalat" w:eastAsia="MS Mincho" w:hAnsi="GHEA Grapalat" w:cs="Sylfaen"/>
                <w:kern w:val="18"/>
                <w:lang w:val="hy-AM"/>
              </w:rPr>
              <w:t xml:space="preserve">, խնդրում ենք նաև ներկայացնել ներկայումս գործող 5 </w:t>
            </w:r>
            <w:r w:rsidRPr="003804F1">
              <w:rPr>
                <w:rFonts w:ascii="GHEA Grapalat" w:hAnsi="GHEA Grapalat" w:cs="Sylfaen"/>
                <w:lang w:val="hy-AM"/>
              </w:rPr>
              <w:t xml:space="preserve">համայնքային </w:t>
            </w:r>
            <w:r w:rsidRPr="00972D84">
              <w:rPr>
                <w:rFonts w:ascii="GHEA Grapalat" w:eastAsia="MS Mincho" w:hAnsi="GHEA Grapalat" w:cs="Sylfaen"/>
                <w:kern w:val="18"/>
                <w:lang w:val="af-ZA"/>
              </w:rPr>
              <w:t xml:space="preserve">փոքր տների յուրաքանչյուրի </w:t>
            </w:r>
            <w:r>
              <w:rPr>
                <w:rFonts w:ascii="GHEA Grapalat" w:eastAsia="MS Mincho" w:hAnsi="GHEA Grapalat" w:cs="Sylfaen"/>
                <w:kern w:val="18"/>
                <w:lang w:val="hy-AM"/>
              </w:rPr>
              <w:t>գծով</w:t>
            </w:r>
            <w:r w:rsidRPr="00972D84">
              <w:rPr>
                <w:rFonts w:ascii="GHEA Grapalat" w:eastAsia="MS Mincho" w:hAnsi="GHEA Grapalat" w:cs="Sylfaen"/>
                <w:kern w:val="18"/>
                <w:lang w:val="af-ZA"/>
              </w:rPr>
              <w:t xml:space="preserve"> ծախսակազմերը տարանջատված </w:t>
            </w:r>
            <w:r>
              <w:rPr>
                <w:rFonts w:ascii="GHEA Grapalat" w:eastAsia="MS Mincho" w:hAnsi="GHEA Grapalat" w:cs="Sylfaen"/>
                <w:kern w:val="18"/>
                <w:lang w:val="hy-AM"/>
              </w:rPr>
              <w:t xml:space="preserve">տեսքով՝ ընդգրկելով  նաև </w:t>
            </w:r>
            <w:r w:rsidRPr="009263D1">
              <w:rPr>
                <w:rFonts w:ascii="GHEA Grapalat" w:eastAsia="Tahoma" w:hAnsi="GHEA Grapalat" w:cs="Tahoma"/>
                <w:color w:val="000000"/>
                <w:lang w:val="hy-AM"/>
              </w:rPr>
              <w:t>փաստացի ֆինանսավորումներ</w:t>
            </w:r>
            <w:r>
              <w:rPr>
                <w:rFonts w:ascii="GHEA Grapalat" w:eastAsia="Tahoma" w:hAnsi="GHEA Grapalat" w:cs="Tahoma"/>
                <w:color w:val="000000"/>
                <w:lang w:val="hy-AM"/>
              </w:rPr>
              <w:t>ն</w:t>
            </w:r>
            <w:r w:rsidRPr="009263D1">
              <w:rPr>
                <w:rFonts w:ascii="GHEA Grapalat" w:eastAsia="Tahoma" w:hAnsi="GHEA Grapalat" w:cs="Tahoma"/>
                <w:color w:val="000000"/>
                <w:lang w:val="hy-AM"/>
              </w:rPr>
              <w:t>՝ ըստ պետական բյուջեի և դոնոր հանրույթի ռեսուրսների հաշվին:</w:t>
            </w:r>
          </w:p>
          <w:p w14:paraId="57768541" w14:textId="77777777" w:rsidR="0002624C" w:rsidRPr="009263D1" w:rsidRDefault="0002624C" w:rsidP="0002624C">
            <w:pPr>
              <w:ind w:left="127" w:right="277" w:firstLine="440"/>
              <w:jc w:val="both"/>
              <w:rPr>
                <w:rFonts w:ascii="GHEA Grapalat" w:eastAsia="Tahoma" w:hAnsi="GHEA Grapalat" w:cs="Tahoma"/>
                <w:color w:val="000000"/>
                <w:lang w:val="hy-AM"/>
              </w:rPr>
            </w:pPr>
            <w:r>
              <w:rPr>
                <w:rFonts w:ascii="GHEA Grapalat" w:eastAsia="Tahoma" w:hAnsi="GHEA Grapalat" w:cs="Tahoma"/>
                <w:color w:val="000000"/>
                <w:lang w:val="hy-AM"/>
              </w:rPr>
              <w:t xml:space="preserve">Եթե </w:t>
            </w:r>
            <w:r w:rsidRPr="009263D1">
              <w:rPr>
                <w:rFonts w:ascii="GHEA Grapalat" w:eastAsia="Tahoma" w:hAnsi="GHEA Grapalat" w:cs="Tahoma"/>
                <w:color w:val="000000"/>
                <w:lang w:val="hy-AM"/>
              </w:rPr>
              <w:t>համայնքային փոքր տներ</w:t>
            </w:r>
            <w:r>
              <w:rPr>
                <w:rFonts w:ascii="GHEA Grapalat" w:eastAsia="Tahoma" w:hAnsi="GHEA Grapalat" w:cs="Tahoma"/>
                <w:color w:val="000000"/>
                <w:lang w:val="hy-AM"/>
              </w:rPr>
              <w:t xml:space="preserve">ում վերաբնակեցումը </w:t>
            </w:r>
            <w:r w:rsidRPr="009263D1">
              <w:rPr>
                <w:rFonts w:ascii="GHEA Grapalat" w:eastAsia="Tahoma" w:hAnsi="GHEA Grapalat" w:cs="Tahoma"/>
                <w:color w:val="000000"/>
                <w:lang w:val="hy-AM"/>
              </w:rPr>
              <w:t xml:space="preserve">նպատակ </w:t>
            </w:r>
            <w:r>
              <w:rPr>
                <w:rFonts w:ascii="GHEA Grapalat" w:eastAsia="Tahoma" w:hAnsi="GHEA Grapalat" w:cs="Tahoma"/>
                <w:color w:val="000000"/>
                <w:lang w:val="hy-AM"/>
              </w:rPr>
              <w:t xml:space="preserve">է հետապնդում նաև </w:t>
            </w:r>
            <w:r w:rsidRPr="009263D1">
              <w:rPr>
                <w:rFonts w:ascii="GHEA Grapalat" w:eastAsia="Tahoma" w:hAnsi="GHEA Grapalat" w:cs="Tahoma"/>
                <w:color w:val="000000"/>
                <w:lang w:val="hy-AM"/>
              </w:rPr>
              <w:t xml:space="preserve">բեռնաթափել այլ շուրջօրյա խնամքի հաստատությունների ծանրաբեռնվածությունը, </w:t>
            </w:r>
            <w:r>
              <w:rPr>
                <w:rFonts w:ascii="GHEA Grapalat" w:eastAsia="Tahoma" w:hAnsi="GHEA Grapalat" w:cs="Tahoma"/>
                <w:color w:val="000000"/>
                <w:lang w:val="hy-AM"/>
              </w:rPr>
              <w:t>ապա խ</w:t>
            </w:r>
            <w:r w:rsidRPr="009263D1">
              <w:rPr>
                <w:rFonts w:ascii="GHEA Grapalat" w:eastAsia="Tahoma" w:hAnsi="GHEA Grapalat" w:cs="Tahoma"/>
                <w:color w:val="000000"/>
                <w:lang w:val="hy-AM"/>
              </w:rPr>
              <w:t>նդրում ենք Նախագծի հիմնավորմամբ պարզաբանել</w:t>
            </w:r>
            <w:r>
              <w:rPr>
                <w:rFonts w:ascii="GHEA Grapalat" w:eastAsia="Tahoma" w:hAnsi="GHEA Grapalat" w:cs="Tahoma"/>
                <w:color w:val="000000"/>
                <w:lang w:val="hy-AM"/>
              </w:rPr>
              <w:t xml:space="preserve"> </w:t>
            </w:r>
            <w:r w:rsidRPr="009263D1">
              <w:rPr>
                <w:rFonts w:ascii="GHEA Grapalat" w:eastAsia="Tahoma" w:hAnsi="GHEA Grapalat" w:cs="Tahoma"/>
                <w:color w:val="000000"/>
                <w:lang w:val="hy-AM"/>
              </w:rPr>
              <w:t>այլ շուրջօրյա խնամքի հաստատությունների ծախսեր</w:t>
            </w:r>
            <w:r>
              <w:rPr>
                <w:rFonts w:ascii="GHEA Grapalat" w:eastAsia="Tahoma" w:hAnsi="GHEA Grapalat" w:cs="Tahoma"/>
                <w:color w:val="000000"/>
                <w:lang w:val="hy-AM"/>
              </w:rPr>
              <w:t xml:space="preserve">ի </w:t>
            </w:r>
            <w:r w:rsidRPr="009263D1">
              <w:rPr>
                <w:rFonts w:ascii="GHEA Grapalat" w:eastAsia="Tahoma" w:hAnsi="GHEA Grapalat" w:cs="Tahoma"/>
                <w:color w:val="000000"/>
                <w:lang w:val="hy-AM"/>
              </w:rPr>
              <w:t>նվազեց</w:t>
            </w:r>
            <w:r>
              <w:rPr>
                <w:rFonts w:ascii="GHEA Grapalat" w:eastAsia="Tahoma" w:hAnsi="GHEA Grapalat" w:cs="Tahoma"/>
                <w:color w:val="000000"/>
                <w:lang w:val="hy-AM"/>
              </w:rPr>
              <w:t>ման հնարավորությունները</w:t>
            </w:r>
            <w:r w:rsidRPr="009263D1">
              <w:rPr>
                <w:rFonts w:ascii="GHEA Grapalat" w:eastAsia="Tahoma" w:hAnsi="GHEA Grapalat" w:cs="Tahoma"/>
                <w:color w:val="000000"/>
                <w:lang w:val="hy-AM"/>
              </w:rPr>
              <w:t>:</w:t>
            </w:r>
          </w:p>
          <w:p w14:paraId="78E2FACE" w14:textId="77777777" w:rsidR="0002624C" w:rsidRPr="009263D1" w:rsidRDefault="0002624C" w:rsidP="0002624C">
            <w:pPr>
              <w:ind w:left="127" w:right="277" w:firstLine="440"/>
              <w:jc w:val="both"/>
              <w:rPr>
                <w:rFonts w:ascii="GHEA Grapalat" w:eastAsia="Tahoma" w:hAnsi="GHEA Grapalat" w:cs="Tahoma"/>
                <w:color w:val="000000"/>
                <w:lang w:val="hy-AM"/>
              </w:rPr>
            </w:pPr>
            <w:r w:rsidRPr="009263D1">
              <w:rPr>
                <w:rFonts w:ascii="GHEA Grapalat" w:eastAsia="Tahoma" w:hAnsi="GHEA Grapalat" w:cs="Tahoma"/>
                <w:color w:val="000000"/>
                <w:lang w:val="hy-AM"/>
              </w:rPr>
              <w:t>Հաշվի առնելով վերոգրյալը՝ հայտնում ենք, որ Նախագծի վերաբերյալ վերջնական դիրքորոշում կարող ենք հայտնել վերը թվարկված դիտարկումների մասով համապատասխան պարզաբանումներ ստանալուց հետո:</w:t>
            </w:r>
          </w:p>
          <w:p w14:paraId="6C630DB5" w14:textId="2797A246"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Pr="00850C25" w:rsidRDefault="00481F68" w:rsidP="00901C9F">
            <w:pPr>
              <w:spacing w:line="360" w:lineRule="auto"/>
              <w:ind w:right="165"/>
              <w:rPr>
                <w:rFonts w:ascii="GHEA Grapalat" w:hAnsi="GHEA Grapalat"/>
                <w:color w:val="000000"/>
                <w:lang w:val="hy-AM" w:eastAsia="en-US"/>
              </w:rPr>
            </w:pPr>
          </w:p>
          <w:p w14:paraId="6687DF78"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850C25"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850C25"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850C25" w:rsidRDefault="00A004D2" w:rsidP="00C1165F">
            <w:pPr>
              <w:ind w:left="165" w:right="165" w:firstLine="90"/>
              <w:jc w:val="both"/>
              <w:rPr>
                <w:rFonts w:ascii="GHEA Grapalat" w:hAnsi="GHEA Grapalat"/>
                <w:color w:val="000000"/>
                <w:lang w:eastAsia="en-US"/>
              </w:rPr>
            </w:pPr>
          </w:p>
          <w:p w14:paraId="3277B137" w14:textId="77777777" w:rsidR="00A004D2" w:rsidRPr="00850C25" w:rsidRDefault="00A004D2" w:rsidP="00C1165F">
            <w:pPr>
              <w:ind w:left="165" w:right="165" w:firstLine="90"/>
              <w:jc w:val="both"/>
              <w:rPr>
                <w:rFonts w:ascii="GHEA Grapalat" w:hAnsi="GHEA Grapalat"/>
                <w:color w:val="000000"/>
                <w:lang w:eastAsia="en-US"/>
              </w:rPr>
            </w:pPr>
          </w:p>
          <w:p w14:paraId="13DEDB92" w14:textId="77777777" w:rsidR="000639EE" w:rsidRPr="00850C25" w:rsidRDefault="00A004D2"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1F936DA7" w14:textId="77777777" w:rsidR="000639EE" w:rsidRPr="00850C25" w:rsidRDefault="000639EE" w:rsidP="00A004D2">
            <w:pPr>
              <w:ind w:right="165"/>
              <w:jc w:val="both"/>
              <w:rPr>
                <w:rFonts w:ascii="GHEA Grapalat" w:hAnsi="GHEA Grapalat"/>
                <w:color w:val="000000"/>
                <w:lang w:eastAsia="en-US"/>
              </w:rPr>
            </w:pPr>
          </w:p>
          <w:p w14:paraId="099641D8" w14:textId="77777777" w:rsidR="000639EE" w:rsidRPr="00850C25" w:rsidRDefault="000639EE" w:rsidP="00A004D2">
            <w:pPr>
              <w:ind w:right="165"/>
              <w:jc w:val="both"/>
              <w:rPr>
                <w:rFonts w:ascii="GHEA Grapalat" w:hAnsi="GHEA Grapalat"/>
                <w:color w:val="000000"/>
                <w:lang w:eastAsia="en-US"/>
              </w:rPr>
            </w:pPr>
          </w:p>
          <w:p w14:paraId="220EA8EE" w14:textId="77777777" w:rsidR="000639EE" w:rsidRPr="00850C25" w:rsidRDefault="000639EE" w:rsidP="00A004D2">
            <w:pPr>
              <w:ind w:right="165"/>
              <w:jc w:val="both"/>
              <w:rPr>
                <w:rFonts w:ascii="GHEA Grapalat" w:hAnsi="GHEA Grapalat"/>
                <w:color w:val="000000"/>
                <w:lang w:eastAsia="en-US"/>
              </w:rPr>
            </w:pPr>
          </w:p>
          <w:p w14:paraId="123FACAC" w14:textId="77777777" w:rsidR="000639EE" w:rsidRPr="00850C25" w:rsidRDefault="000639EE" w:rsidP="00A004D2">
            <w:pPr>
              <w:ind w:right="165"/>
              <w:jc w:val="both"/>
              <w:rPr>
                <w:rFonts w:ascii="GHEA Grapalat" w:hAnsi="GHEA Grapalat"/>
                <w:color w:val="000000"/>
                <w:lang w:eastAsia="en-US"/>
              </w:rPr>
            </w:pPr>
          </w:p>
          <w:p w14:paraId="5849ADF8" w14:textId="77777777" w:rsidR="000639EE" w:rsidRPr="00850C25" w:rsidRDefault="000639EE" w:rsidP="00A004D2">
            <w:pPr>
              <w:ind w:right="165"/>
              <w:jc w:val="both"/>
              <w:rPr>
                <w:rFonts w:ascii="GHEA Grapalat" w:hAnsi="GHEA Grapalat"/>
                <w:color w:val="000000"/>
                <w:lang w:eastAsia="en-US"/>
              </w:rPr>
            </w:pPr>
          </w:p>
          <w:p w14:paraId="33EC3CA6" w14:textId="77777777" w:rsidR="000639EE" w:rsidRPr="00850C25" w:rsidRDefault="000639EE" w:rsidP="00A004D2">
            <w:pPr>
              <w:ind w:right="165"/>
              <w:jc w:val="both"/>
              <w:rPr>
                <w:rFonts w:ascii="GHEA Grapalat" w:hAnsi="GHEA Grapalat"/>
                <w:color w:val="000000"/>
                <w:lang w:eastAsia="en-US"/>
              </w:rPr>
            </w:pPr>
          </w:p>
          <w:p w14:paraId="031B8041" w14:textId="77777777" w:rsidR="000639EE" w:rsidRPr="00850C25" w:rsidRDefault="000639EE" w:rsidP="00A004D2">
            <w:pPr>
              <w:ind w:right="165"/>
              <w:jc w:val="both"/>
              <w:rPr>
                <w:rFonts w:ascii="GHEA Grapalat" w:hAnsi="GHEA Grapalat"/>
                <w:color w:val="000000"/>
                <w:lang w:eastAsia="en-US"/>
              </w:rPr>
            </w:pPr>
          </w:p>
          <w:p w14:paraId="6AC2FF9B" w14:textId="77777777" w:rsidR="00850C25" w:rsidRDefault="00A601D9"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5F997AE9" w14:textId="77777777" w:rsidR="00850C25" w:rsidRDefault="00850C25" w:rsidP="00A004D2">
            <w:pPr>
              <w:ind w:right="165"/>
              <w:jc w:val="both"/>
              <w:rPr>
                <w:rFonts w:ascii="GHEA Grapalat" w:hAnsi="GHEA Grapalat"/>
                <w:color w:val="000000"/>
                <w:lang w:eastAsia="en-US"/>
              </w:rPr>
            </w:pPr>
          </w:p>
          <w:p w14:paraId="79B6A71A" w14:textId="77777777" w:rsidR="00850C25" w:rsidRDefault="00850C25" w:rsidP="00A004D2">
            <w:pPr>
              <w:ind w:right="165"/>
              <w:jc w:val="both"/>
              <w:rPr>
                <w:rFonts w:ascii="GHEA Grapalat" w:hAnsi="GHEA Grapalat"/>
                <w:color w:val="000000"/>
                <w:lang w:eastAsia="en-US"/>
              </w:rPr>
            </w:pPr>
          </w:p>
          <w:p w14:paraId="71774A9A" w14:textId="77777777" w:rsidR="00850C25" w:rsidRDefault="00850C25" w:rsidP="00A004D2">
            <w:pPr>
              <w:ind w:right="165"/>
              <w:jc w:val="both"/>
              <w:rPr>
                <w:rFonts w:ascii="GHEA Grapalat" w:hAnsi="GHEA Grapalat"/>
                <w:color w:val="000000"/>
                <w:lang w:eastAsia="en-US"/>
              </w:rPr>
            </w:pPr>
          </w:p>
          <w:p w14:paraId="304E631B" w14:textId="77777777" w:rsidR="00850C25" w:rsidRDefault="00850C25" w:rsidP="00A004D2">
            <w:pPr>
              <w:ind w:right="165"/>
              <w:jc w:val="both"/>
              <w:rPr>
                <w:rFonts w:ascii="GHEA Grapalat" w:hAnsi="GHEA Grapalat"/>
                <w:color w:val="000000"/>
                <w:lang w:eastAsia="en-US"/>
              </w:rPr>
            </w:pPr>
          </w:p>
          <w:p w14:paraId="2A9AD0B5" w14:textId="77777777" w:rsidR="00545B47" w:rsidRDefault="00545B47" w:rsidP="00850C25">
            <w:pPr>
              <w:ind w:left="118" w:right="165" w:hanging="118"/>
              <w:jc w:val="both"/>
              <w:rPr>
                <w:rFonts w:ascii="GHEA Grapalat" w:hAnsi="GHEA Grapalat"/>
                <w:color w:val="000000"/>
                <w:lang w:eastAsia="en-US"/>
              </w:rPr>
            </w:pPr>
          </w:p>
          <w:p w14:paraId="55636D69" w14:textId="77777777" w:rsidR="00545B47" w:rsidRDefault="00545B47" w:rsidP="00850C25">
            <w:pPr>
              <w:ind w:left="118" w:right="165" w:hanging="118"/>
              <w:jc w:val="both"/>
              <w:rPr>
                <w:rFonts w:ascii="GHEA Grapalat" w:hAnsi="GHEA Grapalat"/>
                <w:color w:val="000000"/>
                <w:lang w:eastAsia="en-US"/>
              </w:rPr>
            </w:pPr>
          </w:p>
          <w:p w14:paraId="778A133C" w14:textId="77777777" w:rsidR="00545B47" w:rsidRDefault="00545B47" w:rsidP="00850C25">
            <w:pPr>
              <w:ind w:left="118" w:right="165" w:hanging="118"/>
              <w:jc w:val="both"/>
              <w:rPr>
                <w:rFonts w:ascii="GHEA Grapalat" w:hAnsi="GHEA Grapalat"/>
                <w:color w:val="000000"/>
                <w:lang w:eastAsia="en-US"/>
              </w:rPr>
            </w:pPr>
          </w:p>
          <w:p w14:paraId="2C289A07" w14:textId="77777777" w:rsidR="00545B47" w:rsidRDefault="00545B47" w:rsidP="00850C25">
            <w:pPr>
              <w:ind w:left="118" w:right="165" w:hanging="118"/>
              <w:jc w:val="both"/>
              <w:rPr>
                <w:rFonts w:ascii="GHEA Grapalat" w:hAnsi="GHEA Grapalat"/>
                <w:color w:val="000000"/>
                <w:lang w:eastAsia="en-US"/>
              </w:rPr>
            </w:pPr>
          </w:p>
          <w:p w14:paraId="0807B9FF" w14:textId="77777777" w:rsidR="00545B47" w:rsidRDefault="00545B47" w:rsidP="00850C25">
            <w:pPr>
              <w:ind w:left="118" w:right="165" w:hanging="118"/>
              <w:jc w:val="both"/>
              <w:rPr>
                <w:rFonts w:ascii="GHEA Grapalat" w:hAnsi="GHEA Grapalat"/>
                <w:color w:val="000000"/>
                <w:lang w:eastAsia="en-US"/>
              </w:rPr>
            </w:pPr>
          </w:p>
          <w:p w14:paraId="14E5C238" w14:textId="77777777" w:rsidR="00545B47" w:rsidRDefault="00545B47" w:rsidP="00850C25">
            <w:pPr>
              <w:ind w:left="118" w:right="165" w:hanging="118"/>
              <w:jc w:val="both"/>
              <w:rPr>
                <w:rFonts w:ascii="GHEA Grapalat" w:hAnsi="GHEA Grapalat"/>
                <w:color w:val="000000"/>
                <w:lang w:eastAsia="en-US"/>
              </w:rPr>
            </w:pPr>
          </w:p>
          <w:p w14:paraId="590D2067" w14:textId="77777777" w:rsidR="00545B47" w:rsidRDefault="00545B47" w:rsidP="00850C25">
            <w:pPr>
              <w:ind w:left="118" w:right="165" w:hanging="118"/>
              <w:jc w:val="both"/>
              <w:rPr>
                <w:rFonts w:ascii="GHEA Grapalat" w:hAnsi="GHEA Grapalat"/>
                <w:color w:val="000000"/>
                <w:lang w:eastAsia="en-US"/>
              </w:rPr>
            </w:pPr>
          </w:p>
          <w:p w14:paraId="222745E7" w14:textId="77777777" w:rsidR="00545B47" w:rsidRDefault="00545B47" w:rsidP="00850C25">
            <w:pPr>
              <w:ind w:left="118" w:right="165" w:hanging="118"/>
              <w:jc w:val="both"/>
              <w:rPr>
                <w:rFonts w:ascii="GHEA Grapalat" w:hAnsi="GHEA Grapalat"/>
                <w:color w:val="000000"/>
                <w:lang w:eastAsia="en-US"/>
              </w:rPr>
            </w:pPr>
          </w:p>
          <w:p w14:paraId="4D041840" w14:textId="77777777" w:rsidR="00545B47" w:rsidRDefault="00545B47" w:rsidP="00850C25">
            <w:pPr>
              <w:ind w:left="118" w:right="165" w:hanging="118"/>
              <w:jc w:val="both"/>
              <w:rPr>
                <w:rFonts w:ascii="GHEA Grapalat" w:hAnsi="GHEA Grapalat"/>
                <w:color w:val="000000"/>
                <w:lang w:eastAsia="en-US"/>
              </w:rPr>
            </w:pPr>
          </w:p>
          <w:p w14:paraId="2ABBA23F" w14:textId="77777777" w:rsidR="00545B47" w:rsidRDefault="00545B47" w:rsidP="00850C25">
            <w:pPr>
              <w:ind w:left="118" w:right="165" w:hanging="118"/>
              <w:jc w:val="both"/>
              <w:rPr>
                <w:rFonts w:ascii="GHEA Grapalat" w:hAnsi="GHEA Grapalat"/>
                <w:color w:val="000000"/>
                <w:lang w:eastAsia="en-US"/>
              </w:rPr>
            </w:pPr>
          </w:p>
          <w:p w14:paraId="32CAE983" w14:textId="77777777" w:rsidR="00545B47" w:rsidRDefault="00545B47" w:rsidP="00850C25">
            <w:pPr>
              <w:ind w:left="118" w:right="165" w:hanging="118"/>
              <w:jc w:val="both"/>
              <w:rPr>
                <w:rFonts w:ascii="GHEA Grapalat" w:hAnsi="GHEA Grapalat"/>
                <w:color w:val="000000"/>
                <w:lang w:eastAsia="en-US"/>
              </w:rPr>
            </w:pPr>
          </w:p>
          <w:p w14:paraId="4BD5CC69" w14:textId="77777777" w:rsidR="00545B47" w:rsidRDefault="00545B47" w:rsidP="00850C25">
            <w:pPr>
              <w:ind w:left="118" w:right="165" w:hanging="118"/>
              <w:jc w:val="both"/>
              <w:rPr>
                <w:rFonts w:ascii="GHEA Grapalat" w:hAnsi="GHEA Grapalat"/>
                <w:color w:val="000000"/>
                <w:lang w:eastAsia="en-US"/>
              </w:rPr>
            </w:pPr>
          </w:p>
          <w:p w14:paraId="4C5C3D7D" w14:textId="77777777" w:rsidR="00545B47" w:rsidRDefault="00545B47" w:rsidP="00850C25">
            <w:pPr>
              <w:ind w:left="118" w:right="165" w:hanging="118"/>
              <w:jc w:val="both"/>
              <w:rPr>
                <w:rFonts w:ascii="GHEA Grapalat" w:hAnsi="GHEA Grapalat"/>
                <w:color w:val="000000"/>
                <w:lang w:eastAsia="en-US"/>
              </w:rPr>
            </w:pPr>
          </w:p>
          <w:p w14:paraId="38E58F1C" w14:textId="77777777" w:rsidR="00545B47" w:rsidRDefault="00545B47" w:rsidP="00850C25">
            <w:pPr>
              <w:ind w:left="118" w:right="165" w:hanging="118"/>
              <w:jc w:val="both"/>
              <w:rPr>
                <w:rFonts w:ascii="GHEA Grapalat" w:hAnsi="GHEA Grapalat"/>
                <w:color w:val="000000"/>
                <w:lang w:eastAsia="en-US"/>
              </w:rPr>
            </w:pPr>
          </w:p>
          <w:p w14:paraId="4D5304BB" w14:textId="77777777" w:rsidR="00545B47" w:rsidRDefault="00545B47" w:rsidP="00850C25">
            <w:pPr>
              <w:ind w:left="118" w:right="165" w:hanging="118"/>
              <w:jc w:val="both"/>
              <w:rPr>
                <w:rFonts w:ascii="GHEA Grapalat" w:hAnsi="GHEA Grapalat"/>
                <w:color w:val="000000"/>
                <w:lang w:eastAsia="en-US"/>
              </w:rPr>
            </w:pPr>
          </w:p>
          <w:p w14:paraId="068A613E" w14:textId="77777777" w:rsidR="00545B47" w:rsidRDefault="00545B47" w:rsidP="00850C25">
            <w:pPr>
              <w:ind w:left="118" w:right="165" w:hanging="118"/>
              <w:jc w:val="both"/>
              <w:rPr>
                <w:rFonts w:ascii="GHEA Grapalat" w:hAnsi="GHEA Grapalat"/>
                <w:color w:val="000000"/>
                <w:lang w:eastAsia="en-US"/>
              </w:rPr>
            </w:pPr>
          </w:p>
          <w:p w14:paraId="6220B3BD" w14:textId="77777777" w:rsidR="00545B47" w:rsidRDefault="00545B47" w:rsidP="00850C25">
            <w:pPr>
              <w:ind w:left="118" w:right="165" w:hanging="118"/>
              <w:jc w:val="both"/>
              <w:rPr>
                <w:rFonts w:ascii="GHEA Grapalat" w:hAnsi="GHEA Grapalat"/>
                <w:color w:val="000000"/>
                <w:lang w:eastAsia="en-US"/>
              </w:rPr>
            </w:pPr>
          </w:p>
          <w:p w14:paraId="53DAB6E0" w14:textId="77777777" w:rsidR="00545B47" w:rsidRDefault="00545B47" w:rsidP="00850C25">
            <w:pPr>
              <w:ind w:left="118" w:right="165" w:hanging="118"/>
              <w:jc w:val="both"/>
              <w:rPr>
                <w:rFonts w:ascii="GHEA Grapalat" w:hAnsi="GHEA Grapalat"/>
                <w:color w:val="000000"/>
                <w:lang w:eastAsia="en-US"/>
              </w:rPr>
            </w:pPr>
          </w:p>
          <w:p w14:paraId="7A85B6A5" w14:textId="77777777" w:rsidR="00545B47" w:rsidRDefault="00545B47" w:rsidP="00850C25">
            <w:pPr>
              <w:ind w:left="118" w:right="165" w:hanging="118"/>
              <w:jc w:val="both"/>
              <w:rPr>
                <w:rFonts w:ascii="GHEA Grapalat" w:hAnsi="GHEA Grapalat"/>
                <w:color w:val="000000"/>
                <w:lang w:eastAsia="en-US"/>
              </w:rPr>
            </w:pPr>
          </w:p>
          <w:p w14:paraId="461E90CB" w14:textId="77777777" w:rsidR="00545B47" w:rsidRDefault="00545B47" w:rsidP="00850C25">
            <w:pPr>
              <w:ind w:left="118" w:right="165" w:hanging="118"/>
              <w:jc w:val="both"/>
              <w:rPr>
                <w:rFonts w:ascii="GHEA Grapalat" w:hAnsi="GHEA Grapalat"/>
                <w:color w:val="000000"/>
                <w:lang w:eastAsia="en-US"/>
              </w:rPr>
            </w:pPr>
          </w:p>
          <w:p w14:paraId="71A54CFA" w14:textId="77777777" w:rsidR="00545B47" w:rsidRDefault="00545B47" w:rsidP="00850C25">
            <w:pPr>
              <w:ind w:left="118" w:right="165" w:hanging="118"/>
              <w:jc w:val="both"/>
              <w:rPr>
                <w:rFonts w:ascii="GHEA Grapalat" w:hAnsi="GHEA Grapalat"/>
                <w:color w:val="000000"/>
                <w:lang w:eastAsia="en-US"/>
              </w:rPr>
            </w:pPr>
          </w:p>
          <w:p w14:paraId="7EFAB298" w14:textId="587B5FB7" w:rsidR="00A62CF8" w:rsidRPr="00B25EFF" w:rsidRDefault="00A601D9" w:rsidP="00A62CF8">
            <w:pPr>
              <w:shd w:val="clear" w:color="auto" w:fill="FFFFFF"/>
              <w:ind w:left="118" w:right="265" w:firstLine="590"/>
              <w:jc w:val="both"/>
              <w:rPr>
                <w:rFonts w:ascii="GHEA Grapalat" w:eastAsia="Tahoma" w:hAnsi="GHEA Grapalat" w:cs="Tahoma"/>
                <w:color w:val="000000"/>
                <w:lang w:val="hy-AM"/>
              </w:rPr>
            </w:pPr>
            <w:r w:rsidRPr="00850C25">
              <w:rPr>
                <w:rFonts w:ascii="GHEA Grapalat" w:hAnsi="GHEA Grapalat"/>
                <w:color w:val="000000"/>
                <w:lang w:eastAsia="en-US"/>
              </w:rPr>
              <w:t xml:space="preserve"> </w:t>
            </w:r>
            <w:proofErr w:type="spellStart"/>
            <w:r w:rsidR="00A62CF8">
              <w:rPr>
                <w:rFonts w:ascii="GHEA Grapalat" w:hAnsi="GHEA Grapalat"/>
                <w:color w:val="000000"/>
                <w:lang w:val="en-US" w:eastAsia="en-US"/>
              </w:rPr>
              <w:t>Չի</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ընդունվում</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քանի</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որ</w:t>
            </w:r>
            <w:proofErr w:type="spellEnd"/>
            <w:r w:rsidR="00A62CF8">
              <w:rPr>
                <w:rFonts w:ascii="GHEA Grapalat" w:hAnsi="GHEA Grapalat"/>
                <w:color w:val="000000"/>
                <w:lang w:val="en-US" w:eastAsia="en-US"/>
              </w:rPr>
              <w:t xml:space="preserve"> </w:t>
            </w:r>
            <w:r w:rsidR="00A62CF8">
              <w:rPr>
                <w:rFonts w:ascii="GHEA Grapalat" w:hAnsi="GHEA Grapalat" w:cs="Sylfaen"/>
                <w:lang w:val="en-US"/>
              </w:rPr>
              <w:t>հ</w:t>
            </w:r>
            <w:r w:rsidR="00A62CF8">
              <w:rPr>
                <w:rFonts w:ascii="GHEA Grapalat" w:hAnsi="GHEA Grapalat" w:cs="Sylfaen"/>
                <w:lang w:val="hy-AM"/>
              </w:rPr>
              <w:t xml:space="preserve">ամաձայն </w:t>
            </w:r>
            <w:r w:rsidR="00A62CF8">
              <w:rPr>
                <w:rFonts w:ascii="GHEA Grapalat" w:eastAsia="Tahoma" w:hAnsi="GHEA Grapalat" w:cs="Tahoma"/>
                <w:color w:val="000000"/>
                <w:lang w:val="hy-AM"/>
              </w:rPr>
              <w:t xml:space="preserve">ՀՀ կառավարության 10.11.2022թ. «Տարեց և (կամ) հաշմանդամություն ունեցող անձանց խնամքի տրամադրման կարգը, պայմանները, չափորոշիչները, տրամադրվող խնամքի ձևերը, խնամքի տրամադրումը մերժելու հիմք հանդիսացող հիվանդությունների ցանկը հաստատելու մասին» N 1744-Ն որոշման </w:t>
            </w:r>
            <w:r w:rsidR="00A62CF8">
              <w:rPr>
                <w:rFonts w:ascii="GHEA Grapalat" w:eastAsia="Tahoma" w:hAnsi="GHEA Grapalat" w:cs="Tahoma"/>
                <w:bCs/>
                <w:color w:val="000000"/>
                <w:lang w:val="hy-AM"/>
              </w:rPr>
              <w:t>Հավելված</w:t>
            </w:r>
            <w:r w:rsidR="00A62CF8">
              <w:rPr>
                <w:rFonts w:eastAsia="Tahoma" w:cs="Calibri"/>
                <w:bCs/>
                <w:color w:val="000000"/>
                <w:lang w:val="hy-AM"/>
              </w:rPr>
              <w:t> </w:t>
            </w:r>
            <w:r w:rsidR="00A62CF8">
              <w:rPr>
                <w:rFonts w:ascii="GHEA Grapalat" w:eastAsia="Tahoma" w:hAnsi="GHEA Grapalat" w:cs="Tahoma"/>
                <w:bCs/>
                <w:color w:val="000000"/>
                <w:lang w:val="hy-AM"/>
              </w:rPr>
              <w:t>N2-ի</w:t>
            </w:r>
            <w:r w:rsidR="00A62CF8">
              <w:rPr>
                <w:rFonts w:ascii="GHEA Grapalat" w:eastAsia="Tahoma" w:hAnsi="GHEA Grapalat" w:cs="Tahoma"/>
                <w:color w:val="000000"/>
                <w:lang w:val="hy-AM"/>
              </w:rPr>
              <w:t xml:space="preserve"> 3-րդ կետի մասնագիտացված փոքր տան համար կպահանջվի 8 հաստիքային միավոր, մասնավորապես՝ </w:t>
            </w:r>
            <w:r w:rsidR="00A62CF8">
              <w:rPr>
                <w:rFonts w:ascii="GHEA Grapalat" w:eastAsia="MS Mincho" w:hAnsi="GHEA Grapalat" w:cs="Sylfaen"/>
                <w:kern w:val="18"/>
                <w:lang w:val="hy-AM"/>
              </w:rPr>
              <w:t>տնօրեն կամ տնօրենի տեղակալ՝ 1 հաստիքային միավոր, ս</w:t>
            </w:r>
            <w:r w:rsidR="00A62CF8">
              <w:rPr>
                <w:rFonts w:ascii="GHEA Grapalat" w:eastAsia="Tahoma" w:hAnsi="GHEA Grapalat" w:cs="Tahoma"/>
                <w:color w:val="000000"/>
                <w:lang w:val="hy-AM"/>
              </w:rPr>
              <w:t xml:space="preserve">ոցիալական աշխատող՝ </w:t>
            </w:r>
            <w:r w:rsidR="00A62CF8">
              <w:rPr>
                <w:rFonts w:ascii="GHEA Grapalat" w:eastAsia="MS Mincho" w:hAnsi="GHEA Grapalat" w:cs="Sylfaen"/>
                <w:kern w:val="18"/>
                <w:lang w:val="hy-AM"/>
              </w:rPr>
              <w:t xml:space="preserve">1 հաստիքային միավոր, </w:t>
            </w:r>
            <w:r w:rsidR="00A62CF8">
              <w:rPr>
                <w:rFonts w:ascii="GHEA Grapalat" w:eastAsia="Tahoma" w:hAnsi="GHEA Grapalat" w:cs="Tahoma"/>
                <w:color w:val="000000"/>
                <w:lang w:val="hy-AM"/>
              </w:rPr>
              <w:lastRenderedPageBreak/>
              <w:t xml:space="preserve">աշխատանքային թերապիայի մասնագետ՝ </w:t>
            </w:r>
            <w:r w:rsidR="00A62CF8">
              <w:rPr>
                <w:rFonts w:ascii="GHEA Grapalat" w:eastAsia="MS Mincho" w:hAnsi="GHEA Grapalat" w:cs="Sylfaen"/>
                <w:kern w:val="18"/>
                <w:lang w:val="hy-AM"/>
              </w:rPr>
              <w:t xml:space="preserve">1 հաստիքային միավոր և </w:t>
            </w:r>
            <w:r w:rsidR="00A62CF8">
              <w:rPr>
                <w:rFonts w:ascii="GHEA Grapalat" w:eastAsia="Tahoma" w:hAnsi="GHEA Grapalat" w:cs="Tahoma"/>
                <w:color w:val="000000"/>
                <w:lang w:val="hy-AM"/>
              </w:rPr>
              <w:t xml:space="preserve">սոցիալական սպասարկող՝ 1 շուրջօրյա հերթափոխ </w:t>
            </w:r>
            <w:r w:rsidR="00A62CF8" w:rsidRPr="00291428">
              <w:rPr>
                <w:rFonts w:ascii="GHEA Grapalat" w:eastAsia="Tahoma" w:hAnsi="GHEA Grapalat" w:cs="Tahoma"/>
                <w:color w:val="000000"/>
                <w:lang w:val="af-ZA"/>
              </w:rPr>
              <w:t>(</w:t>
            </w:r>
            <w:r w:rsidR="00A62CF8">
              <w:rPr>
                <w:rFonts w:ascii="GHEA Grapalat" w:eastAsia="Tahoma" w:hAnsi="GHEA Grapalat" w:cs="Tahoma"/>
                <w:color w:val="000000"/>
                <w:lang w:val="hy-AM"/>
              </w:rPr>
              <w:t>5 հաստիքային միավոր</w:t>
            </w:r>
            <w:r w:rsidR="00A62CF8" w:rsidRPr="00291428">
              <w:rPr>
                <w:rFonts w:ascii="GHEA Grapalat" w:eastAsia="Tahoma" w:hAnsi="GHEA Grapalat" w:cs="Tahoma"/>
                <w:color w:val="000000"/>
                <w:lang w:val="af-ZA"/>
              </w:rPr>
              <w:t>)</w:t>
            </w:r>
            <w:r w:rsidR="00A62CF8">
              <w:rPr>
                <w:rFonts w:ascii="GHEA Grapalat" w:eastAsia="Tahoma" w:hAnsi="GHEA Grapalat" w:cs="Tahoma"/>
                <w:color w:val="000000"/>
                <w:lang w:val="hy-AM"/>
              </w:rPr>
              <w:t xml:space="preserve">։ Նշեմ նաև, որ սոցիալական սպասարկողների համար համաձայն ՀՀ կառավարության 01.02.2007թ. թիվ 201-Ն որոշման, Հավելված </w:t>
            </w:r>
            <w:r w:rsidR="00A62CF8" w:rsidRPr="00B25EFF">
              <w:rPr>
                <w:rFonts w:ascii="GHEA Grapalat" w:eastAsia="Tahoma" w:hAnsi="GHEA Grapalat" w:cs="Tahoma"/>
                <w:color w:val="000000"/>
                <w:lang w:val="hy-AM"/>
              </w:rPr>
              <w:t>N</w:t>
            </w:r>
            <w:r w:rsidR="00A62CF8">
              <w:rPr>
                <w:rFonts w:ascii="GHEA Grapalat" w:eastAsia="Tahoma" w:hAnsi="GHEA Grapalat" w:cs="Tahoma"/>
                <w:color w:val="000000"/>
                <w:lang w:val="hy-AM"/>
              </w:rPr>
              <w:t xml:space="preserve"> 1-ի, Ցանկ </w:t>
            </w:r>
            <w:r w:rsidR="00A62CF8" w:rsidRPr="00B25EFF">
              <w:rPr>
                <w:rFonts w:ascii="GHEA Grapalat" w:eastAsia="Tahoma" w:hAnsi="GHEA Grapalat" w:cs="Tahoma"/>
                <w:color w:val="000000"/>
                <w:lang w:val="hy-AM"/>
              </w:rPr>
              <w:t>N</w:t>
            </w:r>
            <w:r w:rsidR="00A62CF8">
              <w:rPr>
                <w:rFonts w:ascii="GHEA Grapalat" w:eastAsia="Tahoma" w:hAnsi="GHEA Grapalat" w:cs="Tahoma"/>
                <w:color w:val="000000"/>
                <w:lang w:val="hy-AM"/>
              </w:rPr>
              <w:t xml:space="preserve"> 1-ի 2-րդ կետի սահմանված է </w:t>
            </w:r>
            <w:r w:rsidR="00A62CF8" w:rsidRPr="00B25EFF">
              <w:rPr>
                <w:rFonts w:ascii="GHEA Grapalat" w:eastAsia="Tahoma" w:hAnsi="GHEA Grapalat" w:cs="Tahoma"/>
                <w:color w:val="000000"/>
                <w:lang w:val="hy-AM"/>
              </w:rPr>
              <w:t>շաբաթական 36 ժամ տ</w:t>
            </w:r>
            <w:r w:rsidR="00A62CF8">
              <w:rPr>
                <w:rFonts w:ascii="GHEA Grapalat" w:eastAsia="Tahoma" w:hAnsi="GHEA Grapalat" w:cs="Tahoma"/>
                <w:color w:val="000000"/>
                <w:lang w:val="hy-AM"/>
              </w:rPr>
              <w:t>և</w:t>
            </w:r>
            <w:r w:rsidR="00A62CF8" w:rsidRPr="00B25EFF">
              <w:rPr>
                <w:rFonts w:ascii="GHEA Grapalat" w:eastAsia="Tahoma" w:hAnsi="GHEA Grapalat" w:cs="Tahoma"/>
                <w:color w:val="000000"/>
                <w:lang w:val="hy-AM"/>
              </w:rPr>
              <w:t>ողությամբ աշխատաժամանակ</w:t>
            </w:r>
            <w:r w:rsidR="00A62CF8">
              <w:rPr>
                <w:rFonts w:ascii="GHEA Grapalat" w:eastAsia="Tahoma" w:hAnsi="GHEA Grapalat" w:cs="Tahoma"/>
                <w:color w:val="000000"/>
                <w:lang w:val="hy-AM"/>
              </w:rPr>
              <w:t>։</w:t>
            </w:r>
          </w:p>
          <w:p w14:paraId="3E4C7B2A" w14:textId="0260D942" w:rsidR="00481F68" w:rsidRPr="00A62CF8" w:rsidRDefault="00481F68" w:rsidP="00A62CF8">
            <w:pPr>
              <w:ind w:left="118" w:right="265" w:firstLine="590"/>
              <w:jc w:val="both"/>
              <w:rPr>
                <w:rFonts w:ascii="GHEA Grapalat" w:hAnsi="GHEA Grapalat"/>
                <w:color w:val="000000"/>
                <w:lang w:val="en-US" w:eastAsia="en-US"/>
              </w:rPr>
            </w:pPr>
          </w:p>
          <w:p w14:paraId="0BDF2CDF" w14:textId="01319676" w:rsidR="00A62CF8" w:rsidRDefault="00A62CF8" w:rsidP="00A62CF8">
            <w:pPr>
              <w:ind w:left="118" w:right="165"/>
              <w:jc w:val="both"/>
              <w:rPr>
                <w:rFonts w:ascii="GHEA Grapalat" w:hAnsi="GHEA Grapalat"/>
                <w:color w:val="000000"/>
                <w:lang w:val="en-US" w:eastAsia="en-US"/>
              </w:rPr>
            </w:pPr>
            <w:proofErr w:type="spellStart"/>
            <w:r>
              <w:rPr>
                <w:rFonts w:ascii="GHEA Grapalat" w:hAnsi="GHEA Grapalat"/>
                <w:color w:val="000000"/>
                <w:lang w:val="en-US" w:eastAsia="en-US"/>
              </w:rPr>
              <w:t>Աշխատանքային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կարգով</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քննարկվել</w:t>
            </w:r>
            <w:proofErr w:type="spellEnd"/>
            <w:r>
              <w:rPr>
                <w:rFonts w:ascii="GHEA Grapalat" w:hAnsi="GHEA Grapalat"/>
                <w:color w:val="000000"/>
                <w:lang w:val="en-US" w:eastAsia="en-US"/>
              </w:rPr>
              <w:t xml:space="preserve"> </w:t>
            </w:r>
            <w:r w:rsidR="00F7064C">
              <w:rPr>
                <w:rFonts w:ascii="GHEA Grapalat" w:hAnsi="GHEA Grapalat"/>
                <w:color w:val="000000"/>
                <w:lang w:val="en-US" w:eastAsia="en-US"/>
              </w:rPr>
              <w:t xml:space="preserve">է </w:t>
            </w:r>
            <w:r w:rsidR="00F7064C">
              <w:rPr>
                <w:rFonts w:ascii="GHEA Grapalat" w:hAnsi="GHEA Grapalat"/>
                <w:color w:val="000000"/>
                <w:lang w:val="en-US" w:eastAsia="en-US"/>
              </w:rPr>
              <w:t xml:space="preserve">ՀՀ </w:t>
            </w:r>
            <w:proofErr w:type="spellStart"/>
            <w:r w:rsidR="00F7064C">
              <w:rPr>
                <w:rFonts w:ascii="GHEA Grapalat" w:hAnsi="GHEA Grapalat"/>
                <w:color w:val="000000"/>
                <w:lang w:val="en-US" w:eastAsia="en-US"/>
              </w:rPr>
              <w:t>ֆինանսների</w:t>
            </w:r>
            <w:proofErr w:type="spellEnd"/>
            <w:r w:rsidR="00F7064C">
              <w:rPr>
                <w:rFonts w:ascii="GHEA Grapalat" w:hAnsi="GHEA Grapalat"/>
                <w:color w:val="000000"/>
                <w:lang w:val="en-US" w:eastAsia="en-US"/>
              </w:rPr>
              <w:t xml:space="preserve"> </w:t>
            </w:r>
            <w:proofErr w:type="spellStart"/>
            <w:r w:rsidR="00F7064C">
              <w:rPr>
                <w:rFonts w:ascii="GHEA Grapalat" w:hAnsi="GHEA Grapalat"/>
                <w:color w:val="000000"/>
                <w:lang w:val="en-US" w:eastAsia="en-US"/>
              </w:rPr>
              <w:t>նախարարության</w:t>
            </w:r>
            <w:proofErr w:type="spellEnd"/>
            <w:r w:rsidR="00F7064C">
              <w:rPr>
                <w:rFonts w:ascii="GHEA Grapalat" w:hAnsi="GHEA Grapalat"/>
                <w:color w:val="000000"/>
                <w:lang w:val="en-US" w:eastAsia="en-US"/>
              </w:rPr>
              <w:t xml:space="preserve"> </w:t>
            </w:r>
            <w:proofErr w:type="spellStart"/>
            <w:r w:rsidR="00F7064C">
              <w:rPr>
                <w:rFonts w:ascii="GHEA Grapalat" w:hAnsi="GHEA Grapalat"/>
                <w:color w:val="000000"/>
                <w:lang w:val="en-US" w:eastAsia="en-US"/>
              </w:rPr>
              <w:t>հետ</w:t>
            </w:r>
            <w:proofErr w:type="spellEnd"/>
            <w:r w:rsidR="00F7064C">
              <w:rPr>
                <w:rFonts w:ascii="GHEA Grapalat" w:hAnsi="GHEA Grapalat"/>
                <w:color w:val="000000"/>
                <w:lang w:val="en-US" w:eastAsia="en-US"/>
              </w:rPr>
              <w:t xml:space="preserve"> և </w:t>
            </w:r>
            <w:proofErr w:type="spellStart"/>
            <w:r w:rsidR="00F7064C">
              <w:rPr>
                <w:rFonts w:ascii="GHEA Grapalat" w:hAnsi="GHEA Grapalat"/>
                <w:color w:val="000000"/>
                <w:lang w:val="en-US" w:eastAsia="en-US"/>
              </w:rPr>
              <w:t>ներկայացվել</w:t>
            </w:r>
            <w:proofErr w:type="spellEnd"/>
            <w:r w:rsidR="00F7064C">
              <w:rPr>
                <w:rFonts w:ascii="GHEA Grapalat" w:hAnsi="GHEA Grapalat"/>
                <w:color w:val="000000"/>
                <w:lang w:val="en-US" w:eastAsia="en-US"/>
              </w:rPr>
              <w:t xml:space="preserve"> </w:t>
            </w:r>
            <w:proofErr w:type="spellStart"/>
            <w:r w:rsidR="00F7064C">
              <w:rPr>
                <w:rFonts w:ascii="GHEA Grapalat" w:hAnsi="GHEA Grapalat"/>
                <w:color w:val="000000"/>
                <w:lang w:val="en-US" w:eastAsia="en-US"/>
              </w:rPr>
              <w:t>են</w:t>
            </w:r>
            <w:proofErr w:type="spellEnd"/>
            <w:r w:rsidR="00F7064C">
              <w:rPr>
                <w:rFonts w:ascii="GHEA Grapalat" w:hAnsi="GHEA Grapalat"/>
                <w:color w:val="000000"/>
                <w:lang w:val="en-US" w:eastAsia="en-US"/>
              </w:rPr>
              <w:t xml:space="preserve"> համապատասխան</w:t>
            </w:r>
            <w:bookmarkStart w:id="0" w:name="_GoBack"/>
            <w:bookmarkEnd w:id="0"/>
            <w:r w:rsidR="00F7064C">
              <w:rPr>
                <w:rFonts w:ascii="GHEA Grapalat" w:hAnsi="GHEA Grapalat"/>
                <w:color w:val="000000"/>
                <w:lang w:val="en-US" w:eastAsia="en-US"/>
              </w:rPr>
              <w:t xml:space="preserve"> </w:t>
            </w:r>
            <w:proofErr w:type="spellStart"/>
            <w:r w:rsidR="00F7064C">
              <w:rPr>
                <w:rFonts w:ascii="GHEA Grapalat" w:hAnsi="GHEA Grapalat"/>
                <w:color w:val="000000"/>
                <w:lang w:val="en-US" w:eastAsia="en-US"/>
              </w:rPr>
              <w:t>պարզաբանումներ</w:t>
            </w:r>
            <w:proofErr w:type="spellEnd"/>
            <w:r>
              <w:rPr>
                <w:rFonts w:ascii="GHEA Grapalat" w:hAnsi="GHEA Grapalat"/>
                <w:color w:val="000000"/>
                <w:lang w:val="en-US" w:eastAsia="en-US"/>
              </w:rPr>
              <w:t>:</w:t>
            </w:r>
          </w:p>
          <w:p w14:paraId="6EDF1977" w14:textId="7FE0CACF" w:rsidR="00A62CF8" w:rsidRDefault="00A62CF8" w:rsidP="00A62CF8">
            <w:pPr>
              <w:ind w:left="118" w:right="165"/>
              <w:jc w:val="both"/>
              <w:rPr>
                <w:rFonts w:ascii="GHEA Grapalat" w:hAnsi="GHEA Grapalat"/>
                <w:color w:val="000000"/>
                <w:lang w:val="en-US" w:eastAsia="en-US"/>
              </w:rPr>
            </w:pPr>
          </w:p>
          <w:p w14:paraId="6DD16CA5" w14:textId="1641E31D" w:rsidR="00A62CF8" w:rsidRDefault="00A62CF8" w:rsidP="00A62CF8">
            <w:pPr>
              <w:ind w:right="165"/>
              <w:jc w:val="both"/>
              <w:rPr>
                <w:rFonts w:ascii="GHEA Grapalat" w:hAnsi="GHEA Grapalat"/>
                <w:color w:val="000000"/>
                <w:lang w:val="en-US" w:eastAsia="en-US"/>
              </w:rPr>
            </w:pPr>
          </w:p>
          <w:p w14:paraId="385FE51B" w14:textId="77777777" w:rsidR="00A62CF8" w:rsidRDefault="00A62CF8" w:rsidP="00A62CF8">
            <w:pPr>
              <w:ind w:right="165"/>
              <w:jc w:val="both"/>
              <w:rPr>
                <w:rFonts w:ascii="GHEA Grapalat" w:hAnsi="GHEA Grapalat"/>
                <w:color w:val="000000"/>
                <w:lang w:val="en-US" w:eastAsia="en-US"/>
              </w:rPr>
            </w:pPr>
          </w:p>
          <w:p w14:paraId="5DFBA075" w14:textId="77777777" w:rsidR="00A62CF8" w:rsidRDefault="00A62CF8" w:rsidP="00A62CF8">
            <w:pPr>
              <w:ind w:right="165"/>
              <w:jc w:val="both"/>
              <w:rPr>
                <w:rFonts w:ascii="GHEA Grapalat" w:hAnsi="GHEA Grapalat"/>
                <w:color w:val="000000"/>
                <w:lang w:val="en-US" w:eastAsia="en-US"/>
              </w:rPr>
            </w:pPr>
          </w:p>
          <w:p w14:paraId="1BD589AD" w14:textId="4E0A08EB" w:rsidR="00850C25" w:rsidRPr="00F7064C" w:rsidRDefault="00F7064C" w:rsidP="00A62CF8">
            <w:pPr>
              <w:ind w:right="165"/>
              <w:jc w:val="both"/>
              <w:rPr>
                <w:rFonts w:ascii="GHEA Grapalat" w:hAnsi="GHEA Grapalat" w:cs="Cambria Math"/>
                <w:color w:val="191919"/>
                <w:shd w:val="clear" w:color="auto" w:fill="FFFFFF"/>
                <w:lang w:val="en-US"/>
              </w:rPr>
            </w:pPr>
            <w:proofErr w:type="spellStart"/>
            <w:r>
              <w:rPr>
                <w:rFonts w:ascii="GHEA Grapalat" w:hAnsi="GHEA Grapalat"/>
                <w:color w:val="000000"/>
                <w:lang w:val="en-US" w:eastAsia="en-US"/>
              </w:rPr>
              <w:t>Աշխատանքային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կարգով</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քննարկվել</w:t>
            </w:r>
            <w:proofErr w:type="spellEnd"/>
            <w:r>
              <w:rPr>
                <w:rFonts w:ascii="GHEA Grapalat" w:hAnsi="GHEA Grapalat"/>
                <w:color w:val="000000"/>
                <w:lang w:val="en-US" w:eastAsia="en-US"/>
              </w:rPr>
              <w:t xml:space="preserve"> է</w:t>
            </w:r>
            <w:r w:rsidR="00A62CF8">
              <w:rPr>
                <w:rFonts w:ascii="GHEA Grapalat" w:hAnsi="GHEA Grapalat"/>
                <w:color w:val="000000"/>
                <w:lang w:val="en-US" w:eastAsia="en-US"/>
              </w:rPr>
              <w:t xml:space="preserve"> ՀՀ </w:t>
            </w:r>
            <w:proofErr w:type="spellStart"/>
            <w:r w:rsidR="00A62CF8">
              <w:rPr>
                <w:rFonts w:ascii="GHEA Grapalat" w:hAnsi="GHEA Grapalat"/>
                <w:color w:val="000000"/>
                <w:lang w:val="en-US" w:eastAsia="en-US"/>
              </w:rPr>
              <w:t>ֆինանսների</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նախարարության</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հետ</w:t>
            </w:r>
            <w:proofErr w:type="spellEnd"/>
            <w:r w:rsidR="00A62CF8">
              <w:rPr>
                <w:rFonts w:ascii="GHEA Grapalat" w:hAnsi="GHEA Grapalat"/>
                <w:color w:val="000000"/>
                <w:lang w:val="en-US" w:eastAsia="en-US"/>
              </w:rPr>
              <w:t>:</w:t>
            </w:r>
            <w:r>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Ներկա</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պահին</w:t>
            </w:r>
            <w:proofErr w:type="spellEnd"/>
            <w:r w:rsidR="00A62CF8">
              <w:rPr>
                <w:rFonts w:ascii="GHEA Grapalat" w:hAnsi="GHEA Grapalat"/>
                <w:color w:val="000000"/>
                <w:lang w:val="en-US" w:eastAsia="en-US"/>
              </w:rPr>
              <w:t xml:space="preserve"> </w:t>
            </w:r>
            <w:proofErr w:type="spellStart"/>
            <w:r w:rsidR="00A62CF8">
              <w:rPr>
                <w:rFonts w:ascii="GHEA Grapalat" w:hAnsi="GHEA Grapalat"/>
                <w:color w:val="000000"/>
                <w:lang w:val="en-US" w:eastAsia="en-US"/>
              </w:rPr>
              <w:t>առկա</w:t>
            </w:r>
            <w:proofErr w:type="spellEnd"/>
            <w:r w:rsidR="00A62CF8">
              <w:rPr>
                <w:rFonts w:ascii="GHEA Grapalat" w:hAnsi="GHEA Grapalat"/>
                <w:color w:val="000000"/>
                <w:lang w:val="en-US" w:eastAsia="en-US"/>
              </w:rPr>
              <w:t xml:space="preserve"> է</w:t>
            </w:r>
            <w:r>
              <w:rPr>
                <w:rFonts w:ascii="GHEA Grapalat" w:hAnsi="GHEA Grapalat"/>
                <w:color w:val="000000"/>
                <w:lang w:val="en-US" w:eastAsia="en-US"/>
              </w:rPr>
              <w:t xml:space="preserve"> 251 </w:t>
            </w:r>
            <w:proofErr w:type="spellStart"/>
            <w:r>
              <w:rPr>
                <w:rFonts w:ascii="GHEA Grapalat" w:hAnsi="GHEA Grapalat"/>
                <w:color w:val="000000"/>
                <w:lang w:val="en-US" w:eastAsia="en-US"/>
              </w:rPr>
              <w:t>հոգանոց</w:t>
            </w:r>
            <w:proofErr w:type="spellEnd"/>
            <w:r w:rsidR="00A62CF8">
              <w:rPr>
                <w:rFonts w:ascii="GHEA Grapalat" w:hAnsi="GHEA Grapalat"/>
                <w:color w:val="000000"/>
                <w:lang w:val="en-US" w:eastAsia="en-US"/>
              </w:rPr>
              <w:t xml:space="preserve"> </w:t>
            </w:r>
            <w:proofErr w:type="spellStart"/>
            <w:r>
              <w:rPr>
                <w:rFonts w:ascii="GHEA Grapalat" w:hAnsi="GHEA Grapalat"/>
                <w:color w:val="000000"/>
                <w:lang w:val="en-US" w:eastAsia="en-US"/>
              </w:rPr>
              <w:t>հերթացուցակ</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մասնագիտացված</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կազմակերպություններ</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ընդունվելու</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համար</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որով</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պայմանավորված</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շուրջօրյա</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խնամքի</w:t>
            </w:r>
            <w:proofErr w:type="spellEnd"/>
            <w:r>
              <w:rPr>
                <w:rFonts w:ascii="GHEA Grapalat" w:hAnsi="GHEA Grapalat"/>
                <w:color w:val="000000"/>
                <w:lang w:val="en-US" w:eastAsia="en-US"/>
              </w:rPr>
              <w:t xml:space="preserve">  </w:t>
            </w:r>
            <w:r w:rsidRPr="009263D1">
              <w:rPr>
                <w:rFonts w:ascii="GHEA Grapalat" w:eastAsia="Tahoma" w:hAnsi="GHEA Grapalat" w:cs="Tahoma"/>
                <w:color w:val="000000"/>
                <w:lang w:val="hy-AM"/>
              </w:rPr>
              <w:t xml:space="preserve"> </w:t>
            </w:r>
            <w:r w:rsidRPr="009263D1">
              <w:rPr>
                <w:rFonts w:ascii="GHEA Grapalat" w:eastAsia="Tahoma" w:hAnsi="GHEA Grapalat" w:cs="Tahoma"/>
                <w:color w:val="000000"/>
                <w:lang w:val="hy-AM"/>
              </w:rPr>
              <w:t xml:space="preserve">հաստատությունների </w:t>
            </w:r>
            <w:proofErr w:type="spellStart"/>
            <w:r>
              <w:rPr>
                <w:rFonts w:ascii="GHEA Grapalat" w:eastAsia="Tahoma" w:hAnsi="GHEA Grapalat" w:cs="Tahoma"/>
                <w:color w:val="000000"/>
                <w:lang w:val="en-US"/>
              </w:rPr>
              <w:t>բեռնաթափում</w:t>
            </w:r>
            <w:proofErr w:type="spellEnd"/>
            <w:r>
              <w:rPr>
                <w:rFonts w:ascii="GHEA Grapalat" w:eastAsia="Tahoma" w:hAnsi="GHEA Grapalat" w:cs="Tahoma"/>
                <w:color w:val="000000"/>
                <w:lang w:val="en-US"/>
              </w:rPr>
              <w:t xml:space="preserve"> և </w:t>
            </w:r>
            <w:r w:rsidRPr="009263D1">
              <w:rPr>
                <w:rFonts w:ascii="GHEA Grapalat" w:eastAsia="Tahoma" w:hAnsi="GHEA Grapalat" w:cs="Tahoma"/>
                <w:color w:val="000000"/>
                <w:lang w:val="hy-AM"/>
              </w:rPr>
              <w:t>ծախսեր</w:t>
            </w:r>
            <w:r>
              <w:rPr>
                <w:rFonts w:ascii="GHEA Grapalat" w:eastAsia="Tahoma" w:hAnsi="GHEA Grapalat" w:cs="Tahoma"/>
                <w:color w:val="000000"/>
                <w:lang w:val="hy-AM"/>
              </w:rPr>
              <w:t xml:space="preserve">ի </w:t>
            </w:r>
            <w:r w:rsidRPr="009263D1">
              <w:rPr>
                <w:rFonts w:ascii="GHEA Grapalat" w:eastAsia="Tahoma" w:hAnsi="GHEA Grapalat" w:cs="Tahoma"/>
                <w:color w:val="000000"/>
                <w:lang w:val="hy-AM"/>
              </w:rPr>
              <w:t>նվազեց</w:t>
            </w:r>
            <w:r>
              <w:rPr>
                <w:rFonts w:ascii="GHEA Grapalat" w:eastAsia="Tahoma" w:hAnsi="GHEA Grapalat" w:cs="Tahoma"/>
                <w:color w:val="000000"/>
                <w:lang w:val="hy-AM"/>
              </w:rPr>
              <w:t>ման</w:t>
            </w:r>
            <w:r>
              <w:rPr>
                <w:rFonts w:ascii="GHEA Grapalat" w:eastAsia="Tahoma" w:hAnsi="GHEA Grapalat" w:cs="Tahoma"/>
                <w:color w:val="000000"/>
                <w:lang w:val="en-US"/>
              </w:rPr>
              <w:t xml:space="preserve">  </w:t>
            </w:r>
            <w:proofErr w:type="spellStart"/>
            <w:r>
              <w:rPr>
                <w:rFonts w:ascii="GHEA Grapalat" w:eastAsia="Tahoma" w:hAnsi="GHEA Grapalat" w:cs="Tahoma"/>
                <w:color w:val="000000"/>
                <w:lang w:val="en-US"/>
              </w:rPr>
              <w:t>գործընթաց</w:t>
            </w:r>
            <w:proofErr w:type="spellEnd"/>
            <w:r>
              <w:rPr>
                <w:rFonts w:ascii="GHEA Grapalat" w:eastAsia="Tahoma" w:hAnsi="GHEA Grapalat" w:cs="Tahoma"/>
                <w:color w:val="000000"/>
                <w:lang w:val="hy-AM"/>
              </w:rPr>
              <w:t xml:space="preserve"> հնարավոր</w:t>
            </w:r>
            <w:r>
              <w:rPr>
                <w:rFonts w:ascii="GHEA Grapalat" w:eastAsia="Tahoma" w:hAnsi="GHEA Grapalat" w:cs="Tahoma"/>
                <w:color w:val="000000"/>
                <w:lang w:val="en-US"/>
              </w:rPr>
              <w:t xml:space="preserve"> </w:t>
            </w:r>
            <w:proofErr w:type="spellStart"/>
            <w:r>
              <w:rPr>
                <w:rFonts w:ascii="GHEA Grapalat" w:eastAsia="Tahoma" w:hAnsi="GHEA Grapalat" w:cs="Tahoma"/>
                <w:color w:val="000000"/>
                <w:lang w:val="en-US"/>
              </w:rPr>
              <w:t>չէ</w:t>
            </w:r>
            <w:proofErr w:type="spellEnd"/>
            <w:r>
              <w:rPr>
                <w:rFonts w:ascii="GHEA Grapalat" w:eastAsia="Tahoma" w:hAnsi="GHEA Grapalat" w:cs="Tahoma"/>
                <w:color w:val="000000"/>
                <w:lang w:val="en-US"/>
              </w:rPr>
              <w:t xml:space="preserve">  </w:t>
            </w:r>
            <w:proofErr w:type="spellStart"/>
            <w:r>
              <w:rPr>
                <w:rFonts w:ascii="GHEA Grapalat" w:eastAsia="Tahoma" w:hAnsi="GHEA Grapalat" w:cs="Tahoma"/>
                <w:color w:val="000000"/>
                <w:lang w:val="en-US"/>
              </w:rPr>
              <w:t>իրականաց</w:t>
            </w:r>
            <w:r>
              <w:rPr>
                <w:rFonts w:ascii="GHEA Grapalat" w:eastAsia="Tahoma" w:hAnsi="GHEA Grapalat" w:cs="Tahoma"/>
                <w:color w:val="000000"/>
                <w:lang w:val="en-US"/>
              </w:rPr>
              <w:t>նել</w:t>
            </w:r>
            <w:proofErr w:type="spellEnd"/>
            <w:r>
              <w:rPr>
                <w:rFonts w:ascii="GHEA Grapalat" w:eastAsia="Tahoma" w:hAnsi="GHEA Grapalat" w:cs="Tahoma"/>
                <w:color w:val="000000"/>
                <w:lang w:val="en-US"/>
              </w:rPr>
              <w:t>:</w:t>
            </w:r>
          </w:p>
          <w:p w14:paraId="6BAEF2D2" w14:textId="31A6620B" w:rsidR="00850C25" w:rsidRDefault="00850C25" w:rsidP="00850C25">
            <w:pPr>
              <w:ind w:left="118" w:right="165" w:hanging="118"/>
              <w:jc w:val="both"/>
              <w:rPr>
                <w:rFonts w:ascii="GHEA Grapalat" w:hAnsi="GHEA Grapalat" w:cs="Cambria Math"/>
                <w:color w:val="191919"/>
                <w:shd w:val="clear" w:color="auto" w:fill="FFFFFF"/>
              </w:rPr>
            </w:pPr>
          </w:p>
          <w:p w14:paraId="570C0E4C" w14:textId="048D4C56" w:rsidR="00850C25" w:rsidRDefault="00850C25" w:rsidP="00850C25">
            <w:pPr>
              <w:ind w:left="118" w:right="165" w:hanging="118"/>
              <w:jc w:val="both"/>
              <w:rPr>
                <w:rFonts w:ascii="GHEA Grapalat" w:hAnsi="GHEA Grapalat" w:cs="Cambria Math"/>
                <w:color w:val="191919"/>
                <w:shd w:val="clear" w:color="auto" w:fill="FFFFFF"/>
              </w:rPr>
            </w:pPr>
          </w:p>
          <w:p w14:paraId="0332FE68" w14:textId="51EE2BFF" w:rsidR="005C2B3B" w:rsidRPr="005C2B3B" w:rsidRDefault="005C2B3B" w:rsidP="00850C25">
            <w:pPr>
              <w:ind w:right="165"/>
              <w:jc w:val="both"/>
              <w:rPr>
                <w:rFonts w:ascii="GHEA Grapalat" w:hAnsi="GHEA Grapalat" w:cs="Sylfaen"/>
              </w:rPr>
            </w:pPr>
          </w:p>
          <w:p w14:paraId="2EBC28CF" w14:textId="7DBA5F26" w:rsidR="00481F68" w:rsidRPr="00850C25"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624C"/>
    <w:rsid w:val="0004233D"/>
    <w:rsid w:val="000465B7"/>
    <w:rsid w:val="00046E5E"/>
    <w:rsid w:val="00053E09"/>
    <w:rsid w:val="00062588"/>
    <w:rsid w:val="000639EE"/>
    <w:rsid w:val="0006685E"/>
    <w:rsid w:val="00080CB5"/>
    <w:rsid w:val="000846EA"/>
    <w:rsid w:val="00091EC9"/>
    <w:rsid w:val="000922A6"/>
    <w:rsid w:val="000C4D51"/>
    <w:rsid w:val="000D52B1"/>
    <w:rsid w:val="000D5816"/>
    <w:rsid w:val="00102A30"/>
    <w:rsid w:val="001158F4"/>
    <w:rsid w:val="00117120"/>
    <w:rsid w:val="0012021B"/>
    <w:rsid w:val="00133C31"/>
    <w:rsid w:val="00151484"/>
    <w:rsid w:val="00162DCE"/>
    <w:rsid w:val="00163059"/>
    <w:rsid w:val="00167241"/>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45B47"/>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206F6"/>
    <w:rsid w:val="00A2716F"/>
    <w:rsid w:val="00A30979"/>
    <w:rsid w:val="00A30BAC"/>
    <w:rsid w:val="00A601D9"/>
    <w:rsid w:val="00A62CF8"/>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01D7"/>
    <w:rsid w:val="00D50C08"/>
    <w:rsid w:val="00D52FDA"/>
    <w:rsid w:val="00D81D3B"/>
    <w:rsid w:val="00D97D60"/>
    <w:rsid w:val="00DB7C7A"/>
    <w:rsid w:val="00DC1AFC"/>
    <w:rsid w:val="00DC40BB"/>
    <w:rsid w:val="00DC7F5F"/>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01B0"/>
    <w:rsid w:val="00EA68C2"/>
    <w:rsid w:val="00EC0361"/>
    <w:rsid w:val="00EC2923"/>
    <w:rsid w:val="00ED3698"/>
    <w:rsid w:val="00EF3C0F"/>
    <w:rsid w:val="00EF6737"/>
    <w:rsid w:val="00EF7FDE"/>
    <w:rsid w:val="00F01A8F"/>
    <w:rsid w:val="00F05745"/>
    <w:rsid w:val="00F32F26"/>
    <w:rsid w:val="00F4264C"/>
    <w:rsid w:val="00F70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321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64636658">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79BB4-893B-410A-A4FD-7DA72807C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https://mul2.gov.am/tasks/1201978/oneclick?token=ef63de45974ce53af68211a35e74532f</cp:keywords>
  <cp:lastModifiedBy>Gohar.Hayrapetyan</cp:lastModifiedBy>
  <cp:revision>13</cp:revision>
  <cp:lastPrinted>2021-11-29T08:49:00Z</cp:lastPrinted>
  <dcterms:created xsi:type="dcterms:W3CDTF">2025-06-13T12:31:00Z</dcterms:created>
  <dcterms:modified xsi:type="dcterms:W3CDTF">2025-08-20T05:47:00Z</dcterms:modified>
</cp:coreProperties>
</file>