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7C9FC" w14:textId="77777777" w:rsidR="00231B44" w:rsidRDefault="00231B44" w:rsidP="000D48F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14:paraId="1E239FFC" w14:textId="411C7315" w:rsidR="00AC0989" w:rsidRDefault="00AC0989" w:rsidP="000D48F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14:paraId="02452833" w14:textId="478DA8C0" w:rsidR="00810218" w:rsidRPr="00275E97" w:rsidRDefault="007F18E2" w:rsidP="00275E97">
      <w:pPr>
        <w:jc w:val="center"/>
        <w:rPr>
          <w:rFonts w:ascii="GHEA Grapalat" w:hAnsi="GHEA Grapalat"/>
          <w:bCs/>
          <w:color w:val="000000"/>
          <w:lang w:val="hy-AM"/>
        </w:rPr>
      </w:pPr>
      <w:r w:rsidRPr="00275E97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275E97" w:rsidRPr="00275E97">
        <w:rPr>
          <w:rFonts w:ascii="GHEA Grapalat" w:hAnsi="GHEA Grapalat"/>
          <w:sz w:val="24"/>
          <w:szCs w:val="24"/>
          <w:lang w:val="hy-AM"/>
        </w:rPr>
        <w:t>Հողամաս անհատույց օգտագործման իրավունքով ամրացնելու մասին</w:t>
      </w:r>
      <w:r w:rsidR="00810218" w:rsidRPr="00275E9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810218" w:rsidRPr="00275E97">
        <w:rPr>
          <w:rFonts w:ascii="GHEA Grapalat" w:hAnsi="GHEA Grapalat"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1F344CF3" w14:textId="77777777" w:rsidR="00F9463B" w:rsidRPr="001B27C2" w:rsidRDefault="00F9463B" w:rsidP="00AC0989">
      <w:pPr>
        <w:pStyle w:val="a0"/>
        <w:spacing w:after="120" w:line="240" w:lineRule="auto"/>
        <w:ind w:firstLine="0"/>
        <w:jc w:val="center"/>
        <w:rPr>
          <w:rFonts w:ascii="GHEA Grapalat" w:hAnsi="GHEA Grapalat"/>
          <w:b/>
          <w:bCs/>
          <w:color w:val="000000"/>
          <w:sz w:val="16"/>
          <w:lang w:val="hy-AM" w:eastAsia="hy-AM" w:bidi="hy-AM"/>
        </w:rPr>
      </w:pPr>
    </w:p>
    <w:p w14:paraId="1CB58745" w14:textId="192F173B" w:rsidR="00A21DD3" w:rsidRPr="00840C07" w:rsidRDefault="00AC0989" w:rsidP="00840C07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eastAsia="Calibri" w:hAnsi="GHEA Grapalat" w:cs="Times New Roman"/>
          <w:i/>
          <w:sz w:val="24"/>
          <w:szCs w:val="24"/>
          <w:u w:val="single"/>
          <w:lang w:val="hy-AM"/>
        </w:rPr>
      </w:pP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1. Ընթացիկ իրավիճակը և իրավական ակտի ընդունման անհրաժեշտությունը</w:t>
      </w:r>
    </w:p>
    <w:p w14:paraId="5B8D8BD0" w14:textId="5E71359F" w:rsidR="003B4375" w:rsidRPr="00790970" w:rsidRDefault="003B4375" w:rsidP="00EA02CC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7909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Անտառների կայուն կառավարման ոլորտում պետական կառավարման լիազորված մարմին է հանդիսանում Հայաստանի Հանրապետության շրջակա միջավայրի նախարարությունը, ինչն իրականացնում է նախարարության Անտառային քաղաքականության վարչության </w:t>
      </w:r>
      <w:r w:rsidR="00C62946" w:rsidRPr="007909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7909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«Հայանտառ» ՊՈԱԿ-ի 17 «Անտառտնտեսություն» մասնաճյուղերի միջոցով։</w:t>
      </w:r>
      <w:r w:rsidR="00C62946" w:rsidRPr="0079097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62946" w:rsidRPr="00790970">
        <w:rPr>
          <w:rFonts w:ascii="GHEA Grapalat" w:hAnsi="GHEA Grapalat" w:cs="Arial"/>
          <w:sz w:val="24"/>
          <w:szCs w:val="24"/>
          <w:lang w:val="hy-AM"/>
        </w:rPr>
        <w:tab/>
        <w:t xml:space="preserve">Կառավարության </w:t>
      </w:r>
      <w:r w:rsidR="00C62946" w:rsidRPr="00790970">
        <w:rPr>
          <w:rFonts w:ascii="GHEA Grapalat" w:eastAsia="Calibri" w:hAnsi="GHEA Grapalat"/>
          <w:sz w:val="24"/>
          <w:szCs w:val="24"/>
          <w:lang w:val="af-ZA"/>
        </w:rPr>
        <w:t xml:space="preserve">2025 </w:t>
      </w:r>
      <w:r w:rsidR="00C62946" w:rsidRPr="00790970">
        <w:rPr>
          <w:rFonts w:ascii="GHEA Grapalat" w:eastAsia="Calibri" w:hAnsi="GHEA Grapalat"/>
          <w:sz w:val="24"/>
          <w:szCs w:val="24"/>
          <w:lang w:val="hy-AM"/>
        </w:rPr>
        <w:t>թվականի</w:t>
      </w:r>
      <w:r w:rsidR="00C62946" w:rsidRPr="00790970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C62946" w:rsidRPr="00790970">
        <w:rPr>
          <w:rFonts w:ascii="GHEA Grapalat" w:eastAsia="Calibri" w:hAnsi="GHEA Grapalat"/>
          <w:sz w:val="24"/>
          <w:szCs w:val="24"/>
          <w:lang w:val="hy-AM"/>
        </w:rPr>
        <w:t>մայիսի 29-ի Անշարժ գույք ամրացնելու մասին թիվ</w:t>
      </w:r>
      <w:r w:rsidR="00C62946" w:rsidRPr="00790970">
        <w:rPr>
          <w:rFonts w:ascii="GHEA Grapalat" w:eastAsia="Calibri" w:hAnsi="GHEA Grapalat"/>
          <w:sz w:val="24"/>
          <w:szCs w:val="24"/>
          <w:lang w:val="af-ZA"/>
        </w:rPr>
        <w:t xml:space="preserve"> 675-</w:t>
      </w:r>
      <w:r w:rsidR="00C62946" w:rsidRPr="00790970">
        <w:rPr>
          <w:rFonts w:ascii="GHEA Grapalat" w:eastAsia="Calibri" w:hAnsi="GHEA Grapalat"/>
          <w:sz w:val="24"/>
          <w:szCs w:val="24"/>
          <w:lang w:val="hy-AM"/>
        </w:rPr>
        <w:t>Ա</w:t>
      </w:r>
      <w:r w:rsidR="00C62946" w:rsidRPr="00790970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C62946" w:rsidRPr="00790970">
        <w:rPr>
          <w:rFonts w:ascii="GHEA Grapalat" w:eastAsia="Calibri" w:hAnsi="GHEA Grapalat"/>
          <w:sz w:val="24"/>
          <w:szCs w:val="24"/>
          <w:lang w:val="hy-AM"/>
        </w:rPr>
        <w:t>որոշմամբ՝</w:t>
      </w:r>
      <w:r w:rsidR="00C62946" w:rsidRPr="00790970">
        <w:rPr>
          <w:rFonts w:ascii="GHEA Grapalat" w:hAnsi="GHEA Grapalat" w:cs="Arial"/>
          <w:sz w:val="24"/>
          <w:szCs w:val="24"/>
          <w:lang w:val="hy-AM"/>
        </w:rPr>
        <w:t xml:space="preserve"> շրջակա միջավայրի նախարարությանն են  ամրացվել 0.9062հա  (</w:t>
      </w:r>
      <w:r w:rsidR="00C62946" w:rsidRPr="00790970">
        <w:rPr>
          <w:rFonts w:ascii="GHEA Grapalat" w:hAnsi="GHEA Grapalat"/>
          <w:sz w:val="24"/>
          <w:szCs w:val="24"/>
          <w:lang w:val="hy-AM"/>
        </w:rPr>
        <w:t>01-009-0090-0238 կադաստրային ծածկագրով)</w:t>
      </w:r>
      <w:r w:rsidR="00C62946" w:rsidRPr="00790970">
        <w:rPr>
          <w:rFonts w:ascii="GHEA Grapalat" w:hAnsi="GHEA Grapalat" w:cs="Arial"/>
          <w:sz w:val="24"/>
          <w:szCs w:val="24"/>
          <w:lang w:val="hy-AM"/>
        </w:rPr>
        <w:t>, 0.0358հա (</w:t>
      </w:r>
      <w:r w:rsidR="00C62946" w:rsidRPr="00790970">
        <w:rPr>
          <w:rFonts w:ascii="GHEA Grapalat" w:hAnsi="GHEA Grapalat"/>
          <w:sz w:val="24"/>
          <w:szCs w:val="24"/>
          <w:lang w:val="hy-AM"/>
        </w:rPr>
        <w:t xml:space="preserve">01-009-0090-0762 կադաստրային ծածկագրով) </w:t>
      </w:r>
      <w:r w:rsidR="00C62946" w:rsidRPr="00790970">
        <w:rPr>
          <w:rFonts w:ascii="GHEA Grapalat" w:hAnsi="GHEA Grapalat" w:cs="Arial"/>
          <w:sz w:val="24"/>
          <w:szCs w:val="24"/>
          <w:lang w:val="hy-AM"/>
        </w:rPr>
        <w:t xml:space="preserve"> և 0.664հա (</w:t>
      </w:r>
      <w:r w:rsidR="00C62946" w:rsidRPr="00790970">
        <w:rPr>
          <w:rFonts w:ascii="GHEA Grapalat" w:hAnsi="GHEA Grapalat"/>
          <w:sz w:val="24"/>
          <w:szCs w:val="24"/>
          <w:lang w:val="hy-AM"/>
        </w:rPr>
        <w:t xml:space="preserve">01-009-0090-0331 կադաստրային ծածկագրով) </w:t>
      </w:r>
      <w:r w:rsidR="00C62946" w:rsidRPr="00790970">
        <w:rPr>
          <w:rFonts w:ascii="GHEA Grapalat" w:hAnsi="GHEA Grapalat" w:cs="Arial"/>
          <w:sz w:val="24"/>
          <w:szCs w:val="24"/>
          <w:lang w:val="hy-AM"/>
        </w:rPr>
        <w:t>մակերեսներով հողամասերը:</w:t>
      </w:r>
      <w:r w:rsidR="00EA02CC" w:rsidRPr="00790970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6518E1BD" w14:textId="77777777" w:rsidR="00790970" w:rsidRPr="00790970" w:rsidRDefault="00EA02CC" w:rsidP="00790970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909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790970">
        <w:rPr>
          <w:rStyle w:val="Strong"/>
          <w:rFonts w:ascii="GHEA Grapalat" w:hAnsi="GHEA Grapalat" w:cs="Arial"/>
          <w:color w:val="333333"/>
          <w:sz w:val="24"/>
          <w:szCs w:val="24"/>
          <w:lang w:val="hy-AM"/>
        </w:rPr>
        <w:t>«Հայանտառ» պետական ոչ առևտրային կազմակերպություն ստեղծելու մասին</w:t>
      </w:r>
      <w:r w:rsidRPr="007909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790970">
        <w:rPr>
          <w:rFonts w:ascii="GHEA Grapalat" w:hAnsi="GHEA Grapalat"/>
          <w:sz w:val="24"/>
          <w:szCs w:val="24"/>
          <w:lang w:val="hy-AM"/>
        </w:rPr>
        <w:t xml:space="preserve">կառավարության 2002 թվականի հուլիսի 25-ի N 1054-Ն որոշմամբ </w:t>
      </w:r>
      <w:r w:rsidRPr="0009783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«Հայանտառ» պետական ոչ առևտրային կազմակերպությանն անհատույց օգտագործման իրավունքով ամրացվել են Հայաստանի Հանրապետության անտառային ֆոնդի հողերը։</w:t>
      </w:r>
      <w:r w:rsidR="00790970" w:rsidRPr="0009783B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Հաշվի առնելով վերոգրյալը անհրաժեշտ</w:t>
      </w:r>
      <w:r w:rsidR="00790970" w:rsidRPr="00790970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է </w:t>
      </w:r>
      <w:r w:rsidR="00790970" w:rsidRPr="00790970">
        <w:rPr>
          <w:rFonts w:ascii="GHEA Grapalat" w:hAnsi="GHEA Grapalat" w:cs="Arial"/>
          <w:sz w:val="24"/>
          <w:szCs w:val="24"/>
          <w:lang w:val="hy-AM"/>
        </w:rPr>
        <w:t>0.9062հա  (</w:t>
      </w:r>
      <w:r w:rsidR="00790970" w:rsidRPr="00790970">
        <w:rPr>
          <w:rFonts w:ascii="GHEA Grapalat" w:hAnsi="GHEA Grapalat"/>
          <w:sz w:val="24"/>
          <w:szCs w:val="24"/>
          <w:lang w:val="hy-AM"/>
        </w:rPr>
        <w:t>01-009-0090-0238 կադաստրային ծածկագրով)</w:t>
      </w:r>
      <w:r w:rsidR="00790970" w:rsidRPr="00790970">
        <w:rPr>
          <w:rFonts w:ascii="GHEA Grapalat" w:hAnsi="GHEA Grapalat" w:cs="Arial"/>
          <w:sz w:val="24"/>
          <w:szCs w:val="24"/>
          <w:lang w:val="hy-AM"/>
        </w:rPr>
        <w:t>, 0.0358հա (</w:t>
      </w:r>
      <w:r w:rsidR="00790970" w:rsidRPr="00790970">
        <w:rPr>
          <w:rFonts w:ascii="GHEA Grapalat" w:hAnsi="GHEA Grapalat"/>
          <w:sz w:val="24"/>
          <w:szCs w:val="24"/>
          <w:lang w:val="hy-AM"/>
        </w:rPr>
        <w:t xml:space="preserve">01-009-0090-0762 կադաստրային ծածկագրով) </w:t>
      </w:r>
      <w:r w:rsidR="00790970" w:rsidRPr="00790970">
        <w:rPr>
          <w:rFonts w:ascii="GHEA Grapalat" w:hAnsi="GHEA Grapalat" w:cs="Arial"/>
          <w:sz w:val="24"/>
          <w:szCs w:val="24"/>
          <w:lang w:val="hy-AM"/>
        </w:rPr>
        <w:t xml:space="preserve"> և 0.664հա (</w:t>
      </w:r>
      <w:r w:rsidR="00790970" w:rsidRPr="00790970">
        <w:rPr>
          <w:rFonts w:ascii="GHEA Grapalat" w:hAnsi="GHEA Grapalat"/>
          <w:sz w:val="24"/>
          <w:szCs w:val="24"/>
          <w:lang w:val="hy-AM"/>
        </w:rPr>
        <w:t xml:space="preserve">01-009-0090-0331 կադաստրային ծածկագրով) </w:t>
      </w:r>
      <w:r w:rsidR="00790970" w:rsidRPr="00790970">
        <w:rPr>
          <w:rFonts w:ascii="GHEA Grapalat" w:hAnsi="GHEA Grapalat" w:cs="Arial"/>
          <w:sz w:val="24"/>
          <w:szCs w:val="24"/>
          <w:lang w:val="hy-AM"/>
        </w:rPr>
        <w:t xml:space="preserve">մակերեսներով հողամասերը նույնպես </w:t>
      </w:r>
      <w:r w:rsidR="00790970" w:rsidRPr="00790970">
        <w:rPr>
          <w:rFonts w:ascii="GHEA Grapalat" w:hAnsi="GHEA Grapalat"/>
          <w:sz w:val="24"/>
          <w:szCs w:val="24"/>
          <w:lang w:val="hy-AM"/>
        </w:rPr>
        <w:t xml:space="preserve">անժամկետ անհատույց օգտագործման (կառավարման) իրավունքով ամրացնել շրջակա միջավայրի նախարարության «Հայանտառ» պետական ոչ առևտրային կազմակերպությանը։ </w:t>
      </w:r>
    </w:p>
    <w:p w14:paraId="06990467" w14:textId="77777777" w:rsidR="00790970" w:rsidRPr="00C64E79" w:rsidRDefault="00790970" w:rsidP="00790970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Arial" w:hAnsi="GHEA Grapalat" w:cs="Arial"/>
          <w:color w:val="000000"/>
          <w:sz w:val="10"/>
          <w:szCs w:val="24"/>
          <w:lang w:val="hy-AM" w:eastAsia="hy-AM" w:bidi="hy-AM"/>
        </w:rPr>
      </w:pPr>
    </w:p>
    <w:p w14:paraId="28D06CE0" w14:textId="2D8D9D35" w:rsidR="00AC0989" w:rsidRDefault="00AC0989" w:rsidP="00AC0989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2. Առաջարկվող կարգավորման բնույթը</w:t>
      </w:r>
    </w:p>
    <w:p w14:paraId="62E193E9" w14:textId="565A946B" w:rsidR="004D5F54" w:rsidRDefault="0017061E" w:rsidP="0088678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նախագծով նախատեսվում է</w:t>
      </w:r>
      <w:r w:rsidR="005D4B8B">
        <w:rPr>
          <w:rFonts w:ascii="GHEA Grapalat" w:hAnsi="GHEA Grapalat"/>
          <w:sz w:val="24"/>
          <w:szCs w:val="24"/>
          <w:lang w:val="hy-AM"/>
        </w:rPr>
        <w:t xml:space="preserve"> վերը նշված տարածքները</w:t>
      </w:r>
      <w:r w:rsidR="00295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720C2D">
        <w:rPr>
          <w:rFonts w:ascii="GHEA Grapalat" w:hAnsi="GHEA Grapalat"/>
          <w:sz w:val="24"/>
          <w:szCs w:val="24"/>
          <w:lang w:val="hy-AM"/>
        </w:rPr>
        <w:t xml:space="preserve">անժամկետ անհատույց օգտագործման </w:t>
      </w:r>
      <w:r w:rsidR="00720C2D" w:rsidRPr="00720C2D">
        <w:rPr>
          <w:rFonts w:ascii="GHEA Grapalat" w:hAnsi="GHEA Grapalat"/>
          <w:sz w:val="24"/>
          <w:szCs w:val="24"/>
          <w:lang w:val="hy-AM"/>
        </w:rPr>
        <w:t>(</w:t>
      </w:r>
      <w:r w:rsidR="00720C2D">
        <w:rPr>
          <w:rFonts w:ascii="GHEA Grapalat" w:hAnsi="GHEA Grapalat"/>
          <w:sz w:val="24"/>
          <w:szCs w:val="24"/>
          <w:lang w:val="hy-AM"/>
        </w:rPr>
        <w:t>կառավարման</w:t>
      </w:r>
      <w:r w:rsidR="00720C2D" w:rsidRPr="00720C2D">
        <w:rPr>
          <w:rFonts w:ascii="GHEA Grapalat" w:hAnsi="GHEA Grapalat"/>
          <w:sz w:val="24"/>
          <w:szCs w:val="24"/>
          <w:lang w:val="hy-AM"/>
        </w:rPr>
        <w:t>)</w:t>
      </w:r>
      <w:r w:rsidR="00720C2D">
        <w:rPr>
          <w:rFonts w:ascii="GHEA Grapalat" w:hAnsi="GHEA Grapalat"/>
          <w:sz w:val="24"/>
          <w:szCs w:val="24"/>
          <w:lang w:val="hy-AM"/>
        </w:rPr>
        <w:t xml:space="preserve"> </w:t>
      </w:r>
      <w:r w:rsidR="004D5F54" w:rsidRPr="00E1464F">
        <w:rPr>
          <w:rFonts w:ascii="GHEA Grapalat" w:hAnsi="GHEA Grapalat"/>
          <w:sz w:val="24"/>
          <w:szCs w:val="24"/>
          <w:lang w:val="hy-AM"/>
        </w:rPr>
        <w:t>իրավունք</w:t>
      </w:r>
      <w:r w:rsidR="00720C2D">
        <w:rPr>
          <w:rFonts w:ascii="GHEA Grapalat" w:hAnsi="GHEA Grapalat"/>
          <w:sz w:val="24"/>
          <w:szCs w:val="24"/>
          <w:lang w:val="hy-AM"/>
        </w:rPr>
        <w:t>ով ամրացնել շրջակա միջավայրի նախարարության</w:t>
      </w:r>
      <w:r w:rsidR="004D5F54" w:rsidRPr="00E1464F">
        <w:rPr>
          <w:rFonts w:ascii="GHEA Grapalat" w:hAnsi="GHEA Grapalat"/>
          <w:sz w:val="24"/>
          <w:szCs w:val="24"/>
          <w:lang w:val="hy-AM"/>
        </w:rPr>
        <w:t xml:space="preserve"> </w:t>
      </w:r>
      <w:r w:rsidR="004D5F54">
        <w:rPr>
          <w:rFonts w:ascii="GHEA Grapalat" w:hAnsi="GHEA Grapalat"/>
          <w:sz w:val="24"/>
          <w:szCs w:val="24"/>
          <w:lang w:val="hy-AM"/>
        </w:rPr>
        <w:t>«Հայանտառ»</w:t>
      </w:r>
      <w:r w:rsidR="00B7752E" w:rsidRPr="00B7752E">
        <w:rPr>
          <w:rFonts w:ascii="GHEA Grapalat" w:hAnsi="GHEA Grapalat"/>
          <w:sz w:val="24"/>
          <w:szCs w:val="24"/>
          <w:lang w:val="hy-AM"/>
        </w:rPr>
        <w:t xml:space="preserve"> </w:t>
      </w:r>
      <w:r w:rsidR="00B7752E">
        <w:rPr>
          <w:rFonts w:ascii="GHEA Grapalat" w:hAnsi="GHEA Grapalat"/>
          <w:sz w:val="24"/>
          <w:szCs w:val="24"/>
          <w:lang w:val="hy-AM"/>
        </w:rPr>
        <w:t>պ</w:t>
      </w:r>
      <w:r w:rsidR="00B7752E" w:rsidRPr="00014BFA">
        <w:rPr>
          <w:rFonts w:ascii="GHEA Grapalat" w:hAnsi="GHEA Grapalat"/>
          <w:sz w:val="24"/>
          <w:szCs w:val="24"/>
          <w:lang w:val="hy-AM"/>
        </w:rPr>
        <w:t>ետական ոչ առևտրային կազմակերպությ</w:t>
      </w:r>
      <w:r w:rsidR="00B7752E">
        <w:rPr>
          <w:rFonts w:ascii="GHEA Grapalat" w:hAnsi="GHEA Grapalat"/>
          <w:sz w:val="24"/>
          <w:szCs w:val="24"/>
          <w:lang w:val="hy-AM"/>
        </w:rPr>
        <w:t>անը</w:t>
      </w:r>
      <w:r w:rsidR="004D5F54" w:rsidRPr="00E1464F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5CB66BDA" w14:textId="77777777" w:rsidR="00AC0989" w:rsidRPr="00C64E79" w:rsidRDefault="00AC0989" w:rsidP="00AC0989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Arial" w:hAnsi="GHEA Grapalat" w:cs="Arial"/>
          <w:color w:val="000000"/>
          <w:sz w:val="10"/>
          <w:szCs w:val="24"/>
          <w:lang w:val="hy-AM" w:eastAsia="hy-AM" w:bidi="hy-AM"/>
        </w:rPr>
      </w:pPr>
    </w:p>
    <w:p w14:paraId="5D546E99" w14:textId="77777777" w:rsidR="00AC0989" w:rsidRPr="00CA12B7" w:rsidRDefault="00AC0989" w:rsidP="00AC0989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GHEA Grapalat" w:eastAsia="Tahoma" w:hAnsi="GHEA Grapalat" w:cs="Tahoma"/>
          <w:b/>
          <w:i/>
          <w:color w:val="000000"/>
          <w:sz w:val="24"/>
          <w:szCs w:val="24"/>
          <w:u w:val="single"/>
          <w:lang w:val="hy-AM" w:eastAsia="hy-AM" w:bidi="hy-AM"/>
        </w:rPr>
      </w:pP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lastRenderedPageBreak/>
        <w:t>3, Նախագծի մշակման գործընթացում ներգրավված ինստիտուտները, անձինք և նրանց դիրքորոշումը</w:t>
      </w:r>
    </w:p>
    <w:p w14:paraId="0B23CCB6" w14:textId="77777777" w:rsidR="00AC0989" w:rsidRDefault="00AC0989" w:rsidP="00AC0989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CA12B7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 xml:space="preserve">Նախագիծը մշակվել է շրջակա միջավայրի 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նախարարությա</w:t>
      </w:r>
      <w:r w:rsidRPr="00CA12B7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 կողմից</w:t>
      </w:r>
      <w:r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։</w:t>
      </w:r>
    </w:p>
    <w:p w14:paraId="77710F85" w14:textId="77777777" w:rsidR="00AC0989" w:rsidRPr="00AC0989" w:rsidRDefault="00AC0989" w:rsidP="00AC0989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color w:val="000000"/>
          <w:sz w:val="14"/>
          <w:szCs w:val="24"/>
          <w:lang w:val="hy-AM" w:eastAsia="hy-AM" w:bidi="hy-AM"/>
        </w:rPr>
      </w:pPr>
    </w:p>
    <w:p w14:paraId="476D645E" w14:textId="77777777" w:rsidR="00AC0989" w:rsidRPr="00CA12B7" w:rsidRDefault="00AC0989" w:rsidP="00AC0989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4, Ակնկալվող արդյունքը</w:t>
      </w:r>
    </w:p>
    <w:p w14:paraId="5C4DDE67" w14:textId="54156281" w:rsidR="00814BEE" w:rsidRPr="004C226A" w:rsidRDefault="00814BEE" w:rsidP="00814BE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Վերոնշյալ տարածքների անժամկետ անհատույց օգտագործման </w:t>
      </w:r>
      <w:r w:rsidRPr="00720C2D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կառավարման</w:t>
      </w:r>
      <w:r w:rsidRPr="00720C2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464F">
        <w:rPr>
          <w:rFonts w:ascii="GHEA Grapalat" w:hAnsi="GHEA Grapalat"/>
          <w:sz w:val="24"/>
          <w:szCs w:val="24"/>
          <w:lang w:val="hy-AM"/>
        </w:rPr>
        <w:t>իրավունք</w:t>
      </w:r>
      <w:r>
        <w:rPr>
          <w:rFonts w:ascii="GHEA Grapalat" w:hAnsi="GHEA Grapalat"/>
          <w:sz w:val="24"/>
          <w:szCs w:val="24"/>
          <w:lang w:val="hy-AM"/>
        </w:rPr>
        <w:t>ով շրջակա միջավայրի նախարարության</w:t>
      </w:r>
      <w:r w:rsidRPr="00E1464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«Հայանտառ»</w:t>
      </w:r>
      <w:r w:rsidRPr="00B7752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Pr="00014BFA">
        <w:rPr>
          <w:rFonts w:ascii="GHEA Grapalat" w:hAnsi="GHEA Grapalat"/>
          <w:sz w:val="24"/>
          <w:szCs w:val="24"/>
          <w:lang w:val="hy-AM"/>
        </w:rPr>
        <w:t>ետական ոչ առևտրային կազմակերպությ</w:t>
      </w:r>
      <w:r>
        <w:rPr>
          <w:rFonts w:ascii="GHEA Grapalat" w:hAnsi="GHEA Grapalat"/>
          <w:sz w:val="24"/>
          <w:szCs w:val="24"/>
          <w:lang w:val="hy-AM"/>
        </w:rPr>
        <w:t>անը տրամադրումը կնպաստի անտառային տարածքների արդյունավետ կառավարմանը</w:t>
      </w:r>
      <w:r w:rsidR="000C2D0E">
        <w:rPr>
          <w:rFonts w:ascii="GHEA Grapalat" w:hAnsi="GHEA Grapalat"/>
          <w:sz w:val="24"/>
          <w:szCs w:val="24"/>
          <w:lang w:val="hy-AM"/>
        </w:rPr>
        <w:t xml:space="preserve"> և հետագայում նոր </w:t>
      </w:r>
      <w:r w:rsidR="00663A78">
        <w:rPr>
          <w:rFonts w:ascii="GHEA Grapalat" w:hAnsi="GHEA Grapalat"/>
          <w:sz w:val="24"/>
          <w:szCs w:val="24"/>
          <w:lang w:val="hy-AM"/>
        </w:rPr>
        <w:t xml:space="preserve">անտառածածկ տարածքների </w:t>
      </w:r>
      <w:r w:rsidR="000C2D0E">
        <w:rPr>
          <w:rFonts w:ascii="GHEA Grapalat" w:hAnsi="GHEA Grapalat"/>
          <w:sz w:val="24"/>
          <w:szCs w:val="24"/>
          <w:lang w:val="hy-AM"/>
        </w:rPr>
        <w:t>հիմնմանը։</w:t>
      </w:r>
    </w:p>
    <w:p w14:paraId="61460C55" w14:textId="77777777" w:rsidR="004C226A" w:rsidRPr="00B30EF4" w:rsidRDefault="004C226A" w:rsidP="00AC0989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b/>
          <w:sz w:val="12"/>
          <w:szCs w:val="24"/>
          <w:lang w:val="hy-AM"/>
        </w:rPr>
      </w:pPr>
    </w:p>
    <w:p w14:paraId="37B95CCB" w14:textId="77777777" w:rsidR="00AC0989" w:rsidRPr="00CA12B7" w:rsidRDefault="00AC0989" w:rsidP="00AC0989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39D8CC47" w14:textId="5F8DDFA2" w:rsidR="00263DD4" w:rsidRDefault="005E6D1E" w:rsidP="00263DD4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275E97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275E97">
        <w:rPr>
          <w:rFonts w:ascii="GHEA Grapalat" w:hAnsi="GHEA Grapalat"/>
          <w:lang w:val="hy-AM"/>
        </w:rPr>
        <w:t>Հողամաս անհատույց օգտագործման իրավունքով ամրացնելու մասին</w:t>
      </w:r>
      <w:r w:rsidRPr="00275E97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263DD4" w:rsidRPr="00E54A8D">
        <w:rPr>
          <w:rFonts w:ascii="GHEA Grapalat" w:hAnsi="GHEA Grapalat"/>
          <w:lang w:val="hy-AM"/>
        </w:rPr>
        <w:t xml:space="preserve">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2471AEF3" w14:textId="77777777" w:rsidR="00AC0989" w:rsidRPr="00B30EF4" w:rsidRDefault="00AC0989" w:rsidP="00263DD4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12"/>
          <w:szCs w:val="24"/>
          <w:lang w:val="hy-AM"/>
        </w:rPr>
      </w:pPr>
    </w:p>
    <w:p w14:paraId="38516703" w14:textId="77777777" w:rsidR="00AC0989" w:rsidRPr="00CA12B7" w:rsidRDefault="00AC0989" w:rsidP="00AC0989">
      <w:pPr>
        <w:tabs>
          <w:tab w:val="left" w:pos="0"/>
        </w:tabs>
        <w:spacing w:line="360" w:lineRule="auto"/>
        <w:ind w:firstLine="450"/>
        <w:jc w:val="both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CA12B7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CA12B7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.</w:t>
      </w:r>
    </w:p>
    <w:p w14:paraId="05592488" w14:textId="77777777" w:rsidR="00DA6237" w:rsidRDefault="00DA6237" w:rsidP="00DA6237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</w:pPr>
      <w:r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դրույթներից։ </w:t>
      </w:r>
    </w:p>
    <w:p w14:paraId="25E9A38D" w14:textId="137F306A" w:rsidR="005B64B6" w:rsidRPr="00DA6237" w:rsidRDefault="00DA6237" w:rsidP="00CD4248">
      <w:pPr>
        <w:pStyle w:val="NormalWeb"/>
        <w:spacing w:before="0" w:beforeAutospacing="0" w:after="0" w:afterAutospacing="0" w:line="360" w:lineRule="auto"/>
        <w:ind w:firstLine="375"/>
        <w:jc w:val="both"/>
        <w:rPr>
          <w:lang w:val="fr-FR"/>
        </w:rPr>
      </w:pPr>
      <w:bookmarkStart w:id="0" w:name="_GoBack"/>
      <w:bookmarkEnd w:id="0"/>
    </w:p>
    <w:sectPr w:rsidR="005B64B6" w:rsidRPr="00DA6237" w:rsidSect="00734189">
      <w:pgSz w:w="12240" w:h="15840"/>
      <w:pgMar w:top="450" w:right="81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814CD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B696426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62A"/>
    <w:rsid w:val="00045CDB"/>
    <w:rsid w:val="000476A6"/>
    <w:rsid w:val="00057E8E"/>
    <w:rsid w:val="00061805"/>
    <w:rsid w:val="0009783B"/>
    <w:rsid w:val="000C2D0E"/>
    <w:rsid w:val="000D48F4"/>
    <w:rsid w:val="00126E65"/>
    <w:rsid w:val="00142E4A"/>
    <w:rsid w:val="00147D2B"/>
    <w:rsid w:val="001652F1"/>
    <w:rsid w:val="00166CC3"/>
    <w:rsid w:val="001676F3"/>
    <w:rsid w:val="0017061E"/>
    <w:rsid w:val="00173D84"/>
    <w:rsid w:val="001969D4"/>
    <w:rsid w:val="001B27C2"/>
    <w:rsid w:val="001B3AE6"/>
    <w:rsid w:val="001C3951"/>
    <w:rsid w:val="001D62BC"/>
    <w:rsid w:val="001F59C4"/>
    <w:rsid w:val="00221092"/>
    <w:rsid w:val="00231B44"/>
    <w:rsid w:val="00237619"/>
    <w:rsid w:val="0025552B"/>
    <w:rsid w:val="00263DD4"/>
    <w:rsid w:val="00266F1B"/>
    <w:rsid w:val="00275E97"/>
    <w:rsid w:val="00277F07"/>
    <w:rsid w:val="00292174"/>
    <w:rsid w:val="0029577E"/>
    <w:rsid w:val="002D4BA4"/>
    <w:rsid w:val="002E1C15"/>
    <w:rsid w:val="00352023"/>
    <w:rsid w:val="00381198"/>
    <w:rsid w:val="003858E0"/>
    <w:rsid w:val="003A13BD"/>
    <w:rsid w:val="003B4375"/>
    <w:rsid w:val="003C46A9"/>
    <w:rsid w:val="003E6E42"/>
    <w:rsid w:val="003F2292"/>
    <w:rsid w:val="003F5D6E"/>
    <w:rsid w:val="004208FF"/>
    <w:rsid w:val="00436498"/>
    <w:rsid w:val="00463374"/>
    <w:rsid w:val="004C226A"/>
    <w:rsid w:val="004C3E98"/>
    <w:rsid w:val="004D5F54"/>
    <w:rsid w:val="0054459F"/>
    <w:rsid w:val="005564EC"/>
    <w:rsid w:val="00572E8E"/>
    <w:rsid w:val="005C158C"/>
    <w:rsid w:val="005D323B"/>
    <w:rsid w:val="005D4B8B"/>
    <w:rsid w:val="005E6D1E"/>
    <w:rsid w:val="005F4F53"/>
    <w:rsid w:val="00612E9A"/>
    <w:rsid w:val="006174FD"/>
    <w:rsid w:val="0063244B"/>
    <w:rsid w:val="00653307"/>
    <w:rsid w:val="00663A78"/>
    <w:rsid w:val="00666C2D"/>
    <w:rsid w:val="006731DD"/>
    <w:rsid w:val="0069323E"/>
    <w:rsid w:val="00694923"/>
    <w:rsid w:val="006A502A"/>
    <w:rsid w:val="006B4CFE"/>
    <w:rsid w:val="006C17AC"/>
    <w:rsid w:val="006C4B23"/>
    <w:rsid w:val="007051A6"/>
    <w:rsid w:val="00720C2D"/>
    <w:rsid w:val="007266ED"/>
    <w:rsid w:val="00734189"/>
    <w:rsid w:val="00735A45"/>
    <w:rsid w:val="007401E9"/>
    <w:rsid w:val="00755607"/>
    <w:rsid w:val="00757E5D"/>
    <w:rsid w:val="00790970"/>
    <w:rsid w:val="007A0E78"/>
    <w:rsid w:val="007A6F1A"/>
    <w:rsid w:val="007B7FF3"/>
    <w:rsid w:val="007F18E2"/>
    <w:rsid w:val="007F67BC"/>
    <w:rsid w:val="00800656"/>
    <w:rsid w:val="00810218"/>
    <w:rsid w:val="00814BEE"/>
    <w:rsid w:val="00817382"/>
    <w:rsid w:val="00840C07"/>
    <w:rsid w:val="00857750"/>
    <w:rsid w:val="0086781E"/>
    <w:rsid w:val="00886782"/>
    <w:rsid w:val="00895334"/>
    <w:rsid w:val="0089685C"/>
    <w:rsid w:val="008A00A3"/>
    <w:rsid w:val="008A0182"/>
    <w:rsid w:val="00927992"/>
    <w:rsid w:val="00927BE5"/>
    <w:rsid w:val="009A6DA5"/>
    <w:rsid w:val="009B2FC7"/>
    <w:rsid w:val="009B3264"/>
    <w:rsid w:val="009D0F7C"/>
    <w:rsid w:val="009F062A"/>
    <w:rsid w:val="00A21DD3"/>
    <w:rsid w:val="00A252CF"/>
    <w:rsid w:val="00A25535"/>
    <w:rsid w:val="00A51F17"/>
    <w:rsid w:val="00A70BE7"/>
    <w:rsid w:val="00AA2849"/>
    <w:rsid w:val="00AB61ED"/>
    <w:rsid w:val="00AC0989"/>
    <w:rsid w:val="00AC2600"/>
    <w:rsid w:val="00AF0A34"/>
    <w:rsid w:val="00AF4F39"/>
    <w:rsid w:val="00B30EF4"/>
    <w:rsid w:val="00B34AC2"/>
    <w:rsid w:val="00B450FC"/>
    <w:rsid w:val="00B71E9C"/>
    <w:rsid w:val="00B7752E"/>
    <w:rsid w:val="00B9650A"/>
    <w:rsid w:val="00BC6C06"/>
    <w:rsid w:val="00BE0B1B"/>
    <w:rsid w:val="00BE62DB"/>
    <w:rsid w:val="00C62946"/>
    <w:rsid w:val="00C63EE3"/>
    <w:rsid w:val="00C64E79"/>
    <w:rsid w:val="00C7117C"/>
    <w:rsid w:val="00C73B74"/>
    <w:rsid w:val="00C9343F"/>
    <w:rsid w:val="00CA3E01"/>
    <w:rsid w:val="00CD4248"/>
    <w:rsid w:val="00CD725B"/>
    <w:rsid w:val="00CF33FA"/>
    <w:rsid w:val="00CF5FAA"/>
    <w:rsid w:val="00D47B19"/>
    <w:rsid w:val="00D51FD8"/>
    <w:rsid w:val="00D62FAB"/>
    <w:rsid w:val="00D7029A"/>
    <w:rsid w:val="00DA08CC"/>
    <w:rsid w:val="00DA6237"/>
    <w:rsid w:val="00DC78C4"/>
    <w:rsid w:val="00DE180B"/>
    <w:rsid w:val="00E33910"/>
    <w:rsid w:val="00E57C94"/>
    <w:rsid w:val="00E74DA1"/>
    <w:rsid w:val="00EA02CC"/>
    <w:rsid w:val="00EB086B"/>
    <w:rsid w:val="00EC2712"/>
    <w:rsid w:val="00EC384C"/>
    <w:rsid w:val="00EC61B3"/>
    <w:rsid w:val="00EF3A1C"/>
    <w:rsid w:val="00F03B10"/>
    <w:rsid w:val="00F04156"/>
    <w:rsid w:val="00F12669"/>
    <w:rsid w:val="00F15738"/>
    <w:rsid w:val="00F81930"/>
    <w:rsid w:val="00F84A6D"/>
    <w:rsid w:val="00F8775A"/>
    <w:rsid w:val="00F9463B"/>
    <w:rsid w:val="00F9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2A7B"/>
  <w15:chartTrackingRefBased/>
  <w15:docId w15:val="{E3BB1D45-58A2-4670-BB5B-892ABF16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98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a0"/>
    <w:rsid w:val="00AC0989"/>
    <w:rPr>
      <w:rFonts w:ascii="Arial" w:eastAsia="Arial" w:hAnsi="Arial" w:cs="Arial"/>
    </w:rPr>
  </w:style>
  <w:style w:type="paragraph" w:customStyle="1" w:styleId="a0">
    <w:name w:val="Основной текст"/>
    <w:basedOn w:val="Normal"/>
    <w:link w:val="a"/>
    <w:rsid w:val="00AC0989"/>
    <w:pPr>
      <w:widowControl w:val="0"/>
      <w:spacing w:after="0" w:line="427" w:lineRule="auto"/>
      <w:ind w:firstLine="400"/>
    </w:pPr>
    <w:rPr>
      <w:rFonts w:ascii="Arial" w:eastAsia="Arial" w:hAnsi="Arial" w:cs="Arial"/>
    </w:rPr>
  </w:style>
  <w:style w:type="paragraph" w:customStyle="1" w:styleId="bc6k">
    <w:name w:val="bc6k"/>
    <w:basedOn w:val="Normal"/>
    <w:rsid w:val="00AC098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5C1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A02CC"/>
    <w:rPr>
      <w:b/>
      <w:bCs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DA6237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DA623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DA62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9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Sona Avetisyan</cp:lastModifiedBy>
  <cp:revision>193</cp:revision>
  <dcterms:created xsi:type="dcterms:W3CDTF">2023-01-20T12:39:00Z</dcterms:created>
  <dcterms:modified xsi:type="dcterms:W3CDTF">2025-08-27T05:18:00Z</dcterms:modified>
</cp:coreProperties>
</file>