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93057" w14:textId="77777777" w:rsidR="0077537C" w:rsidRPr="00051FD9" w:rsidRDefault="0077537C" w:rsidP="00830B2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051F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57C03A7E" w14:textId="3529435C" w:rsidR="0077537C" w:rsidRPr="00051FD9" w:rsidRDefault="00EA0537" w:rsidP="00EA0537">
      <w:pPr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EA053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</w:t>
      </w:r>
      <w:r w:rsidR="0004682C" w:rsidRPr="0004682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«ՄՈԴԵՐՆ ԻՆՏԵՐՆԵՏ ԹԵՔՆՈԼՈՋԻՍ»</w:t>
      </w:r>
      <w:r w:rsidRPr="00EA053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» </w:t>
      </w:r>
      <w:r w:rsidR="0004682C" w:rsidRPr="0004682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ՓԱԿ ԲԱԺՆԵՏԻՐԱԿԱՆ ԸՆԿԵՐՈՒԹՅԱՆԸ «ԷԿՈՍ» </w:t>
      </w:r>
      <w:r w:rsidRPr="00EA053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ԱԶԱՏ ՏՆՏԵՍԱԿԱՆ ԳՈՏՈՒ ՇԱՀԱԳՈՐԾՈՂՆԵՐԻ ՌԵԵՍՏՐԻՑ ՀԱՆԵԼՈՒ ԵՎ</w:t>
      </w:r>
      <w:r w:rsidRPr="00EA0537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EA0537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ՇԱՀԱԳՈՐԾՈՂՆԵՐԻ</w:t>
      </w:r>
      <w:r w:rsidRPr="00EA053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EA0537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ՌԵԵՍՏՐՈՒՄ</w:t>
      </w:r>
      <w:r w:rsidRPr="00EA053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EA0537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ՆԵՐԱՌՎԵԼՈՒ</w:t>
      </w:r>
      <w:r w:rsidRPr="00EA053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EA0537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ՎԿԱՅԱԿԱՆԻ</w:t>
      </w:r>
      <w:r w:rsidRPr="00EA053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EA0537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ԳՈՐԾՈՂՈՒԹՅՈՒՆԸ</w:t>
      </w:r>
      <w:r w:rsidRPr="00EA053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EA0537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ԴԱԴԱՐԵՑՆԵԼՈՒ</w:t>
      </w:r>
      <w:r w:rsidRPr="00EA0537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EA0537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ՄԱՍԻ</w:t>
      </w:r>
      <w:r w:rsidRPr="00EA053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Ն»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71103" w:rsidRPr="00051F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ՀՀ ԿԱՌԱՎԱՐՈՒԹՅԱՆ ՈՐՈՇՄԱՆ ՆԱԽԱԳԾԻ ՄԱՍՈՎ ՇԱՀԱԳՐԳԻՌ </w:t>
      </w:r>
      <w:r w:rsidR="0077537C" w:rsidRPr="00051F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ՄԱՐՄԻՆՆԵՐԻ ԱՌԱՐԿՈՒԹՅՈՒՆՆԵՐԻ ԵՎ ԱՌԱՋԱՐԿՈՒԹՅՈՒՆՆԵՐԻ</w:t>
      </w:r>
    </w:p>
    <w:p w14:paraId="0459E6F8" w14:textId="77777777" w:rsidR="009B4385" w:rsidRPr="00051FD9" w:rsidRDefault="009B4385" w:rsidP="00830B28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9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8"/>
        <w:gridCol w:w="10776"/>
        <w:gridCol w:w="4100"/>
        <w:gridCol w:w="8"/>
      </w:tblGrid>
      <w:tr w:rsidR="0077537C" w:rsidRPr="00051FD9" w14:paraId="0D9A04D2" w14:textId="77777777" w:rsidTr="00EA0537">
        <w:trPr>
          <w:gridBefore w:val="2"/>
          <w:wBefore w:w="16" w:type="dxa"/>
          <w:trHeight w:val="787"/>
          <w:tblCellSpacing w:w="0" w:type="dxa"/>
          <w:jc w:val="center"/>
        </w:trPr>
        <w:tc>
          <w:tcPr>
            <w:tcW w:w="107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339B3CE" w14:textId="77B3A1A0" w:rsidR="009B4385" w:rsidRPr="00524B05" w:rsidRDefault="00EA0712" w:rsidP="00830B28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bookmarkStart w:id="1" w:name="_Hlk69199583"/>
            <w:r w:rsidRPr="00524B0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</w:t>
            </w:r>
            <w:r w:rsidR="0077537C" w:rsidRPr="00524B0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. </w:t>
            </w:r>
            <w:r w:rsidR="009B4385" w:rsidRPr="00524B0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Բարձր տեխնոլոգիական արդյունաբերության նախարարություն</w:t>
            </w:r>
          </w:p>
          <w:p w14:paraId="3D44CCFA" w14:textId="165703CE" w:rsidR="0077537C" w:rsidRPr="00CC662D" w:rsidRDefault="0077537C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3786A7D" w14:textId="5484A00F" w:rsidR="0077537C" w:rsidRPr="00CC662D" w:rsidRDefault="00524B05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</w:t>
            </w:r>
            <w:r w:rsidR="00651155" w:rsidRPr="00CC662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.0</w:t>
            </w:r>
            <w:r w:rsidR="00A64818" w:rsidRPr="00CC662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8</w:t>
            </w:r>
            <w:r w:rsidR="00651155" w:rsidRPr="00CC662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.202</w:t>
            </w:r>
            <w:r w:rsidR="00A64818" w:rsidRPr="00CC662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  <w:r w:rsidR="00651155" w:rsidRPr="00CC662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="00651155" w:rsidRPr="00CC662D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77537C" w:rsidRPr="00051FD9" w14:paraId="7AC49DF7" w14:textId="77777777" w:rsidTr="00EA0537">
        <w:trPr>
          <w:gridBefore w:val="2"/>
          <w:wBefore w:w="16" w:type="dxa"/>
          <w:trHeight w:val="753"/>
          <w:tblCellSpacing w:w="0" w:type="dxa"/>
          <w:jc w:val="center"/>
        </w:trPr>
        <w:tc>
          <w:tcPr>
            <w:tcW w:w="107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CC662D" w:rsidRDefault="0077537C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8114D05" w14:textId="70D4429C" w:rsidR="0077537C" w:rsidRPr="00CC662D" w:rsidRDefault="00651155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CC662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01/</w:t>
            </w:r>
            <w:r w:rsidR="00524B0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09</w:t>
            </w:r>
            <w:r w:rsidR="00A64818" w:rsidRPr="00CC662D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="00A64818" w:rsidRPr="00CC662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</w:t>
            </w:r>
            <w:r w:rsidRPr="00CC662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/</w:t>
            </w:r>
            <w:r w:rsidR="00524B0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7054</w:t>
            </w:r>
            <w:r w:rsidRPr="00CC662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</w:t>
            </w:r>
            <w:r w:rsidR="00A64818" w:rsidRPr="00CC662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</w:p>
        </w:tc>
      </w:tr>
      <w:tr w:rsidR="0077537C" w:rsidRPr="00051FD9" w14:paraId="5BC6AF60" w14:textId="77777777" w:rsidTr="00EA0537">
        <w:trPr>
          <w:gridBefore w:val="2"/>
          <w:wBefore w:w="16" w:type="dxa"/>
          <w:trHeight w:val="573"/>
          <w:tblCellSpacing w:w="0" w:type="dxa"/>
          <w:jc w:val="center"/>
        </w:trPr>
        <w:tc>
          <w:tcPr>
            <w:tcW w:w="10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6A1955" w14:textId="77777777" w:rsidR="00524B05" w:rsidRPr="00EE4C29" w:rsidRDefault="00626E69" w:rsidP="00524B05">
            <w:pPr>
              <w:pStyle w:val="NoSpacing"/>
              <w:spacing w:line="360" w:lineRule="auto"/>
              <w:ind w:firstLine="45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CC662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                 </w:t>
            </w:r>
            <w:r w:rsidR="00524B05" w:rsidRPr="00CC662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վերաբերյալ </w:t>
            </w:r>
            <w:r w:rsidR="00524B05" w:rsidRPr="00EE4C2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առարկություններ և առաջարկություններ չկան:</w:t>
            </w:r>
          </w:p>
          <w:p w14:paraId="63ED152C" w14:textId="145AA966" w:rsidR="00410CCB" w:rsidRPr="00CC662D" w:rsidRDefault="00410CCB" w:rsidP="0004682C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CEDD9BB" w14:textId="5AE0992F" w:rsidR="00FF30D0" w:rsidRPr="00CC662D" w:rsidRDefault="00651155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CC662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  <w:tr w:rsidR="00EA419E" w:rsidRPr="00EA0537" w14:paraId="20BACE38" w14:textId="77777777" w:rsidTr="00EA0537">
        <w:trPr>
          <w:gridBefore w:val="2"/>
          <w:wBefore w:w="16" w:type="dxa"/>
          <w:trHeight w:val="787"/>
          <w:tblCellSpacing w:w="0" w:type="dxa"/>
          <w:jc w:val="center"/>
        </w:trPr>
        <w:tc>
          <w:tcPr>
            <w:tcW w:w="107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7BAD324" w14:textId="621F4A78" w:rsidR="00EA419E" w:rsidRPr="00CC662D" w:rsidRDefault="00EA419E" w:rsidP="00EA053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CC662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    2. </w:t>
            </w:r>
            <w:r w:rsidR="00EA0537" w:rsidRPr="00CC662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տարածքային կառավարման և ենթակառուցվածքների ն ախարարություն</w:t>
            </w: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542DA3A" w14:textId="26E675B4" w:rsidR="00EA419E" w:rsidRPr="00CC662D" w:rsidRDefault="00EA0537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CC662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 </w:t>
            </w:r>
            <w:r w:rsidR="0004682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</w:t>
            </w:r>
            <w:r w:rsidRPr="00CC662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8.0</w:t>
            </w:r>
            <w:r w:rsidRPr="00CC662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8</w:t>
            </w:r>
            <w:r w:rsidRPr="00CC662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.202</w:t>
            </w:r>
            <w:r w:rsidRPr="00CC662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5թ</w:t>
            </w:r>
            <w:r w:rsidRPr="00CC662D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EA419E" w:rsidRPr="00EA0537" w14:paraId="53DD26C5" w14:textId="77777777" w:rsidTr="00274779">
        <w:trPr>
          <w:gridBefore w:val="2"/>
          <w:wBefore w:w="16" w:type="dxa"/>
          <w:trHeight w:val="1425"/>
          <w:tblCellSpacing w:w="0" w:type="dxa"/>
          <w:jc w:val="center"/>
        </w:trPr>
        <w:tc>
          <w:tcPr>
            <w:tcW w:w="107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860A98" w14:textId="77777777" w:rsidR="00EA419E" w:rsidRPr="00CC662D" w:rsidRDefault="00EA419E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651314C" w14:textId="7170333C" w:rsidR="00EA419E" w:rsidRPr="00CC662D" w:rsidRDefault="00EA0537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CC662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ԴԽ/14</w:t>
            </w:r>
            <w:r w:rsidRPr="00CC662D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CC662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1/2</w:t>
            </w:r>
            <w:r w:rsidR="0004682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8205</w:t>
            </w:r>
            <w:r w:rsidRPr="00CC662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-2025</w:t>
            </w:r>
          </w:p>
        </w:tc>
      </w:tr>
      <w:tr w:rsidR="00EA419E" w:rsidRPr="00051FD9" w14:paraId="091FB47F" w14:textId="77777777" w:rsidTr="00EA0537">
        <w:trPr>
          <w:gridBefore w:val="2"/>
          <w:wBefore w:w="16" w:type="dxa"/>
          <w:trHeight w:val="573"/>
          <w:tblCellSpacing w:w="0" w:type="dxa"/>
          <w:jc w:val="center"/>
        </w:trPr>
        <w:tc>
          <w:tcPr>
            <w:tcW w:w="10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8C5B6D" w14:textId="77777777" w:rsidR="0004682C" w:rsidRPr="00EE4C29" w:rsidRDefault="00EA0537" w:rsidP="0004682C">
            <w:pPr>
              <w:pStyle w:val="NoSpacing"/>
              <w:spacing w:line="360" w:lineRule="auto"/>
              <w:ind w:firstLine="45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CC662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վերաբերյալ </w:t>
            </w:r>
            <w:r w:rsidR="0004682C" w:rsidRPr="00EE4C2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առարկություններ և առաջարկություններ չկան:</w:t>
            </w:r>
          </w:p>
          <w:p w14:paraId="66253E90" w14:textId="16EFDDFF" w:rsidR="00EA419E" w:rsidRPr="00CC662D" w:rsidRDefault="00EA419E" w:rsidP="00054344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DE02D7" w14:textId="5BBDE930" w:rsidR="00EA419E" w:rsidRPr="00CC662D" w:rsidRDefault="00054344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CC662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EA419E" w:rsidRPr="00051FD9" w14:paraId="066A139B" w14:textId="77777777" w:rsidTr="00EA0537">
        <w:trPr>
          <w:gridBefore w:val="1"/>
          <w:wBefore w:w="8" w:type="dxa"/>
          <w:trHeight w:val="787"/>
          <w:tblCellSpacing w:w="0" w:type="dxa"/>
          <w:jc w:val="center"/>
        </w:trPr>
        <w:tc>
          <w:tcPr>
            <w:tcW w:w="1078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3161E95" w14:textId="2C1E6B48" w:rsidR="00EA419E" w:rsidRPr="00CD5006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CD500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                        3. ՀՀ Արդարադատության նախարարություն</w:t>
            </w:r>
          </w:p>
          <w:p w14:paraId="029FEEF5" w14:textId="77777777" w:rsidR="00EA419E" w:rsidRPr="00CC662D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9EE2A8" w14:textId="1D33FE63" w:rsidR="00EA419E" w:rsidRPr="00CD5006" w:rsidRDefault="00CD5006" w:rsidP="003B4079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</w:pPr>
            <w:r w:rsidRPr="00CD500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22</w:t>
            </w:r>
            <w:r w:rsidRPr="00CD5006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="003B4079" w:rsidRPr="00CD500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</w:t>
            </w:r>
            <w:r w:rsidRPr="00CD500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8</w:t>
            </w:r>
            <w:r w:rsidR="003B4079" w:rsidRPr="00CD5006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="003B4079" w:rsidRPr="00CD500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</w:t>
            </w:r>
            <w:r w:rsidRPr="00CD500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  <w:r w:rsidR="003B4079" w:rsidRPr="00CD500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="003B4079" w:rsidRPr="00CD5006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EA419E" w:rsidRPr="00051FD9" w14:paraId="2715AB33" w14:textId="77777777" w:rsidTr="00EA0537">
        <w:trPr>
          <w:gridBefore w:val="1"/>
          <w:wBefore w:w="8" w:type="dxa"/>
          <w:trHeight w:val="753"/>
          <w:tblCellSpacing w:w="0" w:type="dxa"/>
          <w:jc w:val="center"/>
        </w:trPr>
        <w:tc>
          <w:tcPr>
            <w:tcW w:w="1078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7EE592" w14:textId="77777777" w:rsidR="00EA419E" w:rsidRPr="00CC662D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539D7B9" w14:textId="118593B3" w:rsidR="00EA419E" w:rsidRPr="00CD5006" w:rsidRDefault="00AB5D97" w:rsidP="00AB5D9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CD500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/27.</w:t>
            </w:r>
            <w:r w:rsidR="003B4079" w:rsidRPr="00CD500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</w:t>
            </w:r>
            <w:r w:rsidRPr="00CD500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/</w:t>
            </w:r>
            <w:r w:rsidR="00CD500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37550</w:t>
            </w:r>
            <w:r w:rsidRPr="00CD500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</w:t>
            </w:r>
            <w:r w:rsidR="00CD500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</w:p>
        </w:tc>
      </w:tr>
      <w:tr w:rsidR="00EA419E" w:rsidRPr="00051FD9" w14:paraId="10231A22" w14:textId="77777777" w:rsidTr="00EA0537">
        <w:trPr>
          <w:gridBefore w:val="1"/>
          <w:wBefore w:w="8" w:type="dxa"/>
          <w:trHeight w:val="573"/>
          <w:tblCellSpacing w:w="0" w:type="dxa"/>
          <w:jc w:val="center"/>
        </w:trPr>
        <w:tc>
          <w:tcPr>
            <w:tcW w:w="107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4DAF125" w14:textId="502AA723" w:rsidR="00EC03B7" w:rsidRDefault="00EC03B7" w:rsidP="00EC03B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lastRenderedPageBreak/>
              <w:t xml:space="preserve">   </w:t>
            </w:r>
            <w:r>
              <w:rPr>
                <w:rFonts w:ascii="GHEA Grapalat" w:hAnsi="GHEA Grapalat"/>
                <w:sz w:val="24"/>
                <w:lang w:val="hy-AM"/>
              </w:rPr>
              <w:t>1</w:t>
            </w:r>
            <w:r w:rsidRPr="00DE530C">
              <w:rPr>
                <w:rFonts w:ascii="GHEA Grapalat" w:hAnsi="GHEA Grapalat"/>
                <w:sz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DE530C">
              <w:rPr>
                <w:rFonts w:ascii="GHEA Grapalat" w:hAnsi="GHEA Grapalat"/>
                <w:sz w:val="24"/>
                <w:lang w:val="hy-AM"/>
              </w:rPr>
              <w:t>Նախագծի նպատակն է հանել «Մոդերն Ինտերնետ Թեքնոլոջիս» փակ բաժնետիրական ընկերությունը «Էկոս» ազատ տնտեսական գոտու շահագործողների ռեեստրից և դադարեցնել ազատ տնտեսական գոտու շահագործողների ռեեստրում ներառվելու վկայականի գործողությունը՝ միաժամանակ ուժը կորցրած ճանաչելով Հայաստանի Հանրապետության կառավարության 2021 թվականի սեպտեմբերի 2-ի ««Մոդերն Ինտերնետ Թեքնոլոջիս» փակ բաժնետիրական ընկերությանը «Էկոս» ազատ տնտեսական գոտու շահագործողների ռեեստրում ներառելու մասին» N 1420-Ա որոշումը։</w:t>
            </w:r>
          </w:p>
          <w:p w14:paraId="02E902A4" w14:textId="24CF7895" w:rsidR="00EC03B7" w:rsidRDefault="00EC03B7" w:rsidP="00EC03B7">
            <w:pPr>
              <w:spacing w:after="0" w:line="360" w:lineRule="auto"/>
              <w:jc w:val="both"/>
              <w:rPr>
                <w:rFonts w:ascii="GHEA Grapalat" w:hAnsi="GHEA Grapalat"/>
                <w:i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   </w:t>
            </w:r>
            <w:r w:rsidRPr="00DE530C">
              <w:rPr>
                <w:rFonts w:ascii="GHEA Grapalat" w:hAnsi="GHEA Grapalat"/>
                <w:sz w:val="24"/>
                <w:lang w:val="hy-AM"/>
              </w:rPr>
              <w:t>«Ազատ տնտեսական գոտիների մասին» օրենքի 7-րդ հոդվածի 10-րդ մասի 2-րդ կետի «բ» ենթակետ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ի համաձայն՝ </w:t>
            </w:r>
            <w:r w:rsidRPr="00DE530C">
              <w:rPr>
                <w:rFonts w:ascii="GHEA Grapalat" w:hAnsi="GHEA Grapalat"/>
                <w:i/>
                <w:sz w:val="24"/>
                <w:lang w:val="hy-AM"/>
              </w:rPr>
              <w:t xml:space="preserve">Շահագործողների ռեեստրից շահագործողը հանվում է </w:t>
            </w:r>
            <w:r w:rsidRPr="00DE530C">
              <w:rPr>
                <w:rFonts w:ascii="GHEA Grapalat" w:hAnsi="GHEA Grapalat"/>
                <w:b/>
                <w:i/>
                <w:sz w:val="24"/>
                <w:lang w:val="hy-AM"/>
              </w:rPr>
              <w:t>կառավարության որոշմամբ` հանձնաժողովի եզրակացության հիման վրա</w:t>
            </w:r>
            <w:r w:rsidRPr="00DE530C">
              <w:rPr>
                <w:rFonts w:ascii="GHEA Grapalat" w:hAnsi="GHEA Grapalat"/>
                <w:i/>
                <w:sz w:val="24"/>
                <w:lang w:val="hy-AM"/>
              </w:rPr>
              <w:t>` լիազոր մարմնի ներկայացմամբ`  տվյալ ժամանակաշրջանի համար հերթական հայտարարագրերի թվային ցուցանիշների հանրագումարի սկզբնական հայտարարագրի թվային ցուցանիշներից առնվազն 20% բացասական շեղման, իսկ սույն օրենքի 14-րդ հոդվածի 1-ին մասի 8-10-րդ կետերով նախատեսված գործունեության տեսակներ իրականացնող շահագործողների դեպքում՝ նաև սույն հոդվածի 3.1-ին մասում նշված պայմանները</w:t>
            </w:r>
            <w:r w:rsidRPr="00DE530C">
              <w:rPr>
                <w:rFonts w:ascii="GHEA Grapalat" w:hAnsi="GHEA Grapalat"/>
                <w:i/>
                <w:sz w:val="24"/>
                <w:lang w:val="hy-AM"/>
              </w:rPr>
              <w:t xml:space="preserve"> </w:t>
            </w:r>
            <w:r w:rsidRPr="00DE530C">
              <w:rPr>
                <w:rFonts w:ascii="GHEA Grapalat" w:hAnsi="GHEA Grapalat"/>
                <w:i/>
                <w:sz w:val="24"/>
                <w:lang w:val="hy-AM"/>
              </w:rPr>
              <w:t>չպահպանելու դեպքում: Շահագործողը հանվում է շահագործողների ռեեստրից` լիազոր մարմին հերթական հայտարարագիրը ներկայացնելուց հետո՝ 3-ամսյա ժամկետում, շահագործողի կողմից շեղումը չվերացնելու և շեղումը վերացնելու մասին տեղեկատվություն չներկայացնելու դեպքերում:</w:t>
            </w:r>
          </w:p>
          <w:p w14:paraId="40170C25" w14:textId="27DB5BD5" w:rsidR="00EC03B7" w:rsidRPr="00DE530C" w:rsidRDefault="00EC03B7" w:rsidP="00EC03B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    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Վերոնշյալից բխում է, </w:t>
            </w:r>
            <w:r w:rsidRPr="00DE530C">
              <w:rPr>
                <w:rFonts w:ascii="GHEA Grapalat" w:hAnsi="GHEA Grapalat"/>
                <w:sz w:val="24"/>
                <w:lang w:val="hy-AM"/>
              </w:rPr>
              <w:t>«Մոդերն Ինտերնետ Թեքնոլոջիս» փակ բաժնետիրական ընկերությունը «Էկոս» ազատ տնտեսական գոտու շահագործողների ռեեստր</w:t>
            </w:r>
            <w:r>
              <w:rPr>
                <w:rFonts w:ascii="GHEA Grapalat" w:hAnsi="GHEA Grapalat"/>
                <w:sz w:val="24"/>
                <w:lang w:val="hy-AM"/>
              </w:rPr>
              <w:t>ից</w:t>
            </w:r>
            <w:r w:rsidRPr="00DE530C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հանելու հիմք է հանդիսանում </w:t>
            </w:r>
            <w:r w:rsidRPr="00DE530C">
              <w:rPr>
                <w:rFonts w:ascii="GHEA Grapalat" w:hAnsi="GHEA Grapalat"/>
                <w:sz w:val="24"/>
                <w:lang w:val="hy-AM"/>
              </w:rPr>
              <w:t xml:space="preserve">հանձնաժողովի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եզրակացությունը, որը թեև Նախագծին կից ներկայացված է, սակայն հանձնաժողովի կողմից դեռևս </w:t>
            </w:r>
            <w:r w:rsidRPr="00DE530C">
              <w:rPr>
                <w:rFonts w:ascii="GHEA Grapalat" w:hAnsi="GHEA Grapalat"/>
                <w:b/>
                <w:sz w:val="24"/>
                <w:lang w:val="hy-AM"/>
              </w:rPr>
              <w:t>ստորագրված չէ</w:t>
            </w:r>
            <w:r>
              <w:rPr>
                <w:rFonts w:ascii="GHEA Grapalat" w:hAnsi="GHEA Grapalat"/>
                <w:b/>
                <w:sz w:val="24"/>
                <w:lang w:val="hy-AM"/>
              </w:rPr>
              <w:t>,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ինչից ելնելով՝ գտնում ենք, որ խնդրահարույց է </w:t>
            </w:r>
            <w:r>
              <w:rPr>
                <w:rFonts w:ascii="GHEA Grapalat" w:hAnsi="GHEA Grapalat"/>
                <w:sz w:val="24"/>
                <w:lang w:val="hy-AM"/>
              </w:rPr>
              <w:lastRenderedPageBreak/>
              <w:t xml:space="preserve">հանձնաժողովի եզրակացության ստորագրված չլինելու պայմաններում՝ </w:t>
            </w:r>
            <w:r w:rsidRPr="00DE530C">
              <w:rPr>
                <w:rFonts w:ascii="GHEA Grapalat" w:hAnsi="GHEA Grapalat"/>
                <w:sz w:val="24"/>
                <w:lang w:val="hy-AM"/>
              </w:rPr>
              <w:t>«Մոդերն Ինտերնետ Թեքնոլոջիս» փակ բաժնետիրական ընկերությունը «Էկոս» ազատ տնտեսական գոտու շահագործողների ռեեստր</w:t>
            </w:r>
            <w:r>
              <w:rPr>
                <w:rFonts w:ascii="GHEA Grapalat" w:hAnsi="GHEA Grapalat"/>
                <w:sz w:val="24"/>
                <w:lang w:val="hy-AM"/>
              </w:rPr>
              <w:t>ից</w:t>
            </w:r>
            <w:r w:rsidRPr="00DE530C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հանելու վերաբերյալ կառավարության որոշման ընդունումը։</w:t>
            </w:r>
          </w:p>
          <w:p w14:paraId="055598F3" w14:textId="4F39B49F" w:rsidR="00EA419E" w:rsidRPr="00CC662D" w:rsidRDefault="00EA419E" w:rsidP="00EC03B7">
            <w:pPr>
              <w:pStyle w:val="ListParagraph"/>
              <w:spacing w:after="0" w:line="360" w:lineRule="auto"/>
              <w:ind w:left="284"/>
              <w:jc w:val="both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D95873" w14:textId="21235404" w:rsidR="00EA419E" w:rsidRPr="00CC662D" w:rsidRDefault="00B77E16" w:rsidP="00AB5D9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CD500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EA419E" w:rsidRPr="00051FD9" w14:paraId="0D197D51" w14:textId="77777777" w:rsidTr="00EA0537">
        <w:trPr>
          <w:gridAfter w:val="1"/>
          <w:wAfter w:w="8" w:type="dxa"/>
          <w:trHeight w:val="787"/>
          <w:tblCellSpacing w:w="0" w:type="dxa"/>
          <w:jc w:val="center"/>
        </w:trPr>
        <w:tc>
          <w:tcPr>
            <w:tcW w:w="1079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DAE4279" w14:textId="2D5DA62C" w:rsidR="00EA419E" w:rsidRPr="00AE69F8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AE69F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                          4. ՀՀ Ֆինանսների նախարարություն</w:t>
            </w:r>
          </w:p>
          <w:p w14:paraId="1138F7AC" w14:textId="77777777" w:rsidR="00EA419E" w:rsidRPr="00051FD9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182418C" w14:textId="6676C4A0" w:rsidR="00EA419E" w:rsidRPr="00AE69F8" w:rsidRDefault="00AE69F8" w:rsidP="00E62D5F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20</w:t>
            </w:r>
            <w:r w:rsidR="00E074D5" w:rsidRPr="00AE69F8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="00E074D5" w:rsidRPr="00AE69F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</w:t>
            </w:r>
            <w:r w:rsidR="00CC662D" w:rsidRPr="00AE69F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8</w:t>
            </w:r>
            <w:r w:rsidR="00E074D5" w:rsidRPr="00AE69F8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="00E074D5" w:rsidRPr="00AE69F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</w:t>
            </w:r>
            <w:r w:rsidR="00CC662D" w:rsidRPr="00AE69F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  <w:r w:rsidR="00E074D5" w:rsidRPr="00AE69F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="00E074D5" w:rsidRPr="00AE69F8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EA419E" w:rsidRPr="00051FD9" w14:paraId="123DDB87" w14:textId="77777777" w:rsidTr="00EA0537">
        <w:trPr>
          <w:gridAfter w:val="1"/>
          <w:wAfter w:w="8" w:type="dxa"/>
          <w:trHeight w:val="753"/>
          <w:tblCellSpacing w:w="0" w:type="dxa"/>
          <w:jc w:val="center"/>
        </w:trPr>
        <w:tc>
          <w:tcPr>
            <w:tcW w:w="1079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E93DA8" w14:textId="77777777" w:rsidR="00EA419E" w:rsidRPr="00051FD9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FEF1677" w14:textId="5E93FE70" w:rsidR="00EA419E" w:rsidRPr="00AE69F8" w:rsidRDefault="00E074D5" w:rsidP="00E62D5F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AE69F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01/2-1/1</w:t>
            </w:r>
            <w:r w:rsidR="00AE69F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8640</w:t>
            </w:r>
            <w:r w:rsidRPr="00AE69F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</w:t>
            </w:r>
            <w:r w:rsidR="00CC662D" w:rsidRPr="00AE69F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</w:p>
        </w:tc>
      </w:tr>
      <w:tr w:rsidR="00EA419E" w:rsidRPr="00051FD9" w14:paraId="4986548F" w14:textId="77777777" w:rsidTr="00EA0537">
        <w:trPr>
          <w:gridAfter w:val="1"/>
          <w:wAfter w:w="8" w:type="dxa"/>
          <w:trHeight w:val="573"/>
          <w:tblCellSpacing w:w="0" w:type="dxa"/>
          <w:jc w:val="center"/>
        </w:trPr>
        <w:tc>
          <w:tcPr>
            <w:tcW w:w="1079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1B8D1A" w14:textId="6D0E9B59" w:rsidR="00EA419E" w:rsidRPr="00AE69F8" w:rsidRDefault="00AE69F8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t xml:space="preserve">    </w:t>
            </w:r>
            <w:r w:rsidRPr="00CC662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վերաբերյալ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դիտարկումներ</w:t>
            </w:r>
            <w:r w:rsidRPr="008A7FE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չ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կան։</w:t>
            </w: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010E17" w14:textId="16048A2A" w:rsidR="00EA419E" w:rsidRPr="0004682C" w:rsidRDefault="00E62D5F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AE69F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DD68C8" w:rsidRPr="00051FD9" w14:paraId="72191587" w14:textId="77777777" w:rsidTr="00EA0537">
        <w:trPr>
          <w:gridAfter w:val="1"/>
          <w:wAfter w:w="8" w:type="dxa"/>
          <w:trHeight w:val="573"/>
          <w:tblCellSpacing w:w="0" w:type="dxa"/>
          <w:jc w:val="center"/>
        </w:trPr>
        <w:tc>
          <w:tcPr>
            <w:tcW w:w="1079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567AED89" w14:textId="77777777" w:rsidR="00FB4EBD" w:rsidRPr="00051FD9" w:rsidRDefault="00FB4EBD" w:rsidP="00DD68C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110FCE2D" w14:textId="77777777" w:rsidR="00EA0537" w:rsidRPr="00274779" w:rsidRDefault="00EA0537" w:rsidP="00EA053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04682C"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  <w:t xml:space="preserve">                                   </w:t>
            </w:r>
            <w:r w:rsidRPr="0027477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029A71EA" w14:textId="7FA12065" w:rsidR="00DD68C8" w:rsidRPr="00051FD9" w:rsidRDefault="00DD68C8" w:rsidP="00DD68C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7A10D06E" w14:textId="47B611AC" w:rsidR="00DD68C8" w:rsidRPr="00274779" w:rsidRDefault="00274779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27477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</w:t>
            </w:r>
            <w:r w:rsidR="00DD68C8" w:rsidRPr="00274779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="00DD68C8" w:rsidRPr="0027477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</w:t>
            </w:r>
            <w:r w:rsidR="00F322CE" w:rsidRPr="0027477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8</w:t>
            </w:r>
            <w:r w:rsidR="00DD68C8" w:rsidRPr="00274779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 xml:space="preserve">․ </w:t>
            </w:r>
            <w:r w:rsidR="00DD68C8" w:rsidRPr="0027477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</w:t>
            </w:r>
            <w:r w:rsidR="00F322CE" w:rsidRPr="0027477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  <w:r w:rsidR="00DD68C8" w:rsidRPr="0027477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="00DD68C8" w:rsidRPr="00274779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DD68C8" w:rsidRPr="00051FD9" w14:paraId="24F1D795" w14:textId="77777777" w:rsidTr="00EA0537">
        <w:trPr>
          <w:gridAfter w:val="1"/>
          <w:wAfter w:w="8" w:type="dxa"/>
          <w:trHeight w:val="573"/>
          <w:tblCellSpacing w:w="0" w:type="dxa"/>
          <w:jc w:val="center"/>
        </w:trPr>
        <w:tc>
          <w:tcPr>
            <w:tcW w:w="10792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21FD11FA" w14:textId="77777777" w:rsidR="00DD68C8" w:rsidRPr="00051FD9" w:rsidRDefault="00DD68C8" w:rsidP="00E76E9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04A7659C" w14:textId="2E3F7910" w:rsidR="00DD68C8" w:rsidRPr="00274779" w:rsidRDefault="00F322C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27477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01</w:t>
            </w:r>
            <w:r w:rsidR="00DD68C8" w:rsidRPr="0027477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/</w:t>
            </w:r>
            <w:r w:rsidRPr="0027477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3-2/50</w:t>
            </w:r>
            <w:r w:rsidR="00274779" w:rsidRPr="0027477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840</w:t>
            </w:r>
            <w:r w:rsidR="00DD68C8" w:rsidRPr="0027477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</w:t>
            </w:r>
            <w:r w:rsidRPr="0027477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</w:p>
        </w:tc>
      </w:tr>
      <w:tr w:rsidR="00DD68C8" w:rsidRPr="00EA0537" w14:paraId="0AF39CCD" w14:textId="77777777" w:rsidTr="00EA0537">
        <w:trPr>
          <w:gridAfter w:val="1"/>
          <w:wAfter w:w="8" w:type="dxa"/>
          <w:trHeight w:val="573"/>
          <w:tblCellSpacing w:w="0" w:type="dxa"/>
          <w:jc w:val="center"/>
        </w:trPr>
        <w:tc>
          <w:tcPr>
            <w:tcW w:w="1079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AE4FBA" w14:textId="77777777" w:rsidR="00274779" w:rsidRPr="00EE4C29" w:rsidRDefault="00DD68C8" w:rsidP="00274779">
            <w:pPr>
              <w:pStyle w:val="NoSpacing"/>
              <w:spacing w:line="360" w:lineRule="auto"/>
              <w:ind w:firstLine="45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051FD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  </w:t>
            </w:r>
            <w:r w:rsidR="00274779" w:rsidRPr="00CC662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վերաբերյալ </w:t>
            </w:r>
            <w:r w:rsidR="00274779" w:rsidRPr="00EE4C2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առարկություններ և առաջարկություններ չկան:</w:t>
            </w:r>
          </w:p>
          <w:p w14:paraId="3ED30F1B" w14:textId="58355CD3" w:rsidR="00EA0537" w:rsidRPr="00051FD9" w:rsidRDefault="00EA0537" w:rsidP="00EA0537">
            <w:pPr>
              <w:autoSpaceDE w:val="0"/>
              <w:autoSpaceDN w:val="0"/>
              <w:adjustRightInd w:val="0"/>
              <w:spacing w:after="0" w:line="360" w:lineRule="auto"/>
              <w:contextualSpacing/>
              <w:jc w:val="both"/>
              <w:textAlignment w:val="center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6B788A2" w14:textId="253171AA" w:rsidR="00DD68C8" w:rsidRPr="00051FD9" w:rsidRDefault="00DD68C8" w:rsidP="00EA0537">
            <w:pPr>
              <w:autoSpaceDE w:val="0"/>
              <w:autoSpaceDN w:val="0"/>
              <w:adjustRightInd w:val="0"/>
              <w:spacing w:after="0" w:line="360" w:lineRule="auto"/>
              <w:contextualSpacing/>
              <w:jc w:val="both"/>
              <w:textAlignment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019D12" w14:textId="5EF1270E" w:rsidR="00DD68C8" w:rsidRPr="00D73755" w:rsidRDefault="00274779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AE69F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205C1D11" w14:textId="77777777" w:rsidR="00EA419E" w:rsidRPr="00051FD9" w:rsidRDefault="00EA419E" w:rsidP="00EA419E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042EAE9" w14:textId="77777777" w:rsidR="0077537C" w:rsidRPr="00051FD9" w:rsidRDefault="0077537C" w:rsidP="00830B28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051FD9" w:rsidSect="00F729BF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485E11"/>
    <w:multiLevelType w:val="hybridMultilevel"/>
    <w:tmpl w:val="1F8480DC"/>
    <w:lvl w:ilvl="0" w:tplc="DE90F9A0">
      <w:start w:val="1"/>
      <w:numFmt w:val="decimal"/>
      <w:lvlText w:val="%1."/>
      <w:lvlJc w:val="left"/>
      <w:pPr>
        <w:ind w:left="1065" w:hanging="360"/>
      </w:pPr>
      <w:rPr>
        <w:rFonts w:eastAsia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243378CC"/>
    <w:multiLevelType w:val="hybridMultilevel"/>
    <w:tmpl w:val="FA007278"/>
    <w:lvl w:ilvl="0" w:tplc="0A3E6B82">
      <w:start w:val="1"/>
      <w:numFmt w:val="decimal"/>
      <w:lvlText w:val="%1."/>
      <w:lvlJc w:val="left"/>
      <w:pPr>
        <w:ind w:left="540" w:hanging="360"/>
      </w:pPr>
      <w:rPr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2F73CA9"/>
    <w:multiLevelType w:val="hybridMultilevel"/>
    <w:tmpl w:val="6346ED9A"/>
    <w:lvl w:ilvl="0" w:tplc="04090011">
      <w:start w:val="1"/>
      <w:numFmt w:val="decimal"/>
      <w:lvlText w:val="%1)"/>
      <w:lvlJc w:val="left"/>
      <w:pPr>
        <w:ind w:left="1275" w:hanging="360"/>
      </w:pPr>
    </w:lvl>
    <w:lvl w:ilvl="1" w:tplc="04090019" w:tentative="1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3" w15:restartNumberingAfterBreak="0">
    <w:nsid w:val="759778C6"/>
    <w:multiLevelType w:val="hybridMultilevel"/>
    <w:tmpl w:val="2E2A8C8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77E84B12"/>
    <w:multiLevelType w:val="hybridMultilevel"/>
    <w:tmpl w:val="238C227C"/>
    <w:lvl w:ilvl="0" w:tplc="04090011">
      <w:start w:val="1"/>
      <w:numFmt w:val="decimal"/>
      <w:lvlText w:val="%1)"/>
      <w:lvlJc w:val="left"/>
      <w:pPr>
        <w:ind w:left="576" w:hanging="360"/>
      </w:pPr>
    </w:lvl>
    <w:lvl w:ilvl="1" w:tplc="04090019">
      <w:start w:val="1"/>
      <w:numFmt w:val="lowerLetter"/>
      <w:lvlText w:val="%2."/>
      <w:lvlJc w:val="left"/>
      <w:pPr>
        <w:ind w:left="1296" w:hanging="360"/>
      </w:pPr>
    </w:lvl>
    <w:lvl w:ilvl="2" w:tplc="0409001B">
      <w:start w:val="1"/>
      <w:numFmt w:val="lowerRoman"/>
      <w:lvlText w:val="%3."/>
      <w:lvlJc w:val="right"/>
      <w:pPr>
        <w:ind w:left="2016" w:hanging="180"/>
      </w:pPr>
    </w:lvl>
    <w:lvl w:ilvl="3" w:tplc="0409000F">
      <w:start w:val="1"/>
      <w:numFmt w:val="decimal"/>
      <w:lvlText w:val="%4."/>
      <w:lvlJc w:val="left"/>
      <w:pPr>
        <w:ind w:left="2736" w:hanging="360"/>
      </w:pPr>
    </w:lvl>
    <w:lvl w:ilvl="4" w:tplc="04090019">
      <w:start w:val="1"/>
      <w:numFmt w:val="lowerLetter"/>
      <w:lvlText w:val="%5."/>
      <w:lvlJc w:val="left"/>
      <w:pPr>
        <w:ind w:left="3456" w:hanging="360"/>
      </w:pPr>
    </w:lvl>
    <w:lvl w:ilvl="5" w:tplc="0409001B">
      <w:start w:val="1"/>
      <w:numFmt w:val="lowerRoman"/>
      <w:lvlText w:val="%6."/>
      <w:lvlJc w:val="right"/>
      <w:pPr>
        <w:ind w:left="4176" w:hanging="180"/>
      </w:pPr>
    </w:lvl>
    <w:lvl w:ilvl="6" w:tplc="0409000F">
      <w:start w:val="1"/>
      <w:numFmt w:val="decimal"/>
      <w:lvlText w:val="%7."/>
      <w:lvlJc w:val="left"/>
      <w:pPr>
        <w:ind w:left="4896" w:hanging="360"/>
      </w:pPr>
    </w:lvl>
    <w:lvl w:ilvl="7" w:tplc="04090019">
      <w:start w:val="1"/>
      <w:numFmt w:val="lowerLetter"/>
      <w:lvlText w:val="%8."/>
      <w:lvlJc w:val="left"/>
      <w:pPr>
        <w:ind w:left="5616" w:hanging="360"/>
      </w:pPr>
    </w:lvl>
    <w:lvl w:ilvl="8" w:tplc="0409001B">
      <w:start w:val="1"/>
      <w:numFmt w:val="lowerRoman"/>
      <w:lvlText w:val="%9."/>
      <w:lvlJc w:val="right"/>
      <w:pPr>
        <w:ind w:left="6336" w:hanging="180"/>
      </w:pPr>
    </w:lvl>
  </w:abstractNum>
  <w:num w:numId="1" w16cid:durableId="1584560564">
    <w:abstractNumId w:val="0"/>
  </w:num>
  <w:num w:numId="2" w16cid:durableId="1744836510">
    <w:abstractNumId w:val="2"/>
  </w:num>
  <w:num w:numId="3" w16cid:durableId="1690567662">
    <w:abstractNumId w:val="4"/>
  </w:num>
  <w:num w:numId="4" w16cid:durableId="2087265925">
    <w:abstractNumId w:val="3"/>
  </w:num>
  <w:num w:numId="5" w16cid:durableId="10311471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37C"/>
    <w:rsid w:val="00005EB9"/>
    <w:rsid w:val="0001401A"/>
    <w:rsid w:val="00015E3E"/>
    <w:rsid w:val="0004307C"/>
    <w:rsid w:val="0004682C"/>
    <w:rsid w:val="00051FD9"/>
    <w:rsid w:val="00054344"/>
    <w:rsid w:val="000771B2"/>
    <w:rsid w:val="000A18D8"/>
    <w:rsid w:val="000A558F"/>
    <w:rsid w:val="000B1925"/>
    <w:rsid w:val="000B6AD4"/>
    <w:rsid w:val="000B77C4"/>
    <w:rsid w:val="000D682E"/>
    <w:rsid w:val="000E4CE3"/>
    <w:rsid w:val="001036D4"/>
    <w:rsid w:val="001236CC"/>
    <w:rsid w:val="00146CF7"/>
    <w:rsid w:val="001519B2"/>
    <w:rsid w:val="0016145A"/>
    <w:rsid w:val="00187E7D"/>
    <w:rsid w:val="001A6D83"/>
    <w:rsid w:val="001B58EC"/>
    <w:rsid w:val="001C10EF"/>
    <w:rsid w:val="002101A7"/>
    <w:rsid w:val="00243B0E"/>
    <w:rsid w:val="00250194"/>
    <w:rsid w:val="00274779"/>
    <w:rsid w:val="0029229B"/>
    <w:rsid w:val="002953E9"/>
    <w:rsid w:val="002E7393"/>
    <w:rsid w:val="00325023"/>
    <w:rsid w:val="0035157B"/>
    <w:rsid w:val="00360FD1"/>
    <w:rsid w:val="003B4079"/>
    <w:rsid w:val="003C37B7"/>
    <w:rsid w:val="003D24C4"/>
    <w:rsid w:val="003D34D2"/>
    <w:rsid w:val="003F1FD8"/>
    <w:rsid w:val="00410CCB"/>
    <w:rsid w:val="00422534"/>
    <w:rsid w:val="00425045"/>
    <w:rsid w:val="00432674"/>
    <w:rsid w:val="00466B07"/>
    <w:rsid w:val="00484B61"/>
    <w:rsid w:val="0048648E"/>
    <w:rsid w:val="004A60AC"/>
    <w:rsid w:val="004C3506"/>
    <w:rsid w:val="004E6FE6"/>
    <w:rsid w:val="004F38BA"/>
    <w:rsid w:val="00524B05"/>
    <w:rsid w:val="005267F5"/>
    <w:rsid w:val="00556951"/>
    <w:rsid w:val="00571130"/>
    <w:rsid w:val="005873F7"/>
    <w:rsid w:val="005A2D4A"/>
    <w:rsid w:val="005B2FFA"/>
    <w:rsid w:val="005C20E8"/>
    <w:rsid w:val="00620DEE"/>
    <w:rsid w:val="00622148"/>
    <w:rsid w:val="00626E69"/>
    <w:rsid w:val="0063342E"/>
    <w:rsid w:val="00650B47"/>
    <w:rsid w:val="00651155"/>
    <w:rsid w:val="00654B53"/>
    <w:rsid w:val="00671AFB"/>
    <w:rsid w:val="00675ED7"/>
    <w:rsid w:val="006767B8"/>
    <w:rsid w:val="006920A1"/>
    <w:rsid w:val="006C7012"/>
    <w:rsid w:val="006D12C8"/>
    <w:rsid w:val="00732AC1"/>
    <w:rsid w:val="00756107"/>
    <w:rsid w:val="00761966"/>
    <w:rsid w:val="007737D5"/>
    <w:rsid w:val="0077537C"/>
    <w:rsid w:val="00797E6E"/>
    <w:rsid w:val="007A61B0"/>
    <w:rsid w:val="007C4980"/>
    <w:rsid w:val="007E458A"/>
    <w:rsid w:val="007F04A3"/>
    <w:rsid w:val="007F4B9F"/>
    <w:rsid w:val="008026CF"/>
    <w:rsid w:val="00830B28"/>
    <w:rsid w:val="00895C2C"/>
    <w:rsid w:val="008A2AE6"/>
    <w:rsid w:val="008B3C8F"/>
    <w:rsid w:val="008E3199"/>
    <w:rsid w:val="009024EF"/>
    <w:rsid w:val="00930F3A"/>
    <w:rsid w:val="00942F4C"/>
    <w:rsid w:val="009446D2"/>
    <w:rsid w:val="00944849"/>
    <w:rsid w:val="00973CDF"/>
    <w:rsid w:val="00985127"/>
    <w:rsid w:val="009977BC"/>
    <w:rsid w:val="009A5257"/>
    <w:rsid w:val="009B4385"/>
    <w:rsid w:val="009C62CF"/>
    <w:rsid w:val="009D1ADC"/>
    <w:rsid w:val="00A1027E"/>
    <w:rsid w:val="00A373FF"/>
    <w:rsid w:val="00A64818"/>
    <w:rsid w:val="00A70EDF"/>
    <w:rsid w:val="00AA2650"/>
    <w:rsid w:val="00AA3034"/>
    <w:rsid w:val="00AA33F5"/>
    <w:rsid w:val="00AB5D97"/>
    <w:rsid w:val="00AC3ACD"/>
    <w:rsid w:val="00AD6006"/>
    <w:rsid w:val="00AE69F8"/>
    <w:rsid w:val="00AF5A73"/>
    <w:rsid w:val="00B012CD"/>
    <w:rsid w:val="00B101B2"/>
    <w:rsid w:val="00B32572"/>
    <w:rsid w:val="00B63CF9"/>
    <w:rsid w:val="00B77E16"/>
    <w:rsid w:val="00BB438D"/>
    <w:rsid w:val="00BC1AC7"/>
    <w:rsid w:val="00BC55FB"/>
    <w:rsid w:val="00BE05AF"/>
    <w:rsid w:val="00C01BFD"/>
    <w:rsid w:val="00C1377A"/>
    <w:rsid w:val="00C44663"/>
    <w:rsid w:val="00C71103"/>
    <w:rsid w:val="00C72379"/>
    <w:rsid w:val="00C91849"/>
    <w:rsid w:val="00CB4CCE"/>
    <w:rsid w:val="00CC662D"/>
    <w:rsid w:val="00CC688F"/>
    <w:rsid w:val="00CD5006"/>
    <w:rsid w:val="00D06D7A"/>
    <w:rsid w:val="00D2782D"/>
    <w:rsid w:val="00D34725"/>
    <w:rsid w:val="00D73755"/>
    <w:rsid w:val="00DA05C9"/>
    <w:rsid w:val="00DA317B"/>
    <w:rsid w:val="00DA43EA"/>
    <w:rsid w:val="00DB44FC"/>
    <w:rsid w:val="00DB6023"/>
    <w:rsid w:val="00DC3D33"/>
    <w:rsid w:val="00DC4105"/>
    <w:rsid w:val="00DD68C8"/>
    <w:rsid w:val="00DE2076"/>
    <w:rsid w:val="00E074D5"/>
    <w:rsid w:val="00E10EE8"/>
    <w:rsid w:val="00E14B64"/>
    <w:rsid w:val="00E30D2B"/>
    <w:rsid w:val="00E36BA2"/>
    <w:rsid w:val="00E37065"/>
    <w:rsid w:val="00E47821"/>
    <w:rsid w:val="00E54A56"/>
    <w:rsid w:val="00E62D5F"/>
    <w:rsid w:val="00E652A6"/>
    <w:rsid w:val="00E76E9B"/>
    <w:rsid w:val="00EA0537"/>
    <w:rsid w:val="00EA0712"/>
    <w:rsid w:val="00EA3E4B"/>
    <w:rsid w:val="00EA419E"/>
    <w:rsid w:val="00EA588D"/>
    <w:rsid w:val="00EB248D"/>
    <w:rsid w:val="00EC03B7"/>
    <w:rsid w:val="00F13C44"/>
    <w:rsid w:val="00F322CE"/>
    <w:rsid w:val="00F44B86"/>
    <w:rsid w:val="00F575BD"/>
    <w:rsid w:val="00F613FA"/>
    <w:rsid w:val="00F729BF"/>
    <w:rsid w:val="00FB4EBD"/>
    <w:rsid w:val="00FD0995"/>
    <w:rsid w:val="00FE5854"/>
    <w:rsid w:val="00FF30C5"/>
    <w:rsid w:val="00FF30D0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56951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1,Paragraphe de liste PBLH,Bullets"/>
    <w:basedOn w:val="Normal"/>
    <w:link w:val="ListParagraphChar"/>
    <w:uiPriority w:val="34"/>
    <w:qFormat/>
    <w:rsid w:val="00D2782D"/>
    <w:pPr>
      <w:spacing w:line="256" w:lineRule="auto"/>
      <w:ind w:left="720"/>
      <w:contextualSpacing/>
    </w:pPr>
    <w:rPr>
      <w:lang w:val="ru-RU"/>
    </w:rPr>
  </w:style>
  <w:style w:type="character" w:styleId="Strong">
    <w:name w:val="Strong"/>
    <w:uiPriority w:val="22"/>
    <w:qFormat/>
    <w:rsid w:val="009B4385"/>
    <w:rPr>
      <w:rFonts w:cs="Times New Roman"/>
      <w:b/>
      <w:bCs/>
    </w:rPr>
  </w:style>
  <w:style w:type="character" w:customStyle="1" w:styleId="InternetLink">
    <w:name w:val="Internet Link"/>
    <w:qFormat/>
    <w:rsid w:val="00DA317B"/>
    <w:rPr>
      <w:color w:val="000080"/>
      <w:u w:val="single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1 Char"/>
    <w:link w:val="ListParagraph"/>
    <w:uiPriority w:val="34"/>
    <w:qFormat/>
    <w:locked/>
    <w:rsid w:val="003B4079"/>
    <w:rPr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E76E9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76E9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76E9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6E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6E9B"/>
    <w:rPr>
      <w:b/>
      <w:bCs/>
      <w:sz w:val="20"/>
      <w:szCs w:val="20"/>
    </w:rPr>
  </w:style>
  <w:style w:type="character" w:customStyle="1" w:styleId="NoSpacingChar">
    <w:name w:val="No Spacing Char"/>
    <w:link w:val="NoSpacing"/>
    <w:uiPriority w:val="1"/>
    <w:locked/>
    <w:rsid w:val="0004682C"/>
    <w:rPr>
      <w:rFonts w:ascii="Calibri" w:eastAsia="Calibri" w:hAnsi="Calibri" w:cs="Times New Roman"/>
    </w:rPr>
  </w:style>
  <w:style w:type="paragraph" w:styleId="NoSpacing">
    <w:name w:val="No Spacing"/>
    <w:link w:val="NoSpacingChar"/>
    <w:uiPriority w:val="1"/>
    <w:qFormat/>
    <w:rsid w:val="0004682C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semiHidden/>
    <w:unhideWhenUsed/>
    <w:rsid w:val="00EC03B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C03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1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14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7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79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3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0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0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5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52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64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4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02EA55-E03D-47F9-B9D6-2B6A6CD90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https:/mul2-mineconomy.gov.am/tasks/582507/oneclick/7_Ampopatert.docx?token=ae144ae34548aac62bac3a229dde8288</cp:keywords>
  <dc:description/>
  <cp:lastModifiedBy>Ruzanna Y. Harutyunyan</cp:lastModifiedBy>
  <cp:revision>28</cp:revision>
  <dcterms:created xsi:type="dcterms:W3CDTF">2024-06-05T07:14:00Z</dcterms:created>
  <dcterms:modified xsi:type="dcterms:W3CDTF">2025-08-22T11:24:00Z</dcterms:modified>
</cp:coreProperties>
</file>