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7D2A6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7D2A6D">
      <w:pPr>
        <w:jc w:val="center"/>
      </w:pPr>
    </w:p>
    <w:p w:rsidR="008C11ED" w:rsidRDefault="008C11ED" w:rsidP="007D2A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7D2A6D">
      <w:pPr>
        <w:pStyle w:val="mechtex"/>
        <w:rPr>
          <w:rFonts w:ascii="GHEA Mariam" w:hAnsi="GHEA Mariam"/>
          <w:b/>
        </w:rPr>
      </w:pPr>
    </w:p>
    <w:p w:rsidR="008C11ED" w:rsidRDefault="008C11ED" w:rsidP="007D2A6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7D2A6D">
      <w:pPr>
        <w:jc w:val="center"/>
        <w:rPr>
          <w:rFonts w:ascii="GHEA Mariam" w:hAnsi="GHEA Mariam"/>
          <w:sz w:val="24"/>
          <w:szCs w:val="24"/>
        </w:rPr>
      </w:pPr>
    </w:p>
    <w:p w:rsidR="008C11ED" w:rsidRPr="00964BE9" w:rsidRDefault="008C11ED" w:rsidP="007D2A6D">
      <w:pPr>
        <w:jc w:val="center"/>
        <w:rPr>
          <w:rFonts w:ascii="GHEA Mariam" w:hAnsi="GHEA Mariam"/>
          <w:sz w:val="2"/>
          <w:szCs w:val="24"/>
        </w:rPr>
      </w:pPr>
    </w:p>
    <w:p w:rsidR="008A5153" w:rsidRDefault="008A5153" w:rsidP="007D2A6D">
      <w:pPr>
        <w:jc w:val="center"/>
        <w:rPr>
          <w:rFonts w:ascii="GHEA Mariam" w:hAnsi="GHEA Mariam"/>
          <w:sz w:val="14"/>
          <w:szCs w:val="24"/>
        </w:rPr>
      </w:pPr>
    </w:p>
    <w:p w:rsidR="008A5153" w:rsidRPr="008475F8" w:rsidRDefault="008A5153" w:rsidP="007D2A6D">
      <w:pPr>
        <w:jc w:val="center"/>
        <w:rPr>
          <w:rFonts w:ascii="GHEA Mariam" w:hAnsi="GHEA Mariam"/>
          <w:sz w:val="14"/>
          <w:szCs w:val="24"/>
        </w:rPr>
      </w:pPr>
    </w:p>
    <w:p w:rsidR="008C11ED" w:rsidRPr="00FD171A" w:rsidRDefault="007B1F7D" w:rsidP="007D2A6D">
      <w:pPr>
        <w:jc w:val="center"/>
        <w:rPr>
          <w:rFonts w:ascii="GHEA Mariam" w:hAnsi="GHEA Mariam"/>
          <w:sz w:val="24"/>
          <w:szCs w:val="24"/>
          <w:lang w:val="hy-AM"/>
        </w:rPr>
      </w:pPr>
      <w:r>
        <w:rPr>
          <w:rFonts w:ascii="GHEA Mariam" w:hAnsi="GHEA Mariam" w:cs="Sylfaen"/>
          <w:spacing w:val="-4"/>
          <w:sz w:val="24"/>
          <w:szCs w:val="24"/>
          <w:lang w:val="fr-FR"/>
        </w:rPr>
        <w:t>28</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A53ED4">
        <w:rPr>
          <w:rFonts w:ascii="GHEA Mariam" w:hAnsi="GHEA Mariam"/>
          <w:sz w:val="24"/>
          <w:szCs w:val="24"/>
          <w:lang w:val="hy-AM"/>
        </w:rPr>
        <w:t xml:space="preserve"> </w:t>
      </w:r>
      <w:r w:rsidR="00FD171A">
        <w:rPr>
          <w:rFonts w:ascii="GHEA Mariam" w:hAnsi="GHEA Mariam"/>
          <w:sz w:val="24"/>
          <w:szCs w:val="24"/>
        </w:rPr>
        <w:t xml:space="preserve"> - </w:t>
      </w:r>
      <w:r w:rsidR="00964BE9">
        <w:rPr>
          <w:rFonts w:ascii="GHEA Mariam" w:hAnsi="GHEA Mariam"/>
          <w:sz w:val="24"/>
          <w:szCs w:val="24"/>
          <w:lang w:val="hy-AM"/>
        </w:rPr>
        <w:t>Ա</w:t>
      </w:r>
    </w:p>
    <w:p w:rsidR="008C11ED" w:rsidRPr="006E399C" w:rsidRDefault="008C11ED" w:rsidP="00FD171A">
      <w:pPr>
        <w:pStyle w:val="mechtex"/>
        <w:rPr>
          <w:lang w:val="hy-AM"/>
        </w:rPr>
      </w:pPr>
    </w:p>
    <w:p w:rsidR="008C11ED" w:rsidRPr="006E399C" w:rsidRDefault="008C11ED" w:rsidP="00FD171A">
      <w:pPr>
        <w:pStyle w:val="mechtex"/>
        <w:rPr>
          <w:sz w:val="4"/>
          <w:lang w:val="hy-AM"/>
        </w:rPr>
      </w:pPr>
    </w:p>
    <w:p w:rsidR="008C11ED" w:rsidRPr="00964BE9" w:rsidRDefault="008C11ED" w:rsidP="00FD171A">
      <w:pPr>
        <w:pStyle w:val="mechtex"/>
        <w:rPr>
          <w:sz w:val="14"/>
          <w:lang w:val="hy-AM"/>
        </w:rPr>
      </w:pPr>
    </w:p>
    <w:p w:rsidR="00AF7F3C" w:rsidRPr="006E399C" w:rsidRDefault="00AF7F3C" w:rsidP="00FD171A">
      <w:pPr>
        <w:pStyle w:val="mechtex"/>
        <w:rPr>
          <w:lang w:val="hy-AM"/>
        </w:rPr>
      </w:pPr>
    </w:p>
    <w:p w:rsidR="00964BE9" w:rsidRPr="00964BE9" w:rsidRDefault="00964BE9" w:rsidP="00964BE9">
      <w:pPr>
        <w:pStyle w:val="mechtex"/>
        <w:rPr>
          <w:rFonts w:ascii="GHEA Mariam" w:hAnsi="GHEA Mariam"/>
          <w:sz w:val="24"/>
          <w:szCs w:val="24"/>
          <w:shd w:val="clear" w:color="auto" w:fill="FFFFFF"/>
          <w:lang w:val="hy-AM"/>
        </w:rPr>
      </w:pPr>
      <w:r w:rsidRPr="00964BE9">
        <w:rPr>
          <w:rFonts w:ascii="GHEA Mariam" w:hAnsi="GHEA Mariam" w:cs="Arial"/>
          <w:sz w:val="24"/>
          <w:szCs w:val="24"/>
          <w:shd w:val="clear" w:color="auto" w:fill="FFFFFF"/>
          <w:lang w:val="hy-AM"/>
        </w:rPr>
        <w:t>ԳՈՒՅՔ</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ՀԵՏ</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ՎԵՐՑՆԵԼՈՒ</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ԵՎ</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ԱՄՐԱՑՆԵԼՈՒ</w:t>
      </w:r>
      <w:r w:rsidRPr="00964BE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964BE9">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964BE9">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964BE9">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964BE9">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964BE9">
        <w:rPr>
          <w:rFonts w:ascii="GHEA Mariam" w:hAnsi="GHEA Mariam" w:cs="Arial"/>
          <w:sz w:val="24"/>
          <w:szCs w:val="24"/>
          <w:shd w:val="clear" w:color="auto" w:fill="FFFFFF"/>
          <w:lang w:val="hy-AM"/>
        </w:rPr>
        <w:t>Ն</w:t>
      </w:r>
    </w:p>
    <w:p w:rsidR="00964BE9" w:rsidRPr="00964BE9" w:rsidRDefault="00964BE9" w:rsidP="00964BE9">
      <w:pPr>
        <w:pStyle w:val="mechtex"/>
        <w:rPr>
          <w:rFonts w:ascii="GHEA Mariam" w:hAnsi="GHEA Mariam"/>
          <w:sz w:val="24"/>
          <w:szCs w:val="24"/>
          <w:lang w:val="hy-AM" w:eastAsia="en-US"/>
        </w:rPr>
      </w:pPr>
      <w:r>
        <w:rPr>
          <w:rFonts w:ascii="GHEA Mariam" w:hAnsi="GHEA Mariam"/>
          <w:sz w:val="24"/>
          <w:szCs w:val="24"/>
          <w:lang w:val="hy-AM" w:eastAsia="en-US"/>
        </w:rPr>
        <w:t>--------------------------------------------------------------------</w:t>
      </w:r>
    </w:p>
    <w:p w:rsidR="00964BE9" w:rsidRDefault="00964BE9" w:rsidP="00964BE9">
      <w:pPr>
        <w:pStyle w:val="mechtex"/>
        <w:rPr>
          <w:lang w:val="hy-AM" w:eastAsia="en-US"/>
        </w:rPr>
      </w:pPr>
    </w:p>
    <w:p w:rsidR="00964BE9" w:rsidRPr="008E1B5A" w:rsidRDefault="00964BE9" w:rsidP="00964BE9">
      <w:pPr>
        <w:pStyle w:val="norm"/>
        <w:spacing w:line="336" w:lineRule="auto"/>
        <w:rPr>
          <w:rFonts w:ascii="GHEA Mariam" w:hAnsi="GHEA Mariam"/>
          <w:sz w:val="28"/>
          <w:szCs w:val="24"/>
          <w:lang w:val="de-DE"/>
        </w:rPr>
      </w:pPr>
      <w:r w:rsidRPr="00964BE9">
        <w:rPr>
          <w:rFonts w:ascii="GHEA Mariam" w:hAnsi="GHEA Mariam" w:cs="Arial"/>
          <w:sz w:val="24"/>
          <w:szCs w:val="24"/>
          <w:lang w:val="hy-AM" w:eastAsia="en-US"/>
        </w:rPr>
        <w:t>Համաձայն</w:t>
      </w:r>
      <w:r w:rsidRPr="00964BE9">
        <w:rPr>
          <w:rFonts w:ascii="GHEA Mariam" w:hAnsi="GHEA Mariam"/>
          <w:sz w:val="24"/>
          <w:szCs w:val="24"/>
          <w:lang w:val="hy-AM" w:eastAsia="en-US"/>
        </w:rPr>
        <w:t xml:space="preserve"> </w:t>
      </w:r>
      <w:r w:rsidRPr="00964BE9">
        <w:rPr>
          <w:rFonts w:ascii="GHEA Mariam" w:hAnsi="GHEA Mariam" w:cs="Arial Armenian"/>
          <w:sz w:val="24"/>
          <w:szCs w:val="24"/>
          <w:lang w:val="hy-AM" w:eastAsia="en-US"/>
        </w:rPr>
        <w:t>«</w:t>
      </w:r>
      <w:r w:rsidRPr="00964BE9">
        <w:rPr>
          <w:rFonts w:ascii="GHEA Mariam" w:hAnsi="GHEA Mariam" w:cs="Arial"/>
          <w:sz w:val="24"/>
          <w:szCs w:val="24"/>
          <w:lang w:val="hy-AM" w:eastAsia="en-US"/>
        </w:rPr>
        <w:t>Կառավարչական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իրավահարաբերությունների</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կարգավորման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մասին</w:t>
      </w:r>
      <w:r w:rsidRPr="00964BE9">
        <w:rPr>
          <w:rFonts w:ascii="GHEA Mariam" w:hAnsi="GHEA Mariam" w:cs="Arial Armenian"/>
          <w:sz w:val="24"/>
          <w:szCs w:val="24"/>
          <w:lang w:val="hy-AM" w:eastAsia="en-US"/>
        </w:rPr>
        <w:t>»</w:t>
      </w:r>
      <w:r w:rsidRPr="00964BE9">
        <w:rPr>
          <w:rFonts w:ascii="GHEA Mariam" w:hAnsi="GHEA Mariam"/>
          <w:sz w:val="24"/>
          <w:szCs w:val="24"/>
          <w:lang w:val="hy-AM" w:eastAsia="en-US"/>
        </w:rPr>
        <w:t xml:space="preserve"> </w:t>
      </w:r>
      <w:r w:rsidRPr="00964BE9">
        <w:rPr>
          <w:rFonts w:ascii="GHEA Mariam" w:hAnsi="GHEA Mariam" w:cs="Arial"/>
          <w:bCs/>
          <w:color w:val="000000"/>
          <w:spacing w:val="-8"/>
          <w:sz w:val="24"/>
          <w:szCs w:val="24"/>
          <w:lang w:val="hy-AM" w:eastAsia="en-US"/>
        </w:rPr>
        <w:t>Հայաստանի</w:t>
      </w:r>
      <w:r w:rsidRPr="00964BE9">
        <w:rPr>
          <w:rFonts w:ascii="GHEA Mariam" w:hAnsi="GHEA Mariam" w:cs="Arial Armenian"/>
          <w:bCs/>
          <w:color w:val="000000"/>
          <w:spacing w:val="-8"/>
          <w:sz w:val="24"/>
          <w:szCs w:val="24"/>
          <w:lang w:val="hy-AM" w:eastAsia="en-US"/>
        </w:rPr>
        <w:t xml:space="preserve"> </w:t>
      </w:r>
      <w:r w:rsidRPr="00964BE9">
        <w:rPr>
          <w:rFonts w:ascii="GHEA Mariam" w:hAnsi="GHEA Mariam" w:cs="Arial"/>
          <w:bCs/>
          <w:color w:val="000000"/>
          <w:spacing w:val="-8"/>
          <w:sz w:val="24"/>
          <w:szCs w:val="24"/>
          <w:lang w:val="hy-AM" w:eastAsia="en-US"/>
        </w:rPr>
        <w:t>Հանրա</w:t>
      </w:r>
      <w:r w:rsidRPr="00964BE9">
        <w:rPr>
          <w:rFonts w:ascii="GHEA Mariam" w:hAnsi="GHEA Mariam" w:cs="Sylfaen"/>
          <w:bCs/>
          <w:color w:val="000000"/>
          <w:spacing w:val="-8"/>
          <w:sz w:val="24"/>
          <w:szCs w:val="24"/>
          <w:lang w:val="hy-AM" w:eastAsia="en-US"/>
        </w:rPr>
        <w:softHyphen/>
      </w:r>
      <w:r w:rsidRPr="00964BE9">
        <w:rPr>
          <w:rFonts w:ascii="GHEA Mariam" w:hAnsi="GHEA Mariam" w:cs="Arial"/>
          <w:bCs/>
          <w:color w:val="000000"/>
          <w:spacing w:val="-8"/>
          <w:sz w:val="24"/>
          <w:szCs w:val="24"/>
          <w:lang w:val="hy-AM" w:eastAsia="en-US"/>
        </w:rPr>
        <w:t>պետության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օրենքի</w:t>
      </w:r>
      <w:r w:rsidRPr="00964BE9">
        <w:rPr>
          <w:rFonts w:ascii="GHEA Mariam" w:hAnsi="GHEA Mariam"/>
          <w:sz w:val="24"/>
          <w:szCs w:val="24"/>
          <w:lang w:val="hy-AM" w:eastAsia="en-US"/>
        </w:rPr>
        <w:t xml:space="preserve"> 5-</w:t>
      </w:r>
      <w:r w:rsidRPr="00964BE9">
        <w:rPr>
          <w:rFonts w:ascii="GHEA Mariam" w:hAnsi="GHEA Mariam" w:cs="Arial"/>
          <w:sz w:val="24"/>
          <w:szCs w:val="24"/>
          <w:lang w:val="hy-AM" w:eastAsia="en-US"/>
        </w:rPr>
        <w:t>րդ</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հոդվածի</w:t>
      </w:r>
      <w:r w:rsidRPr="00964BE9">
        <w:rPr>
          <w:rFonts w:ascii="GHEA Mariam" w:hAnsi="GHEA Mariam"/>
          <w:sz w:val="24"/>
          <w:szCs w:val="24"/>
          <w:lang w:val="hy-AM" w:eastAsia="en-US"/>
        </w:rPr>
        <w:t xml:space="preserve"> 5-</w:t>
      </w:r>
      <w:r w:rsidRPr="00964BE9">
        <w:rPr>
          <w:rFonts w:ascii="GHEA Mariam" w:hAnsi="GHEA Mariam" w:cs="Arial"/>
          <w:sz w:val="24"/>
          <w:szCs w:val="24"/>
          <w:lang w:val="hy-AM" w:eastAsia="en-US"/>
        </w:rPr>
        <w:t>րդ</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և</w:t>
      </w:r>
      <w:r w:rsidRPr="00964BE9">
        <w:rPr>
          <w:rFonts w:ascii="GHEA Mariam" w:hAnsi="GHEA Mariam"/>
          <w:sz w:val="24"/>
          <w:szCs w:val="24"/>
          <w:lang w:val="hy-AM" w:eastAsia="en-US"/>
        </w:rPr>
        <w:t xml:space="preserve"> 7-</w:t>
      </w:r>
      <w:r w:rsidRPr="00964BE9">
        <w:rPr>
          <w:rFonts w:ascii="GHEA Mariam" w:hAnsi="GHEA Mariam" w:cs="Arial"/>
          <w:sz w:val="24"/>
          <w:szCs w:val="24"/>
          <w:lang w:val="hy-AM" w:eastAsia="en-US"/>
        </w:rPr>
        <w:t>րդ</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մասերի</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և</w:t>
      </w:r>
      <w:r w:rsidRPr="00964BE9">
        <w:rPr>
          <w:rFonts w:ascii="GHEA Mariam" w:hAnsi="GHEA Mariam"/>
          <w:sz w:val="24"/>
          <w:szCs w:val="24"/>
          <w:lang w:val="hy-AM" w:eastAsia="en-US"/>
        </w:rPr>
        <w:t xml:space="preserve"> 9-</w:t>
      </w:r>
      <w:r w:rsidRPr="00964BE9">
        <w:rPr>
          <w:rFonts w:ascii="GHEA Mariam" w:hAnsi="GHEA Mariam" w:cs="Arial"/>
          <w:sz w:val="24"/>
          <w:szCs w:val="24"/>
          <w:lang w:val="hy-AM" w:eastAsia="en-US"/>
        </w:rPr>
        <w:t>րդ</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հոդվածի</w:t>
      </w:r>
      <w:r w:rsidRPr="00964BE9">
        <w:rPr>
          <w:rFonts w:ascii="GHEA Mariam" w:hAnsi="GHEA Mariam"/>
          <w:sz w:val="24"/>
          <w:szCs w:val="24"/>
          <w:lang w:val="hy-AM" w:eastAsia="en-US"/>
        </w:rPr>
        <w:t xml:space="preserve"> 5-</w:t>
      </w:r>
      <w:r w:rsidRPr="00964BE9">
        <w:rPr>
          <w:rFonts w:ascii="GHEA Mariam" w:hAnsi="GHEA Mariam" w:cs="Arial"/>
          <w:sz w:val="24"/>
          <w:szCs w:val="24"/>
          <w:lang w:val="hy-AM" w:eastAsia="en-US"/>
        </w:rPr>
        <w:t>րդ</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մասի՝</w:t>
      </w:r>
      <w:r w:rsidRPr="00964BE9">
        <w:rPr>
          <w:rFonts w:ascii="GHEA Mariam"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64BE9" w:rsidRPr="00964BE9" w:rsidRDefault="00964BE9" w:rsidP="00964BE9">
      <w:pPr>
        <w:pStyle w:val="norm"/>
        <w:spacing w:line="336" w:lineRule="auto"/>
        <w:ind w:firstLine="706"/>
        <w:rPr>
          <w:rFonts w:ascii="GHEA Mariam" w:hAnsi="GHEA Mariam"/>
          <w:sz w:val="24"/>
          <w:szCs w:val="24"/>
          <w:lang w:val="hy-AM" w:eastAsia="en-US"/>
        </w:rPr>
      </w:pPr>
      <w:r w:rsidRPr="00964BE9">
        <w:rPr>
          <w:rFonts w:ascii="GHEA Mariam" w:hAnsi="GHEA Mariam"/>
          <w:sz w:val="24"/>
          <w:szCs w:val="24"/>
          <w:lang w:val="hy-AM" w:eastAsia="en-US"/>
        </w:rPr>
        <w:t xml:space="preserve">1. </w:t>
      </w:r>
      <w:r w:rsidRPr="00964BE9">
        <w:rPr>
          <w:rFonts w:ascii="GHEA Mariam" w:hAnsi="GHEA Mariam" w:cs="Arial"/>
          <w:sz w:val="24"/>
          <w:szCs w:val="24"/>
          <w:lang w:val="hy-AM" w:eastAsia="en-US"/>
        </w:rPr>
        <w:t>Սույն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որոշման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հավելվածում</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նշված</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գույքը</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հետ</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վերցնել</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Հայաստանի</w:t>
      </w:r>
      <w:r w:rsidRPr="00964BE9">
        <w:rPr>
          <w:rFonts w:ascii="GHEA Mariam" w:hAnsi="GHEA Mariam"/>
          <w:sz w:val="24"/>
          <w:szCs w:val="24"/>
          <w:lang w:val="hy-AM" w:eastAsia="en-US"/>
        </w:rPr>
        <w:t xml:space="preserve"> </w:t>
      </w:r>
      <w:r w:rsidRPr="00964BE9">
        <w:rPr>
          <w:rFonts w:ascii="GHEA Mariam" w:hAnsi="GHEA Mariam" w:cs="Arial"/>
          <w:spacing w:val="-2"/>
          <w:sz w:val="24"/>
          <w:szCs w:val="24"/>
          <w:lang w:val="hy-AM" w:eastAsia="en-US"/>
        </w:rPr>
        <w:t>Հանրապետության</w:t>
      </w:r>
      <w:r w:rsidRPr="00964BE9">
        <w:rPr>
          <w:rFonts w:ascii="GHEA Mariam" w:hAnsi="GHEA Mariam"/>
          <w:spacing w:val="-2"/>
          <w:sz w:val="24"/>
          <w:szCs w:val="24"/>
          <w:lang w:val="hy-AM" w:eastAsia="en-US"/>
        </w:rPr>
        <w:t xml:space="preserve"> </w:t>
      </w:r>
      <w:r w:rsidRPr="00964BE9">
        <w:rPr>
          <w:rFonts w:ascii="GHEA Mariam" w:hAnsi="GHEA Mariam" w:cs="Arial"/>
          <w:sz w:val="24"/>
          <w:szCs w:val="24"/>
          <w:lang w:val="hy-AM" w:eastAsia="en-US"/>
        </w:rPr>
        <w:t>բարձր</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տեխնոլոգիական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արդյունաբերության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նախարարու</w:t>
      </w:r>
      <w:r>
        <w:rPr>
          <w:rFonts w:ascii="GHEA Mariam" w:hAnsi="GHEA Mariam" w:cs="Arial"/>
          <w:sz w:val="24"/>
          <w:szCs w:val="24"/>
          <w:lang w:val="hy-AM" w:eastAsia="en-US"/>
        </w:rPr>
        <w:softHyphen/>
      </w:r>
      <w:r w:rsidRPr="00964BE9">
        <w:rPr>
          <w:rFonts w:ascii="GHEA Mariam" w:hAnsi="GHEA Mariam" w:cs="Arial"/>
          <w:sz w:val="24"/>
          <w:szCs w:val="24"/>
          <w:lang w:val="hy-AM" w:eastAsia="en-US"/>
        </w:rPr>
        <w:t>թյունից</w:t>
      </w:r>
      <w:r w:rsidRPr="00964BE9">
        <w:rPr>
          <w:rFonts w:ascii="GHEA Mariam" w:hAnsi="GHEA Mariam"/>
          <w:sz w:val="24"/>
          <w:szCs w:val="24"/>
          <w:lang w:val="hy-AM" w:eastAsia="en-US"/>
        </w:rPr>
        <w:t xml:space="preserve"> </w:t>
      </w:r>
      <w:r w:rsidRPr="00964BE9">
        <w:rPr>
          <w:rFonts w:ascii="GHEA Mariam" w:hAnsi="GHEA Mariam" w:cs="Arial"/>
          <w:spacing w:val="-2"/>
          <w:sz w:val="24"/>
          <w:szCs w:val="24"/>
          <w:lang w:val="hy-AM" w:eastAsia="en-US"/>
        </w:rPr>
        <w:t>և</w:t>
      </w:r>
      <w:r w:rsidRPr="00964BE9">
        <w:rPr>
          <w:rFonts w:ascii="GHEA Mariam" w:hAnsi="GHEA Mariam"/>
          <w:spacing w:val="-2"/>
          <w:sz w:val="24"/>
          <w:szCs w:val="24"/>
          <w:lang w:val="hy-AM" w:eastAsia="en-US"/>
        </w:rPr>
        <w:t xml:space="preserve"> </w:t>
      </w:r>
      <w:r w:rsidRPr="00964BE9">
        <w:rPr>
          <w:rFonts w:ascii="GHEA Mariam" w:hAnsi="GHEA Mariam" w:cs="Arial"/>
          <w:spacing w:val="-2"/>
          <w:sz w:val="24"/>
          <w:szCs w:val="24"/>
          <w:lang w:val="hy-AM" w:eastAsia="en-US"/>
        </w:rPr>
        <w:t>ամրացնել</w:t>
      </w:r>
      <w:r w:rsidRPr="00964BE9">
        <w:rPr>
          <w:rFonts w:ascii="GHEA Mariam" w:hAnsi="GHEA Mariam"/>
          <w:spacing w:val="-2"/>
          <w:sz w:val="24"/>
          <w:szCs w:val="24"/>
          <w:lang w:val="hy-AM" w:eastAsia="en-US"/>
        </w:rPr>
        <w:t xml:space="preserve"> </w:t>
      </w:r>
      <w:r w:rsidRPr="00964BE9">
        <w:rPr>
          <w:rFonts w:ascii="GHEA Mariam" w:hAnsi="GHEA Mariam" w:cs="Arial"/>
          <w:spacing w:val="-2"/>
          <w:sz w:val="24"/>
          <w:szCs w:val="24"/>
          <w:lang w:val="hy-AM" w:eastAsia="en-US"/>
        </w:rPr>
        <w:t>Հայաստանի</w:t>
      </w:r>
      <w:r w:rsidRPr="00964BE9">
        <w:rPr>
          <w:rFonts w:ascii="GHEA Mariam" w:hAnsi="GHEA Mariam"/>
          <w:spacing w:val="-2"/>
          <w:sz w:val="24"/>
          <w:szCs w:val="24"/>
          <w:lang w:val="hy-AM" w:eastAsia="en-US"/>
        </w:rPr>
        <w:t xml:space="preserve"> </w:t>
      </w:r>
      <w:r w:rsidRPr="00964BE9">
        <w:rPr>
          <w:rFonts w:ascii="GHEA Mariam" w:hAnsi="GHEA Mariam" w:cs="Arial"/>
          <w:spacing w:val="-2"/>
          <w:sz w:val="24"/>
          <w:szCs w:val="24"/>
          <w:lang w:val="hy-AM" w:eastAsia="en-US"/>
        </w:rPr>
        <w:t>Հան</w:t>
      </w:r>
      <w:r w:rsidRPr="00964BE9">
        <w:rPr>
          <w:rFonts w:ascii="GHEA Mariam" w:hAnsi="GHEA Mariam"/>
          <w:spacing w:val="-2"/>
          <w:sz w:val="24"/>
          <w:szCs w:val="24"/>
          <w:lang w:val="hy-AM" w:eastAsia="en-US"/>
        </w:rPr>
        <w:softHyphen/>
      </w:r>
      <w:r w:rsidRPr="00964BE9">
        <w:rPr>
          <w:rFonts w:ascii="GHEA Mariam" w:hAnsi="GHEA Mariam" w:cs="Arial"/>
          <w:spacing w:val="-2"/>
          <w:sz w:val="24"/>
          <w:szCs w:val="24"/>
          <w:lang w:val="hy-AM" w:eastAsia="en-US"/>
        </w:rPr>
        <w:t>րա</w:t>
      </w:r>
      <w:r w:rsidRPr="00964BE9">
        <w:rPr>
          <w:rFonts w:ascii="GHEA Mariam" w:hAnsi="GHEA Mariam" w:cs="Arial"/>
          <w:sz w:val="24"/>
          <w:szCs w:val="24"/>
          <w:lang w:val="hy-AM" w:eastAsia="en-US"/>
        </w:rPr>
        <w:t>պետության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կենտրոնական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ընտրական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հանձնաժողովին։</w:t>
      </w:r>
    </w:p>
    <w:p w:rsidR="00964BE9" w:rsidRPr="00964BE9" w:rsidRDefault="00964BE9" w:rsidP="00964BE9">
      <w:pPr>
        <w:pStyle w:val="norm"/>
        <w:spacing w:line="336" w:lineRule="auto"/>
        <w:ind w:firstLine="706"/>
        <w:rPr>
          <w:rFonts w:ascii="GHEA Mariam" w:hAnsi="GHEA Mariam"/>
          <w:sz w:val="24"/>
          <w:szCs w:val="24"/>
          <w:shd w:val="clear" w:color="auto" w:fill="FFFFFF"/>
          <w:lang w:val="hy-AM"/>
        </w:rPr>
      </w:pPr>
      <w:r w:rsidRPr="00964BE9">
        <w:rPr>
          <w:rFonts w:ascii="GHEA Mariam" w:hAnsi="GHEA Mariam"/>
          <w:sz w:val="24"/>
          <w:szCs w:val="24"/>
          <w:shd w:val="clear" w:color="auto" w:fill="FFFFFF"/>
          <w:lang w:val="hy-AM"/>
        </w:rPr>
        <w:t xml:space="preserve">2. </w:t>
      </w:r>
      <w:r w:rsidRPr="00964BE9">
        <w:rPr>
          <w:rFonts w:ascii="GHEA Mariam" w:hAnsi="GHEA Mariam" w:cs="Arial"/>
          <w:spacing w:val="-6"/>
          <w:sz w:val="24"/>
          <w:szCs w:val="24"/>
          <w:shd w:val="clear" w:color="auto" w:fill="FFFFFF"/>
          <w:lang w:val="hy-AM"/>
        </w:rPr>
        <w:t>Հայաստանի</w:t>
      </w:r>
      <w:r w:rsidRPr="00964BE9">
        <w:rPr>
          <w:rFonts w:ascii="GHEA Mariam" w:hAnsi="GHEA Mariam"/>
          <w:spacing w:val="-6"/>
          <w:sz w:val="24"/>
          <w:szCs w:val="24"/>
          <w:shd w:val="clear" w:color="auto" w:fill="FFFFFF"/>
          <w:lang w:val="hy-AM"/>
        </w:rPr>
        <w:t xml:space="preserve"> </w:t>
      </w:r>
      <w:r w:rsidRPr="00964BE9">
        <w:rPr>
          <w:rFonts w:ascii="GHEA Mariam" w:hAnsi="GHEA Mariam" w:cs="Arial"/>
          <w:spacing w:val="-6"/>
          <w:sz w:val="24"/>
          <w:szCs w:val="24"/>
          <w:shd w:val="clear" w:color="auto" w:fill="FFFFFF"/>
          <w:lang w:val="hy-AM"/>
        </w:rPr>
        <w:t>Հանրապետության</w:t>
      </w:r>
      <w:r w:rsidRPr="00964BE9">
        <w:rPr>
          <w:rFonts w:ascii="GHEA Mariam" w:hAnsi="GHEA Mariam"/>
          <w:spacing w:val="-6"/>
          <w:sz w:val="24"/>
          <w:szCs w:val="24"/>
          <w:shd w:val="clear" w:color="auto" w:fill="FFFFFF"/>
          <w:lang w:val="hy-AM"/>
        </w:rPr>
        <w:t xml:space="preserve"> </w:t>
      </w:r>
      <w:r w:rsidRPr="00964BE9">
        <w:rPr>
          <w:rFonts w:ascii="GHEA Mariam" w:hAnsi="GHEA Mariam" w:cs="Arial"/>
          <w:sz w:val="24"/>
          <w:szCs w:val="24"/>
          <w:lang w:val="hy-AM" w:eastAsia="en-US"/>
        </w:rPr>
        <w:t>բարձր</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տեխնոլոգիական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արդյունաբե</w:t>
      </w:r>
      <w:r>
        <w:rPr>
          <w:rFonts w:ascii="GHEA Mariam" w:hAnsi="GHEA Mariam" w:cs="Arial"/>
          <w:sz w:val="24"/>
          <w:szCs w:val="24"/>
          <w:lang w:val="hy-AM" w:eastAsia="en-US"/>
        </w:rPr>
        <w:softHyphen/>
      </w:r>
      <w:r w:rsidRPr="00964BE9">
        <w:rPr>
          <w:rFonts w:ascii="GHEA Mariam" w:hAnsi="GHEA Mariam" w:cs="Arial"/>
          <w:sz w:val="24"/>
          <w:szCs w:val="24"/>
          <w:lang w:val="hy-AM" w:eastAsia="en-US"/>
        </w:rPr>
        <w:t>րութ</w:t>
      </w:r>
      <w:r>
        <w:rPr>
          <w:rFonts w:ascii="GHEA Mariam" w:hAnsi="GHEA Mariam" w:cs="Arial"/>
          <w:sz w:val="24"/>
          <w:szCs w:val="24"/>
          <w:lang w:val="hy-AM" w:eastAsia="en-US"/>
        </w:rPr>
        <w:softHyphen/>
      </w:r>
      <w:r w:rsidRPr="00964BE9">
        <w:rPr>
          <w:rFonts w:ascii="GHEA Mariam" w:hAnsi="GHEA Mariam" w:cs="Arial"/>
          <w:sz w:val="24"/>
          <w:szCs w:val="24"/>
          <w:lang w:val="hy-AM" w:eastAsia="en-US"/>
        </w:rPr>
        <w:t>յան</w:t>
      </w:r>
      <w:r w:rsidRPr="00964BE9">
        <w:rPr>
          <w:rFonts w:ascii="GHEA Mariam" w:hAnsi="GHEA Mariam"/>
          <w:sz w:val="24"/>
          <w:szCs w:val="24"/>
          <w:lang w:val="hy-AM" w:eastAsia="en-US"/>
        </w:rPr>
        <w:t xml:space="preserve"> </w:t>
      </w:r>
      <w:r w:rsidRPr="00964BE9">
        <w:rPr>
          <w:rFonts w:ascii="GHEA Mariam" w:hAnsi="GHEA Mariam" w:cs="Arial"/>
          <w:spacing w:val="-4"/>
          <w:sz w:val="24"/>
          <w:szCs w:val="24"/>
          <w:lang w:val="hy-AM" w:eastAsia="en-US"/>
        </w:rPr>
        <w:t>նախարարին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և</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Հայաստանի</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Հանրապետության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կենտրոնական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ընտրա</w:t>
      </w:r>
      <w:r>
        <w:rPr>
          <w:rFonts w:ascii="GHEA Mariam" w:hAnsi="GHEA Mariam" w:cs="Arial"/>
          <w:sz w:val="24"/>
          <w:szCs w:val="24"/>
          <w:lang w:val="hy-AM" w:eastAsia="en-US"/>
        </w:rPr>
        <w:softHyphen/>
      </w:r>
      <w:r w:rsidRPr="00964BE9">
        <w:rPr>
          <w:rFonts w:ascii="GHEA Mariam" w:hAnsi="GHEA Mariam" w:cs="Arial"/>
          <w:sz w:val="24"/>
          <w:szCs w:val="24"/>
          <w:lang w:val="hy-AM" w:eastAsia="en-US"/>
        </w:rPr>
        <w:t>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հանձնաժողովի</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նախագահին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առաջարկությամբ</w:t>
      </w:r>
      <w:r w:rsidRPr="00964BE9">
        <w:rPr>
          <w:rFonts w:ascii="GHEA Mariam" w:hAnsi="GHEA Mariam"/>
          <w:sz w:val="24"/>
          <w:szCs w:val="24"/>
          <w:lang w:val="hy-AM" w:eastAsia="en-US"/>
        </w:rPr>
        <w:t>)</w:t>
      </w:r>
      <w:r w:rsidRPr="00964BE9">
        <w:rPr>
          <w:rFonts w:ascii="GHEA Mariam" w:hAnsi="GHEA Mariam" w:cs="Arial"/>
          <w:spacing w:val="-4"/>
          <w:sz w:val="24"/>
          <w:szCs w:val="24"/>
          <w:lang w:val="hy-AM" w:eastAsia="en-US"/>
        </w:rPr>
        <w:t>՝</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սույն</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որոշումն</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ուժի</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մեջ</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մտնելուց</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հետո</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մեկամսյա</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ժամկետում</w:t>
      </w:r>
      <w:r w:rsidRPr="00964BE9">
        <w:rPr>
          <w:rFonts w:ascii="GHEA Mariam" w:hAnsi="GHEA Mariam"/>
          <w:spacing w:val="-4"/>
          <w:sz w:val="24"/>
          <w:szCs w:val="24"/>
          <w:lang w:val="hy-AM" w:eastAsia="en-US"/>
        </w:rPr>
        <w:t xml:space="preserve"> </w:t>
      </w:r>
      <w:r w:rsidRPr="00964BE9">
        <w:rPr>
          <w:rFonts w:ascii="GHEA Mariam" w:hAnsi="GHEA Mariam" w:cs="Arial"/>
          <w:spacing w:val="-4"/>
          <w:sz w:val="24"/>
          <w:szCs w:val="24"/>
          <w:lang w:val="hy-AM" w:eastAsia="en-US"/>
        </w:rPr>
        <w:t>ապահով</w:t>
      </w:r>
      <w:r w:rsidRPr="00964BE9">
        <w:rPr>
          <w:rFonts w:ascii="GHEA Mariam" w:hAnsi="GHEA Mariam" w:cs="Arial"/>
          <w:sz w:val="24"/>
          <w:szCs w:val="24"/>
          <w:lang w:val="hy-AM" w:eastAsia="en-US"/>
        </w:rPr>
        <w:t>ել</w:t>
      </w:r>
      <w:r w:rsidRPr="00964BE9">
        <w:rPr>
          <w:rFonts w:ascii="GHEA Mariam" w:hAnsi="GHEA Mariam"/>
          <w:sz w:val="24"/>
          <w:szCs w:val="24"/>
          <w:lang w:val="hy-AM" w:eastAsia="en-US"/>
        </w:rPr>
        <w:t xml:space="preserve"> </w:t>
      </w:r>
      <w:r w:rsidRPr="00964BE9">
        <w:rPr>
          <w:rFonts w:ascii="GHEA Mariam" w:hAnsi="GHEA Mariam" w:cs="Arial"/>
          <w:sz w:val="24"/>
          <w:szCs w:val="24"/>
          <w:shd w:val="clear" w:color="auto" w:fill="FFFFFF"/>
          <w:lang w:val="hy-AM"/>
        </w:rPr>
        <w:t>սույն</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որոշման</w:t>
      </w:r>
      <w:r w:rsidRPr="00964BE9">
        <w:rPr>
          <w:rFonts w:ascii="GHEA Mariam" w:hAnsi="GHEA Mariam"/>
          <w:sz w:val="24"/>
          <w:szCs w:val="24"/>
          <w:shd w:val="clear" w:color="auto" w:fill="FFFFFF"/>
          <w:lang w:val="hy-AM"/>
        </w:rPr>
        <w:t xml:space="preserve"> 1-</w:t>
      </w:r>
      <w:r w:rsidRPr="00964BE9">
        <w:rPr>
          <w:rFonts w:ascii="GHEA Mariam" w:hAnsi="GHEA Mariam" w:cs="Arial"/>
          <w:sz w:val="24"/>
          <w:szCs w:val="24"/>
          <w:shd w:val="clear" w:color="auto" w:fill="FFFFFF"/>
          <w:lang w:val="hy-AM"/>
        </w:rPr>
        <w:t>ին</w:t>
      </w:r>
      <w:r w:rsidRPr="00964BE9">
        <w:rPr>
          <w:rFonts w:ascii="GHEA Mariam" w:hAnsi="GHEA Mariam"/>
          <w:sz w:val="24"/>
          <w:szCs w:val="24"/>
          <w:shd w:val="clear" w:color="auto" w:fill="FFFFFF"/>
          <w:lang w:val="hy-AM"/>
        </w:rPr>
        <w:t xml:space="preserve"> </w:t>
      </w:r>
      <w:proofErr w:type="spellStart"/>
      <w:r w:rsidRPr="00964BE9">
        <w:rPr>
          <w:rFonts w:ascii="GHEA Mariam" w:hAnsi="GHEA Mariam" w:cs="Arial"/>
          <w:sz w:val="24"/>
          <w:szCs w:val="24"/>
          <w:shd w:val="clear" w:color="auto" w:fill="FFFFFF"/>
          <w:lang w:val="hy-AM"/>
        </w:rPr>
        <w:t>կետում</w:t>
      </w:r>
      <w:proofErr w:type="spellEnd"/>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նշված</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գույքի</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հանձնման</w:t>
      </w:r>
      <w:r w:rsidRPr="00964BE9">
        <w:rPr>
          <w:rFonts w:ascii="GHEA Mariam" w:hAnsi="GHEA Mariam"/>
          <w:sz w:val="24"/>
          <w:szCs w:val="24"/>
          <w:shd w:val="clear" w:color="auto" w:fill="FFFFFF"/>
          <w:lang w:val="hy-AM"/>
        </w:rPr>
        <w:t>-</w:t>
      </w:r>
      <w:r w:rsidRPr="00964BE9">
        <w:rPr>
          <w:rFonts w:ascii="GHEA Mariam" w:hAnsi="GHEA Mariam" w:cs="Arial"/>
          <w:sz w:val="24"/>
          <w:szCs w:val="24"/>
          <w:shd w:val="clear" w:color="auto" w:fill="FFFFFF"/>
          <w:lang w:val="hy-AM"/>
        </w:rPr>
        <w:t>ընդունման</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աշխատանքների</w:t>
      </w:r>
      <w:r w:rsidRPr="00964BE9">
        <w:rPr>
          <w:rFonts w:ascii="GHEA Mariam" w:hAnsi="GHEA Mariam"/>
          <w:sz w:val="24"/>
          <w:szCs w:val="24"/>
          <w:shd w:val="clear" w:color="auto" w:fill="FFFFFF"/>
          <w:lang w:val="hy-AM"/>
        </w:rPr>
        <w:t xml:space="preserve"> </w:t>
      </w:r>
      <w:r w:rsidRPr="00964BE9">
        <w:rPr>
          <w:rFonts w:ascii="GHEA Mariam" w:hAnsi="GHEA Mariam" w:cs="Arial"/>
          <w:sz w:val="24"/>
          <w:szCs w:val="24"/>
          <w:shd w:val="clear" w:color="auto" w:fill="FFFFFF"/>
          <w:lang w:val="hy-AM"/>
        </w:rPr>
        <w:t>կատարումը</w:t>
      </w:r>
      <w:r w:rsidRPr="00964BE9">
        <w:rPr>
          <w:rFonts w:ascii="GHEA Mariam" w:hAnsi="GHEA Mariam"/>
          <w:sz w:val="24"/>
          <w:szCs w:val="24"/>
          <w:shd w:val="clear" w:color="auto" w:fill="FFFFFF"/>
          <w:lang w:val="hy-AM"/>
        </w:rPr>
        <w:t>:</w:t>
      </w:r>
    </w:p>
    <w:p w:rsidR="008C11ED" w:rsidRPr="00A53ED4" w:rsidRDefault="008C11ED" w:rsidP="00964BE9">
      <w:pPr>
        <w:spacing w:line="312" w:lineRule="auto"/>
        <w:jc w:val="center"/>
        <w:rPr>
          <w:rFonts w:ascii="GHEA Mariam" w:hAnsi="GHEA Mariam"/>
          <w:sz w:val="24"/>
          <w:szCs w:val="24"/>
          <w:lang w:val="hy-AM"/>
        </w:rPr>
      </w:pPr>
    </w:p>
    <w:p w:rsidR="004410E9" w:rsidRPr="00D35121" w:rsidRDefault="008C11ED" w:rsidP="00964BE9">
      <w:pPr>
        <w:pStyle w:val="NormalWeb"/>
        <w:shd w:val="clear" w:color="auto" w:fill="FFFFFF"/>
        <w:spacing w:before="0" w:beforeAutospacing="0" w:after="0" w:afterAutospacing="0"/>
        <w:jc w:val="both"/>
        <w:rPr>
          <w:rFonts w:ascii="GHEA Mariam" w:hAnsi="GHEA Mariam" w:cs="Arial Armenian"/>
          <w:lang w:val="fr-FR"/>
        </w:rPr>
      </w:pPr>
      <w:r w:rsidRPr="008C7924">
        <w:rPr>
          <w:rFonts w:ascii="GHEA Grapalat" w:hAnsi="GHEA Grapalat"/>
          <w:color w:val="000000"/>
          <w:lang w:val="af-ZA"/>
        </w:rPr>
        <w:t xml:space="preserve">     </w:t>
      </w:r>
      <w:r w:rsidR="004410E9" w:rsidRPr="002C1625">
        <w:rPr>
          <w:rFonts w:ascii="GHEA Mariam" w:hAnsi="GHEA Mariam" w:cs="Sylfaen"/>
          <w:lang w:val="hy-AM"/>
        </w:rPr>
        <w:t>ՀԱՅԱՍՏԱՆԻ</w:t>
      </w:r>
      <w:r w:rsidR="004410E9" w:rsidRPr="00D35121">
        <w:rPr>
          <w:rFonts w:ascii="GHEA Mariam" w:hAnsi="GHEA Mariam" w:cs="Arial Armenian"/>
          <w:lang w:val="fr-FR"/>
        </w:rPr>
        <w:t xml:space="preserve">  </w:t>
      </w:r>
      <w:r w:rsidR="004410E9" w:rsidRPr="002C1625">
        <w:rPr>
          <w:rFonts w:ascii="GHEA Mariam" w:hAnsi="GHEA Mariam" w:cs="Sylfaen"/>
          <w:lang w:val="hy-AM"/>
        </w:rPr>
        <w:t>ՀԱՆՐԱՊԵՏՈՒԹՅԱՆ</w:t>
      </w:r>
    </w:p>
    <w:p w:rsidR="004410E9" w:rsidRPr="00D35121" w:rsidRDefault="004410E9" w:rsidP="00964BE9">
      <w:pPr>
        <w:pStyle w:val="norm"/>
        <w:spacing w:line="240" w:lineRule="auto"/>
        <w:ind w:firstLine="0"/>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964BE9">
      <w:pPr>
        <w:pStyle w:val="norm"/>
        <w:spacing w:line="240" w:lineRule="auto"/>
        <w:ind w:firstLine="0"/>
        <w:rPr>
          <w:rFonts w:ascii="GHEA Mariam" w:hAnsi="GHEA Mariam" w:cs="Arial"/>
          <w:sz w:val="24"/>
          <w:szCs w:val="24"/>
          <w:lang w:val="fr-FR"/>
        </w:rPr>
      </w:pPr>
    </w:p>
    <w:p w:rsidR="008A5153" w:rsidRDefault="004410E9" w:rsidP="00964BE9">
      <w:pPr>
        <w:pStyle w:val="mechtex"/>
        <w:jc w:val="left"/>
        <w:rPr>
          <w:rFonts w:ascii="GHEA Mariam" w:hAnsi="GHEA Mariam" w:cs="Arial"/>
          <w:sz w:val="24"/>
          <w:szCs w:val="24"/>
          <w:lang w:val="hy-AM"/>
        </w:rPr>
        <w:sectPr w:rsidR="008A5153"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bookmarkStart w:id="0" w:name="_GoBack"/>
      <w:bookmarkEnd w:id="0"/>
      <w:proofErr w:type="spellStart"/>
      <w:r w:rsidRPr="002C1625">
        <w:rPr>
          <w:rFonts w:ascii="GHEA Mariam" w:hAnsi="GHEA Mariam" w:cs="Arial"/>
          <w:sz w:val="24"/>
          <w:szCs w:val="24"/>
          <w:lang w:val="hy-AM"/>
        </w:rPr>
        <w:t>Երևան</w:t>
      </w:r>
      <w:proofErr w:type="spellEnd"/>
    </w:p>
    <w:p w:rsidR="008A5153" w:rsidRPr="00DF5C8D" w:rsidRDefault="008A5153" w:rsidP="008A5153">
      <w:pPr>
        <w:pStyle w:val="mechtex"/>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Pr>
          <w:rFonts w:ascii="GHEA Mariam" w:hAnsi="GHEA Mariam"/>
          <w:spacing w:val="-8"/>
          <w:sz w:val="24"/>
          <w:szCs w:val="24"/>
          <w:lang w:val="hy-AM"/>
        </w:rPr>
        <w:t xml:space="preserve">                                                                                                      </w:t>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Pr>
          <w:rFonts w:ascii="GHEA Mariam" w:hAnsi="GHEA Mariam"/>
          <w:spacing w:val="-8"/>
          <w:sz w:val="24"/>
          <w:szCs w:val="24"/>
          <w:lang w:val="hy-AM"/>
        </w:rPr>
        <w:t xml:space="preserve">  </w:t>
      </w:r>
      <w:r w:rsidR="007B1F7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F5C8D">
        <w:rPr>
          <w:rFonts w:ascii="GHEA Mariam" w:hAnsi="GHEA Mariam"/>
          <w:spacing w:val="-8"/>
          <w:sz w:val="24"/>
          <w:szCs w:val="24"/>
          <w:lang w:val="fr-FR"/>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8"/>
          <w:sz w:val="24"/>
          <w:szCs w:val="24"/>
          <w:lang w:val="fr-FR"/>
        </w:rPr>
        <w:t xml:space="preserve"> </w:t>
      </w:r>
    </w:p>
    <w:p w:rsidR="008A5153" w:rsidRPr="00DF5C8D" w:rsidRDefault="008A5153" w:rsidP="008A5153">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7B1F7D">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8A5153" w:rsidRPr="00DF5C8D" w:rsidRDefault="008A5153" w:rsidP="008A5153">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7B1F7D">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sidR="007B1F7D">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sidR="00A53ED4">
        <w:rPr>
          <w:rFonts w:ascii="GHEA Mariam" w:hAnsi="GHEA Mariam"/>
          <w:sz w:val="24"/>
          <w:szCs w:val="24"/>
          <w:lang w:val="hy-AM"/>
        </w:rPr>
        <w:t xml:space="preserve"> </w:t>
      </w:r>
      <w:r w:rsidR="007B1F7D">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sidR="00964BE9">
        <w:rPr>
          <w:rFonts w:ascii="GHEA Mariam" w:hAnsi="GHEA Mariam"/>
          <w:spacing w:val="-2"/>
          <w:sz w:val="24"/>
          <w:szCs w:val="24"/>
          <w:lang w:val="hy-AM"/>
        </w:rPr>
        <w:t>Ա</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8A5153" w:rsidRDefault="008A5153" w:rsidP="008A5153">
      <w:pPr>
        <w:pStyle w:val="mechtex"/>
        <w:jc w:val="left"/>
        <w:rPr>
          <w:lang w:val="fr-FR"/>
        </w:rPr>
      </w:pPr>
    </w:p>
    <w:p w:rsidR="008A5153" w:rsidRPr="008A5153" w:rsidRDefault="008A5153" w:rsidP="008A5153">
      <w:pPr>
        <w:rPr>
          <w:lang w:val="fr-FR"/>
        </w:rPr>
      </w:pPr>
    </w:p>
    <w:p w:rsidR="008A5153" w:rsidRPr="008A5153" w:rsidRDefault="008A5153" w:rsidP="008A5153">
      <w:pPr>
        <w:rPr>
          <w:lang w:val="fr-FR"/>
        </w:rPr>
      </w:pPr>
    </w:p>
    <w:p w:rsidR="00BC637B" w:rsidRPr="00BC637B" w:rsidRDefault="00A53ED4" w:rsidP="00964BE9">
      <w:pPr>
        <w:tabs>
          <w:tab w:val="left" w:pos="5810"/>
        </w:tabs>
        <w:rPr>
          <w:rFonts w:ascii="GHEA Mariam" w:hAnsi="GHEA Mariam"/>
          <w:lang w:val="fr-FR"/>
        </w:rPr>
      </w:pPr>
      <w:r>
        <w:rPr>
          <w:lang w:val="fr-FR"/>
        </w:rPr>
        <w:tab/>
      </w:r>
    </w:p>
    <w:p w:rsidR="00964BE9" w:rsidRDefault="00964BE9" w:rsidP="00964BE9">
      <w:pPr>
        <w:pStyle w:val="mechtex"/>
        <w:rPr>
          <w:rFonts w:ascii="Calibri" w:hAnsi="Calibri" w:cs="Calibri"/>
          <w:sz w:val="24"/>
          <w:szCs w:val="24"/>
          <w:lang w:val="hy-AM" w:eastAsia="en-US"/>
        </w:rPr>
      </w:pPr>
      <w:r>
        <w:rPr>
          <w:rFonts w:ascii="GHEA Mariam" w:hAnsi="GHEA Mariam"/>
          <w:lang w:val="fr-FR"/>
        </w:rPr>
        <w:tab/>
      </w:r>
      <w:r w:rsidRPr="00964BE9">
        <w:rPr>
          <w:rFonts w:ascii="GHEA Mariam" w:hAnsi="GHEA Mariam" w:cs="Arial"/>
          <w:sz w:val="24"/>
          <w:szCs w:val="24"/>
          <w:shd w:val="clear" w:color="auto" w:fill="FFFFFF"/>
          <w:lang w:val="hy-AM" w:eastAsia="en-US"/>
        </w:rPr>
        <w:t>Ց</w:t>
      </w:r>
      <w:r w:rsidRPr="00964BE9">
        <w:rPr>
          <w:rFonts w:ascii="GHEA Mariam" w:hAnsi="GHEA Mariam"/>
          <w:sz w:val="24"/>
          <w:szCs w:val="24"/>
          <w:shd w:val="clear" w:color="auto" w:fill="FFFFFF"/>
          <w:lang w:val="hy-AM" w:eastAsia="en-US"/>
        </w:rPr>
        <w:t xml:space="preserve"> </w:t>
      </w:r>
      <w:r w:rsidRPr="00964BE9">
        <w:rPr>
          <w:rFonts w:ascii="GHEA Mariam" w:hAnsi="GHEA Mariam" w:cs="Arial"/>
          <w:sz w:val="24"/>
          <w:szCs w:val="24"/>
          <w:shd w:val="clear" w:color="auto" w:fill="FFFFFF"/>
          <w:lang w:val="hy-AM" w:eastAsia="en-US"/>
        </w:rPr>
        <w:t>Ա</w:t>
      </w:r>
      <w:r w:rsidRPr="00964BE9">
        <w:rPr>
          <w:rFonts w:ascii="GHEA Mariam" w:hAnsi="GHEA Mariam"/>
          <w:sz w:val="24"/>
          <w:szCs w:val="24"/>
          <w:shd w:val="clear" w:color="auto" w:fill="FFFFFF"/>
          <w:lang w:val="hy-AM" w:eastAsia="en-US"/>
        </w:rPr>
        <w:t xml:space="preserve"> </w:t>
      </w:r>
      <w:r w:rsidRPr="00964BE9">
        <w:rPr>
          <w:rFonts w:ascii="GHEA Mariam" w:hAnsi="GHEA Mariam" w:cs="Arial"/>
          <w:sz w:val="24"/>
          <w:szCs w:val="24"/>
          <w:shd w:val="clear" w:color="auto" w:fill="FFFFFF"/>
          <w:lang w:val="hy-AM" w:eastAsia="en-US"/>
        </w:rPr>
        <w:t>Ն</w:t>
      </w:r>
      <w:r w:rsidRPr="00964BE9">
        <w:rPr>
          <w:rFonts w:ascii="GHEA Mariam" w:hAnsi="GHEA Mariam"/>
          <w:sz w:val="24"/>
          <w:szCs w:val="24"/>
          <w:shd w:val="clear" w:color="auto" w:fill="FFFFFF"/>
          <w:lang w:val="hy-AM" w:eastAsia="en-US"/>
        </w:rPr>
        <w:t xml:space="preserve"> </w:t>
      </w:r>
      <w:r w:rsidRPr="00964BE9">
        <w:rPr>
          <w:rFonts w:ascii="GHEA Mariam" w:hAnsi="GHEA Mariam" w:cs="Arial"/>
          <w:sz w:val="24"/>
          <w:szCs w:val="24"/>
          <w:shd w:val="clear" w:color="auto" w:fill="FFFFFF"/>
          <w:lang w:val="hy-AM" w:eastAsia="en-US"/>
        </w:rPr>
        <w:t>Կ</w:t>
      </w:r>
      <w:r w:rsidRPr="00964BE9">
        <w:rPr>
          <w:rFonts w:ascii="Calibri" w:hAnsi="Calibri" w:cs="Calibri"/>
          <w:sz w:val="24"/>
          <w:szCs w:val="24"/>
          <w:lang w:val="hy-AM" w:eastAsia="en-US"/>
        </w:rPr>
        <w:t> </w:t>
      </w:r>
    </w:p>
    <w:p w:rsidR="00964BE9" w:rsidRPr="00964BE9" w:rsidRDefault="00964BE9" w:rsidP="00964BE9">
      <w:pPr>
        <w:pStyle w:val="mechtex"/>
        <w:rPr>
          <w:rFonts w:ascii="GHEA Mariam" w:hAnsi="GHEA Mariam" w:cs="Calibri"/>
          <w:sz w:val="24"/>
          <w:szCs w:val="24"/>
          <w:lang w:val="hy-AM" w:eastAsia="en-US"/>
        </w:rPr>
      </w:pPr>
    </w:p>
    <w:p w:rsidR="00964BE9" w:rsidRDefault="00964BE9" w:rsidP="00964BE9">
      <w:pPr>
        <w:pStyle w:val="mechtex"/>
        <w:rPr>
          <w:rFonts w:ascii="GHEA Mariam" w:hAnsi="GHEA Mariam" w:cs="Arial"/>
          <w:sz w:val="24"/>
          <w:szCs w:val="24"/>
          <w:lang w:val="hy-AM" w:eastAsia="en-US"/>
        </w:rPr>
      </w:pPr>
      <w:r w:rsidRPr="00964BE9">
        <w:rPr>
          <w:rFonts w:ascii="GHEA Mariam" w:hAnsi="GHEA Mariam" w:cs="Arial"/>
          <w:sz w:val="24"/>
          <w:szCs w:val="24"/>
          <w:lang w:val="hy-AM" w:eastAsia="en-US"/>
        </w:rPr>
        <w:t>ՀԱՅԱՍՏԱՆԻ</w:t>
      </w:r>
      <w:r w:rsidRPr="00964BE9">
        <w:rPr>
          <w:rFonts w:ascii="GHEA Mariam" w:hAnsi="GHEA Mariam" w:cs="Calibri"/>
          <w:sz w:val="24"/>
          <w:szCs w:val="24"/>
          <w:lang w:val="hy-AM" w:eastAsia="en-US"/>
        </w:rPr>
        <w:t xml:space="preserve"> </w:t>
      </w:r>
      <w:r w:rsidRPr="00964BE9">
        <w:rPr>
          <w:rFonts w:ascii="GHEA Mariam" w:hAnsi="GHEA Mariam" w:cs="Arial"/>
          <w:sz w:val="24"/>
          <w:szCs w:val="24"/>
          <w:lang w:val="hy-AM" w:eastAsia="en-US"/>
        </w:rPr>
        <w:t>ՀԱՆՐԱՊԵՏՈՒԹՅԱՆ</w:t>
      </w:r>
      <w:r w:rsidRPr="00964BE9">
        <w:rPr>
          <w:rFonts w:ascii="GHEA Mariam" w:hAnsi="GHEA Mariam" w:cs="Calibri"/>
          <w:sz w:val="24"/>
          <w:szCs w:val="24"/>
          <w:lang w:val="hy-AM" w:eastAsia="en-US"/>
        </w:rPr>
        <w:t xml:space="preserve"> </w:t>
      </w:r>
      <w:r w:rsidRPr="00964BE9">
        <w:rPr>
          <w:rFonts w:ascii="GHEA Mariam" w:hAnsi="GHEA Mariam" w:cs="Arial"/>
          <w:sz w:val="24"/>
          <w:szCs w:val="24"/>
          <w:lang w:val="hy-AM" w:eastAsia="en-US"/>
        </w:rPr>
        <w:t>ԿԵՆՏՐՈՆԱԿԱՆ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ԸՆՏՐԱԿԱՆ</w:t>
      </w:r>
      <w:r w:rsidRPr="00964BE9">
        <w:rPr>
          <w:rFonts w:ascii="GHEA Mariam" w:hAnsi="GHEA Mariam"/>
          <w:sz w:val="24"/>
          <w:szCs w:val="24"/>
          <w:lang w:val="hy-AM" w:eastAsia="en-US"/>
        </w:rPr>
        <w:t xml:space="preserve"> </w:t>
      </w:r>
      <w:r w:rsidRPr="00964BE9">
        <w:rPr>
          <w:rFonts w:ascii="GHEA Mariam" w:hAnsi="GHEA Mariam" w:cs="Arial"/>
          <w:sz w:val="24"/>
          <w:szCs w:val="24"/>
          <w:lang w:val="hy-AM" w:eastAsia="en-US"/>
        </w:rPr>
        <w:t>ՀԱՆՁՆԱԺՈՂՈՎԻՆ</w:t>
      </w:r>
      <w:r w:rsidRPr="00964BE9">
        <w:rPr>
          <w:rFonts w:ascii="GHEA Mariam" w:hAnsi="GHEA Mariam" w:cs="Calibri"/>
          <w:sz w:val="24"/>
          <w:szCs w:val="24"/>
          <w:lang w:val="hy-AM" w:eastAsia="en-US"/>
        </w:rPr>
        <w:t xml:space="preserve"> </w:t>
      </w:r>
      <w:r w:rsidRPr="00964BE9">
        <w:rPr>
          <w:rFonts w:ascii="GHEA Mariam" w:hAnsi="GHEA Mariam" w:cs="Arial"/>
          <w:sz w:val="24"/>
          <w:szCs w:val="24"/>
          <w:lang w:val="hy-AM" w:eastAsia="en-US"/>
        </w:rPr>
        <w:t>ԱՄՐԱՑՎՈՂ</w:t>
      </w:r>
      <w:r w:rsidRPr="00964BE9">
        <w:rPr>
          <w:rFonts w:ascii="GHEA Mariam" w:hAnsi="GHEA Mariam" w:cs="Calibri"/>
          <w:sz w:val="24"/>
          <w:szCs w:val="24"/>
          <w:lang w:val="hy-AM" w:eastAsia="en-US"/>
        </w:rPr>
        <w:t xml:space="preserve"> </w:t>
      </w:r>
      <w:r w:rsidRPr="00964BE9">
        <w:rPr>
          <w:rFonts w:ascii="GHEA Mariam" w:hAnsi="GHEA Mariam" w:cs="Arial"/>
          <w:sz w:val="24"/>
          <w:szCs w:val="24"/>
          <w:lang w:val="hy-AM" w:eastAsia="en-US"/>
        </w:rPr>
        <w:t>ՍԱՐՔԱՎՈՐՈՒՄՆԵՐԻ</w:t>
      </w:r>
    </w:p>
    <w:p w:rsidR="00964BE9" w:rsidRPr="00964BE9" w:rsidRDefault="00964BE9" w:rsidP="00964BE9">
      <w:pPr>
        <w:pStyle w:val="mechtex"/>
        <w:rPr>
          <w:rFonts w:ascii="GHEA Mariam" w:hAnsi="GHEA Mariam"/>
          <w:sz w:val="24"/>
          <w:szCs w:val="24"/>
          <w:lang w:val="hy-AM" w:eastAsia="en-US"/>
        </w:rPr>
      </w:pPr>
    </w:p>
    <w:tbl>
      <w:tblPr>
        <w:tblStyle w:val="TableGrid"/>
        <w:tblW w:w="15593" w:type="dxa"/>
        <w:tblInd w:w="-455" w:type="dxa"/>
        <w:tblLayout w:type="fixed"/>
        <w:tblLook w:val="04A0" w:firstRow="1" w:lastRow="0" w:firstColumn="1" w:lastColumn="0" w:noHBand="0" w:noVBand="1"/>
      </w:tblPr>
      <w:tblGrid>
        <w:gridCol w:w="709"/>
        <w:gridCol w:w="1843"/>
        <w:gridCol w:w="1276"/>
        <w:gridCol w:w="2126"/>
        <w:gridCol w:w="2045"/>
        <w:gridCol w:w="2070"/>
        <w:gridCol w:w="1980"/>
        <w:gridCol w:w="1701"/>
        <w:gridCol w:w="1843"/>
      </w:tblGrid>
      <w:tr w:rsidR="00964BE9" w:rsidRPr="000E26C1" w:rsidTr="00964BE9">
        <w:trPr>
          <w:trHeight w:val="840"/>
        </w:trPr>
        <w:tc>
          <w:tcPr>
            <w:tcW w:w="709" w:type="dxa"/>
            <w:vAlign w:val="bottom"/>
          </w:tcPr>
          <w:p w:rsidR="00964BE9" w:rsidRPr="00964BE9" w:rsidRDefault="00964BE9" w:rsidP="00964BE9">
            <w:pPr>
              <w:pStyle w:val="mechtex"/>
              <w:jc w:val="left"/>
              <w:rPr>
                <w:rFonts w:ascii="GHEA Mariam" w:hAnsi="GHEA Mariam"/>
              </w:rPr>
            </w:pPr>
            <w:r w:rsidRPr="00964BE9">
              <w:rPr>
                <w:rFonts w:ascii="GHEA Mariam" w:hAnsi="GHEA Mariam"/>
              </w:rPr>
              <w:t>NN</w:t>
            </w:r>
          </w:p>
          <w:p w:rsidR="00964BE9" w:rsidRPr="00964BE9" w:rsidRDefault="00964BE9" w:rsidP="00964BE9">
            <w:pPr>
              <w:pStyle w:val="mechtex"/>
              <w:jc w:val="left"/>
              <w:rPr>
                <w:rFonts w:ascii="GHEA Mariam" w:hAnsi="GHEA Mariam" w:cs="Calibri"/>
                <w:color w:val="000000"/>
                <w:lang w:val="hy-AM" w:eastAsia="en-US"/>
              </w:rPr>
            </w:pPr>
            <w:r>
              <w:rPr>
                <w:rFonts w:ascii="GHEA Mariam" w:hAnsi="GHEA Mariam"/>
              </w:rPr>
              <w:t>ը/կ</w:t>
            </w:r>
          </w:p>
        </w:tc>
        <w:tc>
          <w:tcPr>
            <w:tcW w:w="1843" w:type="dxa"/>
            <w:vAlign w:val="center"/>
          </w:tcPr>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Անվանումը</w:t>
            </w:r>
          </w:p>
        </w:tc>
        <w:tc>
          <w:tcPr>
            <w:tcW w:w="1276" w:type="dxa"/>
            <w:vAlign w:val="center"/>
          </w:tcPr>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Քանակը</w:t>
            </w:r>
          </w:p>
        </w:tc>
        <w:tc>
          <w:tcPr>
            <w:tcW w:w="2126" w:type="dxa"/>
            <w:vAlign w:val="center"/>
          </w:tcPr>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Միավորի արժեքը՝ դրամ</w:t>
            </w:r>
          </w:p>
        </w:tc>
        <w:tc>
          <w:tcPr>
            <w:tcW w:w="2045" w:type="dxa"/>
            <w:vAlign w:val="center"/>
          </w:tcPr>
          <w:p w:rsidR="00964BE9" w:rsidRPr="00964BE9" w:rsidRDefault="00964BE9" w:rsidP="00964BE9">
            <w:pPr>
              <w:spacing w:line="360" w:lineRule="auto"/>
              <w:jc w:val="center"/>
              <w:rPr>
                <w:rFonts w:ascii="GHEA Mariam" w:eastAsia="Calibri" w:hAnsi="GHEA Mariam"/>
                <w:lang w:val="hy-AM" w:eastAsia="en-US"/>
              </w:rPr>
            </w:pPr>
            <w:r w:rsidRPr="00964BE9">
              <w:rPr>
                <w:rFonts w:ascii="GHEA Mariam" w:eastAsia="Calibri" w:hAnsi="GHEA Mariam"/>
                <w:lang w:val="hy-AM" w:eastAsia="en-US"/>
              </w:rPr>
              <w:t>Սկզբնական</w:t>
            </w:r>
          </w:p>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արժեքը՝ դրամ</w:t>
            </w:r>
          </w:p>
        </w:tc>
        <w:tc>
          <w:tcPr>
            <w:tcW w:w="2070" w:type="dxa"/>
            <w:vAlign w:val="center"/>
          </w:tcPr>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Փաստացի մաշվածքը</w:t>
            </w:r>
          </w:p>
        </w:tc>
        <w:tc>
          <w:tcPr>
            <w:tcW w:w="1980" w:type="dxa"/>
            <w:vAlign w:val="center"/>
          </w:tcPr>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Հաշվեկշռային արժեքը՝ դրամ</w:t>
            </w:r>
          </w:p>
        </w:tc>
        <w:tc>
          <w:tcPr>
            <w:tcW w:w="1701" w:type="dxa"/>
            <w:vAlign w:val="center"/>
          </w:tcPr>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Թողարկման տարեթիվը</w:t>
            </w:r>
          </w:p>
        </w:tc>
        <w:tc>
          <w:tcPr>
            <w:tcW w:w="1843" w:type="dxa"/>
            <w:vAlign w:val="center"/>
          </w:tcPr>
          <w:p w:rsidR="00964BE9" w:rsidRPr="00964BE9" w:rsidRDefault="00964BE9" w:rsidP="00964BE9">
            <w:pPr>
              <w:spacing w:line="360" w:lineRule="auto"/>
              <w:jc w:val="center"/>
              <w:rPr>
                <w:rFonts w:ascii="GHEA Mariam" w:hAnsi="GHEA Mariam" w:cs="Calibri"/>
                <w:color w:val="000000"/>
                <w:lang w:val="hy-AM" w:eastAsia="en-US"/>
              </w:rPr>
            </w:pPr>
            <w:r w:rsidRPr="00964BE9">
              <w:rPr>
                <w:rFonts w:ascii="GHEA Mariam" w:eastAsia="Calibri" w:hAnsi="GHEA Mariam"/>
                <w:lang w:val="hy-AM" w:eastAsia="en-US"/>
              </w:rPr>
              <w:t>Ձեռքբերման տարեթիվը</w:t>
            </w:r>
          </w:p>
        </w:tc>
      </w:tr>
      <w:tr w:rsidR="00964BE9" w:rsidRPr="000E26C1" w:rsidTr="00964BE9">
        <w:trPr>
          <w:trHeight w:val="1036"/>
        </w:trPr>
        <w:tc>
          <w:tcPr>
            <w:tcW w:w="709"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hAnsi="GHEA Mariam" w:cs="Calibri"/>
                <w:color w:val="000000"/>
                <w:lang w:val="hy-AM" w:eastAsia="en-US"/>
              </w:rPr>
              <w:t>1.</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 xml:space="preserve">Տեսախցիկ </w:t>
            </w:r>
            <w:proofErr w:type="spellStart"/>
            <w:r w:rsidRPr="00964BE9">
              <w:rPr>
                <w:rFonts w:ascii="GHEA Mariam" w:eastAsia="Calibri" w:hAnsi="GHEA Mariam" w:cs="Arial"/>
                <w:color w:val="000000"/>
                <w:lang w:val="hy-AM" w:eastAsia="en-US"/>
              </w:rPr>
              <w:t>Avigilon</w:t>
            </w:r>
            <w:proofErr w:type="spellEnd"/>
            <w:r w:rsidRPr="00964BE9">
              <w:rPr>
                <w:rFonts w:ascii="GHEA Mariam" w:eastAsia="Calibri" w:hAnsi="GHEA Mariam" w:cs="Arial"/>
                <w:color w:val="000000"/>
                <w:lang w:val="hy-AM" w:eastAsia="en-US"/>
              </w:rPr>
              <w:t xml:space="preserve"> 2.OC-H4SL-B01-IR</w:t>
            </w:r>
          </w:p>
        </w:tc>
        <w:tc>
          <w:tcPr>
            <w:tcW w:w="1276"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cs="Arial"/>
                <w:color w:val="000000"/>
                <w:lang w:val="hy-AM" w:eastAsia="en-US"/>
              </w:rPr>
              <w:t>80</w:t>
            </w:r>
          </w:p>
        </w:tc>
        <w:tc>
          <w:tcPr>
            <w:tcW w:w="2126"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cs="Arial"/>
                <w:color w:val="000000"/>
                <w:lang w:val="hy-AM" w:eastAsia="en-US"/>
              </w:rPr>
              <w:t>245,620.00</w:t>
            </w:r>
          </w:p>
        </w:tc>
        <w:tc>
          <w:tcPr>
            <w:tcW w:w="2045"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cs="Arial"/>
                <w:color w:val="000000"/>
                <w:lang w:val="hy-AM" w:eastAsia="en-US"/>
              </w:rPr>
              <w:t>19,649,600.00</w:t>
            </w:r>
          </w:p>
        </w:tc>
        <w:tc>
          <w:tcPr>
            <w:tcW w:w="2070"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cs="Arial"/>
                <w:color w:val="000000"/>
                <w:lang w:val="hy-AM" w:eastAsia="en-US"/>
              </w:rPr>
              <w:t>19,649,600.00</w:t>
            </w:r>
          </w:p>
        </w:tc>
        <w:tc>
          <w:tcPr>
            <w:tcW w:w="1980"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cs="Arial"/>
                <w:color w:val="000000"/>
                <w:lang w:val="hy-AM" w:eastAsia="en-US"/>
              </w:rPr>
              <w:t>0.00</w:t>
            </w:r>
          </w:p>
        </w:tc>
        <w:tc>
          <w:tcPr>
            <w:tcW w:w="1701"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cs="Arial"/>
                <w:color w:val="000000"/>
                <w:lang w:val="hy-AM" w:eastAsia="en-US"/>
              </w:rPr>
              <w:t>2017</w:t>
            </w:r>
          </w:p>
        </w:tc>
        <w:tc>
          <w:tcPr>
            <w:tcW w:w="1843"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cs="Arial"/>
                <w:color w:val="000000"/>
                <w:lang w:val="hy-AM" w:eastAsia="en-US"/>
              </w:rPr>
              <w:t>7/21/2017</w:t>
            </w:r>
          </w:p>
        </w:tc>
      </w:tr>
      <w:tr w:rsidR="00964BE9" w:rsidRPr="000E26C1" w:rsidTr="00964BE9">
        <w:trPr>
          <w:trHeight w:val="896"/>
        </w:trPr>
        <w:tc>
          <w:tcPr>
            <w:tcW w:w="709"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hAnsi="GHEA Mariam" w:cs="Calibri"/>
                <w:color w:val="000000"/>
                <w:lang w:val="hy-AM" w:eastAsia="en-US"/>
              </w:rPr>
              <w:t>2.</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 xml:space="preserve">Տեսախցիկ </w:t>
            </w:r>
            <w:proofErr w:type="spellStart"/>
            <w:r w:rsidRPr="00964BE9">
              <w:rPr>
                <w:rFonts w:ascii="GHEA Mariam" w:eastAsia="Calibri" w:hAnsi="GHEA Mariam" w:cs="Arial"/>
                <w:color w:val="000000"/>
                <w:lang w:val="hy-AM" w:eastAsia="en-US"/>
              </w:rPr>
              <w:t>Avigilon</w:t>
            </w:r>
            <w:proofErr w:type="spellEnd"/>
            <w:r w:rsidRPr="00964BE9">
              <w:rPr>
                <w:rFonts w:ascii="GHEA Mariam" w:eastAsia="Calibri" w:hAnsi="GHEA Mariam" w:cs="Arial"/>
                <w:color w:val="000000"/>
                <w:lang w:val="hy-AM" w:eastAsia="en-US"/>
              </w:rPr>
              <w:t xml:space="preserve"> 2.OC-H4SL-B01-IR</w:t>
            </w:r>
          </w:p>
        </w:tc>
        <w:tc>
          <w:tcPr>
            <w:tcW w:w="127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1135</w:t>
            </w:r>
          </w:p>
        </w:tc>
        <w:tc>
          <w:tcPr>
            <w:tcW w:w="212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245,620.00</w:t>
            </w:r>
          </w:p>
        </w:tc>
        <w:tc>
          <w:tcPr>
            <w:tcW w:w="2045"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278,778,700.00</w:t>
            </w:r>
          </w:p>
        </w:tc>
        <w:tc>
          <w:tcPr>
            <w:tcW w:w="2070"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162,373,728.08</w:t>
            </w:r>
          </w:p>
        </w:tc>
        <w:tc>
          <w:tcPr>
            <w:tcW w:w="1980"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ru-RU" w:eastAsia="en-US"/>
              </w:rPr>
              <w:t>43</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380</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670</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0</w:t>
            </w:r>
            <w:r w:rsidRPr="00964BE9">
              <w:rPr>
                <w:rFonts w:ascii="GHEA Mariam" w:eastAsia="Calibri" w:hAnsi="GHEA Mariam" w:cs="Arial"/>
                <w:color w:val="000000"/>
                <w:lang w:val="hy-AM" w:eastAsia="en-US"/>
              </w:rPr>
              <w:t>9</w:t>
            </w:r>
          </w:p>
        </w:tc>
        <w:tc>
          <w:tcPr>
            <w:tcW w:w="1701"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2018</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9/22/2018</w:t>
            </w:r>
          </w:p>
        </w:tc>
      </w:tr>
      <w:tr w:rsidR="00964BE9" w:rsidRPr="000E26C1" w:rsidTr="00964BE9">
        <w:trPr>
          <w:trHeight w:val="1054"/>
        </w:trPr>
        <w:tc>
          <w:tcPr>
            <w:tcW w:w="709"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hAnsi="GHEA Mariam" w:cs="Calibri"/>
                <w:color w:val="000000"/>
                <w:lang w:val="hy-AM" w:eastAsia="en-US"/>
              </w:rPr>
              <w:t>3.</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 xml:space="preserve">Տեսախցիկ </w:t>
            </w:r>
            <w:proofErr w:type="spellStart"/>
            <w:r w:rsidRPr="00964BE9">
              <w:rPr>
                <w:rFonts w:ascii="GHEA Mariam" w:eastAsia="Calibri" w:hAnsi="GHEA Mariam" w:cs="Arial"/>
                <w:color w:val="000000"/>
                <w:lang w:val="hy-AM" w:eastAsia="en-US"/>
              </w:rPr>
              <w:t>Avigilon</w:t>
            </w:r>
            <w:proofErr w:type="spellEnd"/>
            <w:r w:rsidRPr="00964BE9">
              <w:rPr>
                <w:rFonts w:ascii="GHEA Mariam" w:eastAsia="Calibri" w:hAnsi="GHEA Mariam" w:cs="Arial"/>
                <w:color w:val="000000"/>
                <w:lang w:val="hy-AM" w:eastAsia="en-US"/>
              </w:rPr>
              <w:t xml:space="preserve"> 2.OC-H4SL-B01-IR</w:t>
            </w:r>
          </w:p>
        </w:tc>
        <w:tc>
          <w:tcPr>
            <w:tcW w:w="1276" w:type="dxa"/>
            <w:vAlign w:val="center"/>
          </w:tcPr>
          <w:p w:rsidR="00964BE9" w:rsidRPr="00964BE9" w:rsidRDefault="00964BE9" w:rsidP="00C95E5E">
            <w:pPr>
              <w:spacing w:line="360" w:lineRule="auto"/>
              <w:jc w:val="center"/>
              <w:rPr>
                <w:rFonts w:ascii="GHEA Mariam" w:eastAsia="Calibri" w:hAnsi="GHEA Mariam" w:cs="Arial"/>
                <w:color w:val="000000"/>
                <w:lang w:eastAsia="en-US"/>
              </w:rPr>
            </w:pPr>
            <w:r w:rsidRPr="00964BE9">
              <w:rPr>
                <w:rFonts w:ascii="GHEA Mariam" w:eastAsia="Calibri" w:hAnsi="GHEA Mariam" w:cs="Arial"/>
                <w:color w:val="000000"/>
                <w:lang w:val="hy-AM" w:eastAsia="en-US"/>
              </w:rPr>
              <w:t>36</w:t>
            </w:r>
            <w:r w:rsidRPr="00964BE9">
              <w:rPr>
                <w:rFonts w:ascii="GHEA Mariam" w:eastAsia="Calibri" w:hAnsi="GHEA Mariam" w:cs="Arial"/>
                <w:color w:val="000000"/>
                <w:lang w:eastAsia="en-US"/>
              </w:rPr>
              <w:t>8</w:t>
            </w:r>
          </w:p>
        </w:tc>
        <w:tc>
          <w:tcPr>
            <w:tcW w:w="212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217,103.00</w:t>
            </w:r>
          </w:p>
        </w:tc>
        <w:tc>
          <w:tcPr>
            <w:tcW w:w="2045"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80,111,161.98</w:t>
            </w:r>
          </w:p>
        </w:tc>
        <w:tc>
          <w:tcPr>
            <w:tcW w:w="2070"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56,271,629.16</w:t>
            </w:r>
          </w:p>
        </w:tc>
        <w:tc>
          <w:tcPr>
            <w:tcW w:w="1980" w:type="dxa"/>
            <w:vAlign w:val="center"/>
          </w:tcPr>
          <w:p w:rsidR="00964BE9" w:rsidRPr="00964BE9" w:rsidRDefault="00964BE9" w:rsidP="00C95E5E">
            <w:pPr>
              <w:spacing w:line="360" w:lineRule="auto"/>
              <w:jc w:val="center"/>
              <w:rPr>
                <w:rFonts w:ascii="GHEA Mariam" w:eastAsia="Calibri" w:hAnsi="GHEA Mariam" w:cs="Arial"/>
                <w:color w:val="000000"/>
                <w:lang w:val="ru-RU" w:eastAsia="en-US"/>
              </w:rPr>
            </w:pPr>
            <w:r w:rsidRPr="00964BE9">
              <w:rPr>
                <w:rFonts w:ascii="GHEA Mariam" w:eastAsia="Calibri" w:hAnsi="GHEA Mariam" w:cs="Arial"/>
                <w:color w:val="000000"/>
                <w:lang w:val="ru-RU" w:eastAsia="en-US"/>
              </w:rPr>
              <w:t>8</w:t>
            </w:r>
            <w:r w:rsidRPr="00964BE9">
              <w:rPr>
                <w:rFonts w:ascii="GHEA Mariam" w:eastAsia="Calibri" w:hAnsi="GHEA Mariam" w:cs="Arial"/>
                <w:color w:val="000000"/>
                <w:lang w:val="hy-AM" w:eastAsia="en-US"/>
              </w:rPr>
              <w:t>,8</w:t>
            </w:r>
            <w:r w:rsidRPr="00964BE9">
              <w:rPr>
                <w:rFonts w:ascii="GHEA Mariam" w:eastAsia="Calibri" w:hAnsi="GHEA Mariam" w:cs="Arial"/>
                <w:color w:val="000000"/>
                <w:lang w:val="ru-RU" w:eastAsia="en-US"/>
              </w:rPr>
              <w:t>84</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284</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68</w:t>
            </w:r>
          </w:p>
        </w:tc>
        <w:tc>
          <w:tcPr>
            <w:tcW w:w="1701"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2019</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6/26/2019</w:t>
            </w:r>
          </w:p>
        </w:tc>
      </w:tr>
      <w:tr w:rsidR="00964BE9" w:rsidRPr="000E26C1" w:rsidTr="00964BE9">
        <w:trPr>
          <w:trHeight w:val="812"/>
        </w:trPr>
        <w:tc>
          <w:tcPr>
            <w:tcW w:w="2552" w:type="dxa"/>
            <w:gridSpan w:val="2"/>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b/>
                <w:lang w:val="hy-AM" w:eastAsia="en-US"/>
              </w:rPr>
              <w:lastRenderedPageBreak/>
              <w:t>Ընդամենը՝ տեսախցիկ</w:t>
            </w:r>
          </w:p>
        </w:tc>
        <w:tc>
          <w:tcPr>
            <w:tcW w:w="1276" w:type="dxa"/>
            <w:vAlign w:val="center"/>
          </w:tcPr>
          <w:p w:rsidR="00964BE9" w:rsidRPr="00964BE9" w:rsidRDefault="00964BE9" w:rsidP="00C95E5E">
            <w:pPr>
              <w:spacing w:line="360" w:lineRule="auto"/>
              <w:rPr>
                <w:rFonts w:ascii="GHEA Mariam" w:eastAsia="Calibri" w:hAnsi="GHEA Mariam" w:cs="Arial"/>
                <w:b/>
                <w:bCs/>
                <w:color w:val="000000"/>
                <w:lang w:eastAsia="en-US"/>
              </w:rPr>
            </w:pPr>
            <w:r w:rsidRPr="00964BE9">
              <w:rPr>
                <w:rFonts w:ascii="GHEA Mariam" w:eastAsia="Calibri" w:hAnsi="GHEA Mariam" w:cs="Arial"/>
                <w:b/>
                <w:bCs/>
                <w:color w:val="000000"/>
                <w:lang w:val="hy-AM" w:eastAsia="en-US"/>
              </w:rPr>
              <w:t xml:space="preserve">   158</w:t>
            </w:r>
            <w:r w:rsidRPr="00964BE9">
              <w:rPr>
                <w:rFonts w:ascii="GHEA Mariam" w:eastAsia="Calibri" w:hAnsi="GHEA Mariam" w:cs="Arial"/>
                <w:b/>
                <w:bCs/>
                <w:color w:val="000000"/>
                <w:lang w:eastAsia="en-US"/>
              </w:rPr>
              <w:t>3</w:t>
            </w:r>
          </w:p>
        </w:tc>
        <w:tc>
          <w:tcPr>
            <w:tcW w:w="2126"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p>
        </w:tc>
        <w:tc>
          <w:tcPr>
            <w:tcW w:w="2045"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r w:rsidRPr="00964BE9">
              <w:rPr>
                <w:rFonts w:ascii="GHEA Mariam" w:eastAsia="Calibri" w:hAnsi="GHEA Mariam" w:cs="Arial"/>
                <w:b/>
                <w:bCs/>
                <w:color w:val="000000"/>
                <w:lang w:val="hy-AM" w:eastAsia="en-US"/>
              </w:rPr>
              <w:t>378,539,461.98</w:t>
            </w:r>
          </w:p>
        </w:tc>
        <w:tc>
          <w:tcPr>
            <w:tcW w:w="2070"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r w:rsidRPr="00964BE9">
              <w:rPr>
                <w:rFonts w:ascii="GHEA Mariam" w:eastAsia="Calibri" w:hAnsi="GHEA Mariam" w:cs="Arial"/>
                <w:b/>
                <w:bCs/>
                <w:color w:val="000000"/>
                <w:lang w:val="hy-AM" w:eastAsia="en-US"/>
              </w:rPr>
              <w:t>238,294,957.24</w:t>
            </w:r>
          </w:p>
        </w:tc>
        <w:tc>
          <w:tcPr>
            <w:tcW w:w="1980" w:type="dxa"/>
            <w:vAlign w:val="center"/>
          </w:tcPr>
          <w:p w:rsidR="00964BE9" w:rsidRPr="00964BE9" w:rsidRDefault="00964BE9" w:rsidP="00C95E5E">
            <w:pPr>
              <w:spacing w:line="360" w:lineRule="auto"/>
              <w:jc w:val="center"/>
              <w:rPr>
                <w:rFonts w:ascii="GHEA Mariam" w:eastAsia="Calibri" w:hAnsi="GHEA Mariam" w:cs="Arial"/>
                <w:b/>
                <w:bCs/>
                <w:color w:val="000000"/>
                <w:lang w:val="ru-RU" w:eastAsia="en-US"/>
              </w:rPr>
            </w:pPr>
            <w:r w:rsidRPr="00964BE9">
              <w:rPr>
                <w:rFonts w:ascii="GHEA Mariam" w:eastAsia="Calibri" w:hAnsi="GHEA Mariam" w:cs="Arial"/>
                <w:b/>
                <w:bCs/>
                <w:color w:val="000000"/>
                <w:lang w:val="ru-RU" w:eastAsia="en-US"/>
              </w:rPr>
              <w:t>52</w:t>
            </w:r>
            <w:r w:rsidRPr="00964BE9">
              <w:rPr>
                <w:rFonts w:ascii="GHEA Mariam" w:eastAsia="Calibri" w:hAnsi="GHEA Mariam" w:cs="Arial"/>
                <w:b/>
                <w:bCs/>
                <w:color w:val="000000"/>
                <w:lang w:val="hy-AM" w:eastAsia="en-US"/>
              </w:rPr>
              <w:t>,2</w:t>
            </w:r>
            <w:r w:rsidRPr="00964BE9">
              <w:rPr>
                <w:rFonts w:ascii="GHEA Mariam" w:eastAsia="Calibri" w:hAnsi="GHEA Mariam" w:cs="Arial"/>
                <w:b/>
                <w:bCs/>
                <w:color w:val="000000"/>
                <w:lang w:val="ru-RU" w:eastAsia="en-US"/>
              </w:rPr>
              <w:t>6</w:t>
            </w:r>
            <w:r w:rsidRPr="00964BE9">
              <w:rPr>
                <w:rFonts w:ascii="GHEA Mariam" w:eastAsia="Calibri" w:hAnsi="GHEA Mariam" w:cs="Arial"/>
                <w:b/>
                <w:bCs/>
                <w:color w:val="000000"/>
                <w:lang w:val="hy-AM" w:eastAsia="en-US"/>
              </w:rPr>
              <w:t>4,</w:t>
            </w:r>
            <w:r w:rsidRPr="00964BE9">
              <w:rPr>
                <w:rFonts w:ascii="GHEA Mariam" w:eastAsia="Calibri" w:hAnsi="GHEA Mariam" w:cs="Arial"/>
                <w:b/>
                <w:bCs/>
                <w:color w:val="000000"/>
                <w:lang w:val="ru-RU" w:eastAsia="en-US"/>
              </w:rPr>
              <w:t>95</w:t>
            </w:r>
            <w:r w:rsidRPr="00964BE9">
              <w:rPr>
                <w:rFonts w:ascii="GHEA Mariam" w:eastAsia="Calibri" w:hAnsi="GHEA Mariam" w:cs="Arial"/>
                <w:b/>
                <w:bCs/>
                <w:color w:val="000000"/>
                <w:lang w:val="hy-AM" w:eastAsia="en-US"/>
              </w:rPr>
              <w:t>4.7</w:t>
            </w:r>
            <w:r w:rsidRPr="00964BE9">
              <w:rPr>
                <w:rFonts w:ascii="GHEA Mariam" w:eastAsia="Calibri" w:hAnsi="GHEA Mariam" w:cs="Arial"/>
                <w:b/>
                <w:bCs/>
                <w:color w:val="000000"/>
                <w:lang w:val="ru-RU" w:eastAsia="en-US"/>
              </w:rPr>
              <w:t>7</w:t>
            </w:r>
          </w:p>
        </w:tc>
        <w:tc>
          <w:tcPr>
            <w:tcW w:w="1701"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p>
          <w:p w:rsidR="00964BE9" w:rsidRPr="00964BE9" w:rsidRDefault="00964BE9" w:rsidP="00C95E5E">
            <w:pPr>
              <w:spacing w:line="360" w:lineRule="auto"/>
              <w:jc w:val="center"/>
              <w:rPr>
                <w:rFonts w:ascii="GHEA Mariam" w:eastAsia="Calibri" w:hAnsi="GHEA Mariam" w:cs="Arial"/>
                <w:b/>
                <w:bCs/>
                <w:color w:val="000000"/>
                <w:lang w:val="hy-AM" w:eastAsia="en-US"/>
              </w:rPr>
            </w:pPr>
          </w:p>
        </w:tc>
        <w:tc>
          <w:tcPr>
            <w:tcW w:w="1843" w:type="dxa"/>
            <w:vAlign w:val="center"/>
          </w:tcPr>
          <w:p w:rsidR="00964BE9" w:rsidRPr="00964BE9" w:rsidRDefault="00964BE9" w:rsidP="00C95E5E">
            <w:pPr>
              <w:spacing w:line="360" w:lineRule="auto"/>
              <w:jc w:val="center"/>
              <w:rPr>
                <w:rFonts w:ascii="GHEA Mariam" w:hAnsi="GHEA Mariam" w:cs="Calibri"/>
                <w:color w:val="000000"/>
                <w:lang w:val="hy-AM" w:eastAsia="en-US"/>
              </w:rPr>
            </w:pPr>
          </w:p>
        </w:tc>
      </w:tr>
      <w:tr w:rsidR="00964BE9" w:rsidRPr="000E26C1" w:rsidTr="00964BE9">
        <w:trPr>
          <w:trHeight w:val="841"/>
        </w:trPr>
        <w:tc>
          <w:tcPr>
            <w:tcW w:w="709"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hAnsi="GHEA Mariam" w:cs="Calibri"/>
                <w:color w:val="000000"/>
                <w:lang w:val="hy-AM" w:eastAsia="en-US"/>
              </w:rPr>
              <w:t>1.</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proofErr w:type="spellStart"/>
            <w:r w:rsidRPr="00964BE9">
              <w:rPr>
                <w:rFonts w:ascii="GHEA Mariam" w:eastAsia="Calibri" w:hAnsi="GHEA Mariam" w:cs="Arial"/>
                <w:color w:val="000000"/>
                <w:lang w:val="hy-AM" w:eastAsia="en-US"/>
              </w:rPr>
              <w:t>Ինժեկտոր</w:t>
            </w:r>
            <w:proofErr w:type="spellEnd"/>
            <w:r w:rsidRPr="00964BE9">
              <w:rPr>
                <w:rFonts w:ascii="GHEA Mariam" w:eastAsia="Calibri" w:hAnsi="GHEA Mariam" w:cs="Arial"/>
                <w:color w:val="000000"/>
                <w:lang w:val="hy-AM" w:eastAsia="en-US"/>
              </w:rPr>
              <w:t xml:space="preserve"> </w:t>
            </w:r>
            <w:proofErr w:type="spellStart"/>
            <w:r w:rsidRPr="00964BE9">
              <w:rPr>
                <w:rFonts w:ascii="GHEA Mariam" w:eastAsia="Calibri" w:hAnsi="GHEA Mariam" w:cs="Arial"/>
                <w:color w:val="000000"/>
                <w:lang w:val="hy-AM" w:eastAsia="en-US"/>
              </w:rPr>
              <w:t>PoE</w:t>
            </w:r>
            <w:proofErr w:type="spellEnd"/>
            <w:r w:rsidRPr="00964BE9">
              <w:rPr>
                <w:rFonts w:ascii="GHEA Mariam" w:eastAsia="Calibri" w:hAnsi="GHEA Mariam" w:cs="Arial"/>
                <w:color w:val="000000"/>
                <w:lang w:val="hy-AM" w:eastAsia="en-US"/>
              </w:rPr>
              <w:t xml:space="preserve">-STD-EU </w:t>
            </w:r>
            <w:proofErr w:type="spellStart"/>
            <w:r w:rsidRPr="00964BE9">
              <w:rPr>
                <w:rFonts w:ascii="GHEA Mariam" w:eastAsia="Calibri" w:hAnsi="GHEA Mariam" w:cs="Arial"/>
                <w:color w:val="000000"/>
                <w:lang w:val="hy-AM" w:eastAsia="en-US"/>
              </w:rPr>
              <w:t>Single</w:t>
            </w:r>
            <w:proofErr w:type="spellEnd"/>
            <w:r w:rsidRPr="00964BE9">
              <w:rPr>
                <w:rFonts w:ascii="GHEA Mariam" w:eastAsia="Calibri" w:hAnsi="GHEA Mariam" w:cs="Arial"/>
                <w:color w:val="000000"/>
                <w:lang w:val="hy-AM" w:eastAsia="en-US"/>
              </w:rPr>
              <w:t xml:space="preserve"> </w:t>
            </w:r>
            <w:proofErr w:type="spellStart"/>
            <w:r w:rsidRPr="00964BE9">
              <w:rPr>
                <w:rFonts w:ascii="GHEA Mariam" w:eastAsia="Calibri" w:hAnsi="GHEA Mariam" w:cs="Arial"/>
                <w:color w:val="000000"/>
                <w:lang w:val="hy-AM" w:eastAsia="en-US"/>
              </w:rPr>
              <w:t>port</w:t>
            </w:r>
            <w:proofErr w:type="spellEnd"/>
          </w:p>
        </w:tc>
        <w:tc>
          <w:tcPr>
            <w:tcW w:w="127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83</w:t>
            </w:r>
          </w:p>
        </w:tc>
        <w:tc>
          <w:tcPr>
            <w:tcW w:w="212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21,670.00</w:t>
            </w:r>
          </w:p>
        </w:tc>
        <w:tc>
          <w:tcPr>
            <w:tcW w:w="2045"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1,798,610.00</w:t>
            </w:r>
          </w:p>
        </w:tc>
        <w:tc>
          <w:tcPr>
            <w:tcW w:w="2070"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1,218,413.44</w:t>
            </w:r>
          </w:p>
        </w:tc>
        <w:tc>
          <w:tcPr>
            <w:tcW w:w="1980" w:type="dxa"/>
            <w:vAlign w:val="center"/>
          </w:tcPr>
          <w:p w:rsidR="00964BE9" w:rsidRPr="00964BE9" w:rsidRDefault="00964BE9" w:rsidP="00C95E5E">
            <w:pPr>
              <w:spacing w:line="360" w:lineRule="auto"/>
              <w:jc w:val="center"/>
              <w:rPr>
                <w:rFonts w:ascii="GHEA Mariam" w:eastAsia="Calibri" w:hAnsi="GHEA Mariam" w:cs="Arial"/>
                <w:color w:val="000000"/>
                <w:lang w:val="ru-RU" w:eastAsia="en-US"/>
              </w:rPr>
            </w:pPr>
            <w:r w:rsidRPr="00964BE9">
              <w:rPr>
                <w:rFonts w:ascii="GHEA Mariam" w:eastAsia="Calibri" w:hAnsi="GHEA Mariam" w:cs="Arial"/>
                <w:color w:val="000000"/>
                <w:lang w:val="ru-RU" w:eastAsia="en-US"/>
              </w:rPr>
              <w:t>216</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220</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0</w:t>
            </w:r>
          </w:p>
        </w:tc>
        <w:tc>
          <w:tcPr>
            <w:tcW w:w="1701"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2017</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7/21/2017</w:t>
            </w:r>
          </w:p>
        </w:tc>
      </w:tr>
      <w:tr w:rsidR="00964BE9" w:rsidRPr="000E26C1" w:rsidTr="00964BE9">
        <w:trPr>
          <w:trHeight w:val="999"/>
        </w:trPr>
        <w:tc>
          <w:tcPr>
            <w:tcW w:w="709"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hAnsi="GHEA Mariam" w:cs="Calibri"/>
                <w:color w:val="000000"/>
                <w:lang w:val="hy-AM" w:eastAsia="en-US"/>
              </w:rPr>
              <w:t>2.</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proofErr w:type="spellStart"/>
            <w:r w:rsidRPr="00964BE9">
              <w:rPr>
                <w:rFonts w:ascii="GHEA Mariam" w:eastAsia="Calibri" w:hAnsi="GHEA Mariam" w:cs="Arial"/>
                <w:color w:val="000000"/>
                <w:lang w:val="hy-AM" w:eastAsia="en-US"/>
              </w:rPr>
              <w:t>Ինժեկտոր</w:t>
            </w:r>
            <w:proofErr w:type="spellEnd"/>
            <w:r w:rsidRPr="00964BE9">
              <w:rPr>
                <w:rFonts w:ascii="GHEA Mariam" w:eastAsia="Calibri" w:hAnsi="GHEA Mariam" w:cs="Arial"/>
                <w:color w:val="000000"/>
                <w:lang w:val="hy-AM" w:eastAsia="en-US"/>
              </w:rPr>
              <w:t xml:space="preserve"> </w:t>
            </w:r>
            <w:proofErr w:type="spellStart"/>
            <w:r w:rsidRPr="00964BE9">
              <w:rPr>
                <w:rFonts w:ascii="GHEA Mariam" w:eastAsia="Calibri" w:hAnsi="GHEA Mariam" w:cs="Arial"/>
                <w:color w:val="000000"/>
                <w:lang w:val="hy-AM" w:eastAsia="en-US"/>
              </w:rPr>
              <w:t>PoE</w:t>
            </w:r>
            <w:proofErr w:type="spellEnd"/>
            <w:r w:rsidRPr="00964BE9">
              <w:rPr>
                <w:rFonts w:ascii="GHEA Mariam" w:eastAsia="Calibri" w:hAnsi="GHEA Mariam" w:cs="Arial"/>
                <w:color w:val="000000"/>
                <w:lang w:val="hy-AM" w:eastAsia="en-US"/>
              </w:rPr>
              <w:t xml:space="preserve">-STD-EU </w:t>
            </w:r>
            <w:proofErr w:type="spellStart"/>
            <w:r w:rsidRPr="00964BE9">
              <w:rPr>
                <w:rFonts w:ascii="GHEA Mariam" w:eastAsia="Calibri" w:hAnsi="GHEA Mariam" w:cs="Arial"/>
                <w:color w:val="000000"/>
                <w:lang w:val="hy-AM" w:eastAsia="en-US"/>
              </w:rPr>
              <w:t>Single</w:t>
            </w:r>
            <w:proofErr w:type="spellEnd"/>
            <w:r w:rsidRPr="00964BE9">
              <w:rPr>
                <w:rFonts w:ascii="GHEA Mariam" w:eastAsia="Calibri" w:hAnsi="GHEA Mariam" w:cs="Arial"/>
                <w:color w:val="000000"/>
                <w:lang w:val="hy-AM" w:eastAsia="en-US"/>
              </w:rPr>
              <w:t xml:space="preserve"> </w:t>
            </w:r>
            <w:proofErr w:type="spellStart"/>
            <w:r w:rsidRPr="00964BE9">
              <w:rPr>
                <w:rFonts w:ascii="GHEA Mariam" w:eastAsia="Calibri" w:hAnsi="GHEA Mariam" w:cs="Arial"/>
                <w:color w:val="000000"/>
                <w:lang w:val="hy-AM" w:eastAsia="en-US"/>
              </w:rPr>
              <w:t>port</w:t>
            </w:r>
            <w:proofErr w:type="spellEnd"/>
          </w:p>
        </w:tc>
        <w:tc>
          <w:tcPr>
            <w:tcW w:w="1276" w:type="dxa"/>
            <w:vAlign w:val="center"/>
          </w:tcPr>
          <w:p w:rsidR="00964BE9" w:rsidRPr="00964BE9" w:rsidRDefault="00964BE9" w:rsidP="00C95E5E">
            <w:pPr>
              <w:spacing w:line="360" w:lineRule="auto"/>
              <w:jc w:val="center"/>
              <w:rPr>
                <w:rFonts w:ascii="GHEA Mariam" w:eastAsia="Calibri" w:hAnsi="GHEA Mariam" w:cs="Arial"/>
                <w:color w:val="000000"/>
                <w:lang w:eastAsia="en-US"/>
              </w:rPr>
            </w:pPr>
            <w:r w:rsidRPr="00964BE9">
              <w:rPr>
                <w:rFonts w:ascii="GHEA Mariam" w:eastAsia="Calibri" w:hAnsi="GHEA Mariam" w:cs="Arial"/>
                <w:color w:val="000000"/>
                <w:lang w:val="hy-AM" w:eastAsia="en-US"/>
              </w:rPr>
              <w:t>114</w:t>
            </w:r>
            <w:r w:rsidRPr="00964BE9">
              <w:rPr>
                <w:rFonts w:ascii="GHEA Mariam" w:eastAsia="Calibri" w:hAnsi="GHEA Mariam" w:cs="Arial"/>
                <w:color w:val="000000"/>
                <w:lang w:eastAsia="en-US"/>
              </w:rPr>
              <w:t>0</w:t>
            </w:r>
          </w:p>
        </w:tc>
        <w:tc>
          <w:tcPr>
            <w:tcW w:w="212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21,670.00</w:t>
            </w:r>
          </w:p>
        </w:tc>
        <w:tc>
          <w:tcPr>
            <w:tcW w:w="2045"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24,855,490.00</w:t>
            </w:r>
          </w:p>
        </w:tc>
        <w:tc>
          <w:tcPr>
            <w:tcW w:w="2070"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14,476,997.62</w:t>
            </w:r>
          </w:p>
        </w:tc>
        <w:tc>
          <w:tcPr>
            <w:tcW w:w="1980" w:type="dxa"/>
            <w:vAlign w:val="center"/>
          </w:tcPr>
          <w:p w:rsidR="00964BE9" w:rsidRPr="00964BE9" w:rsidRDefault="00964BE9" w:rsidP="00C95E5E">
            <w:pPr>
              <w:spacing w:line="360" w:lineRule="auto"/>
              <w:jc w:val="center"/>
              <w:rPr>
                <w:rFonts w:ascii="GHEA Mariam" w:eastAsia="Calibri" w:hAnsi="GHEA Mariam" w:cs="Arial"/>
                <w:color w:val="000000"/>
                <w:lang w:val="ru-RU" w:eastAsia="en-US"/>
              </w:rPr>
            </w:pPr>
            <w:r w:rsidRPr="00964BE9">
              <w:rPr>
                <w:rFonts w:ascii="GHEA Mariam" w:eastAsia="Calibri" w:hAnsi="GHEA Mariam" w:cs="Arial"/>
                <w:color w:val="000000"/>
                <w:lang w:val="ru-RU" w:eastAsia="en-US"/>
              </w:rPr>
              <w:t>3</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867</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755</w:t>
            </w:r>
            <w:r w:rsidRPr="00964BE9">
              <w:rPr>
                <w:rFonts w:ascii="GHEA Mariam" w:eastAsia="Calibri" w:hAnsi="GHEA Mariam" w:cs="Arial"/>
                <w:color w:val="000000"/>
                <w:lang w:val="hy-AM" w:eastAsia="en-US"/>
              </w:rPr>
              <w:t>.3</w:t>
            </w:r>
            <w:r w:rsidRPr="00964BE9">
              <w:rPr>
                <w:rFonts w:ascii="GHEA Mariam" w:eastAsia="Calibri" w:hAnsi="GHEA Mariam" w:cs="Arial"/>
                <w:color w:val="000000"/>
                <w:lang w:val="ru-RU" w:eastAsia="en-US"/>
              </w:rPr>
              <w:t>6</w:t>
            </w:r>
          </w:p>
        </w:tc>
        <w:tc>
          <w:tcPr>
            <w:tcW w:w="1701"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2018</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9/22/2018</w:t>
            </w:r>
          </w:p>
        </w:tc>
      </w:tr>
      <w:tr w:rsidR="00964BE9" w:rsidRPr="000E26C1" w:rsidTr="00964BE9">
        <w:trPr>
          <w:trHeight w:val="716"/>
        </w:trPr>
        <w:tc>
          <w:tcPr>
            <w:tcW w:w="709" w:type="dxa"/>
            <w:vAlign w:val="center"/>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hAnsi="GHEA Mariam" w:cs="Calibri"/>
                <w:color w:val="000000"/>
                <w:lang w:val="hy-AM" w:eastAsia="en-US"/>
              </w:rPr>
              <w:t>3.</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proofErr w:type="spellStart"/>
            <w:r w:rsidRPr="00964BE9">
              <w:rPr>
                <w:rFonts w:ascii="GHEA Mariam" w:eastAsia="Calibri" w:hAnsi="GHEA Mariam" w:cs="Arial"/>
                <w:color w:val="000000"/>
                <w:lang w:val="hy-AM" w:eastAsia="en-US"/>
              </w:rPr>
              <w:t>Ինժեկտոր</w:t>
            </w:r>
            <w:proofErr w:type="spellEnd"/>
            <w:r w:rsidRPr="00964BE9">
              <w:rPr>
                <w:rFonts w:ascii="GHEA Mariam" w:eastAsia="Calibri" w:hAnsi="GHEA Mariam" w:cs="Arial"/>
                <w:color w:val="000000"/>
                <w:lang w:val="hy-AM" w:eastAsia="en-US"/>
              </w:rPr>
              <w:t xml:space="preserve"> </w:t>
            </w:r>
            <w:proofErr w:type="spellStart"/>
            <w:r w:rsidRPr="00964BE9">
              <w:rPr>
                <w:rFonts w:ascii="GHEA Mariam" w:eastAsia="Calibri" w:hAnsi="GHEA Mariam" w:cs="Arial"/>
                <w:color w:val="000000"/>
                <w:lang w:val="hy-AM" w:eastAsia="en-US"/>
              </w:rPr>
              <w:t>PoE</w:t>
            </w:r>
            <w:proofErr w:type="spellEnd"/>
            <w:r w:rsidRPr="00964BE9">
              <w:rPr>
                <w:rFonts w:ascii="GHEA Mariam" w:eastAsia="Calibri" w:hAnsi="GHEA Mariam" w:cs="Arial"/>
                <w:color w:val="000000"/>
                <w:lang w:val="hy-AM" w:eastAsia="en-US"/>
              </w:rPr>
              <w:t xml:space="preserve">-STD-EU </w:t>
            </w:r>
            <w:proofErr w:type="spellStart"/>
            <w:r w:rsidRPr="00964BE9">
              <w:rPr>
                <w:rFonts w:ascii="GHEA Mariam" w:eastAsia="Calibri" w:hAnsi="GHEA Mariam" w:cs="Arial"/>
                <w:color w:val="000000"/>
                <w:lang w:val="hy-AM" w:eastAsia="en-US"/>
              </w:rPr>
              <w:t>Single</w:t>
            </w:r>
            <w:proofErr w:type="spellEnd"/>
            <w:r w:rsidRPr="00964BE9">
              <w:rPr>
                <w:rFonts w:ascii="GHEA Mariam" w:eastAsia="Calibri" w:hAnsi="GHEA Mariam" w:cs="Arial"/>
                <w:color w:val="000000"/>
                <w:lang w:val="hy-AM" w:eastAsia="en-US"/>
              </w:rPr>
              <w:t xml:space="preserve"> </w:t>
            </w:r>
            <w:proofErr w:type="spellStart"/>
            <w:r w:rsidRPr="00964BE9">
              <w:rPr>
                <w:rFonts w:ascii="GHEA Mariam" w:eastAsia="Calibri" w:hAnsi="GHEA Mariam" w:cs="Arial"/>
                <w:color w:val="000000"/>
                <w:lang w:val="hy-AM" w:eastAsia="en-US"/>
              </w:rPr>
              <w:t>port</w:t>
            </w:r>
            <w:proofErr w:type="spellEnd"/>
          </w:p>
        </w:tc>
        <w:tc>
          <w:tcPr>
            <w:tcW w:w="127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375</w:t>
            </w:r>
          </w:p>
        </w:tc>
        <w:tc>
          <w:tcPr>
            <w:tcW w:w="2126"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19,140.10</w:t>
            </w:r>
          </w:p>
        </w:tc>
        <w:tc>
          <w:tcPr>
            <w:tcW w:w="2045"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7,177,537.50</w:t>
            </w:r>
          </w:p>
        </w:tc>
        <w:tc>
          <w:tcPr>
            <w:tcW w:w="2070"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5,041,638.75</w:t>
            </w:r>
          </w:p>
        </w:tc>
        <w:tc>
          <w:tcPr>
            <w:tcW w:w="1980" w:type="dxa"/>
            <w:vAlign w:val="center"/>
          </w:tcPr>
          <w:p w:rsidR="00964BE9" w:rsidRPr="00964BE9" w:rsidRDefault="00964BE9" w:rsidP="00C95E5E">
            <w:pPr>
              <w:spacing w:line="360" w:lineRule="auto"/>
              <w:jc w:val="center"/>
              <w:rPr>
                <w:rFonts w:ascii="GHEA Mariam" w:eastAsia="Calibri" w:hAnsi="GHEA Mariam" w:cs="Arial"/>
                <w:color w:val="000000"/>
                <w:lang w:val="ru-RU" w:eastAsia="en-US"/>
              </w:rPr>
            </w:pPr>
            <w:r w:rsidRPr="00964BE9">
              <w:rPr>
                <w:rFonts w:ascii="GHEA Mariam" w:eastAsia="Calibri" w:hAnsi="GHEA Mariam" w:cs="Arial"/>
                <w:color w:val="000000"/>
                <w:lang w:val="ru-RU" w:eastAsia="en-US"/>
              </w:rPr>
              <w:t>795</w:t>
            </w:r>
            <w:r w:rsidRPr="00964BE9">
              <w:rPr>
                <w:rFonts w:ascii="GHEA Mariam" w:eastAsia="Calibri" w:hAnsi="GHEA Mariam" w:cs="Arial"/>
                <w:color w:val="000000"/>
                <w:lang w:val="hy-AM" w:eastAsia="en-US"/>
              </w:rPr>
              <w:t>,98</w:t>
            </w:r>
            <w:r w:rsidRPr="00964BE9">
              <w:rPr>
                <w:rFonts w:ascii="GHEA Mariam" w:eastAsia="Calibri" w:hAnsi="GHEA Mariam" w:cs="Arial"/>
                <w:color w:val="000000"/>
                <w:lang w:val="ru-RU" w:eastAsia="en-US"/>
              </w:rPr>
              <w:t>5</w:t>
            </w:r>
            <w:r w:rsidRPr="00964BE9">
              <w:rPr>
                <w:rFonts w:ascii="GHEA Mariam" w:eastAsia="Calibri" w:hAnsi="GHEA Mariam" w:cs="Arial"/>
                <w:color w:val="000000"/>
                <w:lang w:val="hy-AM" w:eastAsia="en-US"/>
              </w:rPr>
              <w:t>.</w:t>
            </w:r>
            <w:r w:rsidRPr="00964BE9">
              <w:rPr>
                <w:rFonts w:ascii="GHEA Mariam" w:eastAsia="Calibri" w:hAnsi="GHEA Mariam" w:cs="Arial"/>
                <w:color w:val="000000"/>
                <w:lang w:val="ru-RU" w:eastAsia="en-US"/>
              </w:rPr>
              <w:t>93</w:t>
            </w:r>
          </w:p>
        </w:tc>
        <w:tc>
          <w:tcPr>
            <w:tcW w:w="1701"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2019</w:t>
            </w:r>
          </w:p>
        </w:tc>
        <w:tc>
          <w:tcPr>
            <w:tcW w:w="1843"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r w:rsidRPr="00964BE9">
              <w:rPr>
                <w:rFonts w:ascii="GHEA Mariam" w:eastAsia="Calibri" w:hAnsi="GHEA Mariam" w:cs="Arial"/>
                <w:color w:val="000000"/>
                <w:lang w:val="hy-AM" w:eastAsia="en-US"/>
              </w:rPr>
              <w:t>6/26/2019</w:t>
            </w:r>
          </w:p>
        </w:tc>
      </w:tr>
      <w:tr w:rsidR="00964BE9" w:rsidRPr="000E26C1" w:rsidTr="00964BE9">
        <w:trPr>
          <w:trHeight w:val="307"/>
        </w:trPr>
        <w:tc>
          <w:tcPr>
            <w:tcW w:w="2552" w:type="dxa"/>
            <w:gridSpan w:val="2"/>
          </w:tcPr>
          <w:p w:rsidR="00964BE9" w:rsidRPr="00964BE9" w:rsidRDefault="00964BE9" w:rsidP="00C95E5E">
            <w:pPr>
              <w:spacing w:line="360" w:lineRule="auto"/>
              <w:jc w:val="center"/>
              <w:rPr>
                <w:rFonts w:ascii="GHEA Mariam" w:hAnsi="GHEA Mariam" w:cs="Calibri"/>
                <w:color w:val="000000"/>
                <w:lang w:val="hy-AM" w:eastAsia="en-US"/>
              </w:rPr>
            </w:pPr>
            <w:r w:rsidRPr="00964BE9">
              <w:rPr>
                <w:rFonts w:ascii="GHEA Mariam" w:eastAsia="Calibri" w:hAnsi="GHEA Mariam"/>
                <w:b/>
                <w:lang w:val="hy-AM" w:eastAsia="en-US"/>
              </w:rPr>
              <w:t xml:space="preserve">Ընդամենը` </w:t>
            </w:r>
            <w:proofErr w:type="spellStart"/>
            <w:r w:rsidRPr="00964BE9">
              <w:rPr>
                <w:rFonts w:ascii="GHEA Mariam" w:eastAsia="Calibri" w:hAnsi="GHEA Mariam"/>
                <w:b/>
                <w:lang w:val="hy-AM" w:eastAsia="en-US"/>
              </w:rPr>
              <w:t>ինժեկտոր</w:t>
            </w:r>
            <w:proofErr w:type="spellEnd"/>
          </w:p>
        </w:tc>
        <w:tc>
          <w:tcPr>
            <w:tcW w:w="1276" w:type="dxa"/>
            <w:vAlign w:val="center"/>
          </w:tcPr>
          <w:p w:rsidR="00964BE9" w:rsidRPr="00964BE9" w:rsidRDefault="00964BE9" w:rsidP="00C95E5E">
            <w:pPr>
              <w:spacing w:line="360" w:lineRule="auto"/>
              <w:jc w:val="center"/>
              <w:rPr>
                <w:rFonts w:ascii="GHEA Mariam" w:eastAsia="Calibri" w:hAnsi="GHEA Mariam" w:cs="Arial"/>
                <w:b/>
                <w:bCs/>
                <w:color w:val="000000"/>
                <w:lang w:eastAsia="en-US"/>
              </w:rPr>
            </w:pPr>
            <w:r w:rsidRPr="00964BE9">
              <w:rPr>
                <w:rFonts w:ascii="GHEA Mariam" w:eastAsia="Calibri" w:hAnsi="GHEA Mariam" w:cs="Arial"/>
                <w:b/>
                <w:bCs/>
                <w:color w:val="000000"/>
                <w:lang w:val="hy-AM" w:eastAsia="en-US"/>
              </w:rPr>
              <w:t>1</w:t>
            </w:r>
            <w:r w:rsidRPr="00964BE9">
              <w:rPr>
                <w:rFonts w:ascii="GHEA Mariam" w:eastAsia="Calibri" w:hAnsi="GHEA Mariam" w:cs="Arial"/>
                <w:b/>
                <w:bCs/>
                <w:color w:val="000000"/>
                <w:lang w:eastAsia="en-US"/>
              </w:rPr>
              <w:t>598</w:t>
            </w:r>
          </w:p>
        </w:tc>
        <w:tc>
          <w:tcPr>
            <w:tcW w:w="2126"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p>
        </w:tc>
        <w:tc>
          <w:tcPr>
            <w:tcW w:w="2045"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r w:rsidRPr="00964BE9">
              <w:rPr>
                <w:rFonts w:ascii="GHEA Mariam" w:eastAsia="Calibri" w:hAnsi="GHEA Mariam" w:cs="Arial"/>
                <w:b/>
                <w:bCs/>
                <w:color w:val="000000"/>
                <w:lang w:val="hy-AM" w:eastAsia="en-US"/>
              </w:rPr>
              <w:t>33,831,637.50</w:t>
            </w:r>
          </w:p>
        </w:tc>
        <w:tc>
          <w:tcPr>
            <w:tcW w:w="2070"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r w:rsidRPr="00964BE9">
              <w:rPr>
                <w:rFonts w:ascii="GHEA Mariam" w:eastAsia="Calibri" w:hAnsi="GHEA Mariam" w:cs="Arial"/>
                <w:b/>
                <w:bCs/>
                <w:color w:val="000000"/>
                <w:lang w:val="hy-AM" w:eastAsia="en-US"/>
              </w:rPr>
              <w:t>20,737,049.81</w:t>
            </w:r>
          </w:p>
        </w:tc>
        <w:tc>
          <w:tcPr>
            <w:tcW w:w="1980" w:type="dxa"/>
            <w:vAlign w:val="center"/>
          </w:tcPr>
          <w:p w:rsidR="00964BE9" w:rsidRPr="00964BE9" w:rsidRDefault="00964BE9" w:rsidP="00C95E5E">
            <w:pPr>
              <w:spacing w:line="360" w:lineRule="auto"/>
              <w:jc w:val="center"/>
              <w:rPr>
                <w:rFonts w:ascii="GHEA Mariam" w:eastAsia="Calibri" w:hAnsi="GHEA Mariam" w:cs="Arial"/>
                <w:b/>
                <w:bCs/>
                <w:color w:val="000000"/>
                <w:lang w:val="hy-AM" w:eastAsia="en-US"/>
              </w:rPr>
            </w:pPr>
            <w:r w:rsidRPr="00964BE9">
              <w:rPr>
                <w:rFonts w:ascii="GHEA Mariam" w:eastAsia="Calibri" w:hAnsi="GHEA Mariam" w:cs="Arial"/>
                <w:b/>
                <w:bCs/>
                <w:color w:val="000000"/>
                <w:lang w:val="ru-RU" w:eastAsia="en-US"/>
              </w:rPr>
              <w:t>4</w:t>
            </w:r>
            <w:r w:rsidRPr="00964BE9">
              <w:rPr>
                <w:rFonts w:ascii="GHEA Mariam" w:eastAsia="Calibri" w:hAnsi="GHEA Mariam" w:cs="Arial"/>
                <w:b/>
                <w:bCs/>
                <w:color w:val="000000"/>
                <w:lang w:val="hy-AM" w:eastAsia="en-US"/>
              </w:rPr>
              <w:t>,</w:t>
            </w:r>
            <w:r w:rsidRPr="00964BE9">
              <w:rPr>
                <w:rFonts w:ascii="GHEA Mariam" w:eastAsia="Calibri" w:hAnsi="GHEA Mariam" w:cs="Arial"/>
                <w:b/>
                <w:bCs/>
                <w:color w:val="000000"/>
                <w:lang w:val="ru-RU" w:eastAsia="en-US"/>
              </w:rPr>
              <w:t>879</w:t>
            </w:r>
            <w:r w:rsidRPr="00964BE9">
              <w:rPr>
                <w:rFonts w:ascii="GHEA Mariam" w:eastAsia="Calibri" w:hAnsi="GHEA Mariam" w:cs="Arial"/>
                <w:b/>
                <w:bCs/>
                <w:color w:val="000000"/>
                <w:lang w:val="hy-AM" w:eastAsia="en-US"/>
              </w:rPr>
              <w:t>,</w:t>
            </w:r>
            <w:r w:rsidRPr="00964BE9">
              <w:rPr>
                <w:rFonts w:ascii="GHEA Mariam" w:eastAsia="Calibri" w:hAnsi="GHEA Mariam" w:cs="Arial"/>
                <w:b/>
                <w:bCs/>
                <w:color w:val="000000"/>
                <w:lang w:val="ru-RU" w:eastAsia="en-US"/>
              </w:rPr>
              <w:t>961</w:t>
            </w:r>
            <w:r w:rsidRPr="00964BE9">
              <w:rPr>
                <w:rFonts w:ascii="GHEA Mariam" w:eastAsia="Calibri" w:hAnsi="GHEA Mariam" w:cs="Arial"/>
                <w:b/>
                <w:bCs/>
                <w:color w:val="000000"/>
                <w:lang w:val="hy-AM" w:eastAsia="en-US"/>
              </w:rPr>
              <w:t>.</w:t>
            </w:r>
            <w:r w:rsidRPr="00964BE9">
              <w:rPr>
                <w:rFonts w:ascii="GHEA Mariam" w:eastAsia="Calibri" w:hAnsi="GHEA Mariam" w:cs="Arial"/>
                <w:b/>
                <w:bCs/>
                <w:color w:val="000000"/>
                <w:lang w:val="ru-RU" w:eastAsia="en-US"/>
              </w:rPr>
              <w:t>2</w:t>
            </w:r>
            <w:r w:rsidRPr="00964BE9">
              <w:rPr>
                <w:rFonts w:ascii="GHEA Mariam" w:eastAsia="Calibri" w:hAnsi="GHEA Mariam" w:cs="Arial"/>
                <w:b/>
                <w:bCs/>
                <w:color w:val="000000"/>
                <w:lang w:val="hy-AM" w:eastAsia="en-US"/>
              </w:rPr>
              <w:t>9</w:t>
            </w:r>
          </w:p>
        </w:tc>
        <w:tc>
          <w:tcPr>
            <w:tcW w:w="1701" w:type="dxa"/>
            <w:vAlign w:val="center"/>
          </w:tcPr>
          <w:p w:rsidR="00964BE9" w:rsidRPr="00964BE9" w:rsidRDefault="00964BE9" w:rsidP="00C95E5E">
            <w:pPr>
              <w:spacing w:line="360" w:lineRule="auto"/>
              <w:jc w:val="center"/>
              <w:rPr>
                <w:rFonts w:ascii="GHEA Mariam" w:eastAsia="Calibri" w:hAnsi="GHEA Mariam" w:cs="Arial"/>
                <w:color w:val="000000"/>
                <w:lang w:val="hy-AM" w:eastAsia="en-US"/>
              </w:rPr>
            </w:pPr>
          </w:p>
          <w:p w:rsidR="00964BE9" w:rsidRPr="00964BE9" w:rsidRDefault="00964BE9" w:rsidP="00C95E5E">
            <w:pPr>
              <w:spacing w:line="360" w:lineRule="auto"/>
              <w:jc w:val="center"/>
              <w:rPr>
                <w:rFonts w:ascii="GHEA Mariam" w:eastAsia="Calibri" w:hAnsi="GHEA Mariam" w:cs="Arial"/>
                <w:color w:val="000000"/>
                <w:lang w:val="hy-AM" w:eastAsia="en-US"/>
              </w:rPr>
            </w:pPr>
          </w:p>
        </w:tc>
        <w:tc>
          <w:tcPr>
            <w:tcW w:w="1843" w:type="dxa"/>
          </w:tcPr>
          <w:p w:rsidR="00964BE9" w:rsidRPr="00964BE9" w:rsidRDefault="00964BE9" w:rsidP="00C95E5E">
            <w:pPr>
              <w:spacing w:line="360" w:lineRule="auto"/>
              <w:jc w:val="center"/>
              <w:rPr>
                <w:rFonts w:ascii="GHEA Mariam" w:hAnsi="GHEA Mariam" w:cs="Calibri"/>
                <w:color w:val="000000"/>
                <w:lang w:val="hy-AM" w:eastAsia="en-US"/>
              </w:rPr>
            </w:pPr>
          </w:p>
        </w:tc>
      </w:tr>
    </w:tbl>
    <w:p w:rsidR="00BC637B" w:rsidRPr="00BC637B" w:rsidRDefault="00BC637B" w:rsidP="00964BE9">
      <w:pPr>
        <w:tabs>
          <w:tab w:val="left" w:pos="5011"/>
        </w:tabs>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Pr="00DF5C8D" w:rsidRDefault="00BC637B" w:rsidP="00BC637B">
      <w:pPr>
        <w:pStyle w:val="mechtex"/>
        <w:ind w:firstLine="720"/>
        <w:jc w:val="left"/>
        <w:rPr>
          <w:rFonts w:ascii="GHEA Mariam" w:hAnsi="GHEA Mariam" w:cs="Arial Armenian"/>
          <w:sz w:val="24"/>
          <w:szCs w:val="24"/>
          <w:lang w:val="fr-FR"/>
        </w:rPr>
      </w:pPr>
      <w:r>
        <w:rPr>
          <w:rFonts w:ascii="GHEA Mariam" w:hAnsi="GHEA Mariam"/>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BC637B" w:rsidRPr="00DF5C8D" w:rsidRDefault="00BC637B" w:rsidP="00BC637B">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8A5153" w:rsidRPr="00BC637B" w:rsidRDefault="00BC637B" w:rsidP="00BC637B">
      <w:pPr>
        <w:tabs>
          <w:tab w:val="left" w:pos="4677"/>
        </w:tabs>
        <w:rPr>
          <w:rFonts w:ascii="GHEA Mariam" w:hAnsi="GHEA Mariam"/>
          <w:lang w:val="fr-FR"/>
        </w:r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8A5153" w:rsidRPr="00BC637B" w:rsidSect="00A53ED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08F" w:rsidRDefault="00B3408F">
      <w:r>
        <w:separator/>
      </w:r>
    </w:p>
  </w:endnote>
  <w:endnote w:type="continuationSeparator" w:id="0">
    <w:p w:rsidR="00B3408F" w:rsidRDefault="00B34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Footer"/>
    </w:pPr>
    <w:r>
      <w:rPr>
        <w:sz w:val="18"/>
      </w:rPr>
      <w:fldChar w:fldCharType="begin"/>
    </w:r>
    <w:r>
      <w:rPr>
        <w:sz w:val="18"/>
      </w:rPr>
      <w:instrText xml:space="preserve"> FILENAME  \* MERGEFORMAT </w:instrText>
    </w:r>
    <w:r>
      <w:rPr>
        <w:sz w:val="18"/>
      </w:rPr>
      <w:fldChar w:fldCharType="separate"/>
    </w:r>
    <w:r w:rsidR="006B345E">
      <w:rPr>
        <w:noProof/>
        <w:sz w:val="18"/>
      </w:rPr>
      <w:t>voroshumKK245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Pr="006B345E" w:rsidRDefault="006B345E" w:rsidP="006B345E">
    <w:pPr>
      <w:pStyle w:val="Footer"/>
    </w:pPr>
    <w:fldSimple w:instr=" FILENAME   \* MERGEFORMAT ">
      <w:r>
        <w:rPr>
          <w:noProof/>
        </w:rPr>
        <w:t>voroshumKK245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08F" w:rsidRDefault="00B3408F">
      <w:r>
        <w:separator/>
      </w:r>
    </w:p>
  </w:footnote>
  <w:footnote w:type="continuationSeparator" w:id="0">
    <w:p w:rsidR="00B3408F" w:rsidRDefault="00B340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01F18" w:rsidRDefault="00301F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345E">
      <w:rPr>
        <w:rStyle w:val="PageNumber"/>
        <w:noProof/>
      </w:rPr>
      <w:t>2</w:t>
    </w:r>
    <w:r>
      <w:rPr>
        <w:rStyle w:val="PageNumber"/>
      </w:rPr>
      <w:fldChar w:fldCharType="end"/>
    </w:r>
  </w:p>
  <w:p w:rsidR="00301F18" w:rsidRDefault="00301F1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4"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8"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9"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0"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6"/>
  </w:num>
  <w:num w:numId="6">
    <w:abstractNumId w:val="8"/>
  </w:num>
  <w:num w:numId="7">
    <w:abstractNumId w:val="2"/>
  </w:num>
  <w:num w:numId="8">
    <w:abstractNumId w:val="9"/>
  </w:num>
  <w:num w:numId="9">
    <w:abstractNumId w:val="1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57"/>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6C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39"/>
    <w:rsid w:val="00290142"/>
    <w:rsid w:val="00290C57"/>
    <w:rsid w:val="00290C70"/>
    <w:rsid w:val="00290D23"/>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54"/>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6D95"/>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F18"/>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E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56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93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57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45E"/>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99C"/>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D20"/>
    <w:rsid w:val="007A1217"/>
    <w:rsid w:val="007A1813"/>
    <w:rsid w:val="007A1A8E"/>
    <w:rsid w:val="007A216D"/>
    <w:rsid w:val="007A2469"/>
    <w:rsid w:val="007A251C"/>
    <w:rsid w:val="007A2952"/>
    <w:rsid w:val="007A3443"/>
    <w:rsid w:val="007A34B7"/>
    <w:rsid w:val="007A38C2"/>
    <w:rsid w:val="007A38C5"/>
    <w:rsid w:val="007A3A32"/>
    <w:rsid w:val="007A3A71"/>
    <w:rsid w:val="007A3D00"/>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7D"/>
    <w:rsid w:val="007B24E3"/>
    <w:rsid w:val="007B269D"/>
    <w:rsid w:val="007B2985"/>
    <w:rsid w:val="007B3082"/>
    <w:rsid w:val="007B35DF"/>
    <w:rsid w:val="007B386D"/>
    <w:rsid w:val="007B3999"/>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6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E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15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627"/>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BE9"/>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3ED4"/>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08F"/>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32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1E41"/>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37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2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5"/>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34"/>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0A"/>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9EAD9"/>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 w:type="character" w:customStyle="1" w:styleId="mechtex0">
    <w:name w:val="mechtex Знак"/>
    <w:locked/>
    <w:rsid w:val="00964BE9"/>
    <w:rPr>
      <w:rFonts w:ascii="Arial Armenian" w:hAnsi="Arial Armenian"/>
      <w:sz w:val="22"/>
      <w:lang w:eastAsia="ru-RU"/>
    </w:rPr>
  </w:style>
  <w:style w:type="table" w:styleId="TableGrid">
    <w:name w:val="Table Grid"/>
    <w:basedOn w:val="TableNormal"/>
    <w:uiPriority w:val="39"/>
    <w:rsid w:val="00964B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286">
      <w:bodyDiv w:val="1"/>
      <w:marLeft w:val="0"/>
      <w:marRight w:val="0"/>
      <w:marTop w:val="0"/>
      <w:marBottom w:val="0"/>
      <w:divBdr>
        <w:top w:val="none" w:sz="0" w:space="0" w:color="auto"/>
        <w:left w:val="none" w:sz="0" w:space="0" w:color="auto"/>
        <w:bottom w:val="none" w:sz="0" w:space="0" w:color="auto"/>
        <w:right w:val="none" w:sz="0" w:space="0" w:color="auto"/>
      </w:divBdr>
    </w:div>
    <w:div w:id="132800114">
      <w:bodyDiv w:val="1"/>
      <w:marLeft w:val="0"/>
      <w:marRight w:val="0"/>
      <w:marTop w:val="0"/>
      <w:marBottom w:val="0"/>
      <w:divBdr>
        <w:top w:val="none" w:sz="0" w:space="0" w:color="auto"/>
        <w:left w:val="none" w:sz="0" w:space="0" w:color="auto"/>
        <w:bottom w:val="none" w:sz="0" w:space="0" w:color="auto"/>
        <w:right w:val="none" w:sz="0" w:space="0" w:color="auto"/>
      </w:divBdr>
    </w:div>
    <w:div w:id="165752616">
      <w:bodyDiv w:val="1"/>
      <w:marLeft w:val="0"/>
      <w:marRight w:val="0"/>
      <w:marTop w:val="0"/>
      <w:marBottom w:val="0"/>
      <w:divBdr>
        <w:top w:val="none" w:sz="0" w:space="0" w:color="auto"/>
        <w:left w:val="none" w:sz="0" w:space="0" w:color="auto"/>
        <w:bottom w:val="none" w:sz="0" w:space="0" w:color="auto"/>
        <w:right w:val="none" w:sz="0" w:space="0" w:color="auto"/>
      </w:divBdr>
    </w:div>
    <w:div w:id="224873449">
      <w:bodyDiv w:val="1"/>
      <w:marLeft w:val="0"/>
      <w:marRight w:val="0"/>
      <w:marTop w:val="0"/>
      <w:marBottom w:val="0"/>
      <w:divBdr>
        <w:top w:val="none" w:sz="0" w:space="0" w:color="auto"/>
        <w:left w:val="none" w:sz="0" w:space="0" w:color="auto"/>
        <w:bottom w:val="none" w:sz="0" w:space="0" w:color="auto"/>
        <w:right w:val="none" w:sz="0" w:space="0" w:color="auto"/>
      </w:divBdr>
    </w:div>
    <w:div w:id="305624380">
      <w:bodyDiv w:val="1"/>
      <w:marLeft w:val="0"/>
      <w:marRight w:val="0"/>
      <w:marTop w:val="0"/>
      <w:marBottom w:val="0"/>
      <w:divBdr>
        <w:top w:val="none" w:sz="0" w:space="0" w:color="auto"/>
        <w:left w:val="none" w:sz="0" w:space="0" w:color="auto"/>
        <w:bottom w:val="none" w:sz="0" w:space="0" w:color="auto"/>
        <w:right w:val="none" w:sz="0" w:space="0" w:color="auto"/>
      </w:divBdr>
    </w:div>
    <w:div w:id="418062110">
      <w:bodyDiv w:val="1"/>
      <w:marLeft w:val="0"/>
      <w:marRight w:val="0"/>
      <w:marTop w:val="0"/>
      <w:marBottom w:val="0"/>
      <w:divBdr>
        <w:top w:val="none" w:sz="0" w:space="0" w:color="auto"/>
        <w:left w:val="none" w:sz="0" w:space="0" w:color="auto"/>
        <w:bottom w:val="none" w:sz="0" w:space="0" w:color="auto"/>
        <w:right w:val="none" w:sz="0" w:space="0" w:color="auto"/>
      </w:divBdr>
    </w:div>
    <w:div w:id="432745799">
      <w:bodyDiv w:val="1"/>
      <w:marLeft w:val="0"/>
      <w:marRight w:val="0"/>
      <w:marTop w:val="0"/>
      <w:marBottom w:val="0"/>
      <w:divBdr>
        <w:top w:val="none" w:sz="0" w:space="0" w:color="auto"/>
        <w:left w:val="none" w:sz="0" w:space="0" w:color="auto"/>
        <w:bottom w:val="none" w:sz="0" w:space="0" w:color="auto"/>
        <w:right w:val="none" w:sz="0" w:space="0" w:color="auto"/>
      </w:divBdr>
    </w:div>
    <w:div w:id="458035654">
      <w:bodyDiv w:val="1"/>
      <w:marLeft w:val="0"/>
      <w:marRight w:val="0"/>
      <w:marTop w:val="0"/>
      <w:marBottom w:val="0"/>
      <w:divBdr>
        <w:top w:val="none" w:sz="0" w:space="0" w:color="auto"/>
        <w:left w:val="none" w:sz="0" w:space="0" w:color="auto"/>
        <w:bottom w:val="none" w:sz="0" w:space="0" w:color="auto"/>
        <w:right w:val="none" w:sz="0" w:space="0" w:color="auto"/>
      </w:divBdr>
    </w:div>
    <w:div w:id="635136297">
      <w:bodyDiv w:val="1"/>
      <w:marLeft w:val="0"/>
      <w:marRight w:val="0"/>
      <w:marTop w:val="0"/>
      <w:marBottom w:val="0"/>
      <w:divBdr>
        <w:top w:val="none" w:sz="0" w:space="0" w:color="auto"/>
        <w:left w:val="none" w:sz="0" w:space="0" w:color="auto"/>
        <w:bottom w:val="none" w:sz="0" w:space="0" w:color="auto"/>
        <w:right w:val="none" w:sz="0" w:space="0" w:color="auto"/>
      </w:divBdr>
    </w:div>
    <w:div w:id="861671270">
      <w:bodyDiv w:val="1"/>
      <w:marLeft w:val="0"/>
      <w:marRight w:val="0"/>
      <w:marTop w:val="0"/>
      <w:marBottom w:val="0"/>
      <w:divBdr>
        <w:top w:val="none" w:sz="0" w:space="0" w:color="auto"/>
        <w:left w:val="none" w:sz="0" w:space="0" w:color="auto"/>
        <w:bottom w:val="none" w:sz="0" w:space="0" w:color="auto"/>
        <w:right w:val="none" w:sz="0" w:space="0" w:color="auto"/>
      </w:divBdr>
    </w:div>
    <w:div w:id="873888246">
      <w:bodyDiv w:val="1"/>
      <w:marLeft w:val="0"/>
      <w:marRight w:val="0"/>
      <w:marTop w:val="0"/>
      <w:marBottom w:val="0"/>
      <w:divBdr>
        <w:top w:val="none" w:sz="0" w:space="0" w:color="auto"/>
        <w:left w:val="none" w:sz="0" w:space="0" w:color="auto"/>
        <w:bottom w:val="none" w:sz="0" w:space="0" w:color="auto"/>
        <w:right w:val="none" w:sz="0" w:space="0" w:color="auto"/>
      </w:divBdr>
    </w:div>
    <w:div w:id="874998820">
      <w:bodyDiv w:val="1"/>
      <w:marLeft w:val="0"/>
      <w:marRight w:val="0"/>
      <w:marTop w:val="0"/>
      <w:marBottom w:val="0"/>
      <w:divBdr>
        <w:top w:val="none" w:sz="0" w:space="0" w:color="auto"/>
        <w:left w:val="none" w:sz="0" w:space="0" w:color="auto"/>
        <w:bottom w:val="none" w:sz="0" w:space="0" w:color="auto"/>
        <w:right w:val="none" w:sz="0" w:space="0" w:color="auto"/>
      </w:divBdr>
    </w:div>
    <w:div w:id="1125855109">
      <w:bodyDiv w:val="1"/>
      <w:marLeft w:val="0"/>
      <w:marRight w:val="0"/>
      <w:marTop w:val="0"/>
      <w:marBottom w:val="0"/>
      <w:divBdr>
        <w:top w:val="none" w:sz="0" w:space="0" w:color="auto"/>
        <w:left w:val="none" w:sz="0" w:space="0" w:color="auto"/>
        <w:bottom w:val="none" w:sz="0" w:space="0" w:color="auto"/>
        <w:right w:val="none" w:sz="0" w:space="0" w:color="auto"/>
      </w:divBdr>
    </w:div>
    <w:div w:id="1157306463">
      <w:bodyDiv w:val="1"/>
      <w:marLeft w:val="0"/>
      <w:marRight w:val="0"/>
      <w:marTop w:val="0"/>
      <w:marBottom w:val="0"/>
      <w:divBdr>
        <w:top w:val="none" w:sz="0" w:space="0" w:color="auto"/>
        <w:left w:val="none" w:sz="0" w:space="0" w:color="auto"/>
        <w:bottom w:val="none" w:sz="0" w:space="0" w:color="auto"/>
        <w:right w:val="none" w:sz="0" w:space="0" w:color="auto"/>
      </w:divBdr>
    </w:div>
    <w:div w:id="1213614540">
      <w:bodyDiv w:val="1"/>
      <w:marLeft w:val="0"/>
      <w:marRight w:val="0"/>
      <w:marTop w:val="0"/>
      <w:marBottom w:val="0"/>
      <w:divBdr>
        <w:top w:val="none" w:sz="0" w:space="0" w:color="auto"/>
        <w:left w:val="none" w:sz="0" w:space="0" w:color="auto"/>
        <w:bottom w:val="none" w:sz="0" w:space="0" w:color="auto"/>
        <w:right w:val="none" w:sz="0" w:space="0" w:color="auto"/>
      </w:divBdr>
    </w:div>
    <w:div w:id="1285501172">
      <w:bodyDiv w:val="1"/>
      <w:marLeft w:val="0"/>
      <w:marRight w:val="0"/>
      <w:marTop w:val="0"/>
      <w:marBottom w:val="0"/>
      <w:divBdr>
        <w:top w:val="none" w:sz="0" w:space="0" w:color="auto"/>
        <w:left w:val="none" w:sz="0" w:space="0" w:color="auto"/>
        <w:bottom w:val="none" w:sz="0" w:space="0" w:color="auto"/>
        <w:right w:val="none" w:sz="0" w:space="0" w:color="auto"/>
      </w:divBdr>
    </w:div>
    <w:div w:id="1469014850">
      <w:bodyDiv w:val="1"/>
      <w:marLeft w:val="0"/>
      <w:marRight w:val="0"/>
      <w:marTop w:val="0"/>
      <w:marBottom w:val="0"/>
      <w:divBdr>
        <w:top w:val="none" w:sz="0" w:space="0" w:color="auto"/>
        <w:left w:val="none" w:sz="0" w:space="0" w:color="auto"/>
        <w:bottom w:val="none" w:sz="0" w:space="0" w:color="auto"/>
        <w:right w:val="none" w:sz="0" w:space="0" w:color="auto"/>
      </w:divBdr>
    </w:div>
    <w:div w:id="1631595183">
      <w:bodyDiv w:val="1"/>
      <w:marLeft w:val="0"/>
      <w:marRight w:val="0"/>
      <w:marTop w:val="0"/>
      <w:marBottom w:val="0"/>
      <w:divBdr>
        <w:top w:val="none" w:sz="0" w:space="0" w:color="auto"/>
        <w:left w:val="none" w:sz="0" w:space="0" w:color="auto"/>
        <w:bottom w:val="none" w:sz="0" w:space="0" w:color="auto"/>
        <w:right w:val="none" w:sz="0" w:space="0" w:color="auto"/>
      </w:divBdr>
    </w:div>
    <w:div w:id="1648631682">
      <w:bodyDiv w:val="1"/>
      <w:marLeft w:val="0"/>
      <w:marRight w:val="0"/>
      <w:marTop w:val="0"/>
      <w:marBottom w:val="0"/>
      <w:divBdr>
        <w:top w:val="none" w:sz="0" w:space="0" w:color="auto"/>
        <w:left w:val="none" w:sz="0" w:space="0" w:color="auto"/>
        <w:bottom w:val="none" w:sz="0" w:space="0" w:color="auto"/>
        <w:right w:val="none" w:sz="0" w:space="0" w:color="auto"/>
      </w:divBdr>
    </w:div>
    <w:div w:id="1777213576">
      <w:bodyDiv w:val="1"/>
      <w:marLeft w:val="0"/>
      <w:marRight w:val="0"/>
      <w:marTop w:val="0"/>
      <w:marBottom w:val="0"/>
      <w:divBdr>
        <w:top w:val="none" w:sz="0" w:space="0" w:color="auto"/>
        <w:left w:val="none" w:sz="0" w:space="0" w:color="auto"/>
        <w:bottom w:val="none" w:sz="0" w:space="0" w:color="auto"/>
        <w:right w:val="none" w:sz="0" w:space="0" w:color="auto"/>
      </w:divBdr>
    </w:div>
    <w:div w:id="1817213926">
      <w:bodyDiv w:val="1"/>
      <w:marLeft w:val="0"/>
      <w:marRight w:val="0"/>
      <w:marTop w:val="0"/>
      <w:marBottom w:val="0"/>
      <w:divBdr>
        <w:top w:val="none" w:sz="0" w:space="0" w:color="auto"/>
        <w:left w:val="none" w:sz="0" w:space="0" w:color="auto"/>
        <w:bottom w:val="none" w:sz="0" w:space="0" w:color="auto"/>
        <w:right w:val="none" w:sz="0" w:space="0" w:color="auto"/>
      </w:divBdr>
    </w:div>
    <w:div w:id="1845129063">
      <w:bodyDiv w:val="1"/>
      <w:marLeft w:val="0"/>
      <w:marRight w:val="0"/>
      <w:marTop w:val="0"/>
      <w:marBottom w:val="0"/>
      <w:divBdr>
        <w:top w:val="none" w:sz="0" w:space="0" w:color="auto"/>
        <w:left w:val="none" w:sz="0" w:space="0" w:color="auto"/>
        <w:bottom w:val="none" w:sz="0" w:space="0" w:color="auto"/>
        <w:right w:val="none" w:sz="0" w:space="0" w:color="auto"/>
      </w:divBdr>
    </w:div>
    <w:div w:id="20812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2758C-10F8-4472-B2D3-1B4B245EA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2025-08-26T06:30:00Z</cp:lastPrinted>
  <dcterms:created xsi:type="dcterms:W3CDTF">2025-08-26T06:29:00Z</dcterms:created>
  <dcterms:modified xsi:type="dcterms:W3CDTF">2025-08-26T06:30:00Z</dcterms:modified>
</cp:coreProperties>
</file>