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9C5" w:rsidRPr="005E73C3" w:rsidRDefault="000339C5" w:rsidP="00A26210">
      <w:pPr>
        <w:shd w:val="clear" w:color="auto" w:fill="FFFFFF"/>
        <w:spacing w:after="0" w:line="240" w:lineRule="auto"/>
        <w:ind w:firstLine="375"/>
        <w:jc w:val="center"/>
        <w:rPr>
          <w:rFonts w:ascii="GHEA Grapalat" w:hAnsi="GHEA Grapalat"/>
          <w:b/>
        </w:rPr>
      </w:pPr>
      <w:r w:rsidRPr="005E73C3">
        <w:rPr>
          <w:rFonts w:ascii="GHEA Grapalat" w:hAnsi="GHEA Grapalat"/>
          <w:b/>
          <w:lang w:val="hy-AM"/>
        </w:rPr>
        <w:t>ԱՄՓՈՓԱԹԵՐԹ</w:t>
      </w:r>
    </w:p>
    <w:p w:rsidR="000339C5" w:rsidRPr="005E73C3" w:rsidRDefault="00A56E4F" w:rsidP="00A26210">
      <w:pPr>
        <w:spacing w:line="240" w:lineRule="auto"/>
        <w:jc w:val="center"/>
        <w:rPr>
          <w:rFonts w:ascii="GHEA Grapalat" w:hAnsi="GHEA Grapalat" w:cs="Sylfaen"/>
          <w:b/>
        </w:rPr>
      </w:pPr>
      <w:r w:rsidRPr="005E73C3">
        <w:rPr>
          <w:rFonts w:ascii="GHEA Grapalat" w:hAnsi="GHEA Grapalat" w:cs="Sylfaen"/>
          <w:b/>
        </w:rPr>
        <w:t xml:space="preserve">«ՀԱՅԱՍՏԱՆԻ ՀԱՆՐԱՊԵՏՈՒԹՅԱՆ ՔՐԵԱԿԱՆ ՕՐԵՆՍԳՐՔՈՒՄ ՓՈՓՈԽՈՒԹՅՈՒՆՆԵՐ ԿԱՏԱՐԵԼՈՒ ՄԱՍԻՆ» </w:t>
      </w:r>
      <w:r w:rsidR="00AE5EE8" w:rsidRPr="005E73C3">
        <w:rPr>
          <w:rFonts w:ascii="GHEA Grapalat" w:hAnsi="GHEA Grapalat" w:cs="Sylfaen"/>
          <w:b/>
        </w:rPr>
        <w:t xml:space="preserve">ՀԱՅԱՍՏԱՆԻ ՀԱՆՐԱՊԵՏՈՒԹՅԱՆ </w:t>
      </w:r>
      <w:r w:rsidRPr="005E73C3">
        <w:rPr>
          <w:rFonts w:ascii="GHEA Grapalat" w:hAnsi="GHEA Grapalat" w:cs="Sylfaen"/>
          <w:b/>
        </w:rPr>
        <w:t>ՕՐԵՆՔԻ</w:t>
      </w:r>
      <w:r w:rsidR="00AE5EE8" w:rsidRPr="005E73C3">
        <w:rPr>
          <w:rFonts w:ascii="GHEA Grapalat" w:hAnsi="GHEA Grapalat" w:cs="Sylfaen"/>
          <w:b/>
        </w:rPr>
        <w:t xml:space="preserve"> ՆԱԽԱԳԾԻ ՎԵՐԱԲԵՐՅԱԼ</w:t>
      </w:r>
    </w:p>
    <w:p w:rsidR="00AE5EE8" w:rsidRPr="005E73C3" w:rsidRDefault="00AE5EE8" w:rsidP="00A26210">
      <w:pPr>
        <w:shd w:val="clear" w:color="auto" w:fill="FFFFFF"/>
        <w:spacing w:after="0" w:line="240" w:lineRule="auto"/>
        <w:ind w:firstLine="375"/>
        <w:jc w:val="center"/>
        <w:rPr>
          <w:rFonts w:ascii="GHEA Grapalat" w:hAnsi="GHEA Grapalat"/>
          <w:b/>
        </w:rPr>
      </w:pPr>
    </w:p>
    <w:tbl>
      <w:tblPr>
        <w:tblStyle w:val="TableGrid"/>
        <w:tblpPr w:leftFromText="180" w:rightFromText="180" w:vertAnchor="text" w:tblpY="1"/>
        <w:tblOverlap w:val="never"/>
        <w:tblW w:w="13995" w:type="dxa"/>
        <w:tblLayout w:type="fixed"/>
        <w:tblLook w:val="00A0" w:firstRow="1" w:lastRow="0" w:firstColumn="1" w:lastColumn="0" w:noHBand="0" w:noVBand="0"/>
      </w:tblPr>
      <w:tblGrid>
        <w:gridCol w:w="7938"/>
        <w:gridCol w:w="6057"/>
      </w:tblGrid>
      <w:tr w:rsidR="000339C5" w:rsidRPr="005E73C3" w:rsidTr="005E73C3">
        <w:trPr>
          <w:trHeight w:val="170"/>
        </w:trPr>
        <w:tc>
          <w:tcPr>
            <w:tcW w:w="793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39C5" w:rsidRPr="005E73C3" w:rsidRDefault="000339C5" w:rsidP="005E73C3">
            <w:pPr>
              <w:spacing w:after="0" w:line="240" w:lineRule="auto"/>
              <w:ind w:left="2" w:right="283" w:hanging="2"/>
              <w:jc w:val="center"/>
              <w:rPr>
                <w:rFonts w:ascii="GHEA Grapalat" w:eastAsia="GHEA Grapalat" w:hAnsi="GHEA Grapalat" w:cs="Arial"/>
                <w:b/>
                <w:color w:val="000000"/>
              </w:rPr>
            </w:pPr>
            <w:r w:rsidRPr="005E73C3">
              <w:rPr>
                <w:rFonts w:ascii="GHEA Grapalat" w:eastAsia="GHEA Grapalat" w:hAnsi="GHEA Grapalat" w:cs="Arial"/>
                <w:b/>
                <w:color w:val="000000"/>
              </w:rPr>
              <w:t xml:space="preserve">1. </w:t>
            </w:r>
            <w:r w:rsidR="00AE5EE8" w:rsidRPr="005E73C3">
              <w:rPr>
                <w:rFonts w:ascii="GHEA Grapalat" w:eastAsia="GHEA Grapalat" w:hAnsi="GHEA Grapalat" w:cs="Arial"/>
                <w:b/>
                <w:color w:val="000000"/>
              </w:rPr>
              <w:t xml:space="preserve"> ՀՀ </w:t>
            </w:r>
            <w:r w:rsidR="00EB7578" w:rsidRPr="005E73C3">
              <w:rPr>
                <w:rFonts w:ascii="GHEA Grapalat" w:eastAsia="GHEA Grapalat" w:hAnsi="GHEA Grapalat" w:cs="Arial"/>
                <w:b/>
                <w:color w:val="000000"/>
              </w:rPr>
              <w:t>քննչական կոմիտե</w:t>
            </w: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39C5" w:rsidRPr="005E73C3" w:rsidRDefault="00EB7578" w:rsidP="005E73C3">
            <w:pPr>
              <w:spacing w:after="0" w:line="240" w:lineRule="auto"/>
              <w:ind w:leftChars="-9" w:left="-18" w:hanging="2"/>
              <w:jc w:val="center"/>
              <w:rPr>
                <w:rFonts w:ascii="GHEA Grapalat" w:eastAsia="GHEA Grapalat" w:hAnsi="GHEA Grapalat" w:cs="Arial"/>
                <w:color w:val="000000"/>
              </w:rPr>
            </w:pPr>
            <w:r w:rsidRPr="005E73C3">
              <w:rPr>
                <w:rFonts w:ascii="GHEA Grapalat" w:eastAsia="GHEA Grapalat" w:hAnsi="GHEA Grapalat" w:cs="Arial"/>
                <w:b/>
                <w:color w:val="000000"/>
              </w:rPr>
              <w:t>14</w:t>
            </w:r>
            <w:r w:rsidR="00FB1462" w:rsidRPr="005E73C3">
              <w:rPr>
                <w:rFonts w:ascii="GHEA Grapalat" w:eastAsia="GHEA Grapalat" w:hAnsi="GHEA Grapalat" w:cs="Arial"/>
                <w:b/>
                <w:color w:val="000000"/>
              </w:rPr>
              <w:t>.07</w:t>
            </w:r>
            <w:r w:rsidR="00AE5EE8" w:rsidRPr="005E73C3">
              <w:rPr>
                <w:rFonts w:ascii="GHEA Grapalat" w:eastAsia="GHEA Grapalat" w:hAnsi="GHEA Grapalat" w:cs="Arial"/>
                <w:b/>
                <w:color w:val="000000"/>
              </w:rPr>
              <w:t>.2025թ.</w:t>
            </w:r>
          </w:p>
        </w:tc>
      </w:tr>
      <w:tr w:rsidR="000339C5" w:rsidRPr="005E73C3" w:rsidTr="005E73C3">
        <w:tc>
          <w:tcPr>
            <w:tcW w:w="7938" w:type="dxa"/>
            <w:vMerge/>
            <w:tcBorders>
              <w:top w:val="single" w:sz="4" w:space="0" w:color="auto"/>
              <w:left w:val="single" w:sz="4" w:space="0" w:color="auto"/>
              <w:bottom w:val="single" w:sz="4" w:space="0" w:color="auto"/>
              <w:right w:val="single" w:sz="4" w:space="0" w:color="auto"/>
            </w:tcBorders>
            <w:vAlign w:val="center"/>
            <w:hideMark/>
          </w:tcPr>
          <w:p w:rsidR="000339C5" w:rsidRPr="005E73C3" w:rsidRDefault="000339C5" w:rsidP="005E73C3">
            <w:pPr>
              <w:spacing w:after="0" w:line="240" w:lineRule="auto"/>
              <w:rPr>
                <w:rFonts w:ascii="GHEA Grapalat" w:eastAsia="GHEA Grapalat" w:hAnsi="GHEA Grapalat" w:cs="Arial"/>
                <w:b/>
                <w:color w:val="000000"/>
              </w:rPr>
            </w:pP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39C5" w:rsidRPr="005E73C3" w:rsidRDefault="00AC603B" w:rsidP="005E73C3">
            <w:pPr>
              <w:spacing w:after="0" w:line="240" w:lineRule="auto"/>
              <w:jc w:val="center"/>
              <w:rPr>
                <w:rFonts w:ascii="GHEA Grapalat" w:hAnsi="GHEA Grapalat" w:cs="GHEA Grapalat"/>
                <w:b/>
                <w:bCs/>
              </w:rPr>
            </w:pPr>
            <w:r w:rsidRPr="005E73C3">
              <w:rPr>
                <w:rFonts w:ascii="GHEA Grapalat" w:eastAsia="GHEA Grapalat" w:hAnsi="GHEA Grapalat" w:cs="Arial"/>
                <w:b/>
                <w:color w:val="000000"/>
              </w:rPr>
              <w:t>01/22/244332-2025</w:t>
            </w:r>
          </w:p>
        </w:tc>
      </w:tr>
      <w:tr w:rsidR="000339C5" w:rsidRPr="005E73C3" w:rsidTr="005E73C3">
        <w:tc>
          <w:tcPr>
            <w:tcW w:w="7938" w:type="dxa"/>
            <w:tcBorders>
              <w:top w:val="single" w:sz="4" w:space="0" w:color="auto"/>
              <w:left w:val="single" w:sz="4" w:space="0" w:color="auto"/>
              <w:bottom w:val="single" w:sz="4" w:space="0" w:color="auto"/>
              <w:right w:val="single" w:sz="4" w:space="0" w:color="auto"/>
            </w:tcBorders>
            <w:vAlign w:val="center"/>
            <w:hideMark/>
          </w:tcPr>
          <w:p w:rsidR="000339C5" w:rsidRPr="005E73C3" w:rsidRDefault="000339C5" w:rsidP="005E73C3">
            <w:pPr>
              <w:spacing w:line="240" w:lineRule="auto"/>
              <w:ind w:right="283"/>
              <w:rPr>
                <w:rFonts w:ascii="GHEA Grapalat" w:eastAsia="GHEA Grapalat" w:hAnsi="GHEA Grapalat" w:cs="Arial"/>
                <w:color w:val="000000"/>
              </w:rPr>
            </w:pPr>
            <w:r w:rsidRPr="005E73C3">
              <w:rPr>
                <w:rFonts w:ascii="GHEA Grapalat" w:eastAsia="GHEA Grapalat" w:hAnsi="GHEA Grapalat" w:cs="GHEA Grapalat"/>
              </w:rPr>
              <w:t xml:space="preserve">Դիտողություններ և առաջարկություններ </w:t>
            </w:r>
            <w:r w:rsidRPr="005E73C3">
              <w:rPr>
                <w:rFonts w:ascii="GHEA Grapalat" w:eastAsia="GHEA Grapalat" w:hAnsi="GHEA Grapalat" w:cs="GHEA Grapalat"/>
                <w:color w:val="00000A"/>
              </w:rPr>
              <w:t>առկա չեն</w:t>
            </w:r>
          </w:p>
        </w:tc>
        <w:tc>
          <w:tcPr>
            <w:tcW w:w="6057" w:type="dxa"/>
            <w:tcBorders>
              <w:top w:val="single" w:sz="4" w:space="0" w:color="auto"/>
              <w:left w:val="single" w:sz="4" w:space="0" w:color="auto"/>
              <w:bottom w:val="single" w:sz="4" w:space="0" w:color="auto"/>
              <w:right w:val="single" w:sz="4" w:space="0" w:color="auto"/>
            </w:tcBorders>
          </w:tcPr>
          <w:p w:rsidR="000339C5" w:rsidRPr="005E73C3" w:rsidRDefault="000339C5" w:rsidP="005E73C3">
            <w:pPr>
              <w:spacing w:after="0" w:line="240" w:lineRule="auto"/>
              <w:ind w:leftChars="-9" w:left="-18" w:hanging="2"/>
              <w:jc w:val="center"/>
              <w:rPr>
                <w:rFonts w:ascii="GHEA Grapalat" w:eastAsia="GHEA Grapalat" w:hAnsi="GHEA Grapalat" w:cs="Arial"/>
                <w:color w:val="000000"/>
              </w:rPr>
            </w:pPr>
          </w:p>
        </w:tc>
      </w:tr>
      <w:tr w:rsidR="000339C5" w:rsidRPr="005E73C3" w:rsidTr="005E73C3">
        <w:tc>
          <w:tcPr>
            <w:tcW w:w="793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39C5" w:rsidRPr="005E73C3" w:rsidRDefault="00B921C8" w:rsidP="005E73C3">
            <w:pPr>
              <w:spacing w:after="0" w:line="240" w:lineRule="auto"/>
              <w:jc w:val="center"/>
              <w:rPr>
                <w:rFonts w:ascii="GHEA Grapalat" w:eastAsia="GHEA Grapalat" w:hAnsi="GHEA Grapalat" w:cs="GHEA Grapalat"/>
                <w:b/>
                <w:color w:val="000000"/>
              </w:rPr>
            </w:pPr>
            <w:r w:rsidRPr="005E73C3">
              <w:rPr>
                <w:rFonts w:ascii="GHEA Grapalat" w:eastAsia="GHEA Grapalat" w:hAnsi="GHEA Grapalat" w:cs="GHEA Grapalat"/>
                <w:b/>
                <w:color w:val="000000"/>
              </w:rPr>
              <w:t xml:space="preserve">2. ՀՀ </w:t>
            </w:r>
            <w:r w:rsidR="00AC603B" w:rsidRPr="005E73C3">
              <w:rPr>
                <w:rFonts w:ascii="GHEA Grapalat" w:eastAsia="GHEA Grapalat" w:hAnsi="GHEA Grapalat" w:cs="GHEA Grapalat"/>
                <w:b/>
                <w:color w:val="000000"/>
              </w:rPr>
              <w:t>մարդու իրավունքերի պաշտպան</w:t>
            </w: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339C5" w:rsidRPr="005E73C3" w:rsidRDefault="00B921C8" w:rsidP="005E73C3">
            <w:pPr>
              <w:tabs>
                <w:tab w:val="left" w:pos="851"/>
                <w:tab w:val="left" w:pos="1418"/>
              </w:tabs>
              <w:spacing w:after="0" w:line="240" w:lineRule="auto"/>
              <w:ind w:firstLine="450"/>
              <w:rPr>
                <w:rFonts w:ascii="GHEA Grapalat" w:eastAsia="GHEA Grapalat" w:hAnsi="GHEA Grapalat" w:cs="GHEA Grapalat"/>
                <w:b/>
              </w:rPr>
            </w:pPr>
            <w:r w:rsidRPr="005E73C3">
              <w:rPr>
                <w:rFonts w:ascii="GHEA Grapalat" w:eastAsia="GHEA Grapalat" w:hAnsi="GHEA Grapalat" w:cs="GHEA Grapalat"/>
                <w:b/>
              </w:rPr>
              <w:t xml:space="preserve">                         </w:t>
            </w:r>
            <w:r w:rsidR="00EB7578" w:rsidRPr="005E73C3">
              <w:rPr>
                <w:rFonts w:ascii="GHEA Grapalat" w:eastAsia="GHEA Grapalat" w:hAnsi="GHEA Grapalat" w:cs="GHEA Grapalat"/>
                <w:b/>
              </w:rPr>
              <w:t>15</w:t>
            </w:r>
            <w:r w:rsidR="00FB1462" w:rsidRPr="005E73C3">
              <w:rPr>
                <w:rFonts w:ascii="GHEA Grapalat" w:eastAsia="GHEA Grapalat" w:hAnsi="GHEA Grapalat" w:cs="GHEA Grapalat"/>
                <w:b/>
              </w:rPr>
              <w:t>.07</w:t>
            </w:r>
            <w:r w:rsidRPr="005E73C3">
              <w:rPr>
                <w:rFonts w:ascii="GHEA Grapalat" w:eastAsia="GHEA Grapalat" w:hAnsi="GHEA Grapalat" w:cs="GHEA Grapalat"/>
                <w:b/>
              </w:rPr>
              <w:t>.2025թ.</w:t>
            </w:r>
          </w:p>
        </w:tc>
      </w:tr>
      <w:tr w:rsidR="000339C5" w:rsidRPr="005E73C3" w:rsidTr="005E73C3">
        <w:tc>
          <w:tcPr>
            <w:tcW w:w="7938" w:type="dxa"/>
            <w:vMerge/>
            <w:tcBorders>
              <w:top w:val="single" w:sz="4" w:space="0" w:color="auto"/>
              <w:left w:val="single" w:sz="4" w:space="0" w:color="auto"/>
              <w:bottom w:val="single" w:sz="4" w:space="0" w:color="auto"/>
              <w:right w:val="single" w:sz="4" w:space="0" w:color="auto"/>
            </w:tcBorders>
            <w:vAlign w:val="center"/>
            <w:hideMark/>
          </w:tcPr>
          <w:p w:rsidR="000339C5" w:rsidRPr="005E73C3" w:rsidRDefault="000339C5" w:rsidP="005E73C3">
            <w:pPr>
              <w:spacing w:after="0" w:line="240" w:lineRule="auto"/>
              <w:rPr>
                <w:rFonts w:ascii="GHEA Grapalat" w:eastAsia="GHEA Grapalat" w:hAnsi="GHEA Grapalat" w:cs="GHEA Grapalat"/>
                <w:b/>
                <w:color w:val="000000"/>
              </w:rPr>
            </w:pP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339C5" w:rsidRPr="005E73C3" w:rsidRDefault="00AC603B" w:rsidP="005E73C3">
            <w:pPr>
              <w:spacing w:after="0" w:line="240" w:lineRule="auto"/>
              <w:jc w:val="center"/>
              <w:rPr>
                <w:rFonts w:ascii="GHEA Grapalat" w:hAnsi="GHEA Grapalat" w:cs="GHEA Grapalat"/>
                <w:b/>
                <w:bCs/>
              </w:rPr>
            </w:pPr>
            <w:r w:rsidRPr="005E73C3">
              <w:rPr>
                <w:rFonts w:ascii="GHEA Grapalat" w:hAnsi="GHEA Grapalat" w:cs="GHEA Grapalat"/>
                <w:b/>
                <w:bCs/>
              </w:rPr>
              <w:t>01/13.4/3425-2025</w:t>
            </w:r>
          </w:p>
        </w:tc>
      </w:tr>
      <w:tr w:rsidR="000339C5" w:rsidRPr="005E73C3" w:rsidTr="005E73C3">
        <w:tc>
          <w:tcPr>
            <w:tcW w:w="7938" w:type="dxa"/>
            <w:tcBorders>
              <w:top w:val="single" w:sz="4" w:space="0" w:color="auto"/>
              <w:left w:val="single" w:sz="4" w:space="0" w:color="auto"/>
              <w:bottom w:val="single" w:sz="4" w:space="0" w:color="auto"/>
              <w:right w:val="single" w:sz="4" w:space="0" w:color="auto"/>
            </w:tcBorders>
            <w:vAlign w:val="center"/>
            <w:hideMark/>
          </w:tcPr>
          <w:p w:rsidR="000339C5" w:rsidRPr="005E73C3" w:rsidRDefault="00B921C8" w:rsidP="005E73C3">
            <w:pPr>
              <w:spacing w:before="60" w:after="60" w:line="240" w:lineRule="auto"/>
              <w:jc w:val="both"/>
              <w:rPr>
                <w:rFonts w:ascii="GHEA Grapalat" w:eastAsia="GHEA Grapalat" w:hAnsi="GHEA Grapalat" w:cs="Arial"/>
                <w:color w:val="000000"/>
              </w:rPr>
            </w:pPr>
            <w:r w:rsidRPr="005E73C3">
              <w:rPr>
                <w:rFonts w:ascii="GHEA Grapalat" w:eastAsia="GHEA Grapalat" w:hAnsi="GHEA Grapalat" w:cs="Arial"/>
                <w:color w:val="000000"/>
              </w:rPr>
              <w:t>Դիտողություններ և առաջարկություններ առկա չեն</w:t>
            </w:r>
          </w:p>
        </w:tc>
        <w:tc>
          <w:tcPr>
            <w:tcW w:w="6057" w:type="dxa"/>
            <w:tcBorders>
              <w:top w:val="single" w:sz="4" w:space="0" w:color="auto"/>
              <w:left w:val="single" w:sz="4" w:space="0" w:color="auto"/>
              <w:bottom w:val="single" w:sz="4" w:space="0" w:color="auto"/>
              <w:right w:val="single" w:sz="4" w:space="0" w:color="auto"/>
            </w:tcBorders>
            <w:hideMark/>
          </w:tcPr>
          <w:p w:rsidR="000339C5" w:rsidRPr="005E73C3" w:rsidRDefault="000339C5" w:rsidP="005E73C3">
            <w:pPr>
              <w:spacing w:after="0" w:line="240" w:lineRule="auto"/>
              <w:ind w:leftChars="-9" w:left="-18" w:hanging="2"/>
              <w:jc w:val="center"/>
              <w:rPr>
                <w:rFonts w:ascii="GHEA Grapalat" w:eastAsia="GHEA Grapalat" w:hAnsi="GHEA Grapalat" w:cs="Arial"/>
                <w:b/>
                <w:color w:val="0D0D0D"/>
              </w:rPr>
            </w:pPr>
          </w:p>
        </w:tc>
      </w:tr>
      <w:tr w:rsidR="000339C5" w:rsidRPr="005E73C3" w:rsidTr="005E73C3">
        <w:trPr>
          <w:trHeight w:val="412"/>
        </w:trPr>
        <w:tc>
          <w:tcPr>
            <w:tcW w:w="793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136BC" w:rsidRPr="005E73C3" w:rsidRDefault="001136BC" w:rsidP="005E73C3">
            <w:pPr>
              <w:spacing w:after="0" w:line="240" w:lineRule="auto"/>
              <w:ind w:right="283"/>
              <w:rPr>
                <w:rFonts w:ascii="GHEA Grapalat" w:eastAsia="GHEA Grapalat" w:hAnsi="GHEA Grapalat" w:cs="Arial"/>
                <w:b/>
                <w:color w:val="000000" w:themeColor="text1"/>
              </w:rPr>
            </w:pPr>
          </w:p>
          <w:p w:rsidR="001136BC" w:rsidRPr="005E73C3" w:rsidRDefault="005A4066" w:rsidP="005E73C3">
            <w:pPr>
              <w:spacing w:after="0" w:line="240" w:lineRule="auto"/>
              <w:ind w:right="283"/>
              <w:jc w:val="center"/>
              <w:rPr>
                <w:rFonts w:ascii="GHEA Grapalat" w:eastAsia="GHEA Grapalat" w:hAnsi="GHEA Grapalat" w:cs="Arial"/>
                <w:b/>
                <w:color w:val="000000" w:themeColor="text1"/>
              </w:rPr>
            </w:pPr>
            <w:r w:rsidRPr="005E73C3">
              <w:rPr>
                <w:rFonts w:ascii="GHEA Grapalat" w:eastAsia="GHEA Grapalat" w:hAnsi="GHEA Grapalat" w:cs="Arial"/>
                <w:b/>
                <w:color w:val="000000" w:themeColor="text1"/>
              </w:rPr>
              <w:t>3.</w:t>
            </w:r>
            <w:r w:rsidR="001136BC" w:rsidRPr="005E73C3">
              <w:rPr>
                <w:rFonts w:ascii="GHEA Grapalat" w:eastAsia="GHEA Grapalat" w:hAnsi="GHEA Grapalat" w:cs="Arial"/>
                <w:b/>
                <w:color w:val="000000" w:themeColor="text1"/>
              </w:rPr>
              <w:t xml:space="preserve">  ՀՀ </w:t>
            </w:r>
            <w:r w:rsidR="00A83ED5" w:rsidRPr="005E73C3">
              <w:rPr>
                <w:rFonts w:ascii="GHEA Grapalat" w:eastAsia="GHEA Grapalat" w:hAnsi="GHEA Grapalat" w:cs="Arial"/>
                <w:b/>
                <w:color w:val="000000" w:themeColor="text1"/>
              </w:rPr>
              <w:t>ներքին գործերի նախարարություն</w:t>
            </w: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339C5" w:rsidRPr="005E73C3" w:rsidRDefault="00335114" w:rsidP="005E73C3">
            <w:pPr>
              <w:spacing w:after="0" w:line="240" w:lineRule="auto"/>
              <w:ind w:firstLine="450"/>
              <w:jc w:val="center"/>
              <w:rPr>
                <w:rFonts w:ascii="GHEA Grapalat" w:eastAsia="GHEA Grapalat" w:hAnsi="GHEA Grapalat" w:cs="GHEA Grapalat"/>
                <w:b/>
                <w:color w:val="000000" w:themeColor="text1"/>
              </w:rPr>
            </w:pPr>
            <w:r w:rsidRPr="005E73C3">
              <w:rPr>
                <w:rFonts w:ascii="GHEA Grapalat" w:eastAsia="GHEA Grapalat" w:hAnsi="GHEA Grapalat" w:cs="GHEA Grapalat"/>
                <w:b/>
                <w:color w:val="000000" w:themeColor="text1"/>
              </w:rPr>
              <w:t>18</w:t>
            </w:r>
            <w:r w:rsidR="00162128" w:rsidRPr="005E73C3">
              <w:rPr>
                <w:rFonts w:ascii="GHEA Grapalat" w:eastAsia="GHEA Grapalat" w:hAnsi="GHEA Grapalat" w:cs="GHEA Grapalat"/>
                <w:b/>
                <w:color w:val="000000" w:themeColor="text1"/>
              </w:rPr>
              <w:t>.07</w:t>
            </w:r>
            <w:r w:rsidR="001136BC" w:rsidRPr="005E73C3">
              <w:rPr>
                <w:rFonts w:ascii="GHEA Grapalat" w:eastAsia="GHEA Grapalat" w:hAnsi="GHEA Grapalat" w:cs="GHEA Grapalat"/>
                <w:b/>
                <w:color w:val="000000" w:themeColor="text1"/>
              </w:rPr>
              <w:t xml:space="preserve">.2025թ. </w:t>
            </w:r>
          </w:p>
        </w:tc>
      </w:tr>
      <w:tr w:rsidR="000339C5" w:rsidRPr="005E73C3" w:rsidTr="005E73C3">
        <w:trPr>
          <w:trHeight w:val="302"/>
        </w:trPr>
        <w:tc>
          <w:tcPr>
            <w:tcW w:w="7938" w:type="dxa"/>
            <w:vMerge/>
            <w:tcBorders>
              <w:top w:val="single" w:sz="4" w:space="0" w:color="auto"/>
              <w:left w:val="single" w:sz="4" w:space="0" w:color="auto"/>
              <w:bottom w:val="single" w:sz="4" w:space="0" w:color="auto"/>
              <w:right w:val="single" w:sz="4" w:space="0" w:color="auto"/>
            </w:tcBorders>
            <w:vAlign w:val="center"/>
            <w:hideMark/>
          </w:tcPr>
          <w:p w:rsidR="000339C5" w:rsidRPr="005E73C3" w:rsidRDefault="000339C5" w:rsidP="005E73C3">
            <w:pPr>
              <w:spacing w:after="0" w:line="240" w:lineRule="auto"/>
              <w:rPr>
                <w:rFonts w:ascii="GHEA Grapalat" w:eastAsia="GHEA Grapalat" w:hAnsi="GHEA Grapalat" w:cs="GHEA Grapalat"/>
                <w:b/>
                <w:color w:val="000000" w:themeColor="text1"/>
              </w:rPr>
            </w:pP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339C5" w:rsidRPr="005E73C3" w:rsidRDefault="00335114" w:rsidP="005E73C3">
            <w:pPr>
              <w:spacing w:after="0" w:line="240" w:lineRule="auto"/>
              <w:jc w:val="center"/>
              <w:rPr>
                <w:rFonts w:ascii="GHEA Grapalat" w:hAnsi="GHEA Grapalat" w:cs="GHEA Grapalat"/>
                <w:b/>
                <w:color w:val="000000" w:themeColor="text1"/>
              </w:rPr>
            </w:pPr>
            <w:r w:rsidRPr="005E73C3">
              <w:rPr>
                <w:rFonts w:ascii="GHEA Grapalat" w:hAnsi="GHEA Grapalat"/>
                <w:b/>
                <w:color w:val="000000" w:themeColor="text1"/>
              </w:rPr>
              <w:t>43/6/188656-25</w:t>
            </w:r>
          </w:p>
        </w:tc>
      </w:tr>
      <w:tr w:rsidR="000339C5" w:rsidRPr="005E73C3" w:rsidTr="005E73C3">
        <w:trPr>
          <w:trHeight w:val="529"/>
        </w:trPr>
        <w:tc>
          <w:tcPr>
            <w:tcW w:w="79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339C5" w:rsidRPr="005E73C3" w:rsidRDefault="001136BC" w:rsidP="005E73C3">
            <w:pPr>
              <w:shd w:val="clear" w:color="auto" w:fill="FFFFFF"/>
              <w:spacing w:after="0" w:line="240" w:lineRule="auto"/>
              <w:jc w:val="both"/>
              <w:rPr>
                <w:rFonts w:ascii="GHEA Grapalat" w:eastAsia="GHEA Grapalat" w:hAnsi="GHEA Grapalat" w:cs="GHEA Grapalat"/>
                <w:color w:val="000000" w:themeColor="text1"/>
              </w:rPr>
            </w:pPr>
            <w:r w:rsidRPr="005E73C3">
              <w:rPr>
                <w:rFonts w:ascii="GHEA Grapalat" w:eastAsia="GHEA Grapalat" w:hAnsi="GHEA Grapalat" w:cs="Arial"/>
                <w:color w:val="000000" w:themeColor="text1"/>
              </w:rPr>
              <w:t>Դիտողություններ և առաջարկություններ առկա չեն</w:t>
            </w:r>
          </w:p>
        </w:tc>
        <w:tc>
          <w:tcPr>
            <w:tcW w:w="6057" w:type="dxa"/>
            <w:tcBorders>
              <w:top w:val="single" w:sz="4" w:space="0" w:color="auto"/>
              <w:left w:val="single" w:sz="4" w:space="0" w:color="auto"/>
              <w:bottom w:val="single" w:sz="4" w:space="0" w:color="auto"/>
              <w:right w:val="single" w:sz="4" w:space="0" w:color="auto"/>
            </w:tcBorders>
            <w:shd w:val="clear" w:color="auto" w:fill="FFFFFF" w:themeFill="background1"/>
          </w:tcPr>
          <w:p w:rsidR="000339C5" w:rsidRPr="005E73C3" w:rsidRDefault="000339C5" w:rsidP="005E73C3">
            <w:pPr>
              <w:spacing w:after="0" w:line="240" w:lineRule="auto"/>
              <w:ind w:firstLine="450"/>
              <w:jc w:val="center"/>
              <w:rPr>
                <w:rFonts w:ascii="GHEA Grapalat" w:eastAsia="GHEA Grapalat" w:hAnsi="GHEA Grapalat" w:cs="GHEA Grapalat"/>
                <w:b/>
                <w:color w:val="000000" w:themeColor="text1"/>
              </w:rPr>
            </w:pPr>
          </w:p>
        </w:tc>
      </w:tr>
      <w:tr w:rsidR="000339C5" w:rsidRPr="005E73C3" w:rsidTr="005E73C3">
        <w:trPr>
          <w:trHeight w:val="271"/>
        </w:trPr>
        <w:tc>
          <w:tcPr>
            <w:tcW w:w="793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339C5" w:rsidRPr="005E73C3" w:rsidRDefault="00162128" w:rsidP="005E73C3">
            <w:pPr>
              <w:widowControl w:val="0"/>
              <w:spacing w:after="0" w:line="240" w:lineRule="auto"/>
              <w:jc w:val="center"/>
              <w:rPr>
                <w:rFonts w:ascii="GHEA Grapalat" w:eastAsia="GHEA Grapalat" w:hAnsi="GHEA Grapalat" w:cs="GHEA Grapalat"/>
                <w:b/>
                <w:color w:val="000000" w:themeColor="text1"/>
              </w:rPr>
            </w:pPr>
            <w:r w:rsidRPr="005E73C3">
              <w:rPr>
                <w:rFonts w:ascii="GHEA Grapalat" w:eastAsia="GHEA Grapalat" w:hAnsi="GHEA Grapalat" w:cs="GHEA Grapalat"/>
                <w:b/>
                <w:color w:val="000000" w:themeColor="text1"/>
              </w:rPr>
              <w:t xml:space="preserve">4. </w:t>
            </w:r>
            <w:r w:rsidR="00A56E4F" w:rsidRPr="005E73C3">
              <w:rPr>
                <w:rFonts w:ascii="GHEA Grapalat" w:eastAsia="GHEA Grapalat" w:hAnsi="GHEA Grapalat" w:cs="Arial"/>
                <w:b/>
                <w:color w:val="000000" w:themeColor="text1"/>
              </w:rPr>
              <w:t xml:space="preserve"> ՀՀ պետական եկամուտների կոմիտե</w:t>
            </w: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339C5" w:rsidRPr="005E73C3" w:rsidRDefault="00E230C6" w:rsidP="005E73C3">
            <w:pPr>
              <w:tabs>
                <w:tab w:val="left" w:pos="851"/>
                <w:tab w:val="left" w:pos="1418"/>
              </w:tabs>
              <w:spacing w:after="0" w:line="240" w:lineRule="auto"/>
              <w:ind w:firstLine="450"/>
              <w:jc w:val="center"/>
              <w:rPr>
                <w:rFonts w:ascii="GHEA Grapalat" w:eastAsia="GHEA Grapalat" w:hAnsi="GHEA Grapalat" w:cs="GHEA Grapalat"/>
                <w:b/>
                <w:color w:val="000000" w:themeColor="text1"/>
              </w:rPr>
            </w:pPr>
            <w:r w:rsidRPr="005E73C3">
              <w:rPr>
                <w:rFonts w:ascii="GHEA Grapalat" w:eastAsia="GHEA Grapalat" w:hAnsi="GHEA Grapalat" w:cs="GHEA Grapalat"/>
                <w:b/>
                <w:color w:val="000000" w:themeColor="text1"/>
              </w:rPr>
              <w:t>18</w:t>
            </w:r>
            <w:r w:rsidR="00A56E4F" w:rsidRPr="005E73C3">
              <w:rPr>
                <w:rFonts w:ascii="GHEA Grapalat" w:eastAsia="GHEA Grapalat" w:hAnsi="GHEA Grapalat" w:cs="GHEA Grapalat"/>
                <w:b/>
                <w:color w:val="000000" w:themeColor="text1"/>
              </w:rPr>
              <w:t>.07.2025թ.</w:t>
            </w:r>
          </w:p>
        </w:tc>
      </w:tr>
      <w:tr w:rsidR="000339C5" w:rsidRPr="005E73C3" w:rsidTr="005E73C3">
        <w:trPr>
          <w:trHeight w:val="77"/>
        </w:trPr>
        <w:tc>
          <w:tcPr>
            <w:tcW w:w="7938" w:type="dxa"/>
            <w:vMerge/>
            <w:tcBorders>
              <w:top w:val="single" w:sz="4" w:space="0" w:color="auto"/>
              <w:left w:val="single" w:sz="4" w:space="0" w:color="auto"/>
              <w:bottom w:val="single" w:sz="4" w:space="0" w:color="auto"/>
              <w:right w:val="single" w:sz="4" w:space="0" w:color="auto"/>
            </w:tcBorders>
            <w:vAlign w:val="center"/>
            <w:hideMark/>
          </w:tcPr>
          <w:p w:rsidR="000339C5" w:rsidRPr="005E73C3" w:rsidRDefault="000339C5" w:rsidP="005E73C3">
            <w:pPr>
              <w:spacing w:after="0" w:line="240" w:lineRule="auto"/>
              <w:rPr>
                <w:rFonts w:ascii="GHEA Grapalat" w:eastAsia="GHEA Grapalat" w:hAnsi="GHEA Grapalat" w:cs="GHEA Grapalat"/>
                <w:color w:val="000000" w:themeColor="text1"/>
              </w:rPr>
            </w:pP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339C5" w:rsidRPr="005E73C3" w:rsidRDefault="00A56E4F" w:rsidP="005E73C3">
            <w:pPr>
              <w:spacing w:after="0" w:line="240" w:lineRule="auto"/>
              <w:jc w:val="center"/>
              <w:rPr>
                <w:rFonts w:ascii="GHEA Grapalat" w:hAnsi="GHEA Grapalat" w:cs="GHEA Grapalat"/>
                <w:b/>
                <w:bCs/>
                <w:color w:val="000000" w:themeColor="text1"/>
              </w:rPr>
            </w:pPr>
            <w:r w:rsidRPr="005E73C3">
              <w:rPr>
                <w:rFonts w:ascii="GHEA Grapalat" w:hAnsi="GHEA Grapalat" w:cs="GHEA Grapalat"/>
                <w:b/>
                <w:bCs/>
                <w:color w:val="000000" w:themeColor="text1"/>
              </w:rPr>
              <w:t>01/3-4/44952-2025</w:t>
            </w:r>
          </w:p>
        </w:tc>
      </w:tr>
      <w:tr w:rsidR="00444797" w:rsidRPr="005E73C3" w:rsidTr="005E73C3">
        <w:trPr>
          <w:trHeight w:val="410"/>
        </w:trPr>
        <w:tc>
          <w:tcPr>
            <w:tcW w:w="7938" w:type="dxa"/>
            <w:tcBorders>
              <w:top w:val="single" w:sz="4" w:space="0" w:color="auto"/>
              <w:left w:val="single" w:sz="4" w:space="0" w:color="auto"/>
              <w:bottom w:val="single" w:sz="4" w:space="0" w:color="auto"/>
              <w:right w:val="single" w:sz="4" w:space="0" w:color="auto"/>
            </w:tcBorders>
            <w:hideMark/>
          </w:tcPr>
          <w:p w:rsidR="00444797" w:rsidRPr="005E73C3" w:rsidRDefault="00444797" w:rsidP="005E73C3">
            <w:pPr>
              <w:shd w:val="clear" w:color="auto" w:fill="FFFFFF"/>
              <w:spacing w:after="0" w:line="240" w:lineRule="auto"/>
              <w:jc w:val="both"/>
              <w:rPr>
                <w:rFonts w:ascii="GHEA Grapalat" w:eastAsia="GHEA Grapalat" w:hAnsi="GHEA Grapalat" w:cs="GHEA Grapalat"/>
                <w:color w:val="000000" w:themeColor="text1"/>
              </w:rPr>
            </w:pPr>
            <w:r w:rsidRPr="005E73C3">
              <w:rPr>
                <w:rFonts w:ascii="GHEA Grapalat" w:eastAsia="GHEA Grapalat" w:hAnsi="GHEA Grapalat" w:cs="Arial"/>
                <w:color w:val="000000" w:themeColor="text1"/>
              </w:rPr>
              <w:t>Դիտողություններ և առաջարկություններ առկա չեն</w:t>
            </w:r>
          </w:p>
        </w:tc>
        <w:tc>
          <w:tcPr>
            <w:tcW w:w="6057" w:type="dxa"/>
            <w:tcBorders>
              <w:top w:val="single" w:sz="4" w:space="0" w:color="auto"/>
              <w:left w:val="single" w:sz="4" w:space="0" w:color="auto"/>
              <w:bottom w:val="single" w:sz="4" w:space="0" w:color="auto"/>
              <w:right w:val="single" w:sz="4" w:space="0" w:color="auto"/>
            </w:tcBorders>
            <w:hideMark/>
          </w:tcPr>
          <w:p w:rsidR="00444797" w:rsidRPr="005E73C3" w:rsidRDefault="00444797" w:rsidP="005E73C3">
            <w:pPr>
              <w:spacing w:after="0" w:line="240" w:lineRule="auto"/>
              <w:jc w:val="both"/>
              <w:rPr>
                <w:rFonts w:ascii="GHEA Grapalat" w:hAnsi="GHEA Grapalat" w:cs="GHEA Grapalat"/>
                <w:bCs/>
                <w:color w:val="000000" w:themeColor="text1"/>
              </w:rPr>
            </w:pPr>
          </w:p>
        </w:tc>
      </w:tr>
      <w:tr w:rsidR="00791AF3" w:rsidRPr="005E73C3" w:rsidTr="005E73C3">
        <w:tc>
          <w:tcPr>
            <w:tcW w:w="793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91AF3" w:rsidRPr="005E73C3" w:rsidRDefault="00F15B3A" w:rsidP="005E73C3">
            <w:pPr>
              <w:spacing w:after="0" w:line="240" w:lineRule="auto"/>
              <w:jc w:val="center"/>
              <w:rPr>
                <w:rFonts w:ascii="GHEA Grapalat" w:hAnsi="GHEA Grapalat" w:cs="GHEA Grapalat"/>
                <w:b/>
                <w:bCs/>
                <w:color w:val="000000" w:themeColor="text1"/>
              </w:rPr>
            </w:pPr>
            <w:r w:rsidRPr="005E73C3">
              <w:rPr>
                <w:rFonts w:ascii="GHEA Grapalat" w:hAnsi="GHEA Grapalat" w:cs="GHEA Grapalat"/>
                <w:b/>
                <w:bCs/>
                <w:color w:val="000000" w:themeColor="text1"/>
              </w:rPr>
              <w:t xml:space="preserve">5. ՀՀ </w:t>
            </w:r>
            <w:r w:rsidR="002718AE" w:rsidRPr="005E73C3">
              <w:rPr>
                <w:rFonts w:ascii="GHEA Grapalat" w:hAnsi="GHEA Grapalat" w:cs="GHEA Grapalat"/>
                <w:b/>
                <w:bCs/>
                <w:color w:val="000000" w:themeColor="text1"/>
              </w:rPr>
              <w:t>գլխավոր դատախազություն</w:t>
            </w: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91AF3" w:rsidRPr="005E73C3" w:rsidRDefault="002718AE" w:rsidP="005E73C3">
            <w:pPr>
              <w:spacing w:after="0" w:line="240" w:lineRule="auto"/>
              <w:jc w:val="center"/>
              <w:rPr>
                <w:rFonts w:ascii="GHEA Grapalat" w:hAnsi="GHEA Grapalat" w:cs="GHEA Grapalat"/>
                <w:b/>
                <w:color w:val="000000" w:themeColor="text1"/>
              </w:rPr>
            </w:pPr>
            <w:r w:rsidRPr="005E73C3">
              <w:rPr>
                <w:rFonts w:ascii="GHEA Grapalat" w:hAnsi="GHEA Grapalat" w:cs="GHEA Grapalat"/>
                <w:b/>
                <w:color w:val="000000" w:themeColor="text1"/>
              </w:rPr>
              <w:t>21</w:t>
            </w:r>
            <w:r w:rsidR="00F15B3A" w:rsidRPr="005E73C3">
              <w:rPr>
                <w:rFonts w:ascii="GHEA Grapalat" w:hAnsi="GHEA Grapalat" w:cs="GHEA Grapalat"/>
                <w:b/>
                <w:color w:val="000000" w:themeColor="text1"/>
              </w:rPr>
              <w:t>.07.2025թ.</w:t>
            </w:r>
          </w:p>
        </w:tc>
      </w:tr>
      <w:tr w:rsidR="00791AF3" w:rsidRPr="005E73C3" w:rsidTr="005E73C3">
        <w:tc>
          <w:tcPr>
            <w:tcW w:w="7938" w:type="dxa"/>
            <w:vMerge/>
            <w:tcBorders>
              <w:top w:val="single" w:sz="4" w:space="0" w:color="auto"/>
              <w:left w:val="single" w:sz="4" w:space="0" w:color="auto"/>
              <w:bottom w:val="single" w:sz="4" w:space="0" w:color="auto"/>
              <w:right w:val="single" w:sz="4" w:space="0" w:color="auto"/>
            </w:tcBorders>
            <w:vAlign w:val="center"/>
            <w:hideMark/>
          </w:tcPr>
          <w:p w:rsidR="00791AF3" w:rsidRPr="005E73C3" w:rsidRDefault="00791AF3" w:rsidP="005E73C3">
            <w:pPr>
              <w:spacing w:after="0" w:line="240" w:lineRule="auto"/>
              <w:rPr>
                <w:rFonts w:ascii="GHEA Grapalat" w:hAnsi="GHEA Grapalat" w:cs="GHEA Grapalat"/>
                <w:b/>
                <w:bCs/>
                <w:color w:val="000000" w:themeColor="text1"/>
              </w:rPr>
            </w:pP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91AF3" w:rsidRPr="005E73C3" w:rsidRDefault="002718AE" w:rsidP="005E73C3">
            <w:pPr>
              <w:spacing w:after="0" w:line="240" w:lineRule="auto"/>
              <w:jc w:val="center"/>
              <w:rPr>
                <w:rFonts w:ascii="GHEA Grapalat" w:hAnsi="GHEA Grapalat" w:cs="GHEA Grapalat"/>
                <w:b/>
                <w:color w:val="000000" w:themeColor="text1"/>
              </w:rPr>
            </w:pPr>
            <w:r w:rsidRPr="005E73C3">
              <w:rPr>
                <w:rFonts w:ascii="GHEA Grapalat" w:hAnsi="GHEA Grapalat" w:cs="GHEA Grapalat"/>
                <w:b/>
                <w:color w:val="000000" w:themeColor="text1"/>
              </w:rPr>
              <w:t>02//16003-2025</w:t>
            </w:r>
          </w:p>
        </w:tc>
      </w:tr>
      <w:tr w:rsidR="00F15B3A" w:rsidRPr="005E73C3" w:rsidTr="005E73C3">
        <w:trPr>
          <w:trHeight w:val="482"/>
        </w:trPr>
        <w:tc>
          <w:tcPr>
            <w:tcW w:w="7938" w:type="dxa"/>
            <w:tcBorders>
              <w:top w:val="single" w:sz="4" w:space="0" w:color="auto"/>
              <w:left w:val="single" w:sz="4" w:space="0" w:color="auto"/>
              <w:bottom w:val="single" w:sz="4" w:space="0" w:color="auto"/>
              <w:right w:val="single" w:sz="4" w:space="0" w:color="auto"/>
            </w:tcBorders>
            <w:hideMark/>
          </w:tcPr>
          <w:p w:rsidR="00F15B3A" w:rsidRPr="005E73C3" w:rsidRDefault="00F15B3A" w:rsidP="005E73C3">
            <w:pPr>
              <w:shd w:val="clear" w:color="auto" w:fill="FFFFFF"/>
              <w:spacing w:after="0" w:line="240" w:lineRule="auto"/>
              <w:jc w:val="both"/>
              <w:rPr>
                <w:rFonts w:ascii="GHEA Grapalat" w:eastAsia="GHEA Grapalat" w:hAnsi="GHEA Grapalat" w:cs="GHEA Grapalat"/>
                <w:color w:val="000000" w:themeColor="text1"/>
              </w:rPr>
            </w:pPr>
            <w:r w:rsidRPr="005E73C3">
              <w:rPr>
                <w:rFonts w:ascii="GHEA Grapalat" w:eastAsia="GHEA Grapalat" w:hAnsi="GHEA Grapalat" w:cs="Arial"/>
                <w:color w:val="000000" w:themeColor="text1"/>
              </w:rPr>
              <w:t>Դիտողություններ և առաջարկություններ առկա չեն</w:t>
            </w:r>
            <w:r w:rsidR="003554F0" w:rsidRPr="005E73C3">
              <w:rPr>
                <w:rFonts w:ascii="GHEA Grapalat" w:eastAsia="GHEA Grapalat" w:hAnsi="GHEA Grapalat" w:cs="GHEA Grapalat"/>
                <w:color w:val="000000" w:themeColor="text1"/>
              </w:rPr>
              <w:tab/>
            </w:r>
          </w:p>
        </w:tc>
        <w:tc>
          <w:tcPr>
            <w:tcW w:w="6057" w:type="dxa"/>
            <w:tcBorders>
              <w:top w:val="single" w:sz="4" w:space="0" w:color="auto"/>
              <w:left w:val="single" w:sz="4" w:space="0" w:color="auto"/>
              <w:bottom w:val="single" w:sz="4" w:space="0" w:color="auto"/>
              <w:right w:val="single" w:sz="4" w:space="0" w:color="auto"/>
            </w:tcBorders>
          </w:tcPr>
          <w:p w:rsidR="00F15B3A" w:rsidRPr="005E73C3" w:rsidRDefault="00F15B3A" w:rsidP="005E73C3">
            <w:pPr>
              <w:tabs>
                <w:tab w:val="left" w:pos="851"/>
              </w:tabs>
              <w:spacing w:after="0" w:line="240" w:lineRule="auto"/>
              <w:jc w:val="both"/>
              <w:rPr>
                <w:rFonts w:ascii="GHEA Grapalat" w:hAnsi="GHEA Grapalat" w:cs="GHEA Grapalat"/>
                <w:b/>
                <w:color w:val="000000" w:themeColor="text1"/>
                <w:lang w:val="hy-AM"/>
              </w:rPr>
            </w:pPr>
          </w:p>
        </w:tc>
      </w:tr>
      <w:tr w:rsidR="00F15B3A" w:rsidRPr="005E73C3" w:rsidTr="005E73C3">
        <w:tc>
          <w:tcPr>
            <w:tcW w:w="793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15B3A" w:rsidRPr="005E73C3" w:rsidRDefault="00BE1BF3" w:rsidP="005E73C3">
            <w:pPr>
              <w:spacing w:after="0" w:line="240" w:lineRule="auto"/>
              <w:jc w:val="center"/>
              <w:rPr>
                <w:rFonts w:ascii="GHEA Grapalat" w:hAnsi="GHEA Grapalat" w:cs="GHEA Grapalat"/>
                <w:b/>
                <w:bCs/>
              </w:rPr>
            </w:pPr>
            <w:r w:rsidRPr="005E73C3">
              <w:rPr>
                <w:rFonts w:ascii="GHEA Grapalat" w:eastAsia="GHEA Grapalat" w:hAnsi="GHEA Grapalat" w:cs="GHEA Grapalat"/>
                <w:b/>
              </w:rPr>
              <w:t>6</w:t>
            </w:r>
            <w:r w:rsidR="00A23034" w:rsidRPr="005E73C3">
              <w:rPr>
                <w:rFonts w:ascii="GHEA Grapalat" w:eastAsia="GHEA Grapalat" w:hAnsi="GHEA Grapalat" w:cs="GHEA Grapalat"/>
                <w:b/>
              </w:rPr>
              <w:t>. ՀՀ հակակոռուպցիոն կոմիտե</w:t>
            </w: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15B3A" w:rsidRPr="005E73C3" w:rsidRDefault="000F509B" w:rsidP="005E73C3">
            <w:pPr>
              <w:spacing w:after="0" w:line="240" w:lineRule="auto"/>
              <w:jc w:val="center"/>
              <w:rPr>
                <w:rFonts w:ascii="GHEA Grapalat" w:hAnsi="GHEA Grapalat" w:cs="GHEA Grapalat"/>
                <w:b/>
                <w:bCs/>
              </w:rPr>
            </w:pPr>
            <w:r w:rsidRPr="005E73C3">
              <w:rPr>
                <w:rFonts w:ascii="GHEA Grapalat" w:hAnsi="GHEA Grapalat" w:cs="GHEA Grapalat"/>
                <w:b/>
                <w:bCs/>
              </w:rPr>
              <w:t>21</w:t>
            </w:r>
            <w:r w:rsidR="00A23034" w:rsidRPr="005E73C3">
              <w:rPr>
                <w:rFonts w:ascii="GHEA Grapalat" w:hAnsi="GHEA Grapalat" w:cs="GHEA Grapalat"/>
                <w:b/>
                <w:bCs/>
              </w:rPr>
              <w:t>.07.2025թ.</w:t>
            </w:r>
          </w:p>
        </w:tc>
      </w:tr>
      <w:tr w:rsidR="00F15B3A" w:rsidRPr="005E73C3" w:rsidTr="005E73C3">
        <w:tc>
          <w:tcPr>
            <w:tcW w:w="7938" w:type="dxa"/>
            <w:vMerge/>
            <w:tcBorders>
              <w:top w:val="single" w:sz="4" w:space="0" w:color="auto"/>
              <w:left w:val="single" w:sz="4" w:space="0" w:color="auto"/>
              <w:bottom w:val="single" w:sz="4" w:space="0" w:color="auto"/>
              <w:right w:val="single" w:sz="4" w:space="0" w:color="auto"/>
            </w:tcBorders>
            <w:vAlign w:val="center"/>
            <w:hideMark/>
          </w:tcPr>
          <w:p w:rsidR="00F15B3A" w:rsidRPr="005E73C3" w:rsidRDefault="00F15B3A" w:rsidP="005E73C3">
            <w:pPr>
              <w:spacing w:after="0" w:line="240" w:lineRule="auto"/>
              <w:rPr>
                <w:rFonts w:ascii="GHEA Grapalat" w:hAnsi="GHEA Grapalat" w:cs="GHEA Grapalat"/>
                <w:b/>
                <w:bCs/>
                <w:lang w:val="hy-AM"/>
              </w:rPr>
            </w:pP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15B3A" w:rsidRPr="005E73C3" w:rsidRDefault="000F509B" w:rsidP="005E73C3">
            <w:pPr>
              <w:spacing w:after="0" w:line="240" w:lineRule="auto"/>
              <w:jc w:val="center"/>
              <w:rPr>
                <w:rFonts w:ascii="GHEA Grapalat" w:hAnsi="GHEA Grapalat" w:cs="GHEA Grapalat"/>
                <w:b/>
                <w:bCs/>
                <w:lang w:val="hy-AM"/>
              </w:rPr>
            </w:pPr>
            <w:r w:rsidRPr="005E73C3">
              <w:rPr>
                <w:rFonts w:ascii="GHEA Grapalat" w:hAnsi="GHEA Grapalat" w:cs="GHEA Grapalat"/>
                <w:b/>
                <w:bCs/>
                <w:lang w:val="hy-AM"/>
              </w:rPr>
              <w:t>Ե/6309-2025</w:t>
            </w:r>
          </w:p>
        </w:tc>
      </w:tr>
      <w:tr w:rsidR="00F15B3A" w:rsidRPr="005E73C3" w:rsidTr="005E73C3">
        <w:tc>
          <w:tcPr>
            <w:tcW w:w="7938" w:type="dxa"/>
            <w:tcBorders>
              <w:top w:val="single" w:sz="4" w:space="0" w:color="auto"/>
              <w:left w:val="single" w:sz="4" w:space="0" w:color="auto"/>
              <w:bottom w:val="single" w:sz="4" w:space="0" w:color="auto"/>
              <w:right w:val="single" w:sz="4" w:space="0" w:color="auto"/>
            </w:tcBorders>
            <w:vAlign w:val="center"/>
          </w:tcPr>
          <w:p w:rsidR="00F15B3A" w:rsidRPr="005E73C3" w:rsidRDefault="00A23034" w:rsidP="005E73C3">
            <w:pPr>
              <w:spacing w:after="0" w:line="240" w:lineRule="auto"/>
              <w:ind w:right="110"/>
              <w:rPr>
                <w:rFonts w:ascii="GHEA Grapalat" w:hAnsi="GHEA Grapalat"/>
                <w:bCs/>
                <w:spacing w:val="-6"/>
                <w:lang w:val="af-ZA"/>
              </w:rPr>
            </w:pPr>
            <w:r w:rsidRPr="005E73C3">
              <w:rPr>
                <w:rFonts w:ascii="GHEA Grapalat" w:eastAsia="GHEA Grapalat" w:hAnsi="GHEA Grapalat" w:cs="Arial"/>
              </w:rPr>
              <w:t>Դիտողություններ և առաջարկություններ առկա չեն</w:t>
            </w:r>
            <w:r w:rsidRPr="005E73C3">
              <w:rPr>
                <w:rFonts w:ascii="GHEA Grapalat" w:eastAsia="GHEA Grapalat" w:hAnsi="GHEA Grapalat" w:cs="GHEA Grapalat"/>
              </w:rPr>
              <w:tab/>
            </w:r>
          </w:p>
        </w:tc>
        <w:tc>
          <w:tcPr>
            <w:tcW w:w="6057" w:type="dxa"/>
            <w:tcBorders>
              <w:top w:val="single" w:sz="4" w:space="0" w:color="auto"/>
              <w:left w:val="single" w:sz="4" w:space="0" w:color="auto"/>
              <w:bottom w:val="single" w:sz="4" w:space="0" w:color="auto"/>
              <w:right w:val="single" w:sz="4" w:space="0" w:color="auto"/>
            </w:tcBorders>
          </w:tcPr>
          <w:p w:rsidR="00F15B3A" w:rsidRPr="005E73C3" w:rsidRDefault="00F15B3A" w:rsidP="005E73C3">
            <w:pPr>
              <w:pStyle w:val="BodyText"/>
              <w:tabs>
                <w:tab w:val="left" w:pos="459"/>
              </w:tabs>
              <w:spacing w:before="100" w:beforeAutospacing="1" w:after="100" w:afterAutospacing="1"/>
              <w:ind w:left="154" w:right="62" w:firstLine="142"/>
              <w:contextualSpacing/>
              <w:jc w:val="center"/>
              <w:rPr>
                <w:rFonts w:ascii="GHEA Grapalat" w:hAnsi="GHEA Grapalat"/>
                <w:b/>
                <w:bCs/>
                <w:spacing w:val="-6"/>
                <w:sz w:val="22"/>
                <w:szCs w:val="22"/>
                <w:lang w:val="af-ZA"/>
              </w:rPr>
            </w:pPr>
          </w:p>
        </w:tc>
      </w:tr>
      <w:tr w:rsidR="00F15B3A" w:rsidRPr="005E73C3" w:rsidTr="005E73C3">
        <w:trPr>
          <w:trHeight w:val="150"/>
        </w:trPr>
        <w:tc>
          <w:tcPr>
            <w:tcW w:w="793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F15B3A" w:rsidRPr="005E73C3" w:rsidRDefault="00C60574" w:rsidP="005E73C3">
            <w:pPr>
              <w:spacing w:after="0" w:line="240" w:lineRule="auto"/>
              <w:ind w:right="110"/>
              <w:jc w:val="center"/>
              <w:rPr>
                <w:rFonts w:ascii="GHEA Grapalat" w:eastAsia="GHEA Grapalat" w:hAnsi="GHEA Grapalat" w:cs="GHEA Grapalat"/>
                <w:b/>
              </w:rPr>
            </w:pPr>
            <w:r w:rsidRPr="005E73C3">
              <w:rPr>
                <w:rFonts w:ascii="GHEA Grapalat" w:eastAsia="GHEA Grapalat" w:hAnsi="GHEA Grapalat" w:cs="GHEA Grapalat"/>
                <w:b/>
              </w:rPr>
              <w:t xml:space="preserve">7. </w:t>
            </w:r>
            <w:r w:rsidR="009C283D" w:rsidRPr="005E73C3">
              <w:rPr>
                <w:rFonts w:ascii="GHEA Grapalat" w:eastAsia="GHEA Grapalat" w:hAnsi="GHEA Grapalat" w:cs="GHEA Grapalat"/>
                <w:b/>
              </w:rPr>
              <w:t>Ազգային անվտանգության ծառայություն</w:t>
            </w: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5B3A" w:rsidRPr="005E73C3" w:rsidRDefault="009C283D" w:rsidP="005E73C3">
            <w:pPr>
              <w:pStyle w:val="BodyText"/>
              <w:tabs>
                <w:tab w:val="left" w:pos="459"/>
              </w:tabs>
              <w:spacing w:before="100" w:beforeAutospacing="1" w:after="100" w:afterAutospacing="1"/>
              <w:ind w:left="154" w:right="62" w:firstLine="142"/>
              <w:contextualSpacing/>
              <w:jc w:val="center"/>
              <w:rPr>
                <w:rFonts w:ascii="GHEA Grapalat" w:hAnsi="GHEA Grapalat"/>
                <w:b/>
                <w:bCs/>
                <w:spacing w:val="-6"/>
                <w:sz w:val="22"/>
                <w:szCs w:val="22"/>
                <w:lang w:val="af-ZA"/>
              </w:rPr>
            </w:pPr>
            <w:r w:rsidRPr="005E73C3">
              <w:rPr>
                <w:rFonts w:ascii="GHEA Grapalat" w:hAnsi="GHEA Grapalat"/>
                <w:b/>
                <w:bCs/>
                <w:spacing w:val="-6"/>
                <w:sz w:val="22"/>
                <w:szCs w:val="22"/>
                <w:lang w:val="af-ZA"/>
              </w:rPr>
              <w:t>22.07.2025թ.</w:t>
            </w:r>
          </w:p>
        </w:tc>
      </w:tr>
      <w:tr w:rsidR="00F15B3A" w:rsidRPr="005E73C3" w:rsidTr="005E73C3">
        <w:trPr>
          <w:trHeight w:val="219"/>
        </w:trPr>
        <w:tc>
          <w:tcPr>
            <w:tcW w:w="7938"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F15B3A" w:rsidRPr="005E73C3" w:rsidRDefault="00F15B3A" w:rsidP="005E73C3">
            <w:pPr>
              <w:spacing w:after="0" w:line="240" w:lineRule="auto"/>
              <w:ind w:right="110"/>
              <w:rPr>
                <w:rFonts w:ascii="GHEA Grapalat" w:eastAsia="GHEA Grapalat" w:hAnsi="GHEA Grapalat" w:cs="GHEA Grapalat"/>
              </w:rPr>
            </w:pP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5B3A" w:rsidRPr="005E73C3" w:rsidRDefault="009C283D" w:rsidP="005E73C3">
            <w:pPr>
              <w:pStyle w:val="BodyText"/>
              <w:tabs>
                <w:tab w:val="left" w:pos="459"/>
              </w:tabs>
              <w:spacing w:before="100" w:beforeAutospacing="1" w:after="100" w:afterAutospacing="1"/>
              <w:ind w:left="154" w:right="62" w:firstLine="142"/>
              <w:contextualSpacing/>
              <w:jc w:val="center"/>
              <w:rPr>
                <w:rFonts w:ascii="GHEA Grapalat" w:hAnsi="GHEA Grapalat"/>
                <w:b/>
                <w:bCs/>
                <w:spacing w:val="-6"/>
                <w:sz w:val="22"/>
                <w:szCs w:val="22"/>
                <w:lang w:val="af-ZA"/>
              </w:rPr>
            </w:pPr>
            <w:r w:rsidRPr="005E73C3">
              <w:rPr>
                <w:rFonts w:ascii="GHEA Grapalat" w:hAnsi="GHEA Grapalat"/>
                <w:b/>
                <w:bCs/>
                <w:spacing w:val="-6"/>
                <w:sz w:val="22"/>
                <w:szCs w:val="22"/>
                <w:lang w:val="af-ZA"/>
              </w:rPr>
              <w:t>11/940</w:t>
            </w:r>
          </w:p>
        </w:tc>
      </w:tr>
      <w:tr w:rsidR="00F15B3A" w:rsidRPr="005E73C3" w:rsidTr="005E73C3">
        <w:tc>
          <w:tcPr>
            <w:tcW w:w="7938" w:type="dxa"/>
            <w:tcBorders>
              <w:top w:val="single" w:sz="4" w:space="0" w:color="auto"/>
              <w:left w:val="single" w:sz="4" w:space="0" w:color="auto"/>
              <w:bottom w:val="single" w:sz="4" w:space="0" w:color="auto"/>
              <w:right w:val="single" w:sz="4" w:space="0" w:color="auto"/>
            </w:tcBorders>
            <w:vAlign w:val="center"/>
          </w:tcPr>
          <w:p w:rsidR="00F15B3A" w:rsidRPr="005E73C3" w:rsidRDefault="009C283D" w:rsidP="005E73C3">
            <w:pPr>
              <w:spacing w:after="0" w:line="240" w:lineRule="auto"/>
              <w:ind w:right="110"/>
              <w:rPr>
                <w:rFonts w:ascii="GHEA Grapalat" w:hAnsi="GHEA Grapalat"/>
                <w:bCs/>
                <w:spacing w:val="-6"/>
                <w:lang w:val="af-ZA"/>
              </w:rPr>
            </w:pPr>
            <w:r w:rsidRPr="005E73C3">
              <w:rPr>
                <w:rFonts w:ascii="GHEA Grapalat" w:eastAsia="GHEA Grapalat" w:hAnsi="GHEA Grapalat" w:cs="Arial"/>
              </w:rPr>
              <w:t>Դիտողություններ և առաջարկություններ առկա չեն</w:t>
            </w:r>
            <w:r w:rsidRPr="005E73C3">
              <w:rPr>
                <w:rFonts w:ascii="GHEA Grapalat" w:eastAsia="GHEA Grapalat" w:hAnsi="GHEA Grapalat" w:cs="GHEA Grapalat"/>
              </w:rPr>
              <w:tab/>
            </w:r>
          </w:p>
        </w:tc>
        <w:tc>
          <w:tcPr>
            <w:tcW w:w="6057" w:type="dxa"/>
            <w:tcBorders>
              <w:top w:val="single" w:sz="4" w:space="0" w:color="auto"/>
              <w:left w:val="single" w:sz="4" w:space="0" w:color="auto"/>
              <w:bottom w:val="single" w:sz="4" w:space="0" w:color="auto"/>
              <w:right w:val="single" w:sz="4" w:space="0" w:color="auto"/>
            </w:tcBorders>
          </w:tcPr>
          <w:p w:rsidR="00F15B3A" w:rsidRPr="005E73C3" w:rsidRDefault="00F15B3A" w:rsidP="005E73C3">
            <w:pPr>
              <w:pStyle w:val="BodyText"/>
              <w:tabs>
                <w:tab w:val="left" w:pos="459"/>
              </w:tabs>
              <w:spacing w:before="100" w:beforeAutospacing="1" w:after="100" w:afterAutospacing="1"/>
              <w:ind w:left="154" w:right="62" w:firstLine="142"/>
              <w:contextualSpacing/>
              <w:jc w:val="center"/>
              <w:rPr>
                <w:rFonts w:ascii="GHEA Grapalat" w:hAnsi="GHEA Grapalat"/>
                <w:b/>
                <w:bCs/>
                <w:spacing w:val="-6"/>
                <w:sz w:val="22"/>
                <w:szCs w:val="22"/>
                <w:lang w:val="af-ZA"/>
              </w:rPr>
            </w:pPr>
          </w:p>
        </w:tc>
      </w:tr>
      <w:tr w:rsidR="00F15B3A" w:rsidRPr="005E73C3" w:rsidTr="005E73C3">
        <w:trPr>
          <w:trHeight w:val="242"/>
        </w:trPr>
        <w:tc>
          <w:tcPr>
            <w:tcW w:w="793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F15B3A" w:rsidRPr="005E73C3" w:rsidRDefault="00AB2791" w:rsidP="005E73C3">
            <w:pPr>
              <w:spacing w:after="0" w:line="240" w:lineRule="auto"/>
              <w:ind w:right="110"/>
              <w:jc w:val="center"/>
              <w:rPr>
                <w:rFonts w:ascii="GHEA Grapalat" w:eastAsia="GHEA Grapalat" w:hAnsi="GHEA Grapalat" w:cs="GHEA Grapalat"/>
                <w:b/>
                <w:color w:val="000000" w:themeColor="text1"/>
              </w:rPr>
            </w:pPr>
            <w:r w:rsidRPr="005E73C3">
              <w:rPr>
                <w:rFonts w:ascii="GHEA Grapalat" w:hAnsi="GHEA Grapalat" w:cs="GHEA Grapalat"/>
                <w:b/>
                <w:bCs/>
                <w:color w:val="000000" w:themeColor="text1"/>
              </w:rPr>
              <w:t>8</w:t>
            </w:r>
            <w:r w:rsidR="00A23034" w:rsidRPr="005E73C3">
              <w:rPr>
                <w:rFonts w:ascii="GHEA Grapalat" w:hAnsi="GHEA Grapalat" w:cs="GHEA Grapalat"/>
                <w:b/>
                <w:bCs/>
                <w:color w:val="000000" w:themeColor="text1"/>
              </w:rPr>
              <w:t>. ՀՀ ֆինանսների նախարարություն</w:t>
            </w: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5B3A" w:rsidRPr="005E73C3" w:rsidRDefault="00FC187C" w:rsidP="005E73C3">
            <w:pPr>
              <w:pStyle w:val="BodyText"/>
              <w:tabs>
                <w:tab w:val="left" w:pos="459"/>
              </w:tabs>
              <w:spacing w:before="100" w:beforeAutospacing="1" w:after="100" w:afterAutospacing="1"/>
              <w:ind w:left="154" w:right="62" w:firstLine="142"/>
              <w:contextualSpacing/>
              <w:jc w:val="center"/>
              <w:rPr>
                <w:rFonts w:ascii="GHEA Grapalat" w:hAnsi="GHEA Grapalat"/>
                <w:b/>
                <w:bCs/>
                <w:color w:val="000000" w:themeColor="text1"/>
                <w:spacing w:val="-6"/>
                <w:sz w:val="22"/>
                <w:szCs w:val="22"/>
                <w:lang w:val="af-ZA"/>
              </w:rPr>
            </w:pPr>
            <w:r w:rsidRPr="005E73C3">
              <w:rPr>
                <w:rFonts w:ascii="GHEA Grapalat" w:hAnsi="GHEA Grapalat"/>
                <w:b/>
                <w:bCs/>
                <w:color w:val="000000" w:themeColor="text1"/>
                <w:spacing w:val="-6"/>
                <w:sz w:val="22"/>
                <w:szCs w:val="22"/>
                <w:lang w:val="af-ZA"/>
              </w:rPr>
              <w:t>04.08.2025թ.</w:t>
            </w:r>
          </w:p>
        </w:tc>
      </w:tr>
      <w:tr w:rsidR="00F15B3A" w:rsidRPr="005E73C3" w:rsidTr="005E73C3">
        <w:trPr>
          <w:trHeight w:val="173"/>
        </w:trPr>
        <w:tc>
          <w:tcPr>
            <w:tcW w:w="7938"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F15B3A" w:rsidRPr="005E73C3" w:rsidRDefault="00F15B3A" w:rsidP="005E73C3">
            <w:pPr>
              <w:spacing w:after="0" w:line="240" w:lineRule="auto"/>
              <w:ind w:right="110"/>
              <w:rPr>
                <w:rFonts w:ascii="GHEA Grapalat" w:eastAsia="GHEA Grapalat" w:hAnsi="GHEA Grapalat" w:cs="GHEA Grapalat"/>
                <w:color w:val="000000" w:themeColor="text1"/>
              </w:rPr>
            </w:pP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5B3A" w:rsidRPr="005E73C3" w:rsidRDefault="00FC187C" w:rsidP="005E73C3">
            <w:pPr>
              <w:pStyle w:val="BodyText"/>
              <w:tabs>
                <w:tab w:val="left" w:pos="459"/>
              </w:tabs>
              <w:spacing w:before="100" w:beforeAutospacing="1" w:after="100" w:afterAutospacing="1"/>
              <w:ind w:left="154" w:right="62" w:firstLine="142"/>
              <w:contextualSpacing/>
              <w:jc w:val="center"/>
              <w:rPr>
                <w:rFonts w:ascii="GHEA Grapalat" w:hAnsi="GHEA Grapalat"/>
                <w:b/>
                <w:bCs/>
                <w:color w:val="000000" w:themeColor="text1"/>
                <w:spacing w:val="-6"/>
                <w:sz w:val="22"/>
                <w:szCs w:val="22"/>
                <w:lang w:val="af-ZA"/>
              </w:rPr>
            </w:pPr>
            <w:r w:rsidRPr="005E73C3">
              <w:rPr>
                <w:rFonts w:ascii="GHEA Grapalat" w:hAnsi="GHEA Grapalat"/>
                <w:b/>
                <w:bCs/>
                <w:color w:val="000000" w:themeColor="text1"/>
                <w:spacing w:val="-6"/>
                <w:sz w:val="22"/>
                <w:szCs w:val="22"/>
                <w:lang w:val="af-ZA"/>
              </w:rPr>
              <w:t>01/11-4/15912-2025</w:t>
            </w:r>
          </w:p>
        </w:tc>
      </w:tr>
      <w:tr w:rsidR="00F15B3A" w:rsidRPr="005E73C3" w:rsidTr="005E73C3">
        <w:tc>
          <w:tcPr>
            <w:tcW w:w="7938" w:type="dxa"/>
            <w:tcBorders>
              <w:top w:val="single" w:sz="4" w:space="0" w:color="auto"/>
              <w:left w:val="single" w:sz="4" w:space="0" w:color="auto"/>
              <w:bottom w:val="single" w:sz="4" w:space="0" w:color="auto"/>
              <w:right w:val="single" w:sz="4" w:space="0" w:color="auto"/>
            </w:tcBorders>
            <w:vAlign w:val="center"/>
          </w:tcPr>
          <w:p w:rsidR="00F15B3A" w:rsidRPr="005E73C3" w:rsidRDefault="00FC187C" w:rsidP="005E73C3">
            <w:pPr>
              <w:spacing w:after="0" w:line="240" w:lineRule="auto"/>
              <w:ind w:right="110"/>
              <w:rPr>
                <w:rFonts w:ascii="GHEA Grapalat" w:eastAsia="GHEA Grapalat" w:hAnsi="GHEA Grapalat" w:cs="GHEA Grapalat"/>
                <w:color w:val="000000" w:themeColor="text1"/>
              </w:rPr>
            </w:pPr>
            <w:r w:rsidRPr="005E73C3">
              <w:rPr>
                <w:rFonts w:ascii="GHEA Grapalat" w:eastAsia="GHEA Grapalat" w:hAnsi="GHEA Grapalat" w:cs="GHEA Grapalat"/>
                <w:color w:val="000000" w:themeColor="text1"/>
              </w:rPr>
              <w:t>Դիտողություններ և առաջարկություններ առկա չեն</w:t>
            </w:r>
          </w:p>
        </w:tc>
        <w:tc>
          <w:tcPr>
            <w:tcW w:w="6057" w:type="dxa"/>
            <w:tcBorders>
              <w:top w:val="single" w:sz="4" w:space="0" w:color="auto"/>
              <w:left w:val="single" w:sz="4" w:space="0" w:color="auto"/>
              <w:bottom w:val="single" w:sz="4" w:space="0" w:color="auto"/>
              <w:right w:val="single" w:sz="4" w:space="0" w:color="auto"/>
            </w:tcBorders>
          </w:tcPr>
          <w:p w:rsidR="00F15B3A" w:rsidRPr="005E73C3" w:rsidRDefault="00F15B3A" w:rsidP="005E73C3">
            <w:pPr>
              <w:pStyle w:val="BodyText"/>
              <w:tabs>
                <w:tab w:val="left" w:pos="459"/>
              </w:tabs>
              <w:spacing w:before="100" w:beforeAutospacing="1" w:after="100" w:afterAutospacing="1"/>
              <w:ind w:left="154" w:right="62" w:firstLine="142"/>
              <w:contextualSpacing/>
              <w:jc w:val="center"/>
              <w:rPr>
                <w:rFonts w:ascii="GHEA Grapalat" w:hAnsi="GHEA Grapalat"/>
                <w:b/>
                <w:bCs/>
                <w:color w:val="000000" w:themeColor="text1"/>
                <w:spacing w:val="-6"/>
                <w:sz w:val="22"/>
                <w:szCs w:val="22"/>
                <w:lang w:val="af-ZA"/>
              </w:rPr>
            </w:pPr>
          </w:p>
        </w:tc>
      </w:tr>
      <w:tr w:rsidR="00AD6474" w:rsidRPr="005E73C3" w:rsidTr="005E73C3">
        <w:trPr>
          <w:trHeight w:val="180"/>
        </w:trPr>
        <w:tc>
          <w:tcPr>
            <w:tcW w:w="793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AD6474" w:rsidRPr="005E73C3" w:rsidRDefault="00AB2791" w:rsidP="005E73C3">
            <w:pPr>
              <w:spacing w:after="0" w:line="240" w:lineRule="auto"/>
              <w:ind w:right="110"/>
              <w:jc w:val="center"/>
              <w:rPr>
                <w:rFonts w:ascii="GHEA Grapalat" w:eastAsia="GHEA Grapalat" w:hAnsi="GHEA Grapalat" w:cs="GHEA Grapalat"/>
                <w:b/>
              </w:rPr>
            </w:pPr>
            <w:r w:rsidRPr="005E73C3">
              <w:rPr>
                <w:rFonts w:ascii="GHEA Grapalat" w:eastAsia="GHEA Grapalat" w:hAnsi="GHEA Grapalat" w:cs="GHEA Grapalat"/>
                <w:b/>
              </w:rPr>
              <w:t>9</w:t>
            </w:r>
            <w:r w:rsidR="00AD6474" w:rsidRPr="005E73C3">
              <w:rPr>
                <w:rFonts w:ascii="GHEA Grapalat" w:eastAsia="GHEA Grapalat" w:hAnsi="GHEA Grapalat" w:cs="GHEA Grapalat"/>
                <w:b/>
              </w:rPr>
              <w:t>. Կոռուպցիայի կանխարգելման հանձնաժողով</w:t>
            </w: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6474" w:rsidRPr="005E73C3" w:rsidRDefault="00625C25" w:rsidP="005E73C3">
            <w:pPr>
              <w:pStyle w:val="BodyText"/>
              <w:tabs>
                <w:tab w:val="left" w:pos="459"/>
              </w:tabs>
              <w:spacing w:before="100" w:beforeAutospacing="1" w:after="100" w:afterAutospacing="1"/>
              <w:ind w:left="154" w:right="62" w:firstLine="142"/>
              <w:contextualSpacing/>
              <w:jc w:val="center"/>
              <w:rPr>
                <w:rFonts w:ascii="GHEA Grapalat" w:hAnsi="GHEA Grapalat"/>
                <w:b/>
                <w:bCs/>
                <w:spacing w:val="-6"/>
                <w:sz w:val="22"/>
                <w:szCs w:val="22"/>
                <w:lang w:val="af-ZA"/>
              </w:rPr>
            </w:pPr>
            <w:r w:rsidRPr="005E73C3">
              <w:rPr>
                <w:rFonts w:ascii="GHEA Grapalat" w:hAnsi="GHEA Grapalat"/>
                <w:b/>
                <w:bCs/>
                <w:spacing w:val="-6"/>
                <w:sz w:val="22"/>
                <w:szCs w:val="22"/>
                <w:lang w:val="af-ZA"/>
              </w:rPr>
              <w:t>22.07.2025թ.</w:t>
            </w:r>
          </w:p>
        </w:tc>
      </w:tr>
      <w:tr w:rsidR="00AD6474" w:rsidRPr="005E73C3" w:rsidTr="005E73C3">
        <w:trPr>
          <w:trHeight w:val="180"/>
        </w:trPr>
        <w:tc>
          <w:tcPr>
            <w:tcW w:w="7938"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AD6474" w:rsidRPr="005E73C3" w:rsidRDefault="00AD6474" w:rsidP="005E73C3">
            <w:pPr>
              <w:spacing w:after="0" w:line="240" w:lineRule="auto"/>
              <w:ind w:right="110"/>
              <w:rPr>
                <w:rFonts w:ascii="GHEA Grapalat" w:eastAsia="GHEA Grapalat" w:hAnsi="GHEA Grapalat" w:cs="GHEA Grapalat"/>
              </w:rPr>
            </w:pP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D6474" w:rsidRPr="005E73C3" w:rsidRDefault="00625C25" w:rsidP="005E73C3">
            <w:pPr>
              <w:pStyle w:val="BodyText"/>
              <w:tabs>
                <w:tab w:val="left" w:pos="459"/>
              </w:tabs>
              <w:spacing w:before="100" w:beforeAutospacing="1" w:after="100" w:afterAutospacing="1"/>
              <w:ind w:left="154" w:right="62" w:firstLine="142"/>
              <w:contextualSpacing/>
              <w:jc w:val="center"/>
              <w:rPr>
                <w:rFonts w:ascii="GHEA Grapalat" w:hAnsi="GHEA Grapalat"/>
                <w:b/>
                <w:bCs/>
                <w:spacing w:val="-6"/>
                <w:sz w:val="22"/>
                <w:szCs w:val="22"/>
                <w:lang w:val="af-ZA"/>
              </w:rPr>
            </w:pPr>
            <w:r w:rsidRPr="005E73C3">
              <w:rPr>
                <w:rFonts w:ascii="GHEA Grapalat" w:hAnsi="GHEA Grapalat"/>
                <w:b/>
                <w:bCs/>
                <w:spacing w:val="-6"/>
                <w:sz w:val="22"/>
                <w:szCs w:val="22"/>
                <w:lang w:val="af-ZA"/>
              </w:rPr>
              <w:t>01/2893-2025</w:t>
            </w:r>
          </w:p>
        </w:tc>
      </w:tr>
      <w:tr w:rsidR="00AD6474" w:rsidRPr="005E73C3" w:rsidTr="005E73C3">
        <w:trPr>
          <w:trHeight w:val="9080"/>
        </w:trPr>
        <w:tc>
          <w:tcPr>
            <w:tcW w:w="7938" w:type="dxa"/>
            <w:tcBorders>
              <w:top w:val="single" w:sz="4" w:space="0" w:color="auto"/>
              <w:left w:val="single" w:sz="4" w:space="0" w:color="auto"/>
              <w:bottom w:val="single" w:sz="4" w:space="0" w:color="auto"/>
              <w:right w:val="single" w:sz="4" w:space="0" w:color="auto"/>
            </w:tcBorders>
            <w:vAlign w:val="center"/>
          </w:tcPr>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lang w:val="hy-AM"/>
              </w:rPr>
              <w:lastRenderedPageBreak/>
              <w:t>1</w:t>
            </w:r>
            <w:r w:rsidRPr="005E73C3">
              <w:rPr>
                <w:rFonts w:ascii="MS Mincho" w:eastAsia="MS Mincho" w:hAnsi="MS Mincho" w:cs="MS Mincho" w:hint="eastAsia"/>
                <w:lang w:val="hy-AM"/>
              </w:rPr>
              <w:t>․</w:t>
            </w:r>
            <w:r w:rsidRPr="005E73C3">
              <w:rPr>
                <w:rFonts w:ascii="GHEA Grapalat" w:eastAsiaTheme="minorHAnsi" w:hAnsi="GHEA Grapalat"/>
                <w:lang w:val="hy-AM"/>
              </w:rPr>
              <w:t xml:space="preserve"> Նախագծով առաջարկվում է ՀՀ քրեական օրենսգրքի (այսուհետ՝ Օրենսգիրք) 443-րդ (ապօրինի հարստանալը) և 444-րդ (</w:t>
            </w:r>
            <w:r w:rsidRPr="005E73C3">
              <w:rPr>
                <w:rFonts w:ascii="GHEA Grapalat" w:eastAsiaTheme="minorHAnsi" w:hAnsi="GHEA Grapalat" w:cstheme="minorBidi"/>
                <w:color w:val="000000"/>
                <w:shd w:val="clear" w:color="auto" w:fill="FFFFFF"/>
                <w:lang w:val="hy-AM"/>
              </w:rPr>
              <w:t>Հայաստանի Հանրապետության օրենսդրությամբ սահմանված` հայտարարագիր ներկայացնելու պարտականություն ունեցող անձի կողմից հայտարարագրում կեղծ տվյալներ ներկայացնելը, հայտարարագրման ենթակա տվյալները թաքցնելը կամ հայտարարագիր չներկայացնելը) հոդվածներում կատարել փոփոխություններ՝ նախատեսելով, որ դրանցով նախատեսված հանցակազմերի սուբյեկտները Հանձնաժողով հայտարարագիր ներկայացնելու պարտականություն ունեցող անձինք են։</w:t>
            </w:r>
          </w:p>
          <w:p w:rsidR="006E3C62"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Հարկ է նկատել, «Հանրային ծառայության մասին», «Կոռուպցիայի կանխարգելման հանձնաժողովի մասին» օրենքների և «Կուսակցությունների մասին» սահմանադրական օրենքի կարգավորումների համաձայն՝ Հանձնաժողովին հայտարարագիր ներկայացնելու պարտականություն են կրում հետևյալ անձինք՝</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1) պետական պաշտոն զբաղեցնող անձինք, համայնքների ղեկավարների, նրանց տեղակալների, համայնքապետարանի աշխատակազմի քարտուղարների, 15 000 և ավելի բնակչություն ունեցող համայնքների ավագանու անդամների, Երևան համայնքի վարչական շրջանների ղեկավարների, նրանց տեղակալների պաշտոն զբաղեցնող անձինք, Երևանի քաղաքապետարանի աշխատակազմի քարտուղարի, Երևան համայնքի ավագանու անդամների, քաղաքացիական ծառայության ղեկավար պաշտոնների 1-ին և 2-րդ ենթախմբերի պաշտոն զբաղեցնող անձինք, արտաքին գործերի նախարարության գլխավոր քարտուղարը, զինվորական ծառայության բարձրագույն հրամանատարական և բարձրագույն սպայական պաշտոններ զբաղեցնող անձինք, հարկային, մաքսային ծառայությունների բարձրագույն և գլխավոր պաշտոններ զբաղեցնող անձինք, ոստիկանության, քրեակատարողական, պրոբացիայի և հարկադիր կատարումն ապահովող ծառայությունների գլխավոր պաշտոն զբաղեցնող անձինք, Ազգային ժողովի աշխատակազմում պետական ծառայության և դատական կարգադրիչների ծառայության բարձրագույն պաշտոններ զբաղեցնող անձինք,</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 xml:space="preserve">2) պետական և համայնքային ոչ առևտրային կազմակերպությունների, </w:t>
            </w:r>
            <w:r w:rsidRPr="005E73C3">
              <w:rPr>
                <w:rFonts w:ascii="GHEA Grapalat" w:eastAsiaTheme="minorHAnsi" w:hAnsi="GHEA Grapalat" w:cstheme="minorBidi"/>
                <w:color w:val="000000"/>
                <w:shd w:val="clear" w:color="auto" w:fill="FFFFFF"/>
                <w:lang w:val="hy-AM"/>
              </w:rPr>
              <w:lastRenderedPageBreak/>
              <w:t>պետության կողմից հիմնադրված հիմնադրամների, 50 և ավելի տոկոս Հայաստանի Հանրապետության և համայնքի մասնակցությամբ առևտրային կազմակերպության գործադիր մարմնի ղեկավարները (կոլեգիալ գործադիր մարմնի անդամները), որոնք օրենսդրությամբ սահմանված հիմքերի առկայության դեպքում Հանձնաժողովի պահանջով ներկայացնում են իրավիճակային հայտարարագիր,</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3) վերոնշյալ 2 կետերով նշված անձանց (այսուհետ նաև՝ հայտարարատու պաշտոնատար անձանց) ընտանիքի անդամները,</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4) կուսակցության մշտապես գործող ղեկավար մարմնի անդամները, իսկ այլ ղեկավար մարմինների դեպքում՝ այդ մարմնի անդամները (այսուհետ՝ կուսակցության պաշտոնատար անձինք),</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5) հայտարարատու պաշտոնատար անձինք պաշտոնեական պարտականությունների դադարեցումից հետո՝ երկու տարվա ընթացքում՝ Հանձնաժողովի պահանջով (իրավիճակային հայտարարագիր),</w:t>
            </w:r>
          </w:p>
          <w:p w:rsidR="00EC3B14" w:rsidRPr="005E73C3" w:rsidRDefault="00AD6474" w:rsidP="005E73C3">
            <w:pPr>
              <w:shd w:val="clear" w:color="auto" w:fill="FFFFFF"/>
              <w:spacing w:after="0" w:line="240" w:lineRule="auto"/>
              <w:jc w:val="both"/>
              <w:rPr>
                <w:rFonts w:ascii="GHEA Grapalat" w:eastAsiaTheme="minorHAnsi" w:hAnsi="GHEA Grapalat" w:cstheme="minorBidi"/>
                <w:b/>
                <w:bCs/>
                <w:color w:val="000000"/>
                <w:shd w:val="clear" w:color="auto" w:fill="FFFFFF"/>
                <w:lang w:val="hy-AM"/>
              </w:rPr>
            </w:pPr>
            <w:r w:rsidRPr="005E73C3">
              <w:rPr>
                <w:rFonts w:ascii="GHEA Grapalat" w:eastAsiaTheme="minorHAnsi" w:hAnsi="GHEA Grapalat" w:cstheme="minorBidi"/>
                <w:b/>
                <w:bCs/>
                <w:color w:val="000000"/>
                <w:shd w:val="clear" w:color="auto" w:fill="FFFFFF"/>
                <w:lang w:val="hy-AM"/>
              </w:rPr>
              <w:t>6)</w:t>
            </w:r>
            <w:r w:rsidRPr="005E73C3">
              <w:rPr>
                <w:rFonts w:ascii="GHEA Grapalat" w:eastAsiaTheme="minorHAnsi" w:hAnsi="GHEA Grapalat" w:cstheme="minorBidi"/>
                <w:color w:val="000000"/>
                <w:shd w:val="clear" w:color="auto" w:fill="FFFFFF"/>
                <w:lang w:val="hy-AM"/>
              </w:rPr>
              <w:t xml:space="preserve"> </w:t>
            </w:r>
            <w:r w:rsidRPr="005E73C3">
              <w:rPr>
                <w:rFonts w:ascii="GHEA Grapalat" w:eastAsiaTheme="minorHAnsi" w:hAnsi="GHEA Grapalat" w:cstheme="minorBidi"/>
                <w:b/>
                <w:bCs/>
                <w:color w:val="000000"/>
                <w:shd w:val="clear" w:color="auto" w:fill="FFFFFF"/>
                <w:lang w:val="hy-AM"/>
              </w:rPr>
              <w:t xml:space="preserve">հայտարարատու պաշտոնատար անձի կամ կուսակցության պաշտոնատար անձի կամ հայտարարատու պաշտոնատար անձի ընտանիքի անդամի հետ մերձավոր ազգակցությամբ կամ խնամիությամբ կապված անձինք, հայտարարագրված կամ հայտարարագրման ենթակա գործարքի կողմ հանդիսացող յուրաքանչյոր անձը կամ այն անձը, որին սեփականության իրավունքով կարող է պատկանել հայտարարատուի կողմից փաստացի տիրապետվող կամ օգտագործվող անշարժ գույքը, տրանսպորտային միջոցը կամ «Հանրային ծառայության մասին» օրենքի իմաստով թանկարժեք գույքը՝ Հանձնաժողովի պահանջով (իրավիճակային հայտարարագիր)։ </w:t>
            </w:r>
          </w:p>
        </w:tc>
        <w:tc>
          <w:tcPr>
            <w:tcW w:w="6057" w:type="dxa"/>
            <w:tcBorders>
              <w:top w:val="single" w:sz="4" w:space="0" w:color="auto"/>
              <w:left w:val="single" w:sz="4" w:space="0" w:color="auto"/>
              <w:bottom w:val="single" w:sz="4" w:space="0" w:color="auto"/>
              <w:right w:val="single" w:sz="4" w:space="0" w:color="auto"/>
            </w:tcBorders>
          </w:tcPr>
          <w:p w:rsidR="009A53CD" w:rsidRDefault="00557765" w:rsidP="009A53CD">
            <w:pPr>
              <w:pStyle w:val="BodyText"/>
              <w:tabs>
                <w:tab w:val="left" w:pos="459"/>
              </w:tabs>
              <w:spacing w:before="100" w:beforeAutospacing="1" w:after="100" w:afterAutospacing="1"/>
              <w:ind w:left="154" w:right="62" w:firstLine="142"/>
              <w:contextualSpacing/>
              <w:jc w:val="center"/>
              <w:rPr>
                <w:rFonts w:ascii="GHEA Grapalat" w:hAnsi="GHEA Grapalat"/>
                <w:b/>
                <w:bCs/>
                <w:spacing w:val="-6"/>
                <w:sz w:val="22"/>
                <w:szCs w:val="22"/>
                <w:lang w:val="af-ZA"/>
              </w:rPr>
            </w:pPr>
            <w:r w:rsidRPr="005E73C3">
              <w:rPr>
                <w:rFonts w:ascii="GHEA Grapalat" w:hAnsi="GHEA Grapalat"/>
                <w:b/>
                <w:bCs/>
                <w:spacing w:val="-6"/>
                <w:sz w:val="22"/>
                <w:szCs w:val="22"/>
                <w:lang w:val="af-ZA"/>
              </w:rPr>
              <w:lastRenderedPageBreak/>
              <w:t>Չի ընդունվել</w:t>
            </w:r>
          </w:p>
          <w:p w:rsidR="00F22027" w:rsidRPr="005E73C3" w:rsidRDefault="0072663F" w:rsidP="009A53CD">
            <w:pPr>
              <w:pStyle w:val="BodyText"/>
              <w:tabs>
                <w:tab w:val="left" w:pos="459"/>
              </w:tabs>
              <w:spacing w:before="100" w:beforeAutospacing="1" w:after="100" w:afterAutospacing="1"/>
              <w:ind w:left="154" w:right="62" w:firstLine="142"/>
              <w:contextualSpacing/>
              <w:rPr>
                <w:rFonts w:ascii="GHEA Grapalat" w:eastAsiaTheme="minorHAnsi" w:hAnsi="GHEA Grapalat" w:cstheme="minorBidi"/>
                <w:color w:val="000000"/>
                <w:shd w:val="clear" w:color="auto" w:fill="FFFFFF"/>
                <w:lang w:val="hy-AM"/>
              </w:rPr>
            </w:pPr>
            <w:r w:rsidRPr="005E73C3">
              <w:rPr>
                <w:rFonts w:ascii="GHEA Grapalat" w:hAnsi="GHEA Grapalat"/>
                <w:bCs/>
                <w:spacing w:val="-6"/>
              </w:rPr>
              <w:t xml:space="preserve">     </w:t>
            </w:r>
            <w:r w:rsidR="0078233A" w:rsidRPr="005E73C3">
              <w:rPr>
                <w:rFonts w:ascii="GHEA Grapalat" w:hAnsi="GHEA Grapalat"/>
                <w:bCs/>
                <w:spacing w:val="-6"/>
                <w:lang w:val="hy-AM"/>
              </w:rPr>
              <w:t>Հաշի առնելով,</w:t>
            </w:r>
            <w:r w:rsidR="003D0E66" w:rsidRPr="005E73C3">
              <w:rPr>
                <w:rFonts w:ascii="GHEA Grapalat" w:hAnsi="GHEA Grapalat"/>
                <w:bCs/>
                <w:spacing w:val="-6"/>
                <w:lang w:val="hy-AM"/>
              </w:rPr>
              <w:t xml:space="preserve"> </w:t>
            </w:r>
            <w:r w:rsidR="0078233A" w:rsidRPr="005E73C3">
              <w:rPr>
                <w:rFonts w:ascii="GHEA Grapalat" w:hAnsi="GHEA Grapalat"/>
                <w:bCs/>
                <w:spacing w:val="-6"/>
                <w:lang w:val="hy-AM"/>
              </w:rPr>
              <w:t>որ գործող կարգավորումներ</w:t>
            </w:r>
            <w:r w:rsidR="003D0E66" w:rsidRPr="005E73C3">
              <w:rPr>
                <w:rFonts w:ascii="GHEA Grapalat" w:hAnsi="GHEA Grapalat"/>
                <w:bCs/>
                <w:spacing w:val="-6"/>
                <w:lang w:val="hy-AM"/>
              </w:rPr>
              <w:t xml:space="preserve">ի պայմաններում սուբյեկտների շրջանակը առանձնացված և հստակեցված չէ, գտնում ենք, որ այնուամենայնիվ համապարփակ լուծման հնարավոր ճանապարհն է թերևս Հայաստանի Հանրապետության օրենսդրությամբ սահմանված՝ բառերը Կոռուպցիայի կանխարգելման հանձնաժողով բառերով փոխարինելը: </w:t>
            </w:r>
            <w:bookmarkStart w:id="0" w:name="_GoBack"/>
            <w:bookmarkEnd w:id="0"/>
          </w:p>
        </w:tc>
      </w:tr>
      <w:tr w:rsidR="00AD6474" w:rsidRPr="005E73C3" w:rsidTr="005E73C3">
        <w:trPr>
          <w:trHeight w:val="9620"/>
        </w:trPr>
        <w:tc>
          <w:tcPr>
            <w:tcW w:w="7938" w:type="dxa"/>
            <w:tcBorders>
              <w:top w:val="single" w:sz="4" w:space="0" w:color="auto"/>
              <w:left w:val="single" w:sz="4" w:space="0" w:color="auto"/>
              <w:bottom w:val="single" w:sz="4" w:space="0" w:color="auto"/>
              <w:right w:val="single" w:sz="4" w:space="0" w:color="auto"/>
            </w:tcBorders>
            <w:vAlign w:val="center"/>
          </w:tcPr>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lastRenderedPageBreak/>
              <w:t xml:space="preserve">Նախագծի ընդունման հիմնավորման համաձայն՝ Նախագծով առաջարկվող փոփոխությունների անհրաժեշտությունը պայմանավորված է Օրենսգրքի 444-րդ հոդվածի սուբյեկտային շրջանակի վերաբերյալ առկա տարակարծություններով։ Մասնավորապես, հիմնավորման համաձայն՝ հաշվի առնելով, որ Օրենսգրքի 444-րդ հոդվածը տեղակայված է «Հանրային ծառայության շահերի դեմ ուղղված հանցագործությունները» վերտառությամբ 43-րդ գլխում՝ նշված հանցակազմի տեսակային օբյեկտը հանրային ծառայության շահերի ապահովմանն ուղղված հասարակական հարաբերություններն են, ուստի Օրենսգրքի 444-րդ հոդվածով պատասխանատվություն է սահմանվում միայն Հանձնաժողով հայտարարագիր ներկայացնելու պարտականություն ունեցող անձանց գործողությունների կամ անգործության համար։ </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Այս առնչությամբ հարկ է նկատել, որ կուսակցության պաշտոնատար անձանց (և նրանց հետ փոխկապակցված՝ իրավիճակային հայտարարագիր ներկայացնելու պարտականություն կրող այլ անձանց) կողմից հայտարարագրում կեղծ տվյալներ ներկայացնելու, հայտարարագրման ենթակա տվյալները թաքցնելու, հայտարարագիր չներկայացնելու և ապօրինի հարստանալու հանցակազմերի տեսակային օբյեկտը ևս չեն կարող համարվել հանրային ծառայության շահերի ապահովմանն ուղղված հասարակական հարաբերությունները, քանի որ կուսակցության պաշտոնատար անձինք չեն հանդիսանում հանրային ծառայող կամ հանրային պաշտոն զբաղեցնող անձ, իսկ նրանց կողմից հայտարարագիր ներկայացնելու պարտականության ամրագրման նպատակը ոչ թե հանրային ծառայությունում կոռուպցիայի դեմ պայքարն է, այլ կուսակցությունների ֆինանսավորման թափանցիկության ապահովումը։</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 xml:space="preserve">Վերոգրյալից ելնելով՝ առաջարկում ենք քննարկել «Կուսակցությունների մասին» սահմանադրական օրենքի համաձայն՝ Հանձնաժողովին հայտարարագիր ներկայացնելու պարտականություն կրող անձանց կողմից Օրենսգրքի 443-րդ և 444-րդ հոդվածներով նախատեսված արարքների կատարումը որպես առանձին հանցակազմեր նախատեսելու և դրանք «Տնտեսական հանցագործությունները» վերտառությամբ 32-րդ գլխում ներառելու հնարավորությունը։ </w:t>
            </w:r>
          </w:p>
        </w:tc>
        <w:tc>
          <w:tcPr>
            <w:tcW w:w="6057" w:type="dxa"/>
            <w:tcBorders>
              <w:top w:val="single" w:sz="4" w:space="0" w:color="auto"/>
              <w:left w:val="single" w:sz="4" w:space="0" w:color="auto"/>
              <w:bottom w:val="single" w:sz="4" w:space="0" w:color="auto"/>
              <w:right w:val="single" w:sz="4" w:space="0" w:color="auto"/>
            </w:tcBorders>
          </w:tcPr>
          <w:p w:rsidR="00AD6474" w:rsidRPr="005E73C3" w:rsidRDefault="00AD6474" w:rsidP="005E73C3">
            <w:pPr>
              <w:pStyle w:val="BodyText"/>
              <w:tabs>
                <w:tab w:val="left" w:pos="459"/>
              </w:tabs>
              <w:spacing w:before="100" w:beforeAutospacing="1" w:after="100" w:afterAutospacing="1"/>
              <w:ind w:left="154" w:right="62" w:firstLine="142"/>
              <w:contextualSpacing/>
              <w:jc w:val="center"/>
              <w:rPr>
                <w:rFonts w:ascii="GHEA Grapalat" w:hAnsi="GHEA Grapalat"/>
                <w:b/>
                <w:bCs/>
                <w:spacing w:val="-6"/>
                <w:sz w:val="22"/>
                <w:szCs w:val="22"/>
                <w:lang w:val="af-ZA"/>
              </w:rPr>
            </w:pPr>
          </w:p>
        </w:tc>
      </w:tr>
      <w:tr w:rsidR="00AD6474" w:rsidRPr="005E73C3" w:rsidTr="005E73C3">
        <w:tc>
          <w:tcPr>
            <w:tcW w:w="7938" w:type="dxa"/>
            <w:tcBorders>
              <w:top w:val="single" w:sz="4" w:space="0" w:color="auto"/>
              <w:left w:val="single" w:sz="4" w:space="0" w:color="auto"/>
              <w:bottom w:val="single" w:sz="4" w:space="0" w:color="auto"/>
              <w:right w:val="single" w:sz="4" w:space="0" w:color="auto"/>
            </w:tcBorders>
            <w:vAlign w:val="center"/>
          </w:tcPr>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 xml:space="preserve">1.2. Բացի այդ, կարծում ենք, որ Հանձնաժողովին հայտարարագիր </w:t>
            </w:r>
            <w:r w:rsidRPr="005E73C3">
              <w:rPr>
                <w:rFonts w:ascii="GHEA Grapalat" w:eastAsiaTheme="minorHAnsi" w:hAnsi="GHEA Grapalat" w:cstheme="minorBidi"/>
                <w:color w:val="000000"/>
                <w:shd w:val="clear" w:color="auto" w:fill="FFFFFF"/>
                <w:lang w:val="hy-AM"/>
              </w:rPr>
              <w:lastRenderedPageBreak/>
              <w:t xml:space="preserve">ներկայացնելու պարտականություն կրող՝ թվարկված ոչ բոլոր անձինք պետք է ենթակա լինեն քրեական պատասխանատվության ապօրինի հարստանալու արարքի կատարման համար։ Այսպես, գտնում ենք, որ վերոնշյալ 6-րդ կետով նկարագրված անձանց նկատմամբ ապօրինի հարստանալու համար քրեական պատասխանատվության նախատեսումը նպատակահարմար չէ՝ նկատի ունենալով, որ վերջիններս հայտարարագիր ներկայացնելու պարտականություն կարող են կրել միայն այն դեպքերում, երբ հայտարարագրերի վերլուծության արդյունքում Հանձնաժողովի մոտ մնում են կասկածներ, որ </w:t>
            </w:r>
            <w:r w:rsidRPr="005E73C3">
              <w:rPr>
                <w:rFonts w:ascii="GHEA Grapalat" w:eastAsiaTheme="minorHAnsi" w:hAnsi="GHEA Grapalat" w:cstheme="minorBidi"/>
                <w:b/>
                <w:bCs/>
                <w:color w:val="000000"/>
                <w:shd w:val="clear" w:color="auto" w:fill="FFFFFF"/>
                <w:lang w:val="hy-AM"/>
              </w:rPr>
              <w:t>հայտարարատու պաշտոնատար անձի, նրա ընտանիքի անդամի և կուսակցության պաշտոնատար անձի</w:t>
            </w:r>
            <w:r w:rsidRPr="005E73C3">
              <w:rPr>
                <w:rFonts w:ascii="GHEA Grapalat" w:eastAsiaTheme="minorHAnsi" w:hAnsi="GHEA Grapalat" w:cstheme="minorBidi"/>
                <w:color w:val="000000"/>
                <w:shd w:val="clear" w:color="auto" w:fill="FFFFFF"/>
                <w:lang w:val="hy-AM"/>
              </w:rPr>
              <w:t xml:space="preserve"> գույքի էական փոփոխությունը կամ ծախսը ողջամտորեն չի հիմնավորվում օրինական եկամուտներով, կամ վերջիններիս մոտ առկա է չհայտարարագրված կամ ոչ ամբողջական հայտարարագրված գույք, կամ եկամտի աղբյուրն օրինական կամ արժանահավատ չէ։ Այլ խոսքերով, նշված անձանցից իրավիճակային հայտարարագիր ներկայացնել պահանջելու՝ Հանձնաժողովի իրավասությունը ուղղված է </w:t>
            </w:r>
            <w:r w:rsidRPr="005E73C3">
              <w:rPr>
                <w:rFonts w:ascii="GHEA Grapalat" w:eastAsiaTheme="minorHAnsi" w:hAnsi="GHEA Grapalat" w:cstheme="minorBidi"/>
                <w:b/>
                <w:bCs/>
                <w:color w:val="000000"/>
                <w:shd w:val="clear" w:color="auto" w:fill="FFFFFF"/>
                <w:lang w:val="hy-AM"/>
              </w:rPr>
              <w:t>ոչ թե այդ անձանց, այլ հայտարարատու պաշտոնատար անձանց, նրանց ընտանիքի անդամների և կուսակցության պաշտոնատար անձանց գույքային դրության գնահատմանը։</w:t>
            </w:r>
            <w:r w:rsidRPr="005E73C3">
              <w:rPr>
                <w:rFonts w:ascii="GHEA Grapalat" w:eastAsiaTheme="minorHAnsi" w:hAnsi="GHEA Grapalat" w:cstheme="minorBidi"/>
                <w:color w:val="000000"/>
                <w:shd w:val="clear" w:color="auto" w:fill="FFFFFF"/>
                <w:lang w:val="hy-AM"/>
              </w:rPr>
              <w:t xml:space="preserve"> </w:t>
            </w:r>
          </w:p>
          <w:p w:rsidR="009C283D"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 xml:space="preserve">Միաժամանակ, ապօրինի հարստանալը հաշվետու ժամանակահատվածում գույքի ավելացումը կամ պարտավորությունների նվազումը կամ ծախսն է, որն էականորեն գերազանցում է անձի օրինական եկամուտները և ողջամտորեն չի հիմնավորվում դրանցով։ Ըստ այդմ, քանի որ նշված անձանցից իրավիճակային հայտարարագիր պահանջելու նպատակը </w:t>
            </w:r>
            <w:r w:rsidRPr="005E73C3">
              <w:rPr>
                <w:rFonts w:ascii="GHEA Grapalat" w:eastAsiaTheme="minorHAnsi" w:hAnsi="GHEA Grapalat" w:cstheme="minorBidi"/>
                <w:b/>
                <w:bCs/>
                <w:color w:val="000000"/>
                <w:shd w:val="clear" w:color="auto" w:fill="FFFFFF"/>
                <w:lang w:val="hy-AM"/>
              </w:rPr>
              <w:t>նրանց</w:t>
            </w:r>
            <w:r w:rsidRPr="005E73C3">
              <w:rPr>
                <w:rFonts w:ascii="GHEA Grapalat" w:eastAsiaTheme="minorHAnsi" w:hAnsi="GHEA Grapalat" w:cstheme="minorBidi"/>
                <w:color w:val="000000"/>
                <w:shd w:val="clear" w:color="auto" w:fill="FFFFFF"/>
                <w:lang w:val="hy-AM"/>
              </w:rPr>
              <w:t xml:space="preserve"> գույքի ավելացման կամ պարտավորությունների նվազման կամ ծախսի հիմնավորվածության գնահատումը չէ, կարծում ենք, որ </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 xml:space="preserve">պատակահարմար չէ նաև այդ անձանց ապօրինի հարստանալու հանցակազմի սուբյեկտների թվում սահմանելը։ </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 xml:space="preserve">Ըստ այդմ, Օրենսգրքի 443-րդ և 444-րդ հոդվածներով նախատեսված հանցակազմերի սուբյեկտային կազմի հստակ տարանջատման նպատակով առաջարկում ենք Օրենսգրքի 444-րդ հոդվածը լրացնել 4-րդ մասով, որը կսահմանի տվյալ հոդվածի իմաստով «Կոռուպցիայի կանխարգելման հանձնաժողով հայտարարագիր ներկայացնելու պարտականություն </w:t>
            </w:r>
            <w:r w:rsidRPr="005E73C3">
              <w:rPr>
                <w:rFonts w:ascii="GHEA Grapalat" w:eastAsiaTheme="minorHAnsi" w:hAnsi="GHEA Grapalat" w:cstheme="minorBidi"/>
                <w:color w:val="000000"/>
                <w:shd w:val="clear" w:color="auto" w:fill="FFFFFF"/>
                <w:lang w:val="hy-AM"/>
              </w:rPr>
              <w:lastRenderedPageBreak/>
              <w:t>ունեցող անձանց» հասկացությունը՝ սահմանելով անձանց հետևյալ շրջանակը՝</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1) «Հանրային ծառայության մասին» օրենքի իմաստով հայտարարատու պաշտոնատար անձինք, նրանց ընտանիքի անդամները.</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 xml:space="preserve">2) 1-ին կետով նշված անձանց հետ մերձավոր ազգակցությամբ կամ խնամիությամբ կապված անձինք, հայտարարագրված կամ հայտարարագրման ենթակա գործարքի կողմ հանդիսացող յուրաքանչյուր անձը կամ այն անձը, որին սեփականության իրավունքով կարող է պատկանել 1-ին կետով նշված անձի կողմից փաստացի տիրապետվող կամ օգտագործվող անշարժ գույքը, տրանսպորտային միջոցը կամ «Հանրային ծառայության մասին» օրենքի իմաստով թանկարժեք գույքը՝ Հանձնաժողովի պահանջով։ </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Համապատասխանաբար, առաջարկում ենք Օրենսգրքի 443-րդ հոդվածը լրացնել 3-րդ մասով՝ նախատեսելով, որ նշված հոդվածի իմատով Կոռուպցիայի կանխարգելման հանձնաժողով հայտարարագիր ներկայացնելու պարտականություն ունեցող անձ են համարվում «Հանրային ծառայության մասին» օրենքի իմաստով հայտարարատու պաշտոնատար անձինք, նրանց ընտանիքի անդամները:</w:t>
            </w:r>
          </w:p>
          <w:p w:rsidR="00AD6474" w:rsidRPr="005E73C3" w:rsidRDefault="00AD6474"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Միաժամանակ, առաջարկում ենք հաշվի առնել, որ սույն գրության 1.1-ին կետով ներկայացված՝ կուսակցության պաշտոնատար անձանց վերաբերյալ  առաջարկությունը չընդունելու պարագայում անհրաժեշտություն է առաջանալու վերը նշված հասկացությունների շրջանակներում ներառելու նաև վերջիններիս:</w:t>
            </w:r>
          </w:p>
        </w:tc>
        <w:tc>
          <w:tcPr>
            <w:tcW w:w="6057" w:type="dxa"/>
            <w:tcBorders>
              <w:top w:val="single" w:sz="4" w:space="0" w:color="auto"/>
              <w:left w:val="single" w:sz="4" w:space="0" w:color="auto"/>
              <w:bottom w:val="single" w:sz="4" w:space="0" w:color="auto"/>
              <w:right w:val="single" w:sz="4" w:space="0" w:color="auto"/>
            </w:tcBorders>
          </w:tcPr>
          <w:p w:rsidR="00194D7D" w:rsidRPr="005E73C3" w:rsidRDefault="00194D7D" w:rsidP="005E73C3">
            <w:pPr>
              <w:pStyle w:val="BodyText"/>
              <w:tabs>
                <w:tab w:val="left" w:pos="459"/>
              </w:tabs>
              <w:spacing w:before="100" w:beforeAutospacing="1" w:after="100" w:afterAutospacing="1"/>
              <w:ind w:left="154" w:right="62" w:firstLine="142"/>
              <w:contextualSpacing/>
              <w:rPr>
                <w:rFonts w:ascii="GHEA Grapalat" w:hAnsi="GHEA Grapalat"/>
                <w:b/>
                <w:bCs/>
                <w:spacing w:val="-6"/>
              </w:rPr>
            </w:pPr>
            <w:r w:rsidRPr="005E73C3">
              <w:rPr>
                <w:rFonts w:ascii="GHEA Grapalat" w:hAnsi="GHEA Grapalat"/>
                <w:bCs/>
                <w:spacing w:val="-6"/>
              </w:rPr>
              <w:lastRenderedPageBreak/>
              <w:t xml:space="preserve">                              </w:t>
            </w:r>
            <w:r w:rsidR="00557765" w:rsidRPr="005E73C3">
              <w:rPr>
                <w:rFonts w:ascii="GHEA Grapalat" w:hAnsi="GHEA Grapalat"/>
                <w:b/>
                <w:bCs/>
                <w:spacing w:val="-6"/>
              </w:rPr>
              <w:t>Չի ընդունվել</w:t>
            </w:r>
          </w:p>
          <w:p w:rsidR="00AD6474" w:rsidRPr="005E73C3" w:rsidRDefault="0072663F" w:rsidP="005E73C3">
            <w:pPr>
              <w:pStyle w:val="BodyText"/>
              <w:tabs>
                <w:tab w:val="left" w:pos="459"/>
              </w:tabs>
              <w:spacing w:before="100" w:beforeAutospacing="1" w:after="100" w:afterAutospacing="1"/>
              <w:ind w:right="62"/>
              <w:contextualSpacing/>
              <w:rPr>
                <w:rFonts w:ascii="GHEA Grapalat" w:hAnsi="GHEA Grapalat"/>
                <w:b/>
                <w:bCs/>
                <w:spacing w:val="-6"/>
                <w:sz w:val="22"/>
                <w:szCs w:val="22"/>
                <w:lang w:val="af-ZA"/>
              </w:rPr>
            </w:pPr>
            <w:r w:rsidRPr="005E73C3">
              <w:rPr>
                <w:rFonts w:ascii="GHEA Grapalat" w:hAnsi="GHEA Grapalat"/>
                <w:bCs/>
                <w:spacing w:val="-6"/>
              </w:rPr>
              <w:lastRenderedPageBreak/>
              <w:t xml:space="preserve">   </w:t>
            </w:r>
            <w:r w:rsidR="00194D7D" w:rsidRPr="005E73C3">
              <w:rPr>
                <w:rFonts w:ascii="GHEA Grapalat" w:hAnsi="GHEA Grapalat"/>
                <w:bCs/>
                <w:spacing w:val="-6"/>
              </w:rPr>
              <w:t>Անդրադառնալով,</w:t>
            </w:r>
            <w:r w:rsidR="00194D7D" w:rsidRPr="005E73C3">
              <w:rPr>
                <w:rFonts w:ascii="GHEA Grapalat" w:eastAsiaTheme="minorHAnsi" w:hAnsi="GHEA Grapalat" w:cstheme="minorBidi"/>
                <w:color w:val="000000"/>
                <w:shd w:val="clear" w:color="auto" w:fill="FFFFFF"/>
                <w:lang w:val="hy-AM"/>
              </w:rPr>
              <w:t xml:space="preserve"> Օրենսգրքի 443-րդ հոդվածը 3-րդ մասով լրացնելու վերաբերյալ ներկայացված առաջարկին՝ նախատեսելով, որ նշված հոդվածի իմատով Կոռուպցիայի կանխարգելման հանձնաժողով հայտարարագիր ներկայացնելու պարտականություն ունեցող անձ են համարվում «Հանրային ծառայության մասին» օրենքի իմաստով հայտարարատու պաշտոնատար անձինք, նրանց ընտանիքի անդամները, ինչպես նաև կուսակցության պաշտոնատար անձինք, ապա հարկ ենք համարում նշել, որ նման լրացում կատարելու անհրաժեշտությունը բավարար չափով հիմնավորված չէ:</w:t>
            </w:r>
          </w:p>
        </w:tc>
      </w:tr>
      <w:tr w:rsidR="00FC5AE8" w:rsidRPr="005E73C3" w:rsidTr="005E73C3">
        <w:trPr>
          <w:trHeight w:val="195"/>
        </w:trPr>
        <w:tc>
          <w:tcPr>
            <w:tcW w:w="793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FC5AE8" w:rsidRPr="005E73C3" w:rsidRDefault="00AB2791" w:rsidP="005E73C3">
            <w:pPr>
              <w:spacing w:after="0" w:line="240" w:lineRule="auto"/>
              <w:ind w:right="110"/>
              <w:jc w:val="center"/>
              <w:rPr>
                <w:rFonts w:ascii="GHEA Grapalat" w:eastAsia="GHEA Grapalat" w:hAnsi="GHEA Grapalat" w:cs="GHEA Grapalat"/>
                <w:b/>
              </w:rPr>
            </w:pPr>
            <w:r w:rsidRPr="005E73C3">
              <w:rPr>
                <w:rFonts w:ascii="GHEA Grapalat" w:eastAsia="GHEA Grapalat" w:hAnsi="GHEA Grapalat" w:cs="GHEA Grapalat"/>
                <w:b/>
              </w:rPr>
              <w:lastRenderedPageBreak/>
              <w:t>10</w:t>
            </w:r>
            <w:r w:rsidR="00FC5AE8" w:rsidRPr="005E73C3">
              <w:rPr>
                <w:rFonts w:ascii="GHEA Grapalat" w:eastAsia="GHEA Grapalat" w:hAnsi="GHEA Grapalat" w:cs="GHEA Grapalat"/>
                <w:b/>
              </w:rPr>
              <w:t>. Բարձրագույն դատական խորհուրդ</w:t>
            </w: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C5AE8" w:rsidRPr="005E73C3" w:rsidRDefault="00FC5AE8" w:rsidP="005E73C3">
            <w:pPr>
              <w:pStyle w:val="BodyText"/>
              <w:tabs>
                <w:tab w:val="left" w:pos="459"/>
              </w:tabs>
              <w:spacing w:before="100" w:beforeAutospacing="1" w:after="100" w:afterAutospacing="1"/>
              <w:ind w:left="154" w:right="110"/>
              <w:contextualSpacing/>
              <w:jc w:val="center"/>
              <w:rPr>
                <w:rFonts w:ascii="GHEA Grapalat" w:eastAsia="GHEA Grapalat" w:hAnsi="GHEA Grapalat" w:cs="GHEA Grapalat"/>
                <w:b/>
                <w:sz w:val="22"/>
                <w:szCs w:val="22"/>
              </w:rPr>
            </w:pPr>
            <w:r w:rsidRPr="005E73C3">
              <w:rPr>
                <w:rFonts w:ascii="GHEA Grapalat" w:eastAsia="GHEA Grapalat" w:hAnsi="GHEA Grapalat" w:cs="GHEA Grapalat"/>
                <w:b/>
                <w:sz w:val="22"/>
                <w:szCs w:val="22"/>
              </w:rPr>
              <w:t>21.07.2025թ.</w:t>
            </w:r>
          </w:p>
        </w:tc>
      </w:tr>
      <w:tr w:rsidR="00FC5AE8" w:rsidRPr="005E73C3" w:rsidTr="005E73C3">
        <w:trPr>
          <w:trHeight w:val="165"/>
        </w:trPr>
        <w:tc>
          <w:tcPr>
            <w:tcW w:w="7938"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FC5AE8" w:rsidRPr="005E73C3" w:rsidRDefault="00FC5AE8" w:rsidP="005E73C3">
            <w:pPr>
              <w:spacing w:after="0" w:line="240" w:lineRule="auto"/>
              <w:ind w:right="110"/>
              <w:jc w:val="center"/>
              <w:rPr>
                <w:rFonts w:ascii="GHEA Grapalat" w:eastAsia="GHEA Grapalat" w:hAnsi="GHEA Grapalat" w:cs="GHEA Grapalat"/>
                <w:b/>
              </w:rPr>
            </w:pPr>
          </w:p>
        </w:tc>
        <w:tc>
          <w:tcPr>
            <w:tcW w:w="6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C5AE8" w:rsidRPr="005E73C3" w:rsidRDefault="00FC5AE8" w:rsidP="005E73C3">
            <w:pPr>
              <w:pStyle w:val="BodyText"/>
              <w:tabs>
                <w:tab w:val="left" w:pos="459"/>
              </w:tabs>
              <w:spacing w:before="100" w:beforeAutospacing="1" w:after="100" w:afterAutospacing="1"/>
              <w:ind w:left="154" w:right="110"/>
              <w:contextualSpacing/>
              <w:jc w:val="center"/>
              <w:rPr>
                <w:rFonts w:ascii="GHEA Grapalat" w:eastAsia="GHEA Grapalat" w:hAnsi="GHEA Grapalat" w:cs="GHEA Grapalat"/>
                <w:b/>
                <w:sz w:val="22"/>
                <w:szCs w:val="22"/>
              </w:rPr>
            </w:pPr>
            <w:r w:rsidRPr="005E73C3">
              <w:rPr>
                <w:rFonts w:ascii="GHEA Grapalat" w:eastAsia="GHEA Grapalat" w:hAnsi="GHEA Grapalat" w:cs="GHEA Grapalat"/>
                <w:b/>
                <w:sz w:val="22"/>
                <w:szCs w:val="22"/>
              </w:rPr>
              <w:t>ԴԴ/3101-25</w:t>
            </w:r>
          </w:p>
        </w:tc>
      </w:tr>
      <w:tr w:rsidR="00FC5AE8" w:rsidRPr="005E73C3" w:rsidTr="005E73C3">
        <w:tc>
          <w:tcPr>
            <w:tcW w:w="7938" w:type="dxa"/>
            <w:tcBorders>
              <w:top w:val="single" w:sz="4" w:space="0" w:color="auto"/>
              <w:left w:val="single" w:sz="4" w:space="0" w:color="auto"/>
              <w:bottom w:val="single" w:sz="4" w:space="0" w:color="auto"/>
              <w:right w:val="single" w:sz="4" w:space="0" w:color="auto"/>
            </w:tcBorders>
            <w:vAlign w:val="center"/>
          </w:tcPr>
          <w:p w:rsidR="00FC5AE8" w:rsidRPr="005E73C3" w:rsidRDefault="00FC5AE8" w:rsidP="005E73C3">
            <w:pPr>
              <w:shd w:val="clear" w:color="auto" w:fill="FFFFFF"/>
              <w:spacing w:after="0" w:line="240" w:lineRule="auto"/>
              <w:jc w:val="both"/>
              <w:rPr>
                <w:rFonts w:ascii="GHEA Grapalat" w:eastAsiaTheme="minorHAnsi" w:hAnsi="GHEA Grapalat" w:cstheme="minorBidi"/>
                <w:color w:val="000000"/>
                <w:shd w:val="clear" w:color="auto" w:fill="FFFFFF"/>
                <w:lang w:val="hy-AM"/>
              </w:rPr>
            </w:pPr>
            <w:r w:rsidRPr="005E73C3">
              <w:rPr>
                <w:rFonts w:ascii="GHEA Grapalat" w:eastAsiaTheme="minorHAnsi" w:hAnsi="GHEA Grapalat" w:cstheme="minorBidi"/>
                <w:color w:val="000000"/>
                <w:shd w:val="clear" w:color="auto" w:fill="FFFFFF"/>
                <w:lang w:val="hy-AM"/>
              </w:rPr>
              <w:t>Դիտողություններ և առաջարկություններ առկա չեն</w:t>
            </w:r>
          </w:p>
        </w:tc>
        <w:tc>
          <w:tcPr>
            <w:tcW w:w="6057" w:type="dxa"/>
            <w:tcBorders>
              <w:top w:val="single" w:sz="4" w:space="0" w:color="auto"/>
              <w:left w:val="single" w:sz="4" w:space="0" w:color="auto"/>
              <w:bottom w:val="single" w:sz="4" w:space="0" w:color="auto"/>
              <w:right w:val="single" w:sz="4" w:space="0" w:color="auto"/>
            </w:tcBorders>
          </w:tcPr>
          <w:p w:rsidR="00FC5AE8" w:rsidRPr="005E73C3" w:rsidRDefault="00FC5AE8" w:rsidP="005E73C3">
            <w:pPr>
              <w:pStyle w:val="BodyText"/>
              <w:tabs>
                <w:tab w:val="left" w:pos="459"/>
              </w:tabs>
              <w:spacing w:before="100" w:beforeAutospacing="1" w:after="100" w:afterAutospacing="1"/>
              <w:ind w:left="154" w:right="62" w:firstLine="142"/>
              <w:contextualSpacing/>
              <w:jc w:val="center"/>
              <w:rPr>
                <w:rFonts w:ascii="GHEA Grapalat" w:hAnsi="GHEA Grapalat"/>
                <w:b/>
                <w:bCs/>
                <w:spacing w:val="-6"/>
                <w:sz w:val="22"/>
                <w:szCs w:val="22"/>
                <w:lang w:val="af-ZA"/>
              </w:rPr>
            </w:pPr>
          </w:p>
        </w:tc>
      </w:tr>
    </w:tbl>
    <w:p w:rsidR="000339C5" w:rsidRPr="005E73C3" w:rsidRDefault="000339C5" w:rsidP="00A26210">
      <w:pPr>
        <w:spacing w:line="240" w:lineRule="auto"/>
        <w:rPr>
          <w:rFonts w:ascii="GHEA Grapalat" w:hAnsi="GHEA Grapalat"/>
        </w:rPr>
      </w:pPr>
    </w:p>
    <w:p w:rsidR="005E73C3" w:rsidRPr="005E73C3" w:rsidRDefault="005E73C3" w:rsidP="00A26210">
      <w:pPr>
        <w:spacing w:line="240" w:lineRule="auto"/>
        <w:rPr>
          <w:rFonts w:ascii="GHEA Grapalat" w:hAnsi="GHEA Grapalat"/>
        </w:rPr>
      </w:pPr>
    </w:p>
    <w:p w:rsidR="00F77785" w:rsidRPr="005E73C3" w:rsidRDefault="00F77785" w:rsidP="00A26210">
      <w:pPr>
        <w:spacing w:line="240" w:lineRule="auto"/>
        <w:rPr>
          <w:rFonts w:ascii="GHEA Grapalat" w:hAnsi="GHEA Grapalat"/>
        </w:rPr>
      </w:pPr>
    </w:p>
    <w:sectPr w:rsidR="00F77785" w:rsidRPr="005E73C3" w:rsidSect="009A53CD">
      <w:pgSz w:w="15840" w:h="12240" w:orient="landscape"/>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63F" w:rsidRDefault="0072663F" w:rsidP="0072663F">
      <w:pPr>
        <w:spacing w:after="0" w:line="240" w:lineRule="auto"/>
      </w:pPr>
      <w:r>
        <w:separator/>
      </w:r>
    </w:p>
  </w:endnote>
  <w:endnote w:type="continuationSeparator" w:id="0">
    <w:p w:rsidR="0072663F" w:rsidRDefault="0072663F" w:rsidP="00726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63F" w:rsidRDefault="0072663F" w:rsidP="0072663F">
      <w:pPr>
        <w:spacing w:after="0" w:line="240" w:lineRule="auto"/>
      </w:pPr>
      <w:r>
        <w:separator/>
      </w:r>
    </w:p>
  </w:footnote>
  <w:footnote w:type="continuationSeparator" w:id="0">
    <w:p w:rsidR="0072663F" w:rsidRDefault="0072663F" w:rsidP="007266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D55002"/>
    <w:multiLevelType w:val="hybridMultilevel"/>
    <w:tmpl w:val="4306CC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0339C5"/>
    <w:rsid w:val="00005FBE"/>
    <w:rsid w:val="000339C5"/>
    <w:rsid w:val="0005758F"/>
    <w:rsid w:val="000655F0"/>
    <w:rsid w:val="00074EF8"/>
    <w:rsid w:val="00092951"/>
    <w:rsid w:val="000B23B5"/>
    <w:rsid w:val="000B4D40"/>
    <w:rsid w:val="000E15BD"/>
    <w:rsid w:val="000E19BE"/>
    <w:rsid w:val="000F509B"/>
    <w:rsid w:val="001136BC"/>
    <w:rsid w:val="00162128"/>
    <w:rsid w:val="00194D7D"/>
    <w:rsid w:val="001D6719"/>
    <w:rsid w:val="001F51DE"/>
    <w:rsid w:val="0022162B"/>
    <w:rsid w:val="002254FD"/>
    <w:rsid w:val="00265C11"/>
    <w:rsid w:val="002718AE"/>
    <w:rsid w:val="00275E0F"/>
    <w:rsid w:val="00295BC0"/>
    <w:rsid w:val="002B06AC"/>
    <w:rsid w:val="002B6018"/>
    <w:rsid w:val="00335114"/>
    <w:rsid w:val="003554F0"/>
    <w:rsid w:val="00382ABD"/>
    <w:rsid w:val="003D0E66"/>
    <w:rsid w:val="0040063C"/>
    <w:rsid w:val="0043557F"/>
    <w:rsid w:val="00444797"/>
    <w:rsid w:val="00463D5E"/>
    <w:rsid w:val="00483A92"/>
    <w:rsid w:val="004B094D"/>
    <w:rsid w:val="004B4925"/>
    <w:rsid w:val="004E1BAE"/>
    <w:rsid w:val="004E693E"/>
    <w:rsid w:val="005456C2"/>
    <w:rsid w:val="00557765"/>
    <w:rsid w:val="0057132C"/>
    <w:rsid w:val="005A4066"/>
    <w:rsid w:val="005E4DEE"/>
    <w:rsid w:val="005E73C3"/>
    <w:rsid w:val="006020CC"/>
    <w:rsid w:val="00625C25"/>
    <w:rsid w:val="0063301F"/>
    <w:rsid w:val="00653BCC"/>
    <w:rsid w:val="00694B5B"/>
    <w:rsid w:val="00697BF9"/>
    <w:rsid w:val="006B7E94"/>
    <w:rsid w:val="006E3C62"/>
    <w:rsid w:val="0072663F"/>
    <w:rsid w:val="00755B5F"/>
    <w:rsid w:val="0078233A"/>
    <w:rsid w:val="007871D6"/>
    <w:rsid w:val="00791AF3"/>
    <w:rsid w:val="007F2FC7"/>
    <w:rsid w:val="00835EC3"/>
    <w:rsid w:val="00850E17"/>
    <w:rsid w:val="00863E29"/>
    <w:rsid w:val="008C37B1"/>
    <w:rsid w:val="00901356"/>
    <w:rsid w:val="0091276A"/>
    <w:rsid w:val="009A53CD"/>
    <w:rsid w:val="009C283D"/>
    <w:rsid w:val="009F30B2"/>
    <w:rsid w:val="00A028F7"/>
    <w:rsid w:val="00A02CCB"/>
    <w:rsid w:val="00A23034"/>
    <w:rsid w:val="00A26210"/>
    <w:rsid w:val="00A26437"/>
    <w:rsid w:val="00A56E4F"/>
    <w:rsid w:val="00A72D4B"/>
    <w:rsid w:val="00A83ED5"/>
    <w:rsid w:val="00A95A98"/>
    <w:rsid w:val="00AB2791"/>
    <w:rsid w:val="00AC603B"/>
    <w:rsid w:val="00AD6474"/>
    <w:rsid w:val="00AE37C1"/>
    <w:rsid w:val="00AE5EE8"/>
    <w:rsid w:val="00B2466C"/>
    <w:rsid w:val="00B30871"/>
    <w:rsid w:val="00B921C8"/>
    <w:rsid w:val="00BE1BF3"/>
    <w:rsid w:val="00BF7ABF"/>
    <w:rsid w:val="00C27D28"/>
    <w:rsid w:val="00C60574"/>
    <w:rsid w:val="00C6712E"/>
    <w:rsid w:val="00C96F66"/>
    <w:rsid w:val="00C97498"/>
    <w:rsid w:val="00CE3843"/>
    <w:rsid w:val="00D04D12"/>
    <w:rsid w:val="00D3251F"/>
    <w:rsid w:val="00D34A2C"/>
    <w:rsid w:val="00D3524A"/>
    <w:rsid w:val="00D505B1"/>
    <w:rsid w:val="00D60DA8"/>
    <w:rsid w:val="00D63F7F"/>
    <w:rsid w:val="00D91F95"/>
    <w:rsid w:val="00DA2097"/>
    <w:rsid w:val="00E230C6"/>
    <w:rsid w:val="00E24B33"/>
    <w:rsid w:val="00E24E5F"/>
    <w:rsid w:val="00E33A39"/>
    <w:rsid w:val="00E537F1"/>
    <w:rsid w:val="00EB1EA8"/>
    <w:rsid w:val="00EB7578"/>
    <w:rsid w:val="00EC3B14"/>
    <w:rsid w:val="00EE4E97"/>
    <w:rsid w:val="00F15B3A"/>
    <w:rsid w:val="00F22027"/>
    <w:rsid w:val="00F539A1"/>
    <w:rsid w:val="00F77785"/>
    <w:rsid w:val="00FA564F"/>
    <w:rsid w:val="00FB1462"/>
    <w:rsid w:val="00FC187C"/>
    <w:rsid w:val="00FC5AE8"/>
    <w:rsid w:val="00FD7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1BD10"/>
  <w15:docId w15:val="{C64AE5CD-407E-436F-B1C0-B261F1F35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32C"/>
    <w:pPr>
      <w:spacing w:after="160" w:line="256" w:lineRule="auto"/>
    </w:pPr>
    <w:rPr>
      <w:rFonts w:ascii="Calibri" w:eastAsia="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0339C5"/>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rsid w:val="000339C5"/>
    <w:rPr>
      <w:rFonts w:ascii="Times Armenian" w:eastAsia="Times New Roman" w:hAnsi="Times Armenian" w:cs="Times Armenian"/>
      <w:sz w:val="24"/>
      <w:szCs w:val="24"/>
    </w:rPr>
  </w:style>
  <w:style w:type="table" w:styleId="TableGrid">
    <w:name w:val="Table Grid"/>
    <w:basedOn w:val="TableNormal"/>
    <w:rsid w:val="000339C5"/>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339C5"/>
    <w:rPr>
      <w:b/>
      <w:bCs/>
    </w:rPr>
  </w:style>
  <w:style w:type="paragraph" w:styleId="BalloonText">
    <w:name w:val="Balloon Text"/>
    <w:basedOn w:val="Normal"/>
    <w:link w:val="BalloonTextChar"/>
    <w:uiPriority w:val="99"/>
    <w:semiHidden/>
    <w:unhideWhenUsed/>
    <w:rsid w:val="00382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ABD"/>
    <w:rPr>
      <w:rFonts w:ascii="Tahoma" w:eastAsia="Calibri" w:hAnsi="Tahoma" w:cs="Tahoma"/>
      <w:sz w:val="16"/>
      <w:szCs w:val="16"/>
    </w:rPr>
  </w:style>
  <w:style w:type="paragraph" w:styleId="Header">
    <w:name w:val="header"/>
    <w:basedOn w:val="Normal"/>
    <w:link w:val="HeaderChar"/>
    <w:uiPriority w:val="99"/>
    <w:unhideWhenUsed/>
    <w:rsid w:val="007266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63F"/>
    <w:rPr>
      <w:rFonts w:ascii="Calibri" w:eastAsia="Calibri" w:hAnsi="Calibri" w:cs="Calibri"/>
      <w:sz w:val="22"/>
      <w:szCs w:val="22"/>
    </w:rPr>
  </w:style>
  <w:style w:type="paragraph" w:styleId="Footer">
    <w:name w:val="footer"/>
    <w:basedOn w:val="Normal"/>
    <w:link w:val="FooterChar"/>
    <w:uiPriority w:val="99"/>
    <w:unhideWhenUsed/>
    <w:rsid w:val="007266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63F"/>
    <w:rPr>
      <w:rFonts w:ascii="Calibri" w:eastAsia="Calibri" w:hAnsi="Calibri" w:cs="Calibri"/>
      <w:sz w:val="22"/>
      <w:szCs w:val="22"/>
    </w:rPr>
  </w:style>
  <w:style w:type="paragraph" w:styleId="ListParagraph">
    <w:name w:val="List Paragraph"/>
    <w:basedOn w:val="Normal"/>
    <w:uiPriority w:val="34"/>
    <w:qFormat/>
    <w:rsid w:val="00483A92"/>
    <w:pPr>
      <w:ind w:left="720"/>
      <w:contextualSpacing/>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500583">
      <w:bodyDiv w:val="1"/>
      <w:marLeft w:val="0"/>
      <w:marRight w:val="0"/>
      <w:marTop w:val="0"/>
      <w:marBottom w:val="0"/>
      <w:divBdr>
        <w:top w:val="none" w:sz="0" w:space="0" w:color="auto"/>
        <w:left w:val="none" w:sz="0" w:space="0" w:color="auto"/>
        <w:bottom w:val="none" w:sz="0" w:space="0" w:color="auto"/>
        <w:right w:val="none" w:sz="0" w:space="0" w:color="auto"/>
      </w:divBdr>
    </w:div>
    <w:div w:id="755134064">
      <w:bodyDiv w:val="1"/>
      <w:marLeft w:val="0"/>
      <w:marRight w:val="0"/>
      <w:marTop w:val="0"/>
      <w:marBottom w:val="0"/>
      <w:divBdr>
        <w:top w:val="none" w:sz="0" w:space="0" w:color="auto"/>
        <w:left w:val="none" w:sz="0" w:space="0" w:color="auto"/>
        <w:bottom w:val="none" w:sz="0" w:space="0" w:color="auto"/>
        <w:right w:val="none" w:sz="0" w:space="0" w:color="auto"/>
      </w:divBdr>
      <w:divsChild>
        <w:div w:id="1220744358">
          <w:marLeft w:val="0"/>
          <w:marRight w:val="0"/>
          <w:marTop w:val="0"/>
          <w:marBottom w:val="0"/>
          <w:divBdr>
            <w:top w:val="none" w:sz="0" w:space="0" w:color="auto"/>
            <w:left w:val="none" w:sz="0" w:space="0" w:color="auto"/>
            <w:bottom w:val="none" w:sz="0" w:space="0" w:color="auto"/>
            <w:right w:val="none" w:sz="0" w:space="0" w:color="auto"/>
          </w:divBdr>
          <w:divsChild>
            <w:div w:id="150385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6FD1DE5C-4FDC-4796-9AB9-3D09072B5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6</Pages>
  <Words>1498</Words>
  <Characters>8540</Characters>
  <Application>Microsoft Office Word</Application>
  <DocSecurity>0</DocSecurity>
  <Lines>71</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https://mul2-moj.gov.am/tasks/967217/oneclick?token=d4eb2962bcc99ea2e428548549b93f86</cp:keywords>
  <cp:lastModifiedBy>Mane Yavrumyan</cp:lastModifiedBy>
  <cp:revision>98</cp:revision>
  <cp:lastPrinted>2025-08-25T08:18:00Z</cp:lastPrinted>
  <dcterms:created xsi:type="dcterms:W3CDTF">2025-04-08T10:43:00Z</dcterms:created>
  <dcterms:modified xsi:type="dcterms:W3CDTF">2025-08-25T13:59:00Z</dcterms:modified>
</cp:coreProperties>
</file>