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B2BF50" w14:textId="2B204ECD" w:rsidR="00492639" w:rsidRPr="00802444" w:rsidRDefault="00492639" w:rsidP="00FB3BE6">
      <w:pPr>
        <w:pStyle w:val="norm"/>
        <w:spacing w:line="276" w:lineRule="auto"/>
        <w:ind w:firstLine="0"/>
        <w:jc w:val="center"/>
        <w:rPr>
          <w:rFonts w:ascii="GHEA Grapalat" w:hAnsi="GHEA Grapalat" w:cs="GHEA Grapalat"/>
          <w:b/>
          <w:sz w:val="24"/>
          <w:szCs w:val="24"/>
          <w:lang w:val="hy-AM"/>
        </w:rPr>
      </w:pPr>
      <w:r w:rsidRPr="00802444">
        <w:rPr>
          <w:rFonts w:ascii="GHEA Grapalat" w:hAnsi="GHEA Grapalat" w:cs="GHEA Grapalat"/>
          <w:b/>
          <w:sz w:val="24"/>
          <w:szCs w:val="24"/>
          <w:lang w:val="hy-AM"/>
        </w:rPr>
        <w:t>Հ Ի Մ Ն Ա Վ Ո Ր Ո Ւ Մ</w:t>
      </w:r>
    </w:p>
    <w:p w14:paraId="3ABE90E7" w14:textId="77777777" w:rsidR="00023153" w:rsidRPr="00802444" w:rsidRDefault="00023153" w:rsidP="00802444">
      <w:pPr>
        <w:shd w:val="clear" w:color="auto" w:fill="FFFFFF"/>
        <w:spacing w:line="276" w:lineRule="auto"/>
        <w:jc w:val="center"/>
        <w:rPr>
          <w:rFonts w:ascii="GHEA Grapalat" w:hAnsi="GHEA Grapalat"/>
          <w:sz w:val="24"/>
          <w:szCs w:val="24"/>
          <w:lang w:val="hy-AM"/>
        </w:rPr>
      </w:pPr>
      <w:r w:rsidRPr="00802444">
        <w:rPr>
          <w:rFonts w:ascii="Calibri" w:hAnsi="Calibri" w:cs="Calibri"/>
          <w:sz w:val="24"/>
          <w:szCs w:val="24"/>
          <w:lang w:val="hy-AM"/>
        </w:rPr>
        <w:t> </w:t>
      </w:r>
    </w:p>
    <w:p w14:paraId="588F8053" w14:textId="4A72FA41" w:rsidR="00532C9F" w:rsidRPr="00802444" w:rsidRDefault="00532C9F" w:rsidP="00802444">
      <w:pPr>
        <w:spacing w:line="276" w:lineRule="auto"/>
        <w:jc w:val="center"/>
        <w:rPr>
          <w:rFonts w:ascii="GHEA Grapalat" w:hAnsi="GHEA Grapalat"/>
          <w:b/>
          <w:sz w:val="24"/>
          <w:szCs w:val="24"/>
          <w:lang w:val="hy-AM"/>
        </w:rPr>
      </w:pPr>
      <w:r w:rsidRPr="00802444">
        <w:rPr>
          <w:rFonts w:ascii="GHEA Grapalat" w:hAnsi="GHEA Grapalat"/>
          <w:b/>
          <w:bCs/>
          <w:sz w:val="24"/>
          <w:szCs w:val="24"/>
          <w:lang w:val="hy-AM"/>
        </w:rPr>
        <w:t>«</w:t>
      </w:r>
      <w:r w:rsidR="00930929" w:rsidRPr="00802444">
        <w:rPr>
          <w:rFonts w:ascii="GHEA Grapalat" w:hAnsi="GHEA Grapalat"/>
          <w:b/>
          <w:bCs/>
          <w:sz w:val="24"/>
          <w:szCs w:val="24"/>
          <w:lang w:val="hy-AM"/>
        </w:rPr>
        <w:t>ՄՇԱԿՈՒՅԹԻ ՈԼՈՐՏԻ ՄԻՋԱԶԳԱՅԻՆ ՀԵՂԻՆԱԿԱՎՈՐ ՓԱՌԱՏՈՆԵՐԻ ԵՎ ՄՐՑԱՆԱԿԱԲԱՇԽՈՒԹՅՈՒՆՆԵՐԻ ՄԱՍՆԱԿՑԱԾ ԵՎ ՄՐՑԱՆԱԿԻ ԱՐԺԱՆԱՑԱԾ ՄՇԱԿՈՒՅԹԻ ԳՈՐԾԻՉՆԵՐԻՆ, ԱՅԴ ԹՎՈՒՄ՝ ԻՆՔՆԱԶԲԱՂ ԿԱՄ ԱՆԿԱԽ ՍՏԵՂԾԱԳՈՐԾՈՂՆԵՐԻՆ ԴՐԱՄԱԿԱՆ ԽՐԱԽՈՒՍՈՒՄ ՏՐԱՄԱԴՐԵԼՈՒ (ՎՃԱՐԵԼՈՒ) ԿԱՐԳԸ ԵՎ ՉԱՓԵՐԸ ՀԱՍՏԱՏԵԼՈՒ ՄԱՍԻՆ</w:t>
      </w:r>
      <w:r w:rsidRPr="00802444">
        <w:rPr>
          <w:rFonts w:ascii="GHEA Grapalat" w:hAnsi="GHEA Grapalat"/>
          <w:b/>
          <w:bCs/>
          <w:sz w:val="24"/>
          <w:szCs w:val="24"/>
          <w:lang w:val="hy-AM"/>
        </w:rPr>
        <w:t>» ՀՀ ԿԱՌԱՎԱՐՈՒԹՅԱՆ ՈՐՈՇՄԱՆ ՆԱԽԱԳԾԻ</w:t>
      </w:r>
    </w:p>
    <w:p w14:paraId="3CAACDFC" w14:textId="302364C7" w:rsidR="00532C9F" w:rsidRPr="00802444" w:rsidRDefault="00532C9F" w:rsidP="00802444">
      <w:pPr>
        <w:pStyle w:val="ListParagraph"/>
        <w:ind w:right="243"/>
        <w:jc w:val="center"/>
        <w:rPr>
          <w:rFonts w:ascii="GHEA Grapalat" w:hAnsi="GHEA Grapalat" w:cs="Sylfaen"/>
          <w:b/>
          <w:sz w:val="24"/>
          <w:szCs w:val="24"/>
          <w:lang w:val="hy-AM"/>
        </w:rPr>
      </w:pPr>
    </w:p>
    <w:p w14:paraId="0E4A1179" w14:textId="6C4BE298" w:rsidR="00932A3B" w:rsidRPr="00FB3BE6" w:rsidRDefault="00932A3B" w:rsidP="00FB3BE6">
      <w:pPr>
        <w:numPr>
          <w:ilvl w:val="0"/>
          <w:numId w:val="10"/>
        </w:numPr>
        <w:shd w:val="clear" w:color="auto" w:fill="FFFFFF"/>
        <w:spacing w:line="276" w:lineRule="auto"/>
        <w:textAlignment w:val="baseline"/>
        <w:rPr>
          <w:rFonts w:ascii="GHEA Grapalat" w:hAnsi="GHEA Grapalat"/>
          <w:sz w:val="24"/>
          <w:szCs w:val="24"/>
          <w:lang w:val="hy-AM"/>
        </w:rPr>
      </w:pPr>
      <w:r w:rsidRPr="00802444">
        <w:rPr>
          <w:rFonts w:ascii="GHEA Grapalat" w:hAnsi="GHEA Grapalat"/>
          <w:b/>
          <w:bCs/>
          <w:sz w:val="24"/>
          <w:szCs w:val="24"/>
          <w:bdr w:val="none" w:sz="0" w:space="0" w:color="auto" w:frame="1"/>
          <w:lang w:val="hy-AM"/>
        </w:rPr>
        <w:t>Ընթացիկ իրավիճակը և իրավական ակտի ընդունման անհրաժեշտությունը.</w:t>
      </w:r>
    </w:p>
    <w:p w14:paraId="5291D397" w14:textId="77777777" w:rsidR="00FB3BE6" w:rsidRDefault="00FB3BE6" w:rsidP="00802444">
      <w:pPr>
        <w:shd w:val="clear" w:color="auto" w:fill="FFFFFF"/>
        <w:spacing w:line="276" w:lineRule="auto"/>
        <w:ind w:firstLine="375"/>
        <w:jc w:val="both"/>
        <w:rPr>
          <w:rFonts w:ascii="GHEA Grapalat" w:eastAsia="Calibri" w:hAnsi="GHEA Grapalat" w:cstheme="minorBidi"/>
          <w:sz w:val="24"/>
          <w:szCs w:val="24"/>
          <w:lang w:val="hy-AM" w:eastAsia="en-US"/>
        </w:rPr>
      </w:pPr>
    </w:p>
    <w:p w14:paraId="3D696FA4" w14:textId="27B53EE6" w:rsidR="000E02B5" w:rsidRPr="00802444" w:rsidRDefault="00924905" w:rsidP="00802444">
      <w:pPr>
        <w:shd w:val="clear" w:color="auto" w:fill="FFFFFF"/>
        <w:spacing w:line="276" w:lineRule="auto"/>
        <w:ind w:firstLine="375"/>
        <w:jc w:val="both"/>
        <w:rPr>
          <w:rFonts w:ascii="GHEA Grapalat" w:eastAsia="Calibri" w:hAnsi="GHEA Grapalat" w:cstheme="minorBidi"/>
          <w:sz w:val="24"/>
          <w:szCs w:val="24"/>
          <w:lang w:val="hy-AM" w:eastAsia="en-US"/>
        </w:rPr>
      </w:pPr>
      <w:r w:rsidRPr="00802444">
        <w:rPr>
          <w:rFonts w:ascii="GHEA Grapalat" w:eastAsia="Calibri" w:hAnsi="GHEA Grapalat" w:cstheme="minorBidi"/>
          <w:sz w:val="24"/>
          <w:szCs w:val="24"/>
          <w:lang w:val="hy-AM" w:eastAsia="en-US"/>
        </w:rPr>
        <w:t xml:space="preserve">Իրավական ակտի ընդունման համար հիմք </w:t>
      </w:r>
      <w:r w:rsidR="00B376EC" w:rsidRPr="00802444">
        <w:rPr>
          <w:rFonts w:ascii="GHEA Grapalat" w:eastAsia="Calibri" w:hAnsi="GHEA Grapalat" w:cstheme="minorBidi"/>
          <w:sz w:val="24"/>
          <w:szCs w:val="24"/>
          <w:lang w:val="hy-AM" w:eastAsia="en-US"/>
        </w:rPr>
        <w:t>է</w:t>
      </w:r>
      <w:r w:rsidRPr="00802444">
        <w:rPr>
          <w:rFonts w:ascii="GHEA Grapalat" w:eastAsia="Calibri" w:hAnsi="GHEA Grapalat" w:cstheme="minorBidi"/>
          <w:sz w:val="24"/>
          <w:szCs w:val="24"/>
          <w:lang w:val="hy-AM" w:eastAsia="en-US"/>
        </w:rPr>
        <w:t xml:space="preserve"> հանդիսանում </w:t>
      </w:r>
      <w:r w:rsidR="00532C9F" w:rsidRPr="00802444">
        <w:rPr>
          <w:rFonts w:ascii="GHEA Grapalat" w:eastAsia="Calibri" w:hAnsi="GHEA Grapalat" w:cstheme="minorBidi"/>
          <w:sz w:val="24"/>
          <w:szCs w:val="24"/>
          <w:lang w:val="hy-AM" w:eastAsia="en-US"/>
        </w:rPr>
        <w:t xml:space="preserve">«Մշակութային օրենսդրության հիմունքների մասին» օրենքի 21-րդ հոդվածի </w:t>
      </w:r>
      <w:r w:rsidR="00366C62" w:rsidRPr="00802444">
        <w:rPr>
          <w:rFonts w:ascii="GHEA Grapalat" w:eastAsia="Calibri" w:hAnsi="GHEA Grapalat" w:cstheme="minorBidi"/>
          <w:sz w:val="24"/>
          <w:szCs w:val="24"/>
          <w:lang w:val="hy-AM" w:eastAsia="en-US"/>
        </w:rPr>
        <w:t>8</w:t>
      </w:r>
      <w:r w:rsidR="00532C9F" w:rsidRPr="00802444">
        <w:rPr>
          <w:rFonts w:ascii="GHEA Grapalat" w:eastAsia="Calibri" w:hAnsi="GHEA Grapalat" w:cstheme="minorBidi"/>
          <w:sz w:val="24"/>
          <w:szCs w:val="24"/>
          <w:lang w:val="hy-AM" w:eastAsia="en-US"/>
        </w:rPr>
        <w:t>-րդ (</w:t>
      </w:r>
      <w:r w:rsidR="008543C1" w:rsidRPr="00802444">
        <w:rPr>
          <w:rFonts w:ascii="GHEA Grapalat" w:eastAsia="Calibri" w:hAnsi="GHEA Grapalat" w:cstheme="minorBidi"/>
          <w:sz w:val="24"/>
          <w:szCs w:val="24"/>
          <w:lang w:val="hy-AM" w:eastAsia="en-US"/>
        </w:rPr>
        <w:t>հաստատում է մշակույթի ոլորտի միջազգային հեղինակավոր փառատոներին և մրցանակաբաշխություններին մասնակցած և մրցանակի արժանացած մշակույթի գործիչներին, այդ թվում՝ ինքնազբաղ կամ անկախ ստեղծագործողներին դրամական խրախուսում տրամադրելու (վճարելու) կարգը և չափերը</w:t>
      </w:r>
      <w:r w:rsidR="00532C9F" w:rsidRPr="00802444">
        <w:rPr>
          <w:rFonts w:ascii="GHEA Grapalat" w:eastAsia="Calibri" w:hAnsi="GHEA Grapalat" w:cstheme="minorBidi"/>
          <w:sz w:val="24"/>
          <w:szCs w:val="24"/>
          <w:lang w:val="hy-AM" w:eastAsia="en-US"/>
        </w:rPr>
        <w:t xml:space="preserve">) </w:t>
      </w:r>
      <w:r w:rsidR="00366C62" w:rsidRPr="00802444">
        <w:rPr>
          <w:rFonts w:ascii="GHEA Grapalat" w:eastAsia="Calibri" w:hAnsi="GHEA Grapalat" w:cstheme="minorBidi"/>
          <w:sz w:val="24"/>
          <w:szCs w:val="24"/>
          <w:lang w:val="hy-AM" w:eastAsia="en-US"/>
        </w:rPr>
        <w:t>կետը</w:t>
      </w:r>
      <w:r w:rsidR="00532C9F" w:rsidRPr="00802444">
        <w:rPr>
          <w:rFonts w:ascii="GHEA Grapalat" w:eastAsia="Calibri" w:hAnsi="GHEA Grapalat" w:cstheme="minorBidi"/>
          <w:sz w:val="24"/>
          <w:szCs w:val="24"/>
          <w:lang w:val="hy-AM" w:eastAsia="en-US"/>
        </w:rPr>
        <w:t xml:space="preserve">, ինչպես նաև </w:t>
      </w:r>
      <w:r w:rsidR="00607349" w:rsidRPr="00802444">
        <w:rPr>
          <w:rFonts w:ascii="GHEA Grapalat" w:eastAsia="Calibri" w:hAnsi="GHEA Grapalat" w:cstheme="minorBidi"/>
          <w:sz w:val="24"/>
          <w:szCs w:val="24"/>
          <w:lang w:val="hy-AM" w:eastAsia="en-US"/>
        </w:rPr>
        <w:t>«ՀՀ բյուջետային համա</w:t>
      </w:r>
      <w:r w:rsidR="00367DDB" w:rsidRPr="00802444">
        <w:rPr>
          <w:rFonts w:ascii="GHEA Grapalat" w:eastAsia="Calibri" w:hAnsi="GHEA Grapalat" w:cstheme="minorBidi"/>
          <w:sz w:val="24"/>
          <w:szCs w:val="24"/>
          <w:lang w:val="hy-AM" w:eastAsia="en-US"/>
        </w:rPr>
        <w:softHyphen/>
      </w:r>
      <w:r w:rsidR="00607349" w:rsidRPr="00802444">
        <w:rPr>
          <w:rFonts w:ascii="GHEA Grapalat" w:eastAsia="Calibri" w:hAnsi="GHEA Grapalat" w:cstheme="minorBidi"/>
          <w:sz w:val="24"/>
          <w:szCs w:val="24"/>
          <w:lang w:val="hy-AM" w:eastAsia="en-US"/>
        </w:rPr>
        <w:t>կարգի մասին</w:t>
      </w:r>
      <w:r w:rsidR="0071242C" w:rsidRPr="00802444">
        <w:rPr>
          <w:rFonts w:ascii="GHEA Grapalat" w:eastAsia="Calibri" w:hAnsi="GHEA Grapalat" w:cstheme="minorBidi"/>
          <w:sz w:val="24"/>
          <w:szCs w:val="24"/>
          <w:lang w:val="hy-AM" w:eastAsia="en-US"/>
        </w:rPr>
        <w:t>»</w:t>
      </w:r>
      <w:r w:rsidR="00607349" w:rsidRPr="00802444">
        <w:rPr>
          <w:rFonts w:ascii="GHEA Grapalat" w:eastAsia="Calibri" w:hAnsi="GHEA Grapalat" w:cstheme="minorBidi"/>
          <w:sz w:val="24"/>
          <w:szCs w:val="24"/>
          <w:lang w:val="hy-AM" w:eastAsia="en-US"/>
        </w:rPr>
        <w:t xml:space="preserve"> օրենքի 21-րդ հոդվածի 1</w:t>
      </w:r>
      <w:r w:rsidR="007F71FC" w:rsidRPr="00802444">
        <w:rPr>
          <w:rFonts w:ascii="Cambria Math" w:eastAsia="Calibri" w:hAnsi="Cambria Math" w:cs="Cambria Math"/>
          <w:sz w:val="24"/>
          <w:szCs w:val="24"/>
          <w:lang w:val="hy-AM" w:eastAsia="en-US"/>
        </w:rPr>
        <w:t>․</w:t>
      </w:r>
      <w:r w:rsidR="009B5003" w:rsidRPr="00802444">
        <w:rPr>
          <w:rFonts w:ascii="GHEA Grapalat" w:eastAsia="Calibri" w:hAnsi="GHEA Grapalat" w:cstheme="minorBidi"/>
          <w:sz w:val="24"/>
          <w:szCs w:val="24"/>
          <w:lang w:val="hy-AM" w:eastAsia="en-US"/>
        </w:rPr>
        <w:t>1</w:t>
      </w:r>
      <w:r w:rsidR="00607349" w:rsidRPr="00802444">
        <w:rPr>
          <w:rFonts w:ascii="GHEA Grapalat" w:eastAsia="Calibri" w:hAnsi="GHEA Grapalat" w:cstheme="minorBidi"/>
          <w:sz w:val="24"/>
          <w:szCs w:val="24"/>
          <w:lang w:val="hy-AM" w:eastAsia="en-US"/>
        </w:rPr>
        <w:t>-ին մասի (Սույն օրենքով նախա</w:t>
      </w:r>
      <w:r w:rsidR="00367DDB" w:rsidRPr="00802444">
        <w:rPr>
          <w:rFonts w:ascii="GHEA Grapalat" w:eastAsia="Calibri" w:hAnsi="GHEA Grapalat" w:cstheme="minorBidi"/>
          <w:sz w:val="24"/>
          <w:szCs w:val="24"/>
          <w:lang w:val="hy-AM" w:eastAsia="en-US"/>
        </w:rPr>
        <w:softHyphen/>
      </w:r>
      <w:r w:rsidR="00607349" w:rsidRPr="00802444">
        <w:rPr>
          <w:rFonts w:ascii="GHEA Grapalat" w:eastAsia="Calibri" w:hAnsi="GHEA Grapalat" w:cstheme="minorBidi"/>
          <w:sz w:val="24"/>
          <w:szCs w:val="24"/>
          <w:lang w:val="hy-AM" w:eastAsia="en-US"/>
        </w:rPr>
        <w:t xml:space="preserve">տեսված` պետական բյուջեի առանձին ծախսերի ուղղություններով նորմաները սահմանում է </w:t>
      </w:r>
      <w:r w:rsidR="0071242C" w:rsidRPr="00802444">
        <w:rPr>
          <w:rFonts w:ascii="GHEA Grapalat" w:hAnsi="GHEA Grapalat"/>
          <w:sz w:val="24"/>
          <w:szCs w:val="24"/>
          <w:lang w:val="hy-AM"/>
        </w:rPr>
        <w:t>Հայաստանի Հանրապետության</w:t>
      </w:r>
      <w:r w:rsidR="0071242C" w:rsidRPr="00802444">
        <w:rPr>
          <w:rFonts w:ascii="GHEA Grapalat" w:eastAsia="Calibri" w:hAnsi="GHEA Grapalat" w:cstheme="minorBidi"/>
          <w:sz w:val="24"/>
          <w:szCs w:val="24"/>
          <w:lang w:val="hy-AM" w:eastAsia="en-US"/>
        </w:rPr>
        <w:t xml:space="preserve"> </w:t>
      </w:r>
      <w:r w:rsidR="00607349" w:rsidRPr="00802444">
        <w:rPr>
          <w:rFonts w:ascii="GHEA Grapalat" w:eastAsia="Calibri" w:hAnsi="GHEA Grapalat" w:cstheme="minorBidi"/>
          <w:sz w:val="24"/>
          <w:szCs w:val="24"/>
          <w:lang w:val="hy-AM" w:eastAsia="en-US"/>
        </w:rPr>
        <w:t>Կառավարությունը)</w:t>
      </w:r>
      <w:r w:rsidR="00B376EC" w:rsidRPr="00802444">
        <w:rPr>
          <w:rFonts w:ascii="GHEA Grapalat" w:eastAsia="Calibri" w:hAnsi="GHEA Grapalat" w:cstheme="minorBidi"/>
          <w:sz w:val="24"/>
          <w:szCs w:val="24"/>
          <w:lang w:val="hy-AM" w:eastAsia="en-US"/>
        </w:rPr>
        <w:t>։</w:t>
      </w:r>
      <w:r w:rsidR="00A8102F" w:rsidRPr="00802444">
        <w:rPr>
          <w:rFonts w:ascii="GHEA Grapalat" w:eastAsia="Calibri" w:hAnsi="GHEA Grapalat" w:cstheme="minorBidi"/>
          <w:sz w:val="24"/>
          <w:szCs w:val="24"/>
          <w:lang w:val="hy-AM" w:eastAsia="en-US"/>
        </w:rPr>
        <w:t xml:space="preserve"> </w:t>
      </w:r>
    </w:p>
    <w:p w14:paraId="6A2AB5A9" w14:textId="77777777" w:rsidR="000C2156" w:rsidRPr="00802444" w:rsidRDefault="00924905" w:rsidP="00802444">
      <w:pPr>
        <w:spacing w:line="276" w:lineRule="auto"/>
        <w:ind w:firstLine="375"/>
        <w:jc w:val="both"/>
        <w:rPr>
          <w:rFonts w:ascii="GHEA Grapalat" w:hAnsi="GHEA Grapalat"/>
          <w:sz w:val="24"/>
          <w:szCs w:val="24"/>
          <w:lang w:val="hy-AM"/>
        </w:rPr>
      </w:pPr>
      <w:r w:rsidRPr="00802444">
        <w:rPr>
          <w:rFonts w:ascii="GHEA Grapalat" w:hAnsi="GHEA Grapalat"/>
          <w:sz w:val="24"/>
          <w:szCs w:val="24"/>
          <w:lang w:val="hy-AM"/>
        </w:rPr>
        <w:t xml:space="preserve">Որոշման </w:t>
      </w:r>
      <w:r w:rsidR="002A4EFF" w:rsidRPr="00802444">
        <w:rPr>
          <w:rFonts w:ascii="GHEA Grapalat" w:hAnsi="GHEA Grapalat"/>
          <w:sz w:val="24"/>
          <w:szCs w:val="24"/>
          <w:lang w:val="hy-AM"/>
        </w:rPr>
        <w:t>անհրաժեշտությունը պայմանա</w:t>
      </w:r>
      <w:r w:rsidR="00126113" w:rsidRPr="00802444">
        <w:rPr>
          <w:rFonts w:ascii="GHEA Grapalat" w:hAnsi="GHEA Grapalat"/>
          <w:sz w:val="24"/>
          <w:szCs w:val="24"/>
          <w:lang w:val="hy-AM"/>
        </w:rPr>
        <w:softHyphen/>
      </w:r>
      <w:r w:rsidR="002A4EFF" w:rsidRPr="00802444">
        <w:rPr>
          <w:rFonts w:ascii="GHEA Grapalat" w:hAnsi="GHEA Grapalat"/>
          <w:sz w:val="24"/>
          <w:szCs w:val="24"/>
          <w:lang w:val="hy-AM"/>
        </w:rPr>
        <w:t xml:space="preserve">վորված է </w:t>
      </w:r>
      <w:r w:rsidRPr="00802444">
        <w:rPr>
          <w:rFonts w:ascii="GHEA Grapalat" w:hAnsi="GHEA Grapalat"/>
          <w:sz w:val="24"/>
          <w:szCs w:val="24"/>
          <w:lang w:val="hy-AM"/>
        </w:rPr>
        <w:t>մշակույթի գործիչների համար</w:t>
      </w:r>
      <w:r w:rsidR="000C2156" w:rsidRPr="00802444">
        <w:rPr>
          <w:rFonts w:ascii="GHEA Grapalat" w:hAnsi="GHEA Grapalat"/>
          <w:sz w:val="24"/>
          <w:szCs w:val="24"/>
          <w:lang w:val="hy-AM"/>
        </w:rPr>
        <w:t xml:space="preserve"> խրախուսման համակարգերի ներդրման</w:t>
      </w:r>
      <w:r w:rsidRPr="00802444">
        <w:rPr>
          <w:rFonts w:ascii="GHEA Grapalat" w:hAnsi="GHEA Grapalat"/>
          <w:sz w:val="24"/>
          <w:szCs w:val="24"/>
          <w:lang w:val="hy-AM"/>
        </w:rPr>
        <w:t>, ինքնազբա</w:t>
      </w:r>
      <w:r w:rsidR="000C2156" w:rsidRPr="00802444">
        <w:rPr>
          <w:rFonts w:ascii="GHEA Grapalat" w:hAnsi="GHEA Grapalat"/>
          <w:sz w:val="24"/>
          <w:szCs w:val="24"/>
          <w:lang w:val="hy-AM"/>
        </w:rPr>
        <w:t>ղ արվե</w:t>
      </w:r>
      <w:r w:rsidRPr="00802444">
        <w:rPr>
          <w:rFonts w:ascii="GHEA Grapalat" w:hAnsi="GHEA Grapalat"/>
          <w:sz w:val="24"/>
          <w:szCs w:val="24"/>
          <w:lang w:val="hy-AM"/>
        </w:rPr>
        <w:t>ստագետների համար բարենպաստ ստեղծագործական միջավայրի</w:t>
      </w:r>
      <w:r w:rsidR="000C2156" w:rsidRPr="00802444">
        <w:rPr>
          <w:rFonts w:ascii="GHEA Grapalat" w:hAnsi="GHEA Grapalat"/>
          <w:sz w:val="24"/>
          <w:szCs w:val="24"/>
          <w:lang w:val="hy-AM"/>
        </w:rPr>
        <w:t xml:space="preserve"> ձևավորման հանգամանքով:</w:t>
      </w:r>
    </w:p>
    <w:p w14:paraId="69768924" w14:textId="4201830A" w:rsidR="002A4EFF" w:rsidRDefault="00924905" w:rsidP="00802444">
      <w:pPr>
        <w:spacing w:line="276" w:lineRule="auto"/>
        <w:ind w:firstLine="375"/>
        <w:jc w:val="both"/>
        <w:rPr>
          <w:rFonts w:ascii="GHEA Grapalat" w:hAnsi="GHEA Grapalat"/>
          <w:sz w:val="24"/>
          <w:szCs w:val="24"/>
          <w:lang w:val="hy-AM"/>
        </w:rPr>
      </w:pPr>
      <w:r w:rsidRPr="00802444">
        <w:rPr>
          <w:rFonts w:ascii="GHEA Grapalat" w:hAnsi="GHEA Grapalat"/>
          <w:sz w:val="24"/>
          <w:szCs w:val="24"/>
          <w:lang w:val="hy-AM"/>
        </w:rPr>
        <w:t xml:space="preserve"> </w:t>
      </w:r>
      <w:r w:rsidR="002A4EFF" w:rsidRPr="00802444">
        <w:rPr>
          <w:rFonts w:ascii="GHEA Grapalat" w:hAnsi="GHEA Grapalat"/>
          <w:sz w:val="24"/>
          <w:szCs w:val="24"/>
          <w:lang w:val="hy-AM"/>
        </w:rPr>
        <w:t xml:space="preserve">Այն համահունչ է </w:t>
      </w:r>
      <w:r w:rsidR="00126113" w:rsidRPr="00802444">
        <w:rPr>
          <w:rFonts w:ascii="GHEA Grapalat" w:hAnsi="GHEA Grapalat"/>
          <w:sz w:val="24"/>
          <w:szCs w:val="24"/>
          <w:lang w:val="hy-AM"/>
        </w:rPr>
        <w:t>Հայաստանի Հանրապետության</w:t>
      </w:r>
      <w:r w:rsidR="0071242C" w:rsidRPr="00802444">
        <w:rPr>
          <w:rFonts w:ascii="GHEA Grapalat" w:hAnsi="GHEA Grapalat"/>
          <w:sz w:val="24"/>
          <w:szCs w:val="24"/>
          <w:lang w:val="hy-AM"/>
        </w:rPr>
        <w:t xml:space="preserve"> Կ</w:t>
      </w:r>
      <w:r w:rsidR="001F5798" w:rsidRPr="00802444">
        <w:rPr>
          <w:rFonts w:ascii="GHEA Grapalat" w:hAnsi="GHEA Grapalat"/>
          <w:sz w:val="24"/>
          <w:szCs w:val="24"/>
          <w:lang w:val="hy-AM"/>
        </w:rPr>
        <w:t>առավարության 2021-2026</w:t>
      </w:r>
      <w:r w:rsidR="00E71912" w:rsidRPr="00802444">
        <w:rPr>
          <w:rFonts w:ascii="GHEA Grapalat" w:hAnsi="GHEA Grapalat"/>
          <w:sz w:val="24"/>
          <w:szCs w:val="24"/>
          <w:lang w:val="hy-AM"/>
        </w:rPr>
        <w:t xml:space="preserve"> </w:t>
      </w:r>
      <w:r w:rsidR="001F5798" w:rsidRPr="00802444">
        <w:rPr>
          <w:rFonts w:ascii="GHEA Grapalat" w:hAnsi="GHEA Grapalat"/>
          <w:sz w:val="24"/>
          <w:szCs w:val="24"/>
          <w:lang w:val="hy-AM"/>
        </w:rPr>
        <w:t>թթ. գործունեության միջոցառումների ծրագրի</w:t>
      </w:r>
      <w:r w:rsidR="002B3DFB" w:rsidRPr="00802444">
        <w:rPr>
          <w:rFonts w:ascii="GHEA Grapalat" w:hAnsi="GHEA Grapalat"/>
          <w:sz w:val="24"/>
          <w:szCs w:val="24"/>
          <w:lang w:val="hy-AM"/>
        </w:rPr>
        <w:t xml:space="preserve">՝ </w:t>
      </w:r>
      <w:r w:rsidR="000C2156" w:rsidRPr="00802444">
        <w:rPr>
          <w:rFonts w:ascii="GHEA Grapalat" w:hAnsi="GHEA Grapalat"/>
          <w:sz w:val="24"/>
          <w:szCs w:val="24"/>
          <w:lang w:val="hy-AM"/>
        </w:rPr>
        <w:t>36.3</w:t>
      </w:r>
      <w:r w:rsidR="00B376EC" w:rsidRPr="00802444">
        <w:rPr>
          <w:rFonts w:ascii="GHEA Grapalat" w:hAnsi="GHEA Grapalat"/>
          <w:sz w:val="24"/>
          <w:szCs w:val="24"/>
          <w:lang w:val="hy-AM"/>
        </w:rPr>
        <w:t>-րդ</w:t>
      </w:r>
      <w:r w:rsidR="000C2156" w:rsidRPr="00802444">
        <w:rPr>
          <w:rFonts w:ascii="GHEA Grapalat" w:hAnsi="GHEA Grapalat"/>
          <w:sz w:val="24"/>
          <w:szCs w:val="24"/>
          <w:lang w:val="hy-AM"/>
        </w:rPr>
        <w:t xml:space="preserve"> </w:t>
      </w:r>
      <w:r w:rsidR="00E71912" w:rsidRPr="00802444">
        <w:rPr>
          <w:rFonts w:ascii="GHEA Grapalat" w:hAnsi="GHEA Grapalat"/>
          <w:sz w:val="24"/>
          <w:szCs w:val="24"/>
          <w:lang w:val="hy-AM"/>
        </w:rPr>
        <w:t>և 41</w:t>
      </w:r>
      <w:r w:rsidR="000C2156" w:rsidRPr="00802444">
        <w:rPr>
          <w:rFonts w:ascii="GHEA Grapalat" w:hAnsi="GHEA Grapalat"/>
          <w:sz w:val="24"/>
          <w:szCs w:val="24"/>
          <w:lang w:val="hy-AM"/>
        </w:rPr>
        <w:t>.1</w:t>
      </w:r>
      <w:r w:rsidR="00B376EC" w:rsidRPr="00802444">
        <w:rPr>
          <w:rFonts w:ascii="GHEA Grapalat" w:hAnsi="GHEA Grapalat"/>
          <w:sz w:val="24"/>
          <w:szCs w:val="24"/>
          <w:lang w:val="hy-AM"/>
        </w:rPr>
        <w:t xml:space="preserve">-ին </w:t>
      </w:r>
      <w:r w:rsidR="002A4EFF" w:rsidRPr="00802444">
        <w:rPr>
          <w:rFonts w:ascii="GHEA Grapalat" w:hAnsi="GHEA Grapalat"/>
          <w:sz w:val="24"/>
          <w:szCs w:val="24"/>
          <w:lang w:val="hy-AM"/>
        </w:rPr>
        <w:t>կետ</w:t>
      </w:r>
      <w:r w:rsidR="000C2156" w:rsidRPr="00802444">
        <w:rPr>
          <w:rFonts w:ascii="GHEA Grapalat" w:hAnsi="GHEA Grapalat"/>
          <w:sz w:val="24"/>
          <w:szCs w:val="24"/>
          <w:lang w:val="hy-AM"/>
        </w:rPr>
        <w:t>եր</w:t>
      </w:r>
      <w:r w:rsidR="0071242C" w:rsidRPr="00802444">
        <w:rPr>
          <w:rFonts w:ascii="GHEA Grapalat" w:hAnsi="GHEA Grapalat"/>
          <w:sz w:val="24"/>
          <w:szCs w:val="24"/>
          <w:lang w:val="hy-AM"/>
        </w:rPr>
        <w:t>ին և Հայաստանի Հանրապետության</w:t>
      </w:r>
      <w:r w:rsidR="001342AB" w:rsidRPr="00802444">
        <w:rPr>
          <w:rFonts w:ascii="GHEA Grapalat" w:hAnsi="GHEA Grapalat"/>
          <w:sz w:val="24"/>
          <w:szCs w:val="24"/>
          <w:lang w:val="hy-AM"/>
        </w:rPr>
        <w:t xml:space="preserve"> մշակույթի պահ</w:t>
      </w:r>
      <w:r w:rsidR="00036155" w:rsidRPr="00802444">
        <w:rPr>
          <w:rFonts w:ascii="GHEA Grapalat" w:hAnsi="GHEA Grapalat"/>
          <w:sz w:val="24"/>
          <w:szCs w:val="24"/>
          <w:lang w:val="hy-AM"/>
        </w:rPr>
        <w:softHyphen/>
      </w:r>
      <w:r w:rsidR="001342AB" w:rsidRPr="00802444">
        <w:rPr>
          <w:rFonts w:ascii="GHEA Grapalat" w:hAnsi="GHEA Grapalat"/>
          <w:sz w:val="24"/>
          <w:szCs w:val="24"/>
          <w:lang w:val="hy-AM"/>
        </w:rPr>
        <w:t>պանման, տարածման զարգացման 2023-2027 թթ. ռազմավա</w:t>
      </w:r>
      <w:r w:rsidR="001342AB" w:rsidRPr="00802444">
        <w:rPr>
          <w:rFonts w:ascii="GHEA Grapalat" w:hAnsi="GHEA Grapalat"/>
          <w:sz w:val="24"/>
          <w:szCs w:val="24"/>
          <w:lang w:val="hy-AM"/>
        </w:rPr>
        <w:softHyphen/>
        <w:t>րությանը (գերակա նպատակ 2</w:t>
      </w:r>
      <w:r w:rsidR="001342AB" w:rsidRPr="00802444">
        <w:rPr>
          <w:rFonts w:ascii="Cambria Math" w:hAnsi="Cambria Math" w:cs="Cambria Math"/>
          <w:sz w:val="24"/>
          <w:szCs w:val="24"/>
          <w:lang w:val="hy-AM"/>
        </w:rPr>
        <w:t>․</w:t>
      </w:r>
      <w:r w:rsidR="001342AB" w:rsidRPr="00802444">
        <w:rPr>
          <w:rFonts w:ascii="GHEA Grapalat" w:hAnsi="GHEA Grapalat"/>
          <w:sz w:val="24"/>
          <w:szCs w:val="24"/>
          <w:lang w:val="hy-AM"/>
        </w:rPr>
        <w:t>1, գործողություն 11):</w:t>
      </w:r>
    </w:p>
    <w:p w14:paraId="0979A0B3" w14:textId="77777777" w:rsidR="0049641D" w:rsidRPr="00802444" w:rsidRDefault="0049641D" w:rsidP="00802444">
      <w:pPr>
        <w:spacing w:line="276" w:lineRule="auto"/>
        <w:ind w:firstLine="375"/>
        <w:jc w:val="both"/>
        <w:rPr>
          <w:rFonts w:ascii="GHEA Grapalat" w:hAnsi="GHEA Grapalat"/>
          <w:sz w:val="24"/>
          <w:szCs w:val="24"/>
          <w:lang w:val="hy-AM"/>
        </w:rPr>
      </w:pPr>
    </w:p>
    <w:p w14:paraId="76F8A500" w14:textId="6E576DE8" w:rsidR="00932A3B" w:rsidRPr="00FB3BE6" w:rsidRDefault="00932A3B" w:rsidP="00FB3BE6">
      <w:pPr>
        <w:pStyle w:val="ListParagraph"/>
        <w:numPr>
          <w:ilvl w:val="0"/>
          <w:numId w:val="10"/>
        </w:numPr>
        <w:shd w:val="clear" w:color="auto" w:fill="FFFFFF"/>
        <w:spacing w:before="0" w:after="0"/>
        <w:textAlignment w:val="baseline"/>
        <w:rPr>
          <w:rFonts w:ascii="GHEA Grapalat" w:eastAsia="Times New Roman" w:hAnsi="GHEA Grapalat"/>
          <w:sz w:val="24"/>
          <w:szCs w:val="24"/>
          <w:lang w:val="hy-AM"/>
        </w:rPr>
      </w:pPr>
      <w:r w:rsidRPr="00802444">
        <w:rPr>
          <w:rFonts w:ascii="GHEA Grapalat" w:eastAsia="Times New Roman" w:hAnsi="GHEA Grapalat"/>
          <w:b/>
          <w:bCs/>
          <w:sz w:val="24"/>
          <w:szCs w:val="24"/>
          <w:bdr w:val="none" w:sz="0" w:space="0" w:color="auto" w:frame="1"/>
          <w:lang w:val="hy-AM"/>
        </w:rPr>
        <w:t>Առաջարկվող կարգավորման բնույթը.</w:t>
      </w:r>
    </w:p>
    <w:p w14:paraId="3F6F16FB" w14:textId="77777777" w:rsidR="00FB3BE6" w:rsidRDefault="00FB3BE6" w:rsidP="00802444">
      <w:pPr>
        <w:pStyle w:val="NormalWeb"/>
        <w:shd w:val="clear" w:color="auto" w:fill="FFFFFF"/>
        <w:spacing w:after="0" w:line="276" w:lineRule="auto"/>
        <w:ind w:left="0" w:firstLine="360"/>
        <w:jc w:val="both"/>
        <w:rPr>
          <w:rFonts w:ascii="GHEA Grapalat" w:hAnsi="GHEA Grapalat"/>
          <w:sz w:val="24"/>
          <w:szCs w:val="24"/>
          <w:lang w:val="hy-AM"/>
        </w:rPr>
      </w:pPr>
    </w:p>
    <w:p w14:paraId="7E042106" w14:textId="6952830B" w:rsidR="00384F7D" w:rsidRPr="00802444" w:rsidRDefault="00B376EC" w:rsidP="00802444">
      <w:pPr>
        <w:pStyle w:val="NormalWeb"/>
        <w:shd w:val="clear" w:color="auto" w:fill="FFFFFF"/>
        <w:spacing w:after="0" w:line="276" w:lineRule="auto"/>
        <w:ind w:left="0" w:firstLine="360"/>
        <w:jc w:val="both"/>
        <w:rPr>
          <w:rFonts w:ascii="GHEA Grapalat" w:hAnsi="GHEA Grapalat"/>
          <w:sz w:val="24"/>
          <w:szCs w:val="24"/>
          <w:lang w:val="hy-AM"/>
        </w:rPr>
      </w:pPr>
      <w:r w:rsidRPr="00802444">
        <w:rPr>
          <w:rFonts w:ascii="GHEA Grapalat" w:hAnsi="GHEA Grapalat"/>
          <w:sz w:val="24"/>
          <w:szCs w:val="24"/>
          <w:lang w:val="hy-AM"/>
        </w:rPr>
        <w:t>Ո</w:t>
      </w:r>
      <w:r w:rsidR="00ED677C" w:rsidRPr="00802444">
        <w:rPr>
          <w:rFonts w:ascii="GHEA Grapalat" w:hAnsi="GHEA Grapalat"/>
          <w:sz w:val="24"/>
          <w:szCs w:val="24"/>
          <w:lang w:val="hy-AM"/>
        </w:rPr>
        <w:t xml:space="preserve">րոշման նախագծով առաջարկվում է </w:t>
      </w:r>
      <w:r w:rsidR="00A07E9B" w:rsidRPr="00802444">
        <w:rPr>
          <w:rFonts w:ascii="GHEA Grapalat" w:hAnsi="GHEA Grapalat"/>
          <w:sz w:val="24"/>
          <w:szCs w:val="24"/>
          <w:lang w:val="hy-AM"/>
        </w:rPr>
        <w:t>դրամական խրախուսում</w:t>
      </w:r>
      <w:r w:rsidR="000C2156" w:rsidRPr="00802444">
        <w:rPr>
          <w:rFonts w:ascii="GHEA Grapalat" w:hAnsi="GHEA Grapalat"/>
          <w:sz w:val="24"/>
          <w:szCs w:val="24"/>
          <w:lang w:val="hy-AM"/>
        </w:rPr>
        <w:t xml:space="preserve"> սահմանել  մշակույթի</w:t>
      </w:r>
      <w:r w:rsidRPr="00802444">
        <w:rPr>
          <w:rFonts w:ascii="GHEA Grapalat" w:hAnsi="GHEA Grapalat"/>
          <w:sz w:val="24"/>
          <w:szCs w:val="24"/>
          <w:lang w:val="hy-AM"/>
        </w:rPr>
        <w:t xml:space="preserve"> </w:t>
      </w:r>
      <w:r w:rsidR="000C2156" w:rsidRPr="00802444">
        <w:rPr>
          <w:rFonts w:ascii="GHEA Grapalat" w:hAnsi="GHEA Grapalat"/>
          <w:sz w:val="24"/>
          <w:szCs w:val="24"/>
          <w:lang w:val="hy-AM"/>
        </w:rPr>
        <w:t>ոլորտի</w:t>
      </w:r>
      <w:r w:rsidR="00D03F7C" w:rsidRPr="00802444">
        <w:rPr>
          <w:rFonts w:ascii="GHEA Grapalat" w:hAnsi="GHEA Grapalat"/>
          <w:sz w:val="24"/>
          <w:szCs w:val="24"/>
          <w:lang w:val="hy-AM"/>
        </w:rPr>
        <w:t xml:space="preserve"> միջազգային հեղինակավոր փառատոն</w:t>
      </w:r>
      <w:r w:rsidR="000C2156" w:rsidRPr="00802444">
        <w:rPr>
          <w:rFonts w:ascii="GHEA Grapalat" w:hAnsi="GHEA Grapalat"/>
          <w:sz w:val="24"/>
          <w:szCs w:val="24"/>
          <w:lang w:val="hy-AM"/>
        </w:rPr>
        <w:t>եր</w:t>
      </w:r>
      <w:r w:rsidR="00493F2A" w:rsidRPr="00802444">
        <w:rPr>
          <w:rFonts w:ascii="GHEA Grapalat" w:hAnsi="GHEA Grapalat"/>
          <w:sz w:val="24"/>
          <w:szCs w:val="24"/>
          <w:lang w:val="hy-AM"/>
        </w:rPr>
        <w:t>ի</w:t>
      </w:r>
      <w:r w:rsidR="000C2156" w:rsidRPr="00802444">
        <w:rPr>
          <w:rFonts w:ascii="GHEA Grapalat" w:hAnsi="GHEA Grapalat"/>
          <w:sz w:val="24"/>
          <w:szCs w:val="24"/>
          <w:lang w:val="hy-AM"/>
        </w:rPr>
        <w:t xml:space="preserve"> և մրցանակաբաշ</w:t>
      </w:r>
      <w:r w:rsidR="00C85475" w:rsidRPr="00802444">
        <w:rPr>
          <w:rFonts w:ascii="GHEA Grapalat" w:hAnsi="GHEA Grapalat"/>
          <w:sz w:val="24"/>
          <w:szCs w:val="24"/>
          <w:lang w:val="hy-AM"/>
        </w:rPr>
        <w:softHyphen/>
      </w:r>
      <w:r w:rsidR="000C2156" w:rsidRPr="00802444">
        <w:rPr>
          <w:rFonts w:ascii="GHEA Grapalat" w:hAnsi="GHEA Grapalat"/>
          <w:sz w:val="24"/>
          <w:szCs w:val="24"/>
          <w:lang w:val="hy-AM"/>
        </w:rPr>
        <w:t>խու</w:t>
      </w:r>
      <w:r w:rsidR="005672A1" w:rsidRPr="00802444">
        <w:rPr>
          <w:rFonts w:ascii="GHEA Grapalat" w:hAnsi="GHEA Grapalat"/>
          <w:sz w:val="24"/>
          <w:szCs w:val="24"/>
          <w:lang w:val="hy-AM"/>
        </w:rPr>
        <w:softHyphen/>
      </w:r>
      <w:r w:rsidR="000C2156" w:rsidRPr="00802444">
        <w:rPr>
          <w:rFonts w:ascii="GHEA Grapalat" w:hAnsi="GHEA Grapalat"/>
          <w:sz w:val="24"/>
          <w:szCs w:val="24"/>
          <w:lang w:val="hy-AM"/>
        </w:rPr>
        <w:t>թյուններ</w:t>
      </w:r>
      <w:r w:rsidR="00493F2A" w:rsidRPr="00802444">
        <w:rPr>
          <w:rFonts w:ascii="GHEA Grapalat" w:hAnsi="GHEA Grapalat"/>
          <w:sz w:val="24"/>
          <w:szCs w:val="24"/>
          <w:lang w:val="hy-AM"/>
        </w:rPr>
        <w:t>ի</w:t>
      </w:r>
      <w:r w:rsidR="00D03F7C" w:rsidRPr="00802444">
        <w:rPr>
          <w:rFonts w:ascii="GHEA Grapalat" w:hAnsi="GHEA Grapalat"/>
          <w:sz w:val="24"/>
          <w:szCs w:val="24"/>
          <w:lang w:val="hy-AM"/>
        </w:rPr>
        <w:t xml:space="preserve"> մասնակցած և</w:t>
      </w:r>
      <w:r w:rsidR="000C2156" w:rsidRPr="00802444">
        <w:rPr>
          <w:rFonts w:ascii="GHEA Grapalat" w:hAnsi="GHEA Grapalat"/>
          <w:sz w:val="24"/>
          <w:szCs w:val="24"/>
          <w:lang w:val="hy-AM"/>
        </w:rPr>
        <w:t xml:space="preserve"> մրցանակի արժանացած մշակույթի գործիչների համար:</w:t>
      </w:r>
    </w:p>
    <w:p w14:paraId="796F4854" w14:textId="64BA9BC8" w:rsidR="00384F7D" w:rsidRPr="00802444" w:rsidRDefault="00A07E9B" w:rsidP="00802444">
      <w:pPr>
        <w:pStyle w:val="NormalWeb"/>
        <w:shd w:val="clear" w:color="auto" w:fill="FFFFFF"/>
        <w:spacing w:after="0" w:line="276" w:lineRule="auto"/>
        <w:ind w:left="0" w:firstLine="360"/>
        <w:jc w:val="both"/>
        <w:rPr>
          <w:rFonts w:ascii="GHEA Grapalat" w:hAnsi="GHEA Grapalat"/>
          <w:sz w:val="24"/>
          <w:szCs w:val="24"/>
          <w:lang w:val="hy-AM"/>
        </w:rPr>
      </w:pPr>
      <w:r w:rsidRPr="00802444">
        <w:rPr>
          <w:rFonts w:ascii="GHEA Grapalat" w:hAnsi="GHEA Grapalat"/>
          <w:sz w:val="24"/>
          <w:szCs w:val="24"/>
          <w:lang w:val="hy-AM"/>
        </w:rPr>
        <w:t xml:space="preserve">Դրամական խրախուսման </w:t>
      </w:r>
      <w:r w:rsidR="00384F7D" w:rsidRPr="00802444">
        <w:rPr>
          <w:rFonts w:ascii="GHEA Grapalat" w:hAnsi="GHEA Grapalat"/>
          <w:sz w:val="24"/>
          <w:szCs w:val="24"/>
          <w:lang w:val="hy-AM"/>
        </w:rPr>
        <w:t xml:space="preserve">սահմանումը միտված է արժևորելու մշակույթի և ստեղծարար ոլորտի ձեռքբերումները, բարձրացնելու գեղարվեստական և մշակութային արդյունքի ճանաչելիությունը, նպաստելու մշակույթի գործիչների համար բարենպաստ միջավայրի ձևավորմանը, մշակույթի ոլորտներում պետական խրախուսման մեխանիզմների ներդրմանը։ </w:t>
      </w:r>
    </w:p>
    <w:p w14:paraId="7113B0D6" w14:textId="52B8F28D" w:rsidR="00384F7D" w:rsidRPr="00802444" w:rsidRDefault="001A4C88" w:rsidP="00802444">
      <w:pPr>
        <w:pStyle w:val="NormalWeb"/>
        <w:shd w:val="clear" w:color="auto" w:fill="FFFFFF"/>
        <w:spacing w:after="0" w:line="276" w:lineRule="auto"/>
        <w:ind w:left="0" w:firstLine="360"/>
        <w:jc w:val="both"/>
        <w:rPr>
          <w:rFonts w:ascii="GHEA Grapalat" w:hAnsi="GHEA Grapalat"/>
          <w:sz w:val="24"/>
          <w:szCs w:val="24"/>
          <w:lang w:val="hy-AM"/>
        </w:rPr>
      </w:pPr>
      <w:r w:rsidRPr="00802444">
        <w:rPr>
          <w:rFonts w:ascii="GHEA Grapalat" w:eastAsiaTheme="minorHAnsi" w:hAnsi="GHEA Grapalat" w:cstheme="minorBidi"/>
          <w:sz w:val="24"/>
          <w:szCs w:val="24"/>
          <w:shd w:val="clear" w:color="auto" w:fill="FFFFFF"/>
          <w:lang w:val="hy-AM"/>
        </w:rPr>
        <w:t>Մ</w:t>
      </w:r>
      <w:r w:rsidRPr="00802444">
        <w:rPr>
          <w:rFonts w:ascii="GHEA Grapalat" w:hAnsi="GHEA Grapalat"/>
          <w:sz w:val="24"/>
          <w:szCs w:val="24"/>
          <w:lang w:val="hy-AM"/>
        </w:rPr>
        <w:t>ի</w:t>
      </w:r>
      <w:r w:rsidR="005672A1" w:rsidRPr="00802444">
        <w:rPr>
          <w:rFonts w:ascii="GHEA Grapalat" w:hAnsi="GHEA Grapalat"/>
          <w:sz w:val="24"/>
          <w:szCs w:val="24"/>
          <w:lang w:val="hy-AM"/>
        </w:rPr>
        <w:softHyphen/>
      </w:r>
      <w:r w:rsidRPr="00802444">
        <w:rPr>
          <w:rFonts w:ascii="GHEA Grapalat" w:hAnsi="GHEA Grapalat"/>
          <w:sz w:val="24"/>
          <w:szCs w:val="24"/>
          <w:lang w:val="hy-AM"/>
        </w:rPr>
        <w:t>ջազգային հեղինա</w:t>
      </w:r>
      <w:r w:rsidRPr="00802444">
        <w:rPr>
          <w:rFonts w:ascii="GHEA Grapalat" w:hAnsi="GHEA Grapalat"/>
          <w:sz w:val="24"/>
          <w:szCs w:val="24"/>
          <w:lang w:val="hy-AM"/>
        </w:rPr>
        <w:softHyphen/>
        <w:t>կավոր փառատոների և մրցանակաբաշ</w:t>
      </w:r>
      <w:r w:rsidRPr="00802444">
        <w:rPr>
          <w:rFonts w:ascii="GHEA Grapalat" w:hAnsi="GHEA Grapalat"/>
          <w:sz w:val="24"/>
          <w:szCs w:val="24"/>
          <w:lang w:val="hy-AM"/>
        </w:rPr>
        <w:softHyphen/>
        <w:t xml:space="preserve">խությունների </w:t>
      </w:r>
      <w:r w:rsidR="00D03F7C" w:rsidRPr="00802444">
        <w:rPr>
          <w:rFonts w:ascii="GHEA Grapalat" w:hAnsi="GHEA Grapalat"/>
          <w:sz w:val="24"/>
          <w:szCs w:val="24"/>
          <w:lang w:val="hy-AM"/>
        </w:rPr>
        <w:t xml:space="preserve">թվին են </w:t>
      </w:r>
      <w:r w:rsidR="00B376EC" w:rsidRPr="00802444">
        <w:rPr>
          <w:rFonts w:ascii="GHEA Grapalat" w:hAnsi="GHEA Grapalat"/>
          <w:sz w:val="24"/>
          <w:szCs w:val="24"/>
          <w:lang w:val="hy-AM"/>
        </w:rPr>
        <w:t xml:space="preserve">դասվում </w:t>
      </w:r>
      <w:r w:rsidR="00D03F7C" w:rsidRPr="00802444">
        <w:rPr>
          <w:rFonts w:ascii="GHEA Grapalat" w:hAnsi="GHEA Grapalat"/>
          <w:sz w:val="24"/>
          <w:szCs w:val="24"/>
          <w:lang w:val="hy-AM"/>
        </w:rPr>
        <w:t>այն փա</w:t>
      </w:r>
      <w:r w:rsidR="005672A1" w:rsidRPr="00802444">
        <w:rPr>
          <w:rFonts w:ascii="GHEA Grapalat" w:hAnsi="GHEA Grapalat"/>
          <w:sz w:val="24"/>
          <w:szCs w:val="24"/>
          <w:lang w:val="hy-AM"/>
        </w:rPr>
        <w:softHyphen/>
      </w:r>
      <w:r w:rsidR="00D03F7C" w:rsidRPr="00802444">
        <w:rPr>
          <w:rFonts w:ascii="GHEA Grapalat" w:hAnsi="GHEA Grapalat"/>
          <w:sz w:val="24"/>
          <w:szCs w:val="24"/>
          <w:lang w:val="hy-AM"/>
        </w:rPr>
        <w:t>ռատոները, մրցույթ</w:t>
      </w:r>
      <w:r w:rsidR="005672A1" w:rsidRPr="00802444">
        <w:rPr>
          <w:rFonts w:ascii="GHEA Grapalat" w:hAnsi="GHEA Grapalat"/>
          <w:sz w:val="24"/>
          <w:szCs w:val="24"/>
          <w:lang w:val="hy-AM"/>
        </w:rPr>
        <w:t>ներն ու մրցանակաբաշխությունները</w:t>
      </w:r>
      <w:r w:rsidR="00D03F7C" w:rsidRPr="00802444">
        <w:rPr>
          <w:rFonts w:ascii="GHEA Grapalat" w:hAnsi="GHEA Grapalat"/>
          <w:sz w:val="24"/>
          <w:szCs w:val="24"/>
          <w:lang w:val="hy-AM"/>
        </w:rPr>
        <w:t xml:space="preserve">, որոնք </w:t>
      </w:r>
      <w:r w:rsidRPr="00802444">
        <w:rPr>
          <w:rFonts w:ascii="GHEA Grapalat" w:hAnsi="GHEA Grapalat"/>
          <w:sz w:val="24"/>
          <w:szCs w:val="24"/>
          <w:lang w:val="hy-AM"/>
        </w:rPr>
        <w:t xml:space="preserve">ցանկը </w:t>
      </w:r>
      <w:r w:rsidRPr="00802444">
        <w:rPr>
          <w:rFonts w:ascii="GHEA Grapalat" w:hAnsi="GHEA Grapalat"/>
          <w:sz w:val="24"/>
          <w:szCs w:val="24"/>
          <w:lang w:val="hy-AM"/>
        </w:rPr>
        <w:lastRenderedPageBreak/>
        <w:t>հաստատվում է ո</w:t>
      </w:r>
      <w:r w:rsidR="00D03F7C" w:rsidRPr="00802444">
        <w:rPr>
          <w:rFonts w:ascii="GHEA Grapalat" w:hAnsi="GHEA Grapalat"/>
          <w:sz w:val="24"/>
          <w:szCs w:val="24"/>
          <w:lang w:val="hy-AM"/>
        </w:rPr>
        <w:t>լոր</w:t>
      </w:r>
      <w:r w:rsidR="00D03F7C" w:rsidRPr="00802444">
        <w:rPr>
          <w:rFonts w:ascii="GHEA Grapalat" w:hAnsi="GHEA Grapalat"/>
          <w:sz w:val="24"/>
          <w:szCs w:val="24"/>
          <w:lang w:val="hy-AM"/>
        </w:rPr>
        <w:softHyphen/>
        <w:t>տային միջազգային կազմակերպություննե</w:t>
      </w:r>
      <w:r w:rsidR="00D03F7C" w:rsidRPr="00802444">
        <w:rPr>
          <w:rFonts w:ascii="GHEA Grapalat" w:hAnsi="GHEA Grapalat"/>
          <w:sz w:val="24"/>
          <w:szCs w:val="24"/>
          <w:lang w:val="hy-AM"/>
        </w:rPr>
        <w:softHyphen/>
        <w:t>րի (</w:t>
      </w:r>
      <w:r w:rsidRPr="00802444">
        <w:rPr>
          <w:rFonts w:ascii="GHEA Grapalat" w:hAnsi="GHEA Grapalat"/>
          <w:sz w:val="24"/>
          <w:szCs w:val="24"/>
          <w:lang w:val="hy-AM"/>
        </w:rPr>
        <w:t>ասոցիա</w:t>
      </w:r>
      <w:r w:rsidRPr="00802444">
        <w:rPr>
          <w:rFonts w:ascii="GHEA Grapalat" w:hAnsi="GHEA Grapalat"/>
          <w:sz w:val="24"/>
          <w:szCs w:val="24"/>
          <w:lang w:val="hy-AM"/>
        </w:rPr>
        <w:softHyphen/>
        <w:t>ցիաների</w:t>
      </w:r>
      <w:r w:rsidR="00D03F7C" w:rsidRPr="00802444">
        <w:rPr>
          <w:rFonts w:ascii="GHEA Grapalat" w:hAnsi="GHEA Grapalat"/>
          <w:sz w:val="24"/>
          <w:szCs w:val="24"/>
          <w:lang w:val="hy-AM"/>
        </w:rPr>
        <w:t>)</w:t>
      </w:r>
      <w:r w:rsidR="00B376EC" w:rsidRPr="00802444">
        <w:rPr>
          <w:rFonts w:ascii="GHEA Grapalat" w:hAnsi="GHEA Grapalat"/>
          <w:sz w:val="24"/>
          <w:szCs w:val="24"/>
          <w:lang w:val="hy-AM"/>
        </w:rPr>
        <w:t xml:space="preserve">՝ </w:t>
      </w:r>
      <w:r w:rsidRPr="00802444">
        <w:rPr>
          <w:rFonts w:ascii="GHEA Grapalat" w:hAnsi="GHEA Grapalat"/>
          <w:sz w:val="24"/>
          <w:szCs w:val="24"/>
          <w:lang w:val="hy-AM"/>
        </w:rPr>
        <w:t>ինչպես օրինակ</w:t>
      </w:r>
      <w:r w:rsidR="00B376EC" w:rsidRPr="00802444">
        <w:rPr>
          <w:rFonts w:ascii="GHEA Grapalat" w:hAnsi="GHEA Grapalat"/>
          <w:sz w:val="24"/>
          <w:szCs w:val="24"/>
          <w:lang w:val="hy-AM"/>
        </w:rPr>
        <w:t>,</w:t>
      </w:r>
      <w:r w:rsidRPr="00802444">
        <w:rPr>
          <w:rFonts w:ascii="GHEA Grapalat" w:hAnsi="GHEA Grapalat"/>
          <w:sz w:val="24"/>
          <w:szCs w:val="24"/>
          <w:lang w:val="hy-AM"/>
        </w:rPr>
        <w:t xml:space="preserve"> Թատե</w:t>
      </w:r>
      <w:r w:rsidRPr="00802444">
        <w:rPr>
          <w:rFonts w:ascii="GHEA Grapalat" w:hAnsi="GHEA Grapalat"/>
          <w:sz w:val="24"/>
          <w:szCs w:val="24"/>
          <w:lang w:val="hy-AM"/>
        </w:rPr>
        <w:softHyphen/>
        <w:t>րարվեստի համաշխարհային կազմա</w:t>
      </w:r>
      <w:r w:rsidRPr="00802444">
        <w:rPr>
          <w:rFonts w:ascii="GHEA Grapalat" w:hAnsi="GHEA Grapalat"/>
          <w:sz w:val="24"/>
          <w:szCs w:val="24"/>
          <w:lang w:val="hy-AM"/>
        </w:rPr>
        <w:softHyphen/>
        <w:t>կերպությունը (</w:t>
      </w:r>
      <w:r w:rsidR="00B376EC" w:rsidRPr="00802444">
        <w:rPr>
          <w:rFonts w:ascii="GHEA Grapalat" w:hAnsi="GHEA Grapalat"/>
          <w:sz w:val="24"/>
          <w:szCs w:val="24"/>
          <w:lang w:val="hy-AM"/>
        </w:rPr>
        <w:t>ՎԱՊԱ (</w:t>
      </w:r>
      <w:r w:rsidRPr="00802444">
        <w:rPr>
          <w:rFonts w:ascii="GHEA Grapalat" w:hAnsi="GHEA Grapalat"/>
          <w:sz w:val="24"/>
          <w:szCs w:val="24"/>
          <w:lang w:val="hy-AM"/>
        </w:rPr>
        <w:t>WAPA)</w:t>
      </w:r>
      <w:r w:rsidR="00B376EC" w:rsidRPr="00802444">
        <w:rPr>
          <w:rFonts w:ascii="GHEA Grapalat" w:hAnsi="GHEA Grapalat"/>
          <w:sz w:val="24"/>
          <w:szCs w:val="24"/>
          <w:lang w:val="hy-AM"/>
        </w:rPr>
        <w:t>)</w:t>
      </w:r>
      <w:r w:rsidRPr="00802444">
        <w:rPr>
          <w:rFonts w:ascii="GHEA Grapalat" w:hAnsi="GHEA Grapalat"/>
          <w:sz w:val="24"/>
          <w:szCs w:val="24"/>
          <w:lang w:val="hy-AM"/>
        </w:rPr>
        <w:t>, Եվրոպական փառա</w:t>
      </w:r>
      <w:r w:rsidRPr="00802444">
        <w:rPr>
          <w:rFonts w:ascii="GHEA Grapalat" w:hAnsi="GHEA Grapalat"/>
          <w:sz w:val="24"/>
          <w:szCs w:val="24"/>
          <w:lang w:val="hy-AM"/>
        </w:rPr>
        <w:softHyphen/>
        <w:t>տոնային ասոցիացիա (</w:t>
      </w:r>
      <w:r w:rsidR="00B376EC" w:rsidRPr="00802444">
        <w:rPr>
          <w:rFonts w:ascii="GHEA Grapalat" w:hAnsi="GHEA Grapalat"/>
          <w:sz w:val="24"/>
          <w:szCs w:val="24"/>
          <w:lang w:val="hy-AM"/>
        </w:rPr>
        <w:t>ԻՖԱ (</w:t>
      </w:r>
      <w:r w:rsidRPr="00802444">
        <w:rPr>
          <w:rFonts w:ascii="GHEA Grapalat" w:hAnsi="GHEA Grapalat"/>
          <w:sz w:val="24"/>
          <w:szCs w:val="24"/>
          <w:lang w:val="hy-AM"/>
        </w:rPr>
        <w:t>EFA)</w:t>
      </w:r>
      <w:r w:rsidR="00B376EC" w:rsidRPr="00802444">
        <w:rPr>
          <w:rFonts w:ascii="GHEA Grapalat" w:hAnsi="GHEA Grapalat"/>
          <w:sz w:val="24"/>
          <w:szCs w:val="24"/>
          <w:lang w:val="hy-AM"/>
        </w:rPr>
        <w:t>)</w:t>
      </w:r>
      <w:r w:rsidR="00D03F7C" w:rsidRPr="00802444">
        <w:rPr>
          <w:rFonts w:ascii="GHEA Grapalat" w:hAnsi="GHEA Grapalat"/>
          <w:sz w:val="24"/>
          <w:szCs w:val="24"/>
          <w:lang w:val="hy-AM"/>
        </w:rPr>
        <w:t xml:space="preserve">, </w:t>
      </w:r>
      <w:r w:rsidR="00843EDB" w:rsidRPr="00802444">
        <w:rPr>
          <w:rFonts w:ascii="GHEA Grapalat" w:hAnsi="GHEA Grapalat"/>
          <w:sz w:val="24"/>
          <w:szCs w:val="24"/>
          <w:lang w:val="hy-AM"/>
        </w:rPr>
        <w:t>Կինոպրոդյուսերնե</w:t>
      </w:r>
      <w:r w:rsidR="005672A1" w:rsidRPr="00802444">
        <w:rPr>
          <w:rFonts w:ascii="GHEA Grapalat" w:hAnsi="GHEA Grapalat"/>
          <w:sz w:val="24"/>
          <w:szCs w:val="24"/>
          <w:lang w:val="hy-AM"/>
        </w:rPr>
        <w:t xml:space="preserve">րի միջազգային </w:t>
      </w:r>
      <w:r w:rsidR="00843EDB" w:rsidRPr="00802444">
        <w:rPr>
          <w:rFonts w:ascii="GHEA Grapalat" w:hAnsi="GHEA Grapalat"/>
          <w:sz w:val="24"/>
          <w:szCs w:val="24"/>
          <w:lang w:val="hy-AM"/>
        </w:rPr>
        <w:t>ֆեդերացիայի</w:t>
      </w:r>
      <w:r w:rsidR="005672A1" w:rsidRPr="00802444">
        <w:rPr>
          <w:rFonts w:ascii="GHEA Grapalat" w:hAnsi="GHEA Grapalat"/>
          <w:sz w:val="24"/>
          <w:szCs w:val="24"/>
          <w:lang w:val="hy-AM"/>
        </w:rPr>
        <w:t xml:space="preserve"> (</w:t>
      </w:r>
      <w:r w:rsidR="00B376EC" w:rsidRPr="00802444">
        <w:rPr>
          <w:rFonts w:ascii="GHEA Grapalat" w:hAnsi="GHEA Grapalat"/>
          <w:sz w:val="24"/>
          <w:szCs w:val="24"/>
          <w:lang w:val="hy-AM"/>
        </w:rPr>
        <w:t>ՖԻԱՊՖ (</w:t>
      </w:r>
      <w:r w:rsidR="005672A1" w:rsidRPr="00802444">
        <w:rPr>
          <w:rFonts w:ascii="GHEA Grapalat" w:hAnsi="GHEA Grapalat"/>
          <w:sz w:val="24"/>
          <w:szCs w:val="24"/>
          <w:lang w:val="hy-AM"/>
        </w:rPr>
        <w:t>FIAPF)</w:t>
      </w:r>
      <w:r w:rsidR="00B376EC" w:rsidRPr="00802444">
        <w:rPr>
          <w:rFonts w:ascii="GHEA Grapalat" w:hAnsi="GHEA Grapalat"/>
          <w:sz w:val="24"/>
          <w:szCs w:val="24"/>
          <w:lang w:val="hy-AM"/>
        </w:rPr>
        <w:t>)</w:t>
      </w:r>
      <w:r w:rsidRPr="00802444">
        <w:rPr>
          <w:rFonts w:ascii="GHEA Grapalat" w:hAnsi="GHEA Grapalat"/>
          <w:sz w:val="24"/>
          <w:szCs w:val="24"/>
          <w:lang w:val="hy-AM"/>
        </w:rPr>
        <w:t xml:space="preserve"> և այլ</w:t>
      </w:r>
      <w:r w:rsidR="00B376EC" w:rsidRPr="00802444">
        <w:rPr>
          <w:rFonts w:ascii="GHEA Grapalat" w:hAnsi="GHEA Grapalat"/>
          <w:sz w:val="24"/>
          <w:szCs w:val="24"/>
          <w:lang w:val="hy-AM"/>
        </w:rPr>
        <w:t>ոց կողմից</w:t>
      </w:r>
      <w:r w:rsidRPr="00802444">
        <w:rPr>
          <w:rFonts w:ascii="GHEA Grapalat" w:hAnsi="GHEA Grapalat"/>
          <w:sz w:val="24"/>
          <w:szCs w:val="24"/>
          <w:lang w:val="hy-AM"/>
        </w:rPr>
        <w:t>։</w:t>
      </w:r>
    </w:p>
    <w:p w14:paraId="0CC89863" w14:textId="537AF974" w:rsidR="00D03F7C" w:rsidRPr="00802444" w:rsidRDefault="005672A1" w:rsidP="00802444">
      <w:pPr>
        <w:spacing w:line="276" w:lineRule="auto"/>
        <w:ind w:firstLine="567"/>
        <w:jc w:val="both"/>
        <w:rPr>
          <w:rFonts w:ascii="GHEA Grapalat" w:hAnsi="GHEA Grapalat"/>
          <w:sz w:val="24"/>
          <w:szCs w:val="24"/>
          <w:lang w:val="hy-AM"/>
        </w:rPr>
      </w:pPr>
      <w:r w:rsidRPr="00802444">
        <w:rPr>
          <w:rFonts w:ascii="GHEA Grapalat" w:hAnsi="GHEA Grapalat"/>
          <w:sz w:val="24"/>
          <w:szCs w:val="24"/>
          <w:lang w:val="hy-AM"/>
        </w:rPr>
        <w:t>Հավել</w:t>
      </w:r>
      <w:r w:rsidR="00BF1DEA" w:rsidRPr="00802444">
        <w:rPr>
          <w:rFonts w:ascii="GHEA Grapalat" w:hAnsi="GHEA Grapalat"/>
          <w:sz w:val="24"/>
          <w:szCs w:val="24"/>
          <w:lang w:val="hy-AM"/>
        </w:rPr>
        <w:t>վածի աղյուսակում</w:t>
      </w:r>
      <w:r w:rsidRPr="00802444">
        <w:rPr>
          <w:rFonts w:ascii="GHEA Grapalat" w:hAnsi="GHEA Grapalat"/>
          <w:sz w:val="24"/>
          <w:szCs w:val="24"/>
          <w:lang w:val="hy-AM"/>
        </w:rPr>
        <w:t xml:space="preserve"> ընդգրկված փառատոների, մրցույթների և մրցանակաբաշխու</w:t>
      </w:r>
      <w:r w:rsidRPr="00802444">
        <w:rPr>
          <w:rFonts w:ascii="GHEA Grapalat" w:hAnsi="GHEA Grapalat"/>
          <w:sz w:val="24"/>
          <w:szCs w:val="24"/>
          <w:lang w:val="hy-AM"/>
        </w:rPr>
        <w:softHyphen/>
        <w:t>թյունների ցանկը ձևավորվել է վերոնշյալ կազմակերպությունների կողմից հաստատված ցանկից։</w:t>
      </w:r>
    </w:p>
    <w:p w14:paraId="5988850D" w14:textId="6ED662F6" w:rsidR="00843EDB" w:rsidRPr="00802444" w:rsidRDefault="00843EDB" w:rsidP="00802444">
      <w:pPr>
        <w:spacing w:line="276" w:lineRule="auto"/>
        <w:ind w:firstLine="567"/>
        <w:jc w:val="both"/>
        <w:rPr>
          <w:rFonts w:ascii="GHEA Grapalat" w:hAnsi="GHEA Grapalat"/>
          <w:sz w:val="24"/>
          <w:szCs w:val="24"/>
          <w:lang w:val="hy-AM"/>
        </w:rPr>
      </w:pPr>
      <w:r w:rsidRPr="00802444">
        <w:rPr>
          <w:rFonts w:ascii="GHEA Grapalat" w:hAnsi="GHEA Grapalat"/>
          <w:sz w:val="24"/>
          <w:szCs w:val="24"/>
          <w:lang w:val="hy-AM"/>
        </w:rPr>
        <w:t>Միջազգային հեղինակավոր մրցույթները, փառատոները պետք է պարտադիր համա</w:t>
      </w:r>
      <w:r w:rsidR="00DC0B7B" w:rsidRPr="00802444">
        <w:rPr>
          <w:rFonts w:ascii="GHEA Grapalat" w:hAnsi="GHEA Grapalat"/>
          <w:sz w:val="24"/>
          <w:szCs w:val="24"/>
          <w:lang w:val="hy-AM"/>
        </w:rPr>
        <w:softHyphen/>
      </w:r>
      <w:r w:rsidRPr="00802444">
        <w:rPr>
          <w:rFonts w:ascii="GHEA Grapalat" w:hAnsi="GHEA Grapalat"/>
          <w:sz w:val="24"/>
          <w:szCs w:val="24"/>
          <w:lang w:val="hy-AM"/>
        </w:rPr>
        <w:t>պատ</w:t>
      </w:r>
      <w:r w:rsidR="00F451D8" w:rsidRPr="00802444">
        <w:rPr>
          <w:rFonts w:ascii="GHEA Grapalat" w:hAnsi="GHEA Grapalat"/>
          <w:sz w:val="24"/>
          <w:szCs w:val="24"/>
          <w:lang w:val="hy-AM"/>
        </w:rPr>
        <w:t>ասխանեն հետևյալ չափորոշիչներին</w:t>
      </w:r>
      <w:r w:rsidR="00F451D8" w:rsidRPr="00802444">
        <w:rPr>
          <w:rFonts w:ascii="Cambria Math" w:hAnsi="Cambria Math" w:cs="Cambria Math"/>
          <w:sz w:val="24"/>
          <w:szCs w:val="24"/>
          <w:lang w:val="hy-AM"/>
        </w:rPr>
        <w:t>․</w:t>
      </w:r>
      <w:r w:rsidR="00F451D8" w:rsidRPr="00802444">
        <w:rPr>
          <w:rFonts w:ascii="GHEA Grapalat" w:hAnsi="GHEA Grapalat"/>
          <w:sz w:val="24"/>
          <w:szCs w:val="24"/>
          <w:lang w:val="hy-AM"/>
        </w:rPr>
        <w:t xml:space="preserve"> </w:t>
      </w:r>
      <w:r w:rsidRPr="00802444">
        <w:rPr>
          <w:rFonts w:ascii="GHEA Grapalat" w:hAnsi="GHEA Grapalat"/>
          <w:sz w:val="24"/>
          <w:szCs w:val="24"/>
          <w:lang w:val="hy-AM"/>
        </w:rPr>
        <w:t>միջազգային ձևաչափ, պարբերական անցկա</w:t>
      </w:r>
      <w:r w:rsidR="00DC0B7B" w:rsidRPr="00802444">
        <w:rPr>
          <w:rFonts w:ascii="GHEA Grapalat" w:hAnsi="GHEA Grapalat"/>
          <w:sz w:val="24"/>
          <w:szCs w:val="24"/>
          <w:lang w:val="hy-AM"/>
        </w:rPr>
        <w:softHyphen/>
      </w:r>
      <w:r w:rsidRPr="00802444">
        <w:rPr>
          <w:rFonts w:ascii="GHEA Grapalat" w:hAnsi="GHEA Grapalat"/>
          <w:sz w:val="24"/>
          <w:szCs w:val="24"/>
          <w:lang w:val="hy-AM"/>
        </w:rPr>
        <w:t xml:space="preserve">ցում, միջազգային ժյուրի և պետական աջակցություն։ </w:t>
      </w:r>
    </w:p>
    <w:p w14:paraId="6178E68B" w14:textId="42F10C06" w:rsidR="00843EDB" w:rsidRPr="00802444" w:rsidRDefault="00843EDB" w:rsidP="00802444">
      <w:pPr>
        <w:spacing w:line="276" w:lineRule="auto"/>
        <w:ind w:firstLine="567"/>
        <w:jc w:val="both"/>
        <w:rPr>
          <w:rFonts w:ascii="GHEA Grapalat" w:hAnsi="GHEA Grapalat"/>
          <w:sz w:val="24"/>
          <w:szCs w:val="24"/>
          <w:lang w:val="hy-AM"/>
        </w:rPr>
      </w:pPr>
      <w:r w:rsidRPr="00802444">
        <w:rPr>
          <w:rFonts w:ascii="GHEA Grapalat" w:hAnsi="GHEA Grapalat"/>
          <w:sz w:val="24"/>
          <w:szCs w:val="24"/>
          <w:lang w:val="hy-AM"/>
        </w:rPr>
        <w:t>Այսպես, օրինակ՝ 1933</w:t>
      </w:r>
      <w:r w:rsidRPr="00802444">
        <w:rPr>
          <w:rFonts w:ascii="Calibri" w:hAnsi="Calibri" w:cs="Calibri"/>
          <w:sz w:val="24"/>
          <w:szCs w:val="24"/>
          <w:lang w:val="hy-AM"/>
        </w:rPr>
        <w:t> </w:t>
      </w:r>
      <w:r w:rsidRPr="00802444">
        <w:rPr>
          <w:rFonts w:ascii="GHEA Grapalat" w:hAnsi="GHEA Grapalat" w:cs="GHEA Grapalat"/>
          <w:sz w:val="24"/>
          <w:szCs w:val="24"/>
          <w:lang w:val="hy-AM"/>
        </w:rPr>
        <w:t>թվականին</w:t>
      </w:r>
      <w:r w:rsidRPr="00802444">
        <w:rPr>
          <w:rFonts w:ascii="GHEA Grapalat" w:hAnsi="GHEA Grapalat"/>
          <w:sz w:val="24"/>
          <w:szCs w:val="24"/>
          <w:lang w:val="hy-AM"/>
        </w:rPr>
        <w:t xml:space="preserve"> </w:t>
      </w:r>
      <w:r w:rsidRPr="00802444">
        <w:rPr>
          <w:rFonts w:ascii="GHEA Grapalat" w:hAnsi="GHEA Grapalat" w:cs="GHEA Grapalat"/>
          <w:sz w:val="24"/>
          <w:szCs w:val="24"/>
          <w:lang w:val="hy-AM"/>
        </w:rPr>
        <w:t>կազմավորված Կինոպրոդյուսերների</w:t>
      </w:r>
      <w:r w:rsidRPr="00802444">
        <w:rPr>
          <w:rFonts w:ascii="GHEA Grapalat" w:hAnsi="GHEA Grapalat"/>
          <w:sz w:val="24"/>
          <w:szCs w:val="24"/>
          <w:lang w:val="hy-AM"/>
        </w:rPr>
        <w:t xml:space="preserve"> </w:t>
      </w:r>
      <w:r w:rsidRPr="00802444">
        <w:rPr>
          <w:rFonts w:ascii="GHEA Grapalat" w:hAnsi="GHEA Grapalat" w:cs="GHEA Grapalat"/>
          <w:sz w:val="24"/>
          <w:szCs w:val="24"/>
          <w:lang w:val="hy-AM"/>
        </w:rPr>
        <w:t>ասոցիացի</w:t>
      </w:r>
      <w:r w:rsidRPr="00802444">
        <w:rPr>
          <w:rFonts w:ascii="GHEA Grapalat" w:hAnsi="GHEA Grapalat" w:cs="GHEA Grapalat"/>
          <w:sz w:val="24"/>
          <w:szCs w:val="24"/>
          <w:lang w:val="hy-AM"/>
        </w:rPr>
        <w:softHyphen/>
        <w:t>աների</w:t>
      </w:r>
      <w:r w:rsidRPr="00802444">
        <w:rPr>
          <w:rFonts w:ascii="GHEA Grapalat" w:hAnsi="GHEA Grapalat"/>
          <w:sz w:val="24"/>
          <w:szCs w:val="24"/>
          <w:lang w:val="hy-AM"/>
        </w:rPr>
        <w:t xml:space="preserve"> </w:t>
      </w:r>
      <w:r w:rsidRPr="00802444">
        <w:rPr>
          <w:rFonts w:ascii="GHEA Grapalat" w:hAnsi="GHEA Grapalat" w:cs="GHEA Grapalat"/>
          <w:sz w:val="24"/>
          <w:szCs w:val="24"/>
          <w:lang w:val="hy-AM"/>
        </w:rPr>
        <w:t>միջազգային</w:t>
      </w:r>
      <w:r w:rsidRPr="00802444">
        <w:rPr>
          <w:rFonts w:ascii="GHEA Grapalat" w:hAnsi="GHEA Grapalat"/>
          <w:sz w:val="24"/>
          <w:szCs w:val="24"/>
          <w:lang w:val="hy-AM"/>
        </w:rPr>
        <w:t xml:space="preserve"> </w:t>
      </w:r>
      <w:r w:rsidRPr="00802444">
        <w:rPr>
          <w:rFonts w:ascii="GHEA Grapalat" w:hAnsi="GHEA Grapalat" w:cs="GHEA Grapalat"/>
          <w:sz w:val="24"/>
          <w:szCs w:val="24"/>
          <w:lang w:val="hy-AM"/>
        </w:rPr>
        <w:t>ֆեդերա</w:t>
      </w:r>
      <w:r w:rsidRPr="00802444">
        <w:rPr>
          <w:rFonts w:ascii="GHEA Grapalat" w:hAnsi="GHEA Grapalat" w:cs="GHEA Grapalat"/>
          <w:sz w:val="24"/>
          <w:szCs w:val="24"/>
          <w:lang w:val="hy-AM"/>
        </w:rPr>
        <w:softHyphen/>
        <w:t>ցիա</w:t>
      </w:r>
      <w:r w:rsidRPr="00802444">
        <w:rPr>
          <w:rFonts w:ascii="GHEA Grapalat" w:hAnsi="GHEA Grapalat" w:cs="GHEA Grapalat"/>
          <w:sz w:val="24"/>
          <w:szCs w:val="24"/>
          <w:lang w:val="hy-AM"/>
        </w:rPr>
        <w:softHyphen/>
        <w:t>յի</w:t>
      </w:r>
      <w:r w:rsidRPr="00802444">
        <w:rPr>
          <w:rFonts w:ascii="Calibri" w:hAnsi="Calibri" w:cs="Calibri"/>
          <w:sz w:val="24"/>
          <w:szCs w:val="24"/>
          <w:lang w:val="hy-AM"/>
        </w:rPr>
        <w:t> </w:t>
      </w:r>
      <w:r w:rsidRPr="00802444">
        <w:rPr>
          <w:rFonts w:ascii="GHEA Grapalat" w:hAnsi="GHEA Grapalat"/>
          <w:sz w:val="24"/>
          <w:szCs w:val="24"/>
          <w:lang w:val="hy-AM"/>
        </w:rPr>
        <w:t>(ՖԻԱՊՖ</w:t>
      </w:r>
      <w:r w:rsidR="009B4581" w:rsidRPr="00802444">
        <w:rPr>
          <w:rFonts w:ascii="GHEA Grapalat" w:hAnsi="GHEA Grapalat"/>
          <w:sz w:val="24"/>
          <w:szCs w:val="24"/>
          <w:lang w:val="hy-AM"/>
        </w:rPr>
        <w:t>-ի</w:t>
      </w:r>
      <w:r w:rsidRPr="00802444">
        <w:rPr>
          <w:rFonts w:ascii="GHEA Grapalat" w:hAnsi="GHEA Grapalat"/>
          <w:sz w:val="24"/>
          <w:szCs w:val="24"/>
          <w:lang w:val="hy-AM"/>
        </w:rPr>
        <w:t>)</w:t>
      </w:r>
      <w:r w:rsidRPr="00802444">
        <w:rPr>
          <w:rFonts w:ascii="Calibri" w:hAnsi="Calibri" w:cs="Calibri"/>
          <w:sz w:val="24"/>
          <w:szCs w:val="24"/>
          <w:lang w:val="hy-AM"/>
        </w:rPr>
        <w:t> </w:t>
      </w:r>
      <w:r w:rsidRPr="00802444">
        <w:rPr>
          <w:rFonts w:ascii="GHEA Grapalat" w:hAnsi="GHEA Grapalat" w:cs="GHEA Grapalat"/>
          <w:sz w:val="24"/>
          <w:szCs w:val="24"/>
          <w:lang w:val="hy-AM"/>
        </w:rPr>
        <w:t xml:space="preserve">կողմից հաստատված </w:t>
      </w:r>
      <w:r w:rsidRPr="00802444">
        <w:rPr>
          <w:rFonts w:ascii="GHEA Grapalat" w:hAnsi="GHEA Grapalat"/>
          <w:sz w:val="24"/>
          <w:szCs w:val="24"/>
          <w:lang w:val="hy-AM"/>
        </w:rPr>
        <w:t>հեղինակա</w:t>
      </w:r>
      <w:r w:rsidR="00DC0B7B" w:rsidRPr="00802444">
        <w:rPr>
          <w:rFonts w:ascii="GHEA Grapalat" w:hAnsi="GHEA Grapalat"/>
          <w:sz w:val="24"/>
          <w:szCs w:val="24"/>
          <w:lang w:val="hy-AM"/>
        </w:rPr>
        <w:softHyphen/>
      </w:r>
      <w:r w:rsidRPr="00802444">
        <w:rPr>
          <w:rFonts w:ascii="GHEA Grapalat" w:hAnsi="GHEA Grapalat"/>
          <w:sz w:val="24"/>
          <w:szCs w:val="24"/>
          <w:lang w:val="hy-AM"/>
        </w:rPr>
        <w:t>վոր</w:t>
      </w:r>
      <w:r w:rsidRPr="00802444">
        <w:rPr>
          <w:rFonts w:ascii="Calibri" w:hAnsi="Calibri" w:cs="Calibri"/>
          <w:sz w:val="24"/>
          <w:szCs w:val="24"/>
          <w:lang w:val="hy-AM"/>
        </w:rPr>
        <w:t> </w:t>
      </w:r>
      <w:r w:rsidRPr="00802444">
        <w:rPr>
          <w:rFonts w:ascii="GHEA Grapalat" w:hAnsi="GHEA Grapalat"/>
          <w:sz w:val="24"/>
          <w:szCs w:val="24"/>
          <w:lang w:val="hy-AM"/>
        </w:rPr>
        <w:t>Ա դա</w:t>
      </w:r>
      <w:r w:rsidRPr="00802444">
        <w:rPr>
          <w:rFonts w:ascii="GHEA Grapalat" w:hAnsi="GHEA Grapalat"/>
          <w:sz w:val="24"/>
          <w:szCs w:val="24"/>
          <w:lang w:val="hy-AM"/>
        </w:rPr>
        <w:softHyphen/>
      </w:r>
      <w:r w:rsidR="00F954BC" w:rsidRPr="00802444">
        <w:rPr>
          <w:rFonts w:ascii="GHEA Grapalat" w:hAnsi="GHEA Grapalat"/>
          <w:sz w:val="24"/>
          <w:szCs w:val="24"/>
          <w:lang w:val="hy-AM"/>
        </w:rPr>
        <w:t>սի</w:t>
      </w:r>
      <w:r w:rsidRPr="00802444">
        <w:rPr>
          <w:rFonts w:ascii="Calibri" w:hAnsi="Calibri" w:cs="Calibri"/>
          <w:sz w:val="24"/>
          <w:szCs w:val="24"/>
          <w:lang w:val="hy-AM"/>
        </w:rPr>
        <w:t> </w:t>
      </w:r>
      <w:r w:rsidRPr="00802444">
        <w:rPr>
          <w:rFonts w:ascii="GHEA Grapalat" w:hAnsi="GHEA Grapalat"/>
          <w:sz w:val="24"/>
          <w:szCs w:val="24"/>
          <w:lang w:val="hy-AM"/>
        </w:rPr>
        <w:t>կինոփառատոների շարքին են դասվում  51 կինոփառատոն, որոնց թվում՝ մրցութային և ոչ մրցութային, խաղարկային և ոչ խաղարկային, ինչպես նաև մասնագի</w:t>
      </w:r>
      <w:r w:rsidR="00DC0B7B" w:rsidRPr="00802444">
        <w:rPr>
          <w:rFonts w:ascii="GHEA Grapalat" w:hAnsi="GHEA Grapalat"/>
          <w:sz w:val="24"/>
          <w:szCs w:val="24"/>
          <w:lang w:val="hy-AM"/>
        </w:rPr>
        <w:softHyphen/>
      </w:r>
      <w:r w:rsidRPr="00802444">
        <w:rPr>
          <w:rFonts w:ascii="GHEA Grapalat" w:hAnsi="GHEA Grapalat"/>
          <w:sz w:val="24"/>
          <w:szCs w:val="24"/>
          <w:lang w:val="hy-AM"/>
        </w:rPr>
        <w:t>տացված փառա</w:t>
      </w:r>
      <w:r w:rsidR="00DC0B7B" w:rsidRPr="00802444">
        <w:rPr>
          <w:rFonts w:ascii="GHEA Grapalat" w:hAnsi="GHEA Grapalat"/>
          <w:sz w:val="24"/>
          <w:szCs w:val="24"/>
          <w:lang w:val="hy-AM"/>
        </w:rPr>
        <w:softHyphen/>
      </w:r>
      <w:r w:rsidRPr="00802444">
        <w:rPr>
          <w:rFonts w:ascii="GHEA Grapalat" w:hAnsi="GHEA Grapalat"/>
          <w:sz w:val="24"/>
          <w:szCs w:val="24"/>
          <w:lang w:val="hy-AM"/>
        </w:rPr>
        <w:t>տոներ:</w:t>
      </w:r>
      <w:r w:rsidR="00F954BC" w:rsidRPr="00802444">
        <w:rPr>
          <w:rFonts w:ascii="GHEA Grapalat" w:hAnsi="GHEA Grapalat"/>
          <w:sz w:val="24"/>
          <w:szCs w:val="24"/>
          <w:lang w:val="hy-AM"/>
        </w:rPr>
        <w:t xml:space="preserve"> </w:t>
      </w:r>
      <w:r w:rsidRPr="00802444">
        <w:rPr>
          <w:rFonts w:ascii="GHEA Grapalat" w:hAnsi="GHEA Grapalat"/>
          <w:sz w:val="24"/>
          <w:szCs w:val="24"/>
          <w:lang w:val="hy-AM"/>
        </w:rPr>
        <w:t>Ա դասի կինոփառատոների շարքին դասվելու համար, ըստ ՖԻԱՊՖ</w:t>
      </w:r>
      <w:r w:rsidR="009B4581" w:rsidRPr="00802444">
        <w:rPr>
          <w:rFonts w:ascii="GHEA Grapalat" w:hAnsi="GHEA Grapalat"/>
          <w:sz w:val="24"/>
          <w:szCs w:val="24"/>
          <w:lang w:val="hy-AM"/>
        </w:rPr>
        <w:t>-ի</w:t>
      </w:r>
      <w:r w:rsidR="00F954BC" w:rsidRPr="00802444">
        <w:rPr>
          <w:rFonts w:ascii="GHEA Grapalat" w:hAnsi="GHEA Grapalat"/>
          <w:sz w:val="24"/>
          <w:szCs w:val="24"/>
          <w:lang w:val="hy-AM"/>
        </w:rPr>
        <w:t>,</w:t>
      </w:r>
      <w:r w:rsidRPr="00802444">
        <w:rPr>
          <w:rFonts w:ascii="GHEA Grapalat" w:hAnsi="GHEA Grapalat"/>
          <w:sz w:val="24"/>
          <w:szCs w:val="24"/>
          <w:lang w:val="hy-AM"/>
        </w:rPr>
        <w:t xml:space="preserve"> անհրաժեշտ է  համապատասխան</w:t>
      </w:r>
      <w:r w:rsidR="00DC0B7B" w:rsidRPr="00802444">
        <w:rPr>
          <w:rFonts w:ascii="GHEA Grapalat" w:hAnsi="GHEA Grapalat"/>
          <w:sz w:val="24"/>
          <w:szCs w:val="24"/>
          <w:lang w:val="hy-AM"/>
        </w:rPr>
        <w:t>ել հետևյալ չափորոշիչներին</w:t>
      </w:r>
      <w:r w:rsidRPr="00802444">
        <w:rPr>
          <w:rFonts w:ascii="GHEA Grapalat" w:hAnsi="GHEA Grapalat"/>
          <w:sz w:val="24"/>
          <w:szCs w:val="24"/>
          <w:lang w:val="hy-AM"/>
        </w:rPr>
        <w:t>՝ միջազգային ձևաչափ, ամենամյա անց</w:t>
      </w:r>
      <w:r w:rsidR="001E596A" w:rsidRPr="00802444">
        <w:rPr>
          <w:rFonts w:ascii="GHEA Grapalat" w:hAnsi="GHEA Grapalat"/>
          <w:sz w:val="24"/>
          <w:szCs w:val="24"/>
          <w:lang w:val="hy-AM"/>
        </w:rPr>
        <w:softHyphen/>
      </w:r>
      <w:r w:rsidRPr="00802444">
        <w:rPr>
          <w:rFonts w:ascii="GHEA Grapalat" w:hAnsi="GHEA Grapalat"/>
          <w:sz w:val="24"/>
          <w:szCs w:val="24"/>
          <w:lang w:val="hy-AM"/>
        </w:rPr>
        <w:t>կա</w:t>
      </w:r>
      <w:r w:rsidR="00DC0B7B" w:rsidRPr="00802444">
        <w:rPr>
          <w:rFonts w:ascii="GHEA Grapalat" w:hAnsi="GHEA Grapalat"/>
          <w:sz w:val="24"/>
          <w:szCs w:val="24"/>
          <w:lang w:val="hy-AM"/>
        </w:rPr>
        <w:softHyphen/>
      </w:r>
      <w:r w:rsidRPr="00802444">
        <w:rPr>
          <w:rFonts w:ascii="GHEA Grapalat" w:hAnsi="GHEA Grapalat"/>
          <w:sz w:val="24"/>
          <w:szCs w:val="24"/>
          <w:lang w:val="hy-AM"/>
        </w:rPr>
        <w:t>ցում, ցուցա</w:t>
      </w:r>
      <w:r w:rsidR="00F954BC" w:rsidRPr="00802444">
        <w:rPr>
          <w:rFonts w:ascii="GHEA Grapalat" w:hAnsi="GHEA Grapalat"/>
          <w:sz w:val="24"/>
          <w:szCs w:val="24"/>
          <w:lang w:val="hy-AM"/>
        </w:rPr>
        <w:t>դրվող ֆիլմերի պրեմիերաներ</w:t>
      </w:r>
      <w:r w:rsidRPr="00802444">
        <w:rPr>
          <w:rFonts w:ascii="GHEA Grapalat" w:hAnsi="GHEA Grapalat"/>
          <w:sz w:val="24"/>
          <w:szCs w:val="24"/>
          <w:lang w:val="hy-AM"/>
        </w:rPr>
        <w:t>, միջազգային ժյուրի և պետական աջակ</w:t>
      </w:r>
      <w:r w:rsidR="001E596A" w:rsidRPr="00802444">
        <w:rPr>
          <w:rFonts w:ascii="GHEA Grapalat" w:hAnsi="GHEA Grapalat"/>
          <w:sz w:val="24"/>
          <w:szCs w:val="24"/>
          <w:lang w:val="hy-AM"/>
        </w:rPr>
        <w:softHyphen/>
      </w:r>
      <w:r w:rsidRPr="00802444">
        <w:rPr>
          <w:rFonts w:ascii="GHEA Grapalat" w:hAnsi="GHEA Grapalat"/>
          <w:sz w:val="24"/>
          <w:szCs w:val="24"/>
          <w:lang w:val="hy-AM"/>
        </w:rPr>
        <w:t>ցու</w:t>
      </w:r>
      <w:r w:rsidR="001E596A" w:rsidRPr="00802444">
        <w:rPr>
          <w:rFonts w:ascii="GHEA Grapalat" w:hAnsi="GHEA Grapalat"/>
          <w:sz w:val="24"/>
          <w:szCs w:val="24"/>
          <w:lang w:val="hy-AM"/>
        </w:rPr>
        <w:softHyphen/>
      </w:r>
      <w:r w:rsidRPr="00802444">
        <w:rPr>
          <w:rFonts w:ascii="GHEA Grapalat" w:hAnsi="GHEA Grapalat"/>
          <w:sz w:val="24"/>
          <w:szCs w:val="24"/>
          <w:lang w:val="hy-AM"/>
        </w:rPr>
        <w:t>թյուն: Այս պայմաններ</w:t>
      </w:r>
      <w:r w:rsidR="00DC0B7B" w:rsidRPr="00802444">
        <w:rPr>
          <w:rFonts w:ascii="GHEA Grapalat" w:hAnsi="GHEA Grapalat"/>
          <w:sz w:val="24"/>
          <w:szCs w:val="24"/>
          <w:lang w:val="hy-AM"/>
        </w:rPr>
        <w:t>ն ապահովելու պարագայում, կինոփառատոնը ստանում է ՖԻԱՊՖ</w:t>
      </w:r>
      <w:r w:rsidR="009B4581" w:rsidRPr="00802444">
        <w:rPr>
          <w:rFonts w:ascii="GHEA Grapalat" w:hAnsi="GHEA Grapalat"/>
          <w:sz w:val="24"/>
          <w:szCs w:val="24"/>
          <w:lang w:val="hy-AM"/>
        </w:rPr>
        <w:t>-ի</w:t>
      </w:r>
      <w:r w:rsidR="00DC0B7B" w:rsidRPr="00802444">
        <w:rPr>
          <w:rFonts w:ascii="GHEA Grapalat" w:hAnsi="GHEA Grapalat"/>
          <w:sz w:val="24"/>
          <w:szCs w:val="24"/>
          <w:lang w:val="hy-AM"/>
        </w:rPr>
        <w:t xml:space="preserve"> հավաստագիր</w:t>
      </w:r>
      <w:r w:rsidRPr="00802444">
        <w:rPr>
          <w:rFonts w:ascii="GHEA Grapalat" w:hAnsi="GHEA Grapalat"/>
          <w:sz w:val="24"/>
          <w:szCs w:val="24"/>
          <w:lang w:val="hy-AM"/>
        </w:rPr>
        <w:t>:</w:t>
      </w:r>
    </w:p>
    <w:p w14:paraId="56A34F7B" w14:textId="792D3602" w:rsidR="009B4581" w:rsidRPr="00802444" w:rsidRDefault="004C53F9" w:rsidP="00802444">
      <w:pPr>
        <w:pStyle w:val="ListParagraph"/>
        <w:shd w:val="clear" w:color="auto" w:fill="FFFFFF"/>
        <w:ind w:left="0" w:firstLine="567"/>
        <w:jc w:val="both"/>
        <w:rPr>
          <w:rFonts w:ascii="GHEA Grapalat" w:hAnsi="GHEA Grapalat" w:cs="Calibri"/>
          <w:sz w:val="24"/>
          <w:szCs w:val="24"/>
          <w:lang w:val="hy-AM"/>
        </w:rPr>
      </w:pPr>
      <w:r w:rsidRPr="00802444">
        <w:rPr>
          <w:rFonts w:ascii="GHEA Grapalat" w:hAnsi="GHEA Grapalat"/>
          <w:sz w:val="24"/>
          <w:szCs w:val="24"/>
          <w:lang w:val="hy-AM"/>
        </w:rPr>
        <w:t>Մշակույթի ասպարեզում ոչ բոլոր ոլորտներն ունեն մեծ և միասնական</w:t>
      </w:r>
      <w:r w:rsidRPr="00802444">
        <w:rPr>
          <w:rFonts w:cs="Calibri"/>
          <w:sz w:val="24"/>
          <w:szCs w:val="24"/>
          <w:lang w:val="hy-AM"/>
        </w:rPr>
        <w:t> </w:t>
      </w:r>
      <w:r w:rsidRPr="00802444">
        <w:rPr>
          <w:rFonts w:ascii="GHEA Grapalat" w:hAnsi="GHEA Grapalat"/>
          <w:sz w:val="24"/>
          <w:szCs w:val="24"/>
          <w:lang w:val="hy-AM"/>
        </w:rPr>
        <w:t>միջազգային ոլորտային կազմակերպություններ/ասոցիացիաներ։ Մեծերի կողքին կան նաև բազմաթիվ փոքր ասոց</w:t>
      </w:r>
      <w:r w:rsidR="00BF1DEA" w:rsidRPr="00802444">
        <w:rPr>
          <w:rFonts w:ascii="GHEA Grapalat" w:hAnsi="GHEA Grapalat"/>
          <w:sz w:val="24"/>
          <w:szCs w:val="24"/>
          <w:lang w:val="hy-AM"/>
        </w:rPr>
        <w:t>ի</w:t>
      </w:r>
      <w:r w:rsidRPr="00802444">
        <w:rPr>
          <w:rFonts w:ascii="GHEA Grapalat" w:hAnsi="GHEA Grapalat"/>
          <w:sz w:val="24"/>
          <w:szCs w:val="24"/>
          <w:lang w:val="hy-AM"/>
        </w:rPr>
        <w:t>ացիաներ, որոնց կազմում ներառված են սահմանափակ թվով անդամներ։ Պարբերաբար ծնվում են նոր</w:t>
      </w:r>
      <w:r w:rsidR="00BF1DEA" w:rsidRPr="00802444">
        <w:rPr>
          <w:rFonts w:ascii="GHEA Grapalat" w:hAnsi="GHEA Grapalat"/>
          <w:sz w:val="24"/>
          <w:szCs w:val="24"/>
          <w:lang w:val="hy-AM"/>
        </w:rPr>
        <w:t xml:space="preserve"> մրցույթներ</w:t>
      </w:r>
      <w:r w:rsidRPr="00802444">
        <w:rPr>
          <w:rFonts w:ascii="GHEA Grapalat" w:hAnsi="GHEA Grapalat"/>
          <w:sz w:val="24"/>
          <w:szCs w:val="24"/>
          <w:lang w:val="hy-AM"/>
        </w:rPr>
        <w:t xml:space="preserve"> և մյուս կողմից դադարեցնում են իրենց գործունեությունը հները։ </w:t>
      </w:r>
      <w:r w:rsidR="00A07E9B" w:rsidRPr="00802444">
        <w:rPr>
          <w:rFonts w:ascii="GHEA Grapalat" w:hAnsi="GHEA Grapalat"/>
          <w:sz w:val="24"/>
          <w:szCs w:val="24"/>
          <w:lang w:val="hy-AM"/>
        </w:rPr>
        <w:t>Ա</w:t>
      </w:r>
      <w:r w:rsidRPr="00802444">
        <w:rPr>
          <w:rFonts w:ascii="GHEA Grapalat" w:hAnsi="GHEA Grapalat"/>
          <w:sz w:val="24"/>
          <w:szCs w:val="24"/>
          <w:lang w:val="hy-AM"/>
        </w:rPr>
        <w:t>ռաջարկ</w:t>
      </w:r>
      <w:r w:rsidR="00A07E9B" w:rsidRPr="00802444">
        <w:rPr>
          <w:rFonts w:ascii="GHEA Grapalat" w:hAnsi="GHEA Grapalat"/>
          <w:sz w:val="24"/>
          <w:szCs w:val="24"/>
          <w:lang w:val="hy-AM"/>
        </w:rPr>
        <w:t>վող</w:t>
      </w:r>
      <w:r w:rsidRPr="00802444">
        <w:rPr>
          <w:rFonts w:ascii="GHEA Grapalat" w:hAnsi="GHEA Grapalat"/>
          <w:sz w:val="24"/>
          <w:szCs w:val="24"/>
          <w:lang w:val="hy-AM"/>
        </w:rPr>
        <w:t xml:space="preserve"> ցանկը </w:t>
      </w:r>
      <w:r w:rsidR="00BF1DEA" w:rsidRPr="00802444">
        <w:rPr>
          <w:rFonts w:ascii="GHEA Grapalat" w:hAnsi="GHEA Grapalat"/>
          <w:sz w:val="24"/>
          <w:szCs w:val="24"/>
          <w:lang w:val="hy-AM"/>
        </w:rPr>
        <w:t>կազմ</w:t>
      </w:r>
      <w:r w:rsidR="00A07E9B" w:rsidRPr="00802444">
        <w:rPr>
          <w:rFonts w:ascii="GHEA Grapalat" w:hAnsi="GHEA Grapalat"/>
          <w:sz w:val="24"/>
          <w:szCs w:val="24"/>
          <w:lang w:val="hy-AM"/>
        </w:rPr>
        <w:t>վել է</w:t>
      </w:r>
      <w:r w:rsidRPr="00802444">
        <w:rPr>
          <w:rFonts w:ascii="GHEA Grapalat" w:hAnsi="GHEA Grapalat"/>
          <w:sz w:val="24"/>
          <w:szCs w:val="24"/>
          <w:lang w:val="hy-AM"/>
        </w:rPr>
        <w:t xml:space="preserve"> ՀՀ ոլորտային </w:t>
      </w:r>
      <w:r w:rsidR="00A07E9B" w:rsidRPr="00802444">
        <w:rPr>
          <w:rFonts w:ascii="GHEA Grapalat" w:hAnsi="GHEA Grapalat"/>
          <w:sz w:val="24"/>
          <w:szCs w:val="24"/>
          <w:lang w:val="hy-AM"/>
        </w:rPr>
        <w:t xml:space="preserve">ստեղծագործական </w:t>
      </w:r>
      <w:r w:rsidRPr="00802444">
        <w:rPr>
          <w:rFonts w:ascii="GHEA Grapalat" w:hAnsi="GHEA Grapalat"/>
          <w:sz w:val="24"/>
          <w:szCs w:val="24"/>
          <w:lang w:val="hy-AM"/>
        </w:rPr>
        <w:t>միությունների և ուսումնական հաստատությունների հետ քննարկ</w:t>
      </w:r>
      <w:r w:rsidR="00A07E9B" w:rsidRPr="00802444">
        <w:rPr>
          <w:rFonts w:ascii="GHEA Grapalat" w:hAnsi="GHEA Grapalat"/>
          <w:sz w:val="24"/>
          <w:szCs w:val="24"/>
          <w:lang w:val="hy-AM"/>
        </w:rPr>
        <w:t>ման</w:t>
      </w:r>
      <w:r w:rsidRPr="00802444">
        <w:rPr>
          <w:rFonts w:ascii="GHEA Grapalat" w:hAnsi="GHEA Grapalat"/>
          <w:sz w:val="24"/>
          <w:szCs w:val="24"/>
          <w:lang w:val="hy-AM"/>
        </w:rPr>
        <w:t xml:space="preserve"> և միջազգային հեղինակավոր կազմակերպությունների կողմից </w:t>
      </w:r>
      <w:r w:rsidR="00A07E9B" w:rsidRPr="00802444">
        <w:rPr>
          <w:rFonts w:ascii="GHEA Grapalat" w:hAnsi="GHEA Grapalat"/>
          <w:sz w:val="24"/>
          <w:szCs w:val="24"/>
          <w:lang w:val="hy-AM"/>
        </w:rPr>
        <w:t>իրականացվող</w:t>
      </w:r>
      <w:r w:rsidRPr="00802444">
        <w:rPr>
          <w:rFonts w:ascii="GHEA Grapalat" w:hAnsi="GHEA Grapalat"/>
          <w:sz w:val="24"/>
          <w:szCs w:val="24"/>
          <w:lang w:val="hy-AM"/>
        </w:rPr>
        <w:t xml:space="preserve"> միջազգային փառատոների համադրման արդյունքում։</w:t>
      </w:r>
      <w:r w:rsidRPr="00802444">
        <w:rPr>
          <w:rFonts w:cs="Calibri"/>
          <w:sz w:val="24"/>
          <w:szCs w:val="24"/>
          <w:lang w:val="hy-AM"/>
        </w:rPr>
        <w:t> </w:t>
      </w:r>
    </w:p>
    <w:p w14:paraId="068AD29A" w14:textId="522D167F" w:rsidR="00D03F7C" w:rsidRPr="00802444" w:rsidRDefault="00DC0B7B" w:rsidP="00802444">
      <w:pPr>
        <w:pStyle w:val="ListParagraph"/>
        <w:shd w:val="clear" w:color="auto" w:fill="FFFFFF"/>
        <w:spacing w:after="0"/>
        <w:ind w:left="0" w:firstLine="567"/>
        <w:jc w:val="both"/>
        <w:rPr>
          <w:rFonts w:ascii="GHEA Grapalat" w:hAnsi="GHEA Grapalat" w:cs="Calibri"/>
          <w:sz w:val="24"/>
          <w:szCs w:val="24"/>
          <w:lang w:val="hy-AM"/>
        </w:rPr>
      </w:pPr>
      <w:r w:rsidRPr="00802444">
        <w:rPr>
          <w:rFonts w:ascii="GHEA Grapalat" w:hAnsi="GHEA Grapalat"/>
          <w:sz w:val="24"/>
          <w:szCs w:val="24"/>
          <w:lang w:val="hy-AM"/>
        </w:rPr>
        <w:t>Նույն սկզբունքը գործում է նաև մյուս ոլորտային միջազգային կազմակերպությունների կամ ասոցիացիաների դեպքում։</w:t>
      </w:r>
    </w:p>
    <w:p w14:paraId="29E34A17" w14:textId="4F5DE5FF" w:rsidR="00DC0B7B" w:rsidRPr="00802444" w:rsidRDefault="00DC0B7B" w:rsidP="00802444">
      <w:pPr>
        <w:spacing w:line="276" w:lineRule="auto"/>
        <w:ind w:firstLine="567"/>
        <w:jc w:val="both"/>
        <w:rPr>
          <w:rFonts w:ascii="GHEA Grapalat" w:hAnsi="GHEA Grapalat"/>
          <w:sz w:val="24"/>
          <w:szCs w:val="24"/>
          <w:lang w:val="hy-AM"/>
        </w:rPr>
      </w:pPr>
      <w:r w:rsidRPr="00802444">
        <w:rPr>
          <w:rFonts w:ascii="GHEA Grapalat" w:hAnsi="GHEA Grapalat"/>
          <w:sz w:val="24"/>
          <w:szCs w:val="24"/>
          <w:lang w:val="hy-AM"/>
        </w:rPr>
        <w:t>Ներկայացված ցանկում ընդգրկված են նաև մրցանակաբաշխություններ կամ փառա</w:t>
      </w:r>
      <w:r w:rsidRPr="00802444">
        <w:rPr>
          <w:rFonts w:ascii="GHEA Grapalat" w:hAnsi="GHEA Grapalat"/>
          <w:sz w:val="24"/>
          <w:szCs w:val="24"/>
          <w:lang w:val="hy-AM"/>
        </w:rPr>
        <w:softHyphen/>
        <w:t>տոներ, որոնց պարագայում երկրի մասնակցությունը նշյալ փառատոնին արդեն իսկ հա</w:t>
      </w:r>
      <w:r w:rsidR="00384F7D" w:rsidRPr="00802444">
        <w:rPr>
          <w:rFonts w:ascii="GHEA Grapalat" w:hAnsi="GHEA Grapalat"/>
          <w:sz w:val="24"/>
          <w:szCs w:val="24"/>
          <w:lang w:val="hy-AM"/>
        </w:rPr>
        <w:softHyphen/>
      </w:r>
      <w:r w:rsidRPr="00802444">
        <w:rPr>
          <w:rFonts w:ascii="GHEA Grapalat" w:hAnsi="GHEA Grapalat"/>
          <w:sz w:val="24"/>
          <w:szCs w:val="24"/>
          <w:lang w:val="hy-AM"/>
        </w:rPr>
        <w:t>վասարազոր է հաղթանակի։ Մասնավորապես</w:t>
      </w:r>
      <w:r w:rsidR="009D746B" w:rsidRPr="00802444">
        <w:rPr>
          <w:rFonts w:ascii="GHEA Grapalat" w:hAnsi="GHEA Grapalat"/>
          <w:sz w:val="24"/>
          <w:szCs w:val="24"/>
          <w:lang w:val="hy-AM"/>
        </w:rPr>
        <w:t>,</w:t>
      </w:r>
      <w:r w:rsidRPr="00802444">
        <w:rPr>
          <w:rFonts w:ascii="GHEA Grapalat" w:hAnsi="GHEA Grapalat"/>
          <w:sz w:val="24"/>
          <w:szCs w:val="24"/>
          <w:lang w:val="hy-AM"/>
        </w:rPr>
        <w:t xml:space="preserve"> հայկական ֆիլմերի ընդգրկումը Օսկարի մրցանակաբաշխության ֆիլմերի կարճ ցանկ</w:t>
      </w:r>
      <w:r w:rsidR="009D746B" w:rsidRPr="00802444">
        <w:rPr>
          <w:rFonts w:ascii="GHEA Grapalat" w:hAnsi="GHEA Grapalat"/>
          <w:sz w:val="24"/>
          <w:szCs w:val="24"/>
          <w:lang w:val="hy-AM"/>
        </w:rPr>
        <w:t>ում</w:t>
      </w:r>
      <w:r w:rsidRPr="00802444">
        <w:rPr>
          <w:rFonts w:ascii="GHEA Grapalat" w:hAnsi="GHEA Grapalat"/>
          <w:sz w:val="24"/>
          <w:szCs w:val="24"/>
          <w:lang w:val="hy-AM"/>
        </w:rPr>
        <w:t xml:space="preserve"> (շորթ լիստ)</w:t>
      </w:r>
      <w:r w:rsidR="009D746B" w:rsidRPr="00802444">
        <w:rPr>
          <w:rFonts w:ascii="GHEA Grapalat" w:hAnsi="GHEA Grapalat"/>
          <w:sz w:val="24"/>
          <w:szCs w:val="24"/>
          <w:lang w:val="hy-AM"/>
        </w:rPr>
        <w:t>, մա</w:t>
      </w:r>
      <w:r w:rsidR="00F451D8" w:rsidRPr="00802444">
        <w:rPr>
          <w:rFonts w:ascii="GHEA Grapalat" w:hAnsi="GHEA Grapalat"/>
          <w:sz w:val="24"/>
          <w:szCs w:val="24"/>
          <w:lang w:val="hy-AM"/>
        </w:rPr>
        <w:t>սնակցությունը Էդինբուրգի, Ավինյո</w:t>
      </w:r>
      <w:r w:rsidR="009D746B" w:rsidRPr="00802444">
        <w:rPr>
          <w:rFonts w:ascii="GHEA Grapalat" w:hAnsi="GHEA Grapalat"/>
          <w:sz w:val="24"/>
          <w:szCs w:val="24"/>
          <w:lang w:val="hy-AM"/>
        </w:rPr>
        <w:t>նի և Զալցբուրգի փառատոներին արդեն իսկ համարվում է հաղթանակ, քանի որ դա նշանակում է, որ ֆիլմերը կամ ներկայացումները</w:t>
      </w:r>
      <w:r w:rsidR="00F451D8" w:rsidRPr="00802444">
        <w:rPr>
          <w:rFonts w:ascii="GHEA Grapalat" w:hAnsi="GHEA Grapalat"/>
          <w:sz w:val="24"/>
          <w:szCs w:val="24"/>
          <w:lang w:val="hy-AM"/>
        </w:rPr>
        <w:t>,</w:t>
      </w:r>
      <w:r w:rsidR="009D746B" w:rsidRPr="00802444">
        <w:rPr>
          <w:rFonts w:ascii="GHEA Grapalat" w:hAnsi="GHEA Grapalat"/>
          <w:sz w:val="24"/>
          <w:szCs w:val="24"/>
          <w:lang w:val="hy-AM"/>
        </w:rPr>
        <w:t xml:space="preserve"> կամ արտիստները անցել են նախըն</w:t>
      </w:r>
      <w:r w:rsidR="009D746B" w:rsidRPr="00802444">
        <w:rPr>
          <w:rFonts w:ascii="GHEA Grapalat" w:hAnsi="GHEA Grapalat"/>
          <w:sz w:val="24"/>
          <w:szCs w:val="24"/>
          <w:lang w:val="hy-AM"/>
        </w:rPr>
        <w:softHyphen/>
        <w:t xml:space="preserve">տրական փուլը և ընդգրկվել փառատոնային ծրագրում։ </w:t>
      </w:r>
      <w:r w:rsidRPr="00802444">
        <w:rPr>
          <w:rFonts w:ascii="GHEA Grapalat" w:hAnsi="GHEA Grapalat"/>
          <w:sz w:val="24"/>
          <w:szCs w:val="24"/>
          <w:lang w:val="hy-AM"/>
        </w:rPr>
        <w:t xml:space="preserve"> </w:t>
      </w:r>
    </w:p>
    <w:p w14:paraId="162DCC2F" w14:textId="047A98DB" w:rsidR="00A07E9B" w:rsidRPr="00802444" w:rsidRDefault="00A07E9B" w:rsidP="00802444">
      <w:pPr>
        <w:spacing w:line="276" w:lineRule="auto"/>
        <w:ind w:firstLine="567"/>
        <w:jc w:val="both"/>
        <w:rPr>
          <w:rFonts w:ascii="GHEA Grapalat" w:hAnsi="GHEA Grapalat"/>
          <w:sz w:val="24"/>
          <w:szCs w:val="24"/>
          <w:lang w:val="hy-AM"/>
        </w:rPr>
      </w:pPr>
      <w:r w:rsidRPr="00802444">
        <w:rPr>
          <w:rFonts w:ascii="GHEA Grapalat" w:hAnsi="GHEA Grapalat"/>
          <w:sz w:val="24"/>
          <w:szCs w:val="24"/>
          <w:lang w:val="hy-AM"/>
        </w:rPr>
        <w:lastRenderedPageBreak/>
        <w:t>Դրամական խրախուսում տրամադրվելու է Հայաստանի Հանրապետության քաղաքացի հանդիսացող մշակույթի ոլորտի այն գործիչներին, ովքեր որպես Հայաստանի Հանրա</w:t>
      </w:r>
      <w:r w:rsidRPr="00802444">
        <w:rPr>
          <w:rFonts w:ascii="GHEA Grapalat" w:hAnsi="GHEA Grapalat"/>
          <w:sz w:val="24"/>
          <w:szCs w:val="24"/>
          <w:lang w:val="hy-AM"/>
        </w:rPr>
        <w:softHyphen/>
        <w:t>պետության ներկայացուցիչ մասնակցել են միջազգային հեղինակավոր փառատոներին և մրցանակաբաշխությու</w:t>
      </w:r>
      <w:r w:rsidR="00747814">
        <w:rPr>
          <w:rFonts w:ascii="GHEA Grapalat" w:hAnsi="GHEA Grapalat"/>
          <w:sz w:val="24"/>
          <w:szCs w:val="24"/>
          <w:lang w:val="hy-AM"/>
        </w:rPr>
        <w:t>ններին և արժանացել են մրցանակի:</w:t>
      </w:r>
    </w:p>
    <w:p w14:paraId="72CA4E4C" w14:textId="1922F370" w:rsidR="00AA5E2C" w:rsidRPr="00802444" w:rsidRDefault="00A07E9B" w:rsidP="00802444">
      <w:pPr>
        <w:shd w:val="clear" w:color="auto" w:fill="FFFFFF"/>
        <w:spacing w:line="276" w:lineRule="auto"/>
        <w:ind w:firstLine="375"/>
        <w:jc w:val="both"/>
        <w:rPr>
          <w:rFonts w:ascii="GHEA Grapalat" w:hAnsi="GHEA Grapalat"/>
          <w:sz w:val="24"/>
          <w:szCs w:val="24"/>
          <w:lang w:val="hy-AM"/>
        </w:rPr>
      </w:pPr>
      <w:r w:rsidRPr="00802444">
        <w:rPr>
          <w:rFonts w:ascii="GHEA Grapalat" w:hAnsi="GHEA Grapalat"/>
          <w:sz w:val="24"/>
          <w:szCs w:val="24"/>
          <w:lang w:val="hy-AM"/>
        </w:rPr>
        <w:t xml:space="preserve">Դրամական խրախուսման </w:t>
      </w:r>
      <w:r w:rsidR="00175C2A" w:rsidRPr="00802444">
        <w:rPr>
          <w:rFonts w:ascii="GHEA Grapalat" w:hAnsi="GHEA Grapalat"/>
          <w:sz w:val="24"/>
          <w:szCs w:val="24"/>
          <w:lang w:val="hy-AM"/>
        </w:rPr>
        <w:t>վճարումն իրականացվելու է ամսական պարբերականությամբ, մե</w:t>
      </w:r>
      <w:r w:rsidR="00023153" w:rsidRPr="00802444">
        <w:rPr>
          <w:rFonts w:ascii="GHEA Grapalat" w:hAnsi="GHEA Grapalat"/>
          <w:sz w:val="24"/>
          <w:szCs w:val="24"/>
          <w:lang w:val="hy-AM"/>
        </w:rPr>
        <w:t xml:space="preserve">կ տարի ժամկետով: </w:t>
      </w:r>
      <w:r w:rsidR="00021B5B" w:rsidRPr="00802444">
        <w:rPr>
          <w:rFonts w:ascii="GHEA Grapalat" w:hAnsi="GHEA Grapalat"/>
          <w:sz w:val="24"/>
          <w:szCs w:val="24"/>
          <w:lang w:val="hy-AM"/>
        </w:rPr>
        <w:t>Մ</w:t>
      </w:r>
      <w:r w:rsidR="00023153" w:rsidRPr="00802444">
        <w:rPr>
          <w:rFonts w:ascii="GHEA Grapalat" w:hAnsi="GHEA Grapalat"/>
          <w:sz w:val="24"/>
          <w:szCs w:val="24"/>
          <w:lang w:val="hy-AM"/>
        </w:rPr>
        <w:t xml:space="preserve">իևնույն անձը </w:t>
      </w:r>
      <w:r w:rsidR="00175C2A" w:rsidRPr="00802444">
        <w:rPr>
          <w:rFonts w:ascii="GHEA Grapalat" w:hAnsi="GHEA Grapalat"/>
          <w:sz w:val="24"/>
          <w:szCs w:val="24"/>
          <w:lang w:val="hy-AM"/>
        </w:rPr>
        <w:t>մեկից ավելի արդյունք ունենալու դեպքում վճարվելու է դրանցից յուրաքանչյուրի համար։</w:t>
      </w:r>
      <w:r w:rsidR="00AA5E2C" w:rsidRPr="00802444">
        <w:rPr>
          <w:rFonts w:ascii="GHEA Grapalat" w:hAnsi="GHEA Grapalat"/>
          <w:sz w:val="24"/>
          <w:szCs w:val="24"/>
          <w:lang w:val="hy-AM"/>
        </w:rPr>
        <w:t xml:space="preserve"> </w:t>
      </w:r>
    </w:p>
    <w:p w14:paraId="2F31B7E7" w14:textId="6E46B743" w:rsidR="00AA5E2C" w:rsidRPr="00802444" w:rsidRDefault="00AA5E2C" w:rsidP="00802444">
      <w:pPr>
        <w:shd w:val="clear" w:color="auto" w:fill="FFFFFF"/>
        <w:spacing w:line="276" w:lineRule="auto"/>
        <w:ind w:firstLine="375"/>
        <w:jc w:val="both"/>
        <w:rPr>
          <w:rFonts w:ascii="GHEA Grapalat" w:hAnsi="GHEA Grapalat"/>
          <w:sz w:val="24"/>
          <w:szCs w:val="24"/>
          <w:lang w:val="hy-AM"/>
        </w:rPr>
      </w:pPr>
      <w:r w:rsidRPr="00802444">
        <w:rPr>
          <w:rFonts w:ascii="GHEA Grapalat" w:hAnsi="GHEA Grapalat"/>
          <w:sz w:val="24"/>
          <w:szCs w:val="24"/>
          <w:lang w:val="hy-AM"/>
        </w:rPr>
        <w:t xml:space="preserve">Ոչ անհատական (խմբային) արդյունքի դեպքում </w:t>
      </w:r>
      <w:r w:rsidR="00021B5B" w:rsidRPr="00802444">
        <w:rPr>
          <w:rFonts w:ascii="GHEA Grapalat" w:hAnsi="GHEA Grapalat"/>
          <w:sz w:val="24"/>
          <w:szCs w:val="24"/>
          <w:lang w:val="hy-AM"/>
        </w:rPr>
        <w:t>Որոշման</w:t>
      </w:r>
      <w:r w:rsidR="00747814">
        <w:rPr>
          <w:rFonts w:ascii="GHEA Grapalat" w:hAnsi="GHEA Grapalat"/>
          <w:sz w:val="24"/>
          <w:szCs w:val="24"/>
          <w:lang w:val="hy-AM"/>
        </w:rPr>
        <w:t>ը</w:t>
      </w:r>
      <w:r w:rsidR="00021B5B" w:rsidRPr="00802444">
        <w:rPr>
          <w:rFonts w:ascii="GHEA Grapalat" w:hAnsi="GHEA Grapalat"/>
          <w:sz w:val="24"/>
          <w:szCs w:val="24"/>
          <w:lang w:val="hy-AM"/>
        </w:rPr>
        <w:t xml:space="preserve"> կից ներկայացվող Հ</w:t>
      </w:r>
      <w:r w:rsidRPr="00802444">
        <w:rPr>
          <w:rFonts w:ascii="GHEA Grapalat" w:hAnsi="GHEA Grapalat"/>
          <w:sz w:val="24"/>
          <w:szCs w:val="24"/>
          <w:lang w:val="hy-AM"/>
        </w:rPr>
        <w:t>ավելվածի աղյուսակում նշված գումարի չափը բաշխվում է խմբի անդամների միջև հավասարաչափ, իսկ իրավաբանական անձի դեպքում՝ հատկացվում է տվյալ իրավաբանական անձին, որի գործադիր մարմնի որոշմամբ իրականացվում է դրամական խրախուսման բաշխումը։ Եթե տվյալ գործադիր մարմնի իրավասության ներքո գործում են մի քանի ստեղծագործական խմբեր, ապա դրամական խրախուսումը տրվում է այն ստեղծագործական խմբին, որն արժա</w:t>
      </w:r>
      <w:r w:rsidRPr="00802444">
        <w:rPr>
          <w:rFonts w:ascii="GHEA Grapalat" w:hAnsi="GHEA Grapalat"/>
          <w:sz w:val="24"/>
          <w:szCs w:val="24"/>
          <w:lang w:val="hy-AM"/>
        </w:rPr>
        <w:softHyphen/>
        <w:t>նացել է մրցանակի:</w:t>
      </w:r>
    </w:p>
    <w:p w14:paraId="4558DC0E" w14:textId="6E3986D6" w:rsidR="008B7D56" w:rsidRPr="00802444" w:rsidRDefault="00A07E9B" w:rsidP="00802444">
      <w:pPr>
        <w:spacing w:line="276" w:lineRule="auto"/>
        <w:ind w:firstLine="567"/>
        <w:jc w:val="both"/>
        <w:rPr>
          <w:rFonts w:ascii="GHEA Grapalat" w:hAnsi="GHEA Grapalat"/>
          <w:sz w:val="24"/>
          <w:szCs w:val="24"/>
          <w:lang w:val="hy-AM"/>
        </w:rPr>
      </w:pPr>
      <w:r w:rsidRPr="00802444">
        <w:rPr>
          <w:rFonts w:ascii="GHEA Grapalat" w:hAnsi="GHEA Grapalat"/>
          <w:sz w:val="24"/>
          <w:szCs w:val="24"/>
          <w:lang w:val="hy-AM"/>
        </w:rPr>
        <w:t xml:space="preserve">Դրամական խրախուսման </w:t>
      </w:r>
      <w:r w:rsidR="00337C99" w:rsidRPr="00802444">
        <w:rPr>
          <w:rFonts w:ascii="GHEA Grapalat" w:hAnsi="GHEA Grapalat"/>
          <w:sz w:val="24"/>
          <w:szCs w:val="24"/>
          <w:lang w:val="hy-AM"/>
        </w:rPr>
        <w:t xml:space="preserve">չափերը սահմանելիս </w:t>
      </w:r>
      <w:r w:rsidR="00DC0B7B" w:rsidRPr="00802444">
        <w:rPr>
          <w:rFonts w:ascii="GHEA Grapalat" w:hAnsi="GHEA Grapalat"/>
          <w:sz w:val="24"/>
          <w:szCs w:val="24"/>
          <w:lang w:val="hy-AM"/>
        </w:rPr>
        <w:t>հիմք</w:t>
      </w:r>
      <w:r w:rsidR="00337C99" w:rsidRPr="00802444">
        <w:rPr>
          <w:rFonts w:ascii="GHEA Grapalat" w:hAnsi="GHEA Grapalat"/>
          <w:sz w:val="24"/>
          <w:szCs w:val="24"/>
          <w:lang w:val="hy-AM"/>
        </w:rPr>
        <w:t xml:space="preserve"> է հանդիսացել </w:t>
      </w:r>
      <w:r w:rsidR="00DC0B7B" w:rsidRPr="00802444">
        <w:rPr>
          <w:rFonts w:ascii="GHEA Grapalat" w:hAnsi="GHEA Grapalat"/>
          <w:sz w:val="24"/>
          <w:szCs w:val="24"/>
          <w:lang w:val="hy-AM"/>
        </w:rPr>
        <w:t xml:space="preserve">սպորտի ոլորտում բարձր նվաճումներ ունեցող մարզիկների </w:t>
      </w:r>
      <w:r w:rsidR="00337C99" w:rsidRPr="00802444">
        <w:rPr>
          <w:rFonts w:ascii="GHEA Grapalat" w:hAnsi="GHEA Grapalat"/>
          <w:sz w:val="24"/>
          <w:szCs w:val="24"/>
          <w:lang w:val="hy-AM"/>
        </w:rPr>
        <w:t xml:space="preserve">խրախուսման գործող </w:t>
      </w:r>
      <w:r w:rsidR="00DC0B7B" w:rsidRPr="00802444">
        <w:rPr>
          <w:rFonts w:ascii="GHEA Grapalat" w:hAnsi="GHEA Grapalat"/>
          <w:sz w:val="24"/>
          <w:szCs w:val="24"/>
          <w:lang w:val="hy-AM"/>
        </w:rPr>
        <w:t>կարգը (ՀՀ կառավա</w:t>
      </w:r>
      <w:r w:rsidR="00337C99" w:rsidRPr="00802444">
        <w:rPr>
          <w:rFonts w:ascii="GHEA Grapalat" w:hAnsi="GHEA Grapalat"/>
          <w:sz w:val="24"/>
          <w:szCs w:val="24"/>
          <w:lang w:val="hy-AM"/>
        </w:rPr>
        <w:softHyphen/>
      </w:r>
      <w:r w:rsidR="00DC0B7B" w:rsidRPr="00802444">
        <w:rPr>
          <w:rFonts w:ascii="GHEA Grapalat" w:hAnsi="GHEA Grapalat"/>
          <w:sz w:val="24"/>
          <w:szCs w:val="24"/>
          <w:lang w:val="hy-AM"/>
        </w:rPr>
        <w:t>րության 02.06.2020 թ. N 1096-Ն որոշում)</w:t>
      </w:r>
      <w:r w:rsidR="00337C99" w:rsidRPr="00802444">
        <w:rPr>
          <w:rFonts w:ascii="GHEA Grapalat" w:hAnsi="GHEA Grapalat"/>
          <w:sz w:val="24"/>
          <w:szCs w:val="24"/>
          <w:lang w:val="hy-AM"/>
        </w:rPr>
        <w:t>։ Այս համադրության մեջ ամսեկան 660 հազ</w:t>
      </w:r>
      <w:r w:rsidR="00F451D8" w:rsidRPr="00802444">
        <w:rPr>
          <w:rFonts w:ascii="Cambria Math" w:eastAsia="MS Mincho" w:hAnsi="Cambria Math" w:cs="Cambria Math"/>
          <w:sz w:val="24"/>
          <w:szCs w:val="24"/>
          <w:lang w:val="hy-AM"/>
        </w:rPr>
        <w:t>․</w:t>
      </w:r>
      <w:r w:rsidR="00337C99" w:rsidRPr="00802444">
        <w:rPr>
          <w:rFonts w:ascii="GHEA Grapalat" w:hAnsi="GHEA Grapalat"/>
          <w:sz w:val="24"/>
          <w:szCs w:val="24"/>
          <w:lang w:val="hy-AM"/>
        </w:rPr>
        <w:t xml:space="preserve"> դրամ գումարը հավասարեցվել է Օլիմպիական մրցանակի։ </w:t>
      </w:r>
    </w:p>
    <w:p w14:paraId="6875700E" w14:textId="3D14B2BC" w:rsidR="00D35810" w:rsidRPr="00802444" w:rsidRDefault="00A07E9B" w:rsidP="00802444">
      <w:pPr>
        <w:spacing w:line="276" w:lineRule="auto"/>
        <w:ind w:firstLine="567"/>
        <w:jc w:val="both"/>
        <w:rPr>
          <w:rFonts w:ascii="GHEA Grapalat" w:hAnsi="GHEA Grapalat"/>
          <w:sz w:val="24"/>
          <w:szCs w:val="24"/>
          <w:lang w:val="hy-AM"/>
        </w:rPr>
      </w:pPr>
      <w:r w:rsidRPr="00802444">
        <w:rPr>
          <w:rFonts w:ascii="GHEA Grapalat" w:hAnsi="GHEA Grapalat"/>
          <w:sz w:val="24"/>
          <w:szCs w:val="24"/>
          <w:lang w:val="hy-AM"/>
        </w:rPr>
        <w:t xml:space="preserve">Դրամական խրախուսում </w:t>
      </w:r>
      <w:r w:rsidR="00D35810" w:rsidRPr="00802444">
        <w:rPr>
          <w:rFonts w:ascii="GHEA Grapalat" w:hAnsi="GHEA Grapalat"/>
          <w:sz w:val="24"/>
          <w:szCs w:val="24"/>
          <w:lang w:val="hy-AM"/>
        </w:rPr>
        <w:t>կարող են ստանալ ինչպես անհատ արվեստագետներն ու մշակույթի գործիչները, այնպես էլ խմբերը։ Խմբային</w:t>
      </w:r>
      <w:r w:rsidR="008754CB" w:rsidRPr="00802444">
        <w:rPr>
          <w:rFonts w:ascii="GHEA Grapalat" w:hAnsi="GHEA Grapalat"/>
          <w:sz w:val="24"/>
          <w:szCs w:val="24"/>
          <w:lang w:val="hy-AM"/>
        </w:rPr>
        <w:t xml:space="preserve"> (թատերախումբ, ֆիլմարտադրողներ)</w:t>
      </w:r>
      <w:r w:rsidR="00D35810" w:rsidRPr="00802444">
        <w:rPr>
          <w:rFonts w:ascii="GHEA Grapalat" w:hAnsi="GHEA Grapalat"/>
          <w:sz w:val="24"/>
          <w:szCs w:val="24"/>
          <w:lang w:val="hy-AM"/>
        </w:rPr>
        <w:t xml:space="preserve"> արդյունքի դեպքում</w:t>
      </w:r>
      <w:r w:rsidR="008754CB" w:rsidRPr="00802444">
        <w:rPr>
          <w:rFonts w:ascii="GHEA Grapalat" w:hAnsi="GHEA Grapalat"/>
          <w:sz w:val="24"/>
          <w:szCs w:val="24"/>
          <w:lang w:val="hy-AM"/>
        </w:rPr>
        <w:t xml:space="preserve"> </w:t>
      </w:r>
      <w:r w:rsidRPr="00802444">
        <w:rPr>
          <w:rFonts w:ascii="GHEA Grapalat" w:hAnsi="GHEA Grapalat"/>
          <w:sz w:val="24"/>
          <w:szCs w:val="24"/>
          <w:lang w:val="hy-AM"/>
        </w:rPr>
        <w:t xml:space="preserve">դրամական խրախուսումը </w:t>
      </w:r>
      <w:r w:rsidR="00D35810" w:rsidRPr="00802444">
        <w:rPr>
          <w:rFonts w:ascii="GHEA Grapalat" w:hAnsi="GHEA Grapalat"/>
          <w:sz w:val="24"/>
          <w:szCs w:val="24"/>
          <w:lang w:val="hy-AM"/>
        </w:rPr>
        <w:t>բաշխվելու է խմբի անդամների միջև հավասարաչափ</w:t>
      </w:r>
      <w:r w:rsidR="00F451D8" w:rsidRPr="00802444">
        <w:rPr>
          <w:rFonts w:ascii="GHEA Grapalat" w:hAnsi="GHEA Grapalat"/>
          <w:sz w:val="24"/>
          <w:szCs w:val="24"/>
          <w:lang w:val="hy-AM"/>
        </w:rPr>
        <w:t>, իսկ իրավաբանական անձի դեպքում՝</w:t>
      </w:r>
      <w:r w:rsidR="00D35810" w:rsidRPr="00802444">
        <w:rPr>
          <w:rFonts w:ascii="GHEA Grapalat" w:hAnsi="GHEA Grapalat"/>
          <w:sz w:val="24"/>
          <w:szCs w:val="24"/>
          <w:lang w:val="hy-AM"/>
        </w:rPr>
        <w:t xml:space="preserve"> տվյալ իրավաբանական անձին, որի գործադիր մարմնի որոշմամբ իրականացվելու է </w:t>
      </w:r>
      <w:r w:rsidRPr="00802444">
        <w:rPr>
          <w:rFonts w:ascii="GHEA Grapalat" w:hAnsi="GHEA Grapalat"/>
          <w:sz w:val="24"/>
          <w:szCs w:val="24"/>
          <w:lang w:val="hy-AM"/>
        </w:rPr>
        <w:t xml:space="preserve">դրամական խրախուսման </w:t>
      </w:r>
      <w:r w:rsidR="00D35810" w:rsidRPr="00802444">
        <w:rPr>
          <w:rFonts w:ascii="GHEA Grapalat" w:hAnsi="GHEA Grapalat"/>
          <w:sz w:val="24"/>
          <w:szCs w:val="24"/>
          <w:lang w:val="hy-AM"/>
        </w:rPr>
        <w:t xml:space="preserve">բաշխումը։ </w:t>
      </w:r>
    </w:p>
    <w:p w14:paraId="6334F764" w14:textId="7C07B2E1" w:rsidR="00F451D8" w:rsidRPr="00802444" w:rsidRDefault="00D35810" w:rsidP="00802444">
      <w:pPr>
        <w:pStyle w:val="ListParagraph"/>
        <w:shd w:val="clear" w:color="auto" w:fill="FFFFFF"/>
        <w:ind w:left="0" w:firstLine="567"/>
        <w:jc w:val="both"/>
        <w:rPr>
          <w:rFonts w:ascii="GHEA Grapalat" w:eastAsia="Times New Roman" w:hAnsi="GHEA Grapalat"/>
          <w:sz w:val="24"/>
          <w:szCs w:val="24"/>
          <w:lang w:val="hy-AM" w:eastAsia="ru-RU"/>
        </w:rPr>
      </w:pPr>
      <w:r w:rsidRPr="00802444">
        <w:rPr>
          <w:rFonts w:ascii="GHEA Grapalat" w:eastAsia="Times New Roman" w:hAnsi="GHEA Grapalat"/>
          <w:sz w:val="24"/>
          <w:szCs w:val="24"/>
          <w:lang w:val="hy-AM" w:eastAsia="ru-RU"/>
        </w:rPr>
        <w:t>Եթե տվյալ գործադիր մարմնի իրավասության ներքո գործում են մի քանի ստեղծա</w:t>
      </w:r>
      <w:r w:rsidRPr="00802444">
        <w:rPr>
          <w:rFonts w:ascii="GHEA Grapalat" w:eastAsia="Times New Roman" w:hAnsi="GHEA Grapalat"/>
          <w:sz w:val="24"/>
          <w:szCs w:val="24"/>
          <w:lang w:val="hy-AM" w:eastAsia="ru-RU"/>
        </w:rPr>
        <w:softHyphen/>
        <w:t xml:space="preserve">գործական խմբեր, ապա </w:t>
      </w:r>
      <w:r w:rsidR="00A07E9B" w:rsidRPr="00802444">
        <w:rPr>
          <w:rFonts w:ascii="GHEA Grapalat" w:hAnsi="GHEA Grapalat"/>
          <w:sz w:val="24"/>
          <w:szCs w:val="24"/>
          <w:lang w:val="hy-AM"/>
        </w:rPr>
        <w:t xml:space="preserve">դրամական խրախուսումը </w:t>
      </w:r>
      <w:r w:rsidRPr="00802444">
        <w:rPr>
          <w:rFonts w:ascii="GHEA Grapalat" w:eastAsia="Times New Roman" w:hAnsi="GHEA Grapalat"/>
          <w:sz w:val="24"/>
          <w:szCs w:val="24"/>
          <w:lang w:val="hy-AM" w:eastAsia="ru-RU"/>
        </w:rPr>
        <w:t>տրվում է այն ստեղծագործական խմբին, որն արժանացել է մրցանակի։</w:t>
      </w:r>
    </w:p>
    <w:p w14:paraId="7CC3DD18" w14:textId="07A23BE2" w:rsidR="007F4A56" w:rsidRPr="00802444" w:rsidRDefault="00A07E9B" w:rsidP="00802444">
      <w:pPr>
        <w:pStyle w:val="ListParagraph"/>
        <w:shd w:val="clear" w:color="auto" w:fill="FFFFFF"/>
        <w:ind w:left="0" w:firstLine="567"/>
        <w:jc w:val="both"/>
        <w:rPr>
          <w:rFonts w:ascii="GHEA Grapalat" w:hAnsi="GHEA Grapalat"/>
          <w:sz w:val="24"/>
          <w:szCs w:val="24"/>
          <w:lang w:val="hy-AM"/>
        </w:rPr>
      </w:pPr>
      <w:r w:rsidRPr="00802444">
        <w:rPr>
          <w:rFonts w:ascii="GHEA Grapalat" w:hAnsi="GHEA Grapalat"/>
          <w:sz w:val="24"/>
          <w:szCs w:val="24"/>
          <w:lang w:val="hy-AM"/>
        </w:rPr>
        <w:t xml:space="preserve">Դրամական խրախուսման </w:t>
      </w:r>
      <w:r w:rsidR="000C2156" w:rsidRPr="00802444">
        <w:rPr>
          <w:rFonts w:ascii="GHEA Grapalat" w:hAnsi="GHEA Grapalat"/>
          <w:sz w:val="24"/>
          <w:szCs w:val="24"/>
          <w:lang w:val="hy-AM"/>
        </w:rPr>
        <w:t>հատկացումն իրականաց</w:t>
      </w:r>
      <w:r w:rsidR="00175C2A" w:rsidRPr="00802444">
        <w:rPr>
          <w:rFonts w:ascii="GHEA Grapalat" w:hAnsi="GHEA Grapalat"/>
          <w:sz w:val="24"/>
          <w:szCs w:val="24"/>
          <w:lang w:val="hy-AM"/>
        </w:rPr>
        <w:t xml:space="preserve">վելու </w:t>
      </w:r>
      <w:r w:rsidR="000C2156" w:rsidRPr="00802444">
        <w:rPr>
          <w:rFonts w:ascii="GHEA Grapalat" w:hAnsi="GHEA Grapalat"/>
          <w:sz w:val="24"/>
          <w:szCs w:val="24"/>
          <w:lang w:val="hy-AM"/>
        </w:rPr>
        <w:t>է Հայաստանի Հանրապետության կրթության, գիտության, մշակույթի և սպորտի նախարար</w:t>
      </w:r>
      <w:r w:rsidR="00175C2A" w:rsidRPr="00802444">
        <w:rPr>
          <w:rFonts w:ascii="GHEA Grapalat" w:hAnsi="GHEA Grapalat"/>
          <w:sz w:val="24"/>
          <w:szCs w:val="24"/>
          <w:lang w:val="hy-AM"/>
        </w:rPr>
        <w:t>ի հրամանով:</w:t>
      </w:r>
      <w:r w:rsidR="00D35810" w:rsidRPr="00802444">
        <w:rPr>
          <w:rFonts w:ascii="GHEA Grapalat" w:hAnsi="GHEA Grapalat"/>
          <w:sz w:val="24"/>
          <w:szCs w:val="24"/>
          <w:lang w:val="hy-AM"/>
        </w:rPr>
        <w:t xml:space="preserve"> </w:t>
      </w:r>
    </w:p>
    <w:p w14:paraId="0A38644F" w14:textId="34EDBBB0" w:rsidR="002A7D59" w:rsidRPr="00802444" w:rsidRDefault="00802444" w:rsidP="00802444">
      <w:pPr>
        <w:pStyle w:val="NormalWeb"/>
        <w:spacing w:line="276" w:lineRule="auto"/>
        <w:ind w:left="90" w:firstLine="477"/>
        <w:jc w:val="both"/>
        <w:rPr>
          <w:rFonts w:ascii="GHEA Grapalat" w:hAnsi="GHEA Grapalat"/>
          <w:sz w:val="24"/>
          <w:szCs w:val="24"/>
          <w:lang w:val="hy-AM"/>
        </w:rPr>
      </w:pPr>
      <w:r w:rsidRPr="00802444">
        <w:rPr>
          <w:rFonts w:ascii="GHEA Grapalat" w:hAnsi="GHEA Grapalat"/>
          <w:sz w:val="24"/>
          <w:szCs w:val="24"/>
          <w:lang w:val="hy-AM"/>
        </w:rPr>
        <w:t>Ներկայում</w:t>
      </w:r>
      <w:r w:rsidR="007F4A56" w:rsidRPr="00802444">
        <w:rPr>
          <w:rFonts w:ascii="GHEA Grapalat" w:hAnsi="GHEA Grapalat"/>
          <w:sz w:val="24"/>
          <w:szCs w:val="24"/>
          <w:lang w:val="hy-AM"/>
        </w:rPr>
        <w:t xml:space="preserve"> գործում է  Հայաստանի Հանրապետության կառավարություն 2024 թվականի  փետրվարի 29-ի N 305Լ որոշ</w:t>
      </w:r>
      <w:r w:rsidR="00756703" w:rsidRPr="00802444">
        <w:rPr>
          <w:rFonts w:ascii="GHEA Grapalat" w:hAnsi="GHEA Grapalat"/>
          <w:sz w:val="24"/>
          <w:szCs w:val="24"/>
          <w:lang w:val="hy-AM"/>
        </w:rPr>
        <w:t>մամբ հաստատվ</w:t>
      </w:r>
      <w:r w:rsidR="007F4A56" w:rsidRPr="00802444">
        <w:rPr>
          <w:rFonts w:ascii="GHEA Grapalat" w:hAnsi="GHEA Grapalat"/>
          <w:sz w:val="24"/>
          <w:szCs w:val="24"/>
          <w:lang w:val="hy-AM"/>
        </w:rPr>
        <w:t>ած «Մշակույթի ոլորտի միջա</w:t>
      </w:r>
      <w:r w:rsidR="00576192" w:rsidRPr="00802444">
        <w:rPr>
          <w:rFonts w:ascii="GHEA Grapalat" w:hAnsi="GHEA Grapalat"/>
          <w:sz w:val="24"/>
          <w:szCs w:val="24"/>
          <w:lang w:val="hy-AM"/>
        </w:rPr>
        <w:t>զգային հեղինակավոր փառատոների և</w:t>
      </w:r>
      <w:r w:rsidR="007F4A56" w:rsidRPr="00802444">
        <w:rPr>
          <w:rFonts w:ascii="GHEA Grapalat" w:hAnsi="GHEA Grapalat"/>
          <w:sz w:val="24"/>
          <w:szCs w:val="24"/>
          <w:lang w:val="hy-AM"/>
        </w:rPr>
        <w:t xml:space="preserve"> մրցա</w:t>
      </w:r>
      <w:r w:rsidR="00576192" w:rsidRPr="00802444">
        <w:rPr>
          <w:rFonts w:ascii="GHEA Grapalat" w:hAnsi="GHEA Grapalat"/>
          <w:sz w:val="24"/>
          <w:szCs w:val="24"/>
          <w:lang w:val="hy-AM"/>
        </w:rPr>
        <w:t>նակաբաշխությունների մասնակցած և</w:t>
      </w:r>
      <w:r w:rsidR="007F4A56" w:rsidRPr="00802444">
        <w:rPr>
          <w:rFonts w:ascii="GHEA Grapalat" w:hAnsi="GHEA Grapalat"/>
          <w:sz w:val="24"/>
          <w:szCs w:val="24"/>
          <w:lang w:val="hy-AM"/>
        </w:rPr>
        <w:t xml:space="preserve"> մրցանակի արժանացած մշակույթի գործիչներին դրամական խրախուսում տրամադրելու» ծրագիրը, և </w:t>
      </w:r>
      <w:r w:rsidR="00576192" w:rsidRPr="00802444">
        <w:rPr>
          <w:rFonts w:ascii="GHEA Grapalat" w:hAnsi="GHEA Grapalat"/>
          <w:sz w:val="24"/>
          <w:szCs w:val="24"/>
          <w:lang w:val="hy-AM"/>
        </w:rPr>
        <w:t>2024 թվականից ի վեր, գործում է լիարժեք և արդեն իսկ արձանագրել է փաստա</w:t>
      </w:r>
      <w:r w:rsidR="0071242C" w:rsidRPr="00802444">
        <w:rPr>
          <w:rFonts w:ascii="GHEA Grapalat" w:hAnsi="GHEA Grapalat"/>
          <w:sz w:val="24"/>
          <w:szCs w:val="24"/>
          <w:lang w:val="hy-AM"/>
        </w:rPr>
        <w:t>ցի կիրառություն։ Հիմնված Հայաստանի Հանրապետության կրթության, գիտության, մշակույթի և սպորտի</w:t>
      </w:r>
      <w:r w:rsidR="00576192" w:rsidRPr="00802444">
        <w:rPr>
          <w:rFonts w:ascii="GHEA Grapalat" w:hAnsi="GHEA Grapalat"/>
          <w:sz w:val="24"/>
          <w:szCs w:val="24"/>
          <w:lang w:val="hy-AM"/>
        </w:rPr>
        <w:t xml:space="preserve"> նախարարության հավաքագրված տվյալների վրա՝ ծրագրի շրջանակում դիմել է 20-ից ավելի դիմորդ, որոնցից մի մասը ներկայացնում է իրավաբանական անձինք (ՍՊԸ-ներ, ՀԿ-ներ, ՊՈԱԿ-ներ), իսկ մյուս մասը՝ անհատ ստեղծագործողներ:</w:t>
      </w:r>
      <w:r w:rsidR="007F4A56" w:rsidRPr="00802444">
        <w:rPr>
          <w:rFonts w:ascii="GHEA Grapalat" w:hAnsi="GHEA Grapalat"/>
          <w:sz w:val="24"/>
          <w:szCs w:val="24"/>
          <w:lang w:val="hy-AM"/>
        </w:rPr>
        <w:t>Մասնավորապես՝ խրախուսման ծրագրին դիմել են և առնվազն մասնակցության կամ մրցանակի հիմք</w:t>
      </w:r>
      <w:r w:rsidR="002A7D59" w:rsidRPr="00802444">
        <w:rPr>
          <w:rFonts w:ascii="GHEA Grapalat" w:hAnsi="GHEA Grapalat"/>
          <w:sz w:val="24"/>
          <w:szCs w:val="24"/>
          <w:lang w:val="hy-AM"/>
        </w:rPr>
        <w:t xml:space="preserve">ով </w:t>
      </w:r>
      <w:r w:rsidR="002A7D59" w:rsidRPr="00802444">
        <w:rPr>
          <w:rFonts w:ascii="GHEA Grapalat" w:hAnsi="GHEA Grapalat"/>
          <w:sz w:val="24"/>
          <w:szCs w:val="24"/>
          <w:lang w:val="hy-AM"/>
        </w:rPr>
        <w:lastRenderedPageBreak/>
        <w:t xml:space="preserve">դիտարկվել են </w:t>
      </w:r>
      <w:r w:rsidR="002A7D59" w:rsidRPr="00802444">
        <w:rPr>
          <w:rFonts w:ascii="GHEA Grapalat" w:hAnsi="GHEA Grapalat"/>
          <w:b/>
          <w:sz w:val="24"/>
          <w:szCs w:val="24"/>
          <w:lang w:val="hy-AM"/>
        </w:rPr>
        <w:t>կ</w:t>
      </w:r>
      <w:r w:rsidR="00576192" w:rsidRPr="00802444">
        <w:rPr>
          <w:rFonts w:ascii="GHEA Grapalat" w:hAnsi="GHEA Grapalat"/>
          <w:b/>
          <w:sz w:val="24"/>
          <w:szCs w:val="24"/>
          <w:lang w:val="hy-AM"/>
        </w:rPr>
        <w:t>ինոարվեստի</w:t>
      </w:r>
      <w:r w:rsidR="002A7D59" w:rsidRPr="00802444">
        <w:rPr>
          <w:rFonts w:ascii="GHEA Grapalat" w:hAnsi="GHEA Grapalat"/>
          <w:sz w:val="24"/>
          <w:szCs w:val="24"/>
          <w:lang w:val="hy-AM"/>
        </w:rPr>
        <w:t xml:space="preserve"> </w:t>
      </w:r>
      <w:r w:rsidR="00373BE6" w:rsidRPr="00802444">
        <w:rPr>
          <w:rFonts w:ascii="GHEA Grapalat" w:hAnsi="GHEA Grapalat"/>
          <w:sz w:val="24"/>
          <w:szCs w:val="24"/>
          <w:lang w:val="hy-AM"/>
        </w:rPr>
        <w:t xml:space="preserve">ոլորտի </w:t>
      </w:r>
      <w:r w:rsidR="00747814">
        <w:rPr>
          <w:rFonts w:ascii="GHEA Grapalat" w:hAnsi="GHEA Grapalat"/>
          <w:sz w:val="24"/>
          <w:szCs w:val="24"/>
          <w:lang w:val="hy-AM"/>
        </w:rPr>
        <w:t>(</w:t>
      </w:r>
      <w:r w:rsidR="002A7D59" w:rsidRPr="00802444">
        <w:rPr>
          <w:rFonts w:ascii="GHEA Grapalat" w:hAnsi="GHEA Grapalat"/>
          <w:sz w:val="24"/>
          <w:szCs w:val="24"/>
          <w:lang w:val="hy-AM"/>
        </w:rPr>
        <w:t>7</w:t>
      </w:r>
      <w:r w:rsidR="00747814">
        <w:rPr>
          <w:rFonts w:ascii="GHEA Grapalat" w:hAnsi="GHEA Grapalat"/>
          <w:sz w:val="24"/>
          <w:szCs w:val="24"/>
          <w:lang w:val="hy-AM"/>
        </w:rPr>
        <w:t xml:space="preserve"> և ավելի</w:t>
      </w:r>
      <w:r w:rsidR="002A7D59" w:rsidRPr="00802444">
        <w:rPr>
          <w:rFonts w:ascii="GHEA Grapalat" w:hAnsi="GHEA Grapalat"/>
          <w:sz w:val="24"/>
          <w:szCs w:val="24"/>
          <w:lang w:val="hy-AM"/>
        </w:rPr>
        <w:t xml:space="preserve"> մասնակից՝ վավերագրական</w:t>
      </w:r>
      <w:r w:rsidR="00320148" w:rsidRPr="00802444">
        <w:rPr>
          <w:rFonts w:ascii="GHEA Grapalat" w:hAnsi="GHEA Grapalat"/>
          <w:sz w:val="24"/>
          <w:szCs w:val="24"/>
          <w:lang w:val="hy-AM"/>
        </w:rPr>
        <w:t>, անիմացիոն</w:t>
      </w:r>
      <w:r w:rsidR="002A7D59" w:rsidRPr="00802444">
        <w:rPr>
          <w:rFonts w:ascii="GHEA Grapalat" w:hAnsi="GHEA Grapalat"/>
          <w:sz w:val="24"/>
          <w:szCs w:val="24"/>
          <w:lang w:val="hy-AM"/>
        </w:rPr>
        <w:t xml:space="preserve"> և խաղարկային ֆիլմերի հեղինակներ, կինոընկերություններ՝ ներկայացվել են հեղինակավոր միջազգային կինոփառատոններ, այդ թվում՝ Գոա, Կահիրե, Վենետիկ, Տամպերե, Մար դել Պլատա, IFFK (Կերալա), և Ամերիկյան կինոակադեմիայի «Օսկար» մրցանակաբաշխություն)</w:t>
      </w:r>
      <w:r w:rsidR="00576192" w:rsidRPr="00802444">
        <w:rPr>
          <w:rFonts w:ascii="GHEA Grapalat" w:hAnsi="GHEA Grapalat"/>
          <w:sz w:val="24"/>
          <w:szCs w:val="24"/>
          <w:lang w:val="hy-AM"/>
        </w:rPr>
        <w:t xml:space="preserve">, </w:t>
      </w:r>
      <w:r w:rsidR="002A7D59" w:rsidRPr="00802444">
        <w:rPr>
          <w:rFonts w:ascii="GHEA Grapalat" w:hAnsi="GHEA Grapalat"/>
          <w:b/>
          <w:sz w:val="24"/>
          <w:szCs w:val="24"/>
          <w:lang w:val="hy-AM"/>
        </w:rPr>
        <w:t>թ</w:t>
      </w:r>
      <w:r w:rsidR="00576192" w:rsidRPr="00802444">
        <w:rPr>
          <w:rFonts w:ascii="GHEA Grapalat" w:hAnsi="GHEA Grapalat"/>
          <w:b/>
          <w:sz w:val="24"/>
          <w:szCs w:val="24"/>
          <w:lang w:val="hy-AM"/>
        </w:rPr>
        <w:t>ատերարվեստի</w:t>
      </w:r>
      <w:r w:rsidR="002A7D59" w:rsidRPr="00802444">
        <w:rPr>
          <w:rFonts w:ascii="GHEA Grapalat" w:hAnsi="GHEA Grapalat"/>
          <w:sz w:val="24"/>
          <w:szCs w:val="24"/>
          <w:lang w:val="hy-AM"/>
        </w:rPr>
        <w:t xml:space="preserve"> </w:t>
      </w:r>
      <w:r w:rsidR="00373BE6" w:rsidRPr="00802444">
        <w:rPr>
          <w:rFonts w:ascii="GHEA Grapalat" w:hAnsi="GHEA Grapalat"/>
          <w:sz w:val="24"/>
          <w:szCs w:val="24"/>
          <w:lang w:val="hy-AM"/>
        </w:rPr>
        <w:t xml:space="preserve">ոլորտի </w:t>
      </w:r>
      <w:r w:rsidR="002A7D59" w:rsidRPr="00802444">
        <w:rPr>
          <w:rFonts w:ascii="GHEA Grapalat" w:hAnsi="GHEA Grapalat"/>
          <w:sz w:val="24"/>
          <w:szCs w:val="24"/>
          <w:lang w:val="hy-AM"/>
        </w:rPr>
        <w:t>(3 կազմակերպություն և անհատ՝ թատերախմբեր, անկախ կատարողներ` մասնակցություն Չեխովյան, Ավինյոնի և այլ միջազգային հեղինակավոր փառատոների</w:t>
      </w:r>
      <w:r w:rsidR="00373BE6" w:rsidRPr="00802444">
        <w:rPr>
          <w:rFonts w:ascii="GHEA Grapalat" w:hAnsi="GHEA Grapalat"/>
          <w:sz w:val="24"/>
          <w:szCs w:val="24"/>
          <w:lang w:val="hy-AM"/>
        </w:rPr>
        <w:t xml:space="preserve">), </w:t>
      </w:r>
      <w:r w:rsidR="00373BE6" w:rsidRPr="00802444">
        <w:rPr>
          <w:rFonts w:ascii="GHEA Grapalat" w:hAnsi="GHEA Grapalat"/>
          <w:b/>
          <w:sz w:val="24"/>
          <w:szCs w:val="24"/>
          <w:lang w:val="hy-AM"/>
        </w:rPr>
        <w:t>պարարվեստի</w:t>
      </w:r>
      <w:r w:rsidR="00373BE6" w:rsidRPr="00802444">
        <w:rPr>
          <w:rFonts w:ascii="GHEA Grapalat" w:hAnsi="GHEA Grapalat"/>
          <w:sz w:val="24"/>
          <w:szCs w:val="24"/>
          <w:lang w:val="hy-AM"/>
        </w:rPr>
        <w:t xml:space="preserve"> ոլորտի (3 անհատ մասնակից՝ դասական և ժամանակակից պարի ոլորտում) և Մշակութային ժառանգության պաշտպանության ոլորտում</w:t>
      </w:r>
      <w:r w:rsidR="00D21E5F" w:rsidRPr="00802444">
        <w:rPr>
          <w:rFonts w:ascii="GHEA Grapalat" w:hAnsi="GHEA Grapalat"/>
          <w:sz w:val="24"/>
          <w:szCs w:val="24"/>
          <w:lang w:val="hy-AM"/>
        </w:rPr>
        <w:t>(</w:t>
      </w:r>
      <w:r w:rsidR="00373BE6" w:rsidRPr="00802444">
        <w:rPr>
          <w:rFonts w:ascii="GHEA Grapalat" w:hAnsi="GHEA Grapalat"/>
          <w:sz w:val="24"/>
          <w:szCs w:val="24"/>
          <w:lang w:val="hy-AM"/>
        </w:rPr>
        <w:t xml:space="preserve">1 </w:t>
      </w:r>
      <w:r w:rsidR="00D21E5F" w:rsidRPr="00802444">
        <w:rPr>
          <w:rFonts w:ascii="GHEA Grapalat" w:hAnsi="GHEA Grapalat"/>
          <w:sz w:val="24"/>
          <w:szCs w:val="24"/>
          <w:lang w:val="hy-AM"/>
        </w:rPr>
        <w:t xml:space="preserve">«Տերյան մշակութային կենտրոն» </w:t>
      </w:r>
      <w:r w:rsidR="00373BE6" w:rsidRPr="00802444">
        <w:rPr>
          <w:rFonts w:ascii="GHEA Grapalat" w:hAnsi="GHEA Grapalat"/>
          <w:sz w:val="24"/>
          <w:szCs w:val="24"/>
          <w:lang w:val="hy-AM"/>
        </w:rPr>
        <w:t>ՀԿ</w:t>
      </w:r>
      <w:r w:rsidR="00D21E5F" w:rsidRPr="00802444">
        <w:rPr>
          <w:rFonts w:ascii="GHEA Grapalat" w:hAnsi="GHEA Grapalat"/>
          <w:sz w:val="24"/>
          <w:szCs w:val="24"/>
          <w:lang w:val="hy-AM"/>
        </w:rPr>
        <w:t>-ն</w:t>
      </w:r>
      <w:r w:rsidR="00373BE6" w:rsidRPr="00802444">
        <w:rPr>
          <w:rFonts w:ascii="GHEA Grapalat" w:hAnsi="GHEA Grapalat"/>
          <w:sz w:val="24"/>
          <w:szCs w:val="24"/>
          <w:lang w:val="hy-AM"/>
        </w:rPr>
        <w:t xml:space="preserve">, որն </w:t>
      </w:r>
      <w:r w:rsidR="00D21E5F" w:rsidRPr="00802444">
        <w:rPr>
          <w:rFonts w:ascii="GHEA Grapalat" w:hAnsi="GHEA Grapalat"/>
          <w:sz w:val="24"/>
          <w:szCs w:val="24"/>
          <w:lang w:val="hy-AM"/>
        </w:rPr>
        <w:t>հաղթող է ճանաչվել</w:t>
      </w:r>
      <w:r w:rsidR="00373BE6" w:rsidRPr="00802444">
        <w:rPr>
          <w:rFonts w:ascii="GHEA Grapalat" w:hAnsi="GHEA Grapalat"/>
          <w:sz w:val="24"/>
          <w:szCs w:val="24"/>
          <w:lang w:val="hy-AM"/>
        </w:rPr>
        <w:t xml:space="preserve"> Եվրոպական հանձնաժողովի հովանու ներքո գործող «Եվրոպա Նոստրա» մրցանակաբաշխությունում</w:t>
      </w:r>
      <w:r w:rsidR="00D21E5F" w:rsidRPr="00802444">
        <w:rPr>
          <w:rFonts w:ascii="GHEA Grapalat" w:hAnsi="GHEA Grapalat"/>
          <w:sz w:val="24"/>
          <w:szCs w:val="24"/>
          <w:lang w:val="hy-AM"/>
        </w:rPr>
        <w:t>):</w:t>
      </w:r>
    </w:p>
    <w:p w14:paraId="2A6D657E" w14:textId="32692D5B" w:rsidR="007F4A56" w:rsidRPr="00802444" w:rsidRDefault="00373BE6" w:rsidP="00802444">
      <w:pPr>
        <w:pStyle w:val="NormalWeb"/>
        <w:spacing w:line="276" w:lineRule="auto"/>
        <w:ind w:left="90" w:firstLine="477"/>
        <w:jc w:val="both"/>
        <w:rPr>
          <w:rFonts w:ascii="GHEA Grapalat" w:hAnsi="GHEA Grapalat"/>
          <w:sz w:val="24"/>
          <w:szCs w:val="24"/>
          <w:lang w:val="hy-AM"/>
        </w:rPr>
      </w:pPr>
      <w:r w:rsidRPr="00802444">
        <w:rPr>
          <w:rFonts w:ascii="GHEA Grapalat" w:hAnsi="GHEA Grapalat"/>
          <w:sz w:val="24"/>
          <w:szCs w:val="24"/>
          <w:lang w:val="hy-AM"/>
        </w:rPr>
        <w:t>ՀՀ կրթության, գիտության, մշակույթի և սպորտի նախարարությա</w:t>
      </w:r>
      <w:r w:rsidR="00320148" w:rsidRPr="00802444">
        <w:rPr>
          <w:rFonts w:ascii="GHEA Grapalat" w:hAnsi="GHEA Grapalat"/>
          <w:sz w:val="24"/>
          <w:szCs w:val="24"/>
          <w:lang w:val="hy-AM"/>
        </w:rPr>
        <w:t>ն կողմից իրականացված ուսումնասիր</w:t>
      </w:r>
      <w:r w:rsidRPr="00802444">
        <w:rPr>
          <w:rFonts w:ascii="GHEA Grapalat" w:hAnsi="GHEA Grapalat"/>
          <w:sz w:val="24"/>
          <w:szCs w:val="24"/>
          <w:lang w:val="hy-AM"/>
        </w:rPr>
        <w:t>ության արդյունքներով, արձանագրվել է, որ ծրագրի մեկնարկից ի վեր, մասնավորապես՝ 2025 թվականի առաջին կիսամյակի ընթացքում, նկատվում է աճ՝ միջազգային հեղինակավոր փառատոներին և մրցանակաբաշխություններին դիմող մասնակիցների քանակի մեջ։</w:t>
      </w:r>
    </w:p>
    <w:p w14:paraId="767F76B5" w14:textId="776F4FF8" w:rsidR="00F451D8" w:rsidRPr="00802444" w:rsidRDefault="00021B5B" w:rsidP="00802444">
      <w:pPr>
        <w:pStyle w:val="ListParagraph"/>
        <w:shd w:val="clear" w:color="auto" w:fill="FFFFFF"/>
        <w:ind w:left="0" w:firstLine="567"/>
        <w:jc w:val="both"/>
        <w:rPr>
          <w:rFonts w:ascii="GHEA Grapalat" w:hAnsi="GHEA Grapalat" w:cs="Sylfaen"/>
          <w:sz w:val="24"/>
          <w:szCs w:val="24"/>
          <w:lang w:val="hy-AM"/>
        </w:rPr>
      </w:pPr>
      <w:r w:rsidRPr="00802444">
        <w:rPr>
          <w:rFonts w:ascii="GHEA Grapalat" w:hAnsi="GHEA Grapalat"/>
          <w:sz w:val="24"/>
          <w:szCs w:val="24"/>
          <w:lang w:val="hy-AM"/>
        </w:rPr>
        <w:t>Որոշման</w:t>
      </w:r>
      <w:r w:rsidR="00FE699A" w:rsidRPr="00802444">
        <w:rPr>
          <w:rFonts w:ascii="GHEA Grapalat" w:hAnsi="GHEA Grapalat"/>
          <w:sz w:val="24"/>
          <w:szCs w:val="24"/>
          <w:lang w:val="hy-AM"/>
        </w:rPr>
        <w:t xml:space="preserve"> հաստատման դեպքում ֆինանսավորման աղբյուրները կհստակեցվեն, հատկա</w:t>
      </w:r>
      <w:r w:rsidR="00FE699A" w:rsidRPr="00802444">
        <w:rPr>
          <w:rFonts w:ascii="GHEA Grapalat" w:hAnsi="GHEA Grapalat"/>
          <w:sz w:val="24"/>
          <w:szCs w:val="24"/>
          <w:lang w:val="hy-AM"/>
        </w:rPr>
        <w:softHyphen/>
        <w:t xml:space="preserve">պես, որ պահանջվող միջոցները մեծածավալ չեն։ </w:t>
      </w:r>
      <w:r w:rsidR="0071242C" w:rsidRPr="00802444">
        <w:rPr>
          <w:rFonts w:ascii="GHEA Grapalat" w:hAnsi="GHEA Grapalat"/>
          <w:sz w:val="24"/>
          <w:szCs w:val="24"/>
          <w:lang w:val="hy-AM"/>
        </w:rPr>
        <w:t xml:space="preserve">Հայաստանի Հանրապետության կրթության, գիտության, մշակույթի և սպորտի նախարարության </w:t>
      </w:r>
      <w:r w:rsidR="00FE699A" w:rsidRPr="00802444">
        <w:rPr>
          <w:rFonts w:ascii="GHEA Grapalat" w:hAnsi="GHEA Grapalat" w:cs="Sylfaen"/>
          <w:sz w:val="24"/>
          <w:szCs w:val="24"/>
          <w:lang w:val="hy-AM"/>
        </w:rPr>
        <w:t>ֆինանսական</w:t>
      </w:r>
      <w:r w:rsidR="00FE699A" w:rsidRPr="00802444">
        <w:rPr>
          <w:rFonts w:ascii="GHEA Grapalat" w:hAnsi="GHEA Grapalat" w:cs="Helvetica Neue"/>
          <w:sz w:val="24"/>
          <w:szCs w:val="24"/>
          <w:lang w:val="hy-AM"/>
        </w:rPr>
        <w:t xml:space="preserve"> </w:t>
      </w:r>
      <w:r w:rsidR="00FE699A" w:rsidRPr="00802444">
        <w:rPr>
          <w:rFonts w:ascii="GHEA Grapalat" w:hAnsi="GHEA Grapalat" w:cs="Sylfaen"/>
          <w:sz w:val="24"/>
          <w:szCs w:val="24"/>
          <w:lang w:val="hy-AM"/>
        </w:rPr>
        <w:t>գնահա</w:t>
      </w:r>
      <w:r w:rsidR="00FE699A" w:rsidRPr="00802444">
        <w:rPr>
          <w:rFonts w:ascii="GHEA Grapalat" w:hAnsi="GHEA Grapalat" w:cs="Sylfaen"/>
          <w:sz w:val="24"/>
          <w:szCs w:val="24"/>
          <w:lang w:val="hy-AM"/>
        </w:rPr>
        <w:softHyphen/>
        <w:t>տականի համաձայն, պ</w:t>
      </w:r>
      <w:r w:rsidR="008754CB" w:rsidRPr="00802444">
        <w:rPr>
          <w:rFonts w:ascii="GHEA Grapalat" w:hAnsi="GHEA Grapalat"/>
          <w:sz w:val="24"/>
          <w:szCs w:val="24"/>
          <w:lang w:val="hy-AM"/>
        </w:rPr>
        <w:t xml:space="preserve">ետության կողմից </w:t>
      </w:r>
      <w:r w:rsidR="00A07E9B" w:rsidRPr="00802444">
        <w:rPr>
          <w:rFonts w:ascii="GHEA Grapalat" w:hAnsi="GHEA Grapalat"/>
          <w:sz w:val="24"/>
          <w:szCs w:val="24"/>
          <w:lang w:val="hy-AM"/>
        </w:rPr>
        <w:t xml:space="preserve">դրամական խրախուսման </w:t>
      </w:r>
      <w:r w:rsidR="008754CB" w:rsidRPr="00802444">
        <w:rPr>
          <w:rFonts w:ascii="GHEA Grapalat" w:hAnsi="GHEA Grapalat"/>
          <w:sz w:val="24"/>
          <w:szCs w:val="24"/>
          <w:lang w:val="hy-AM"/>
        </w:rPr>
        <w:t xml:space="preserve">գումարը հատկացնելու համար </w:t>
      </w:r>
      <w:r w:rsidR="00FE699A" w:rsidRPr="00802444">
        <w:rPr>
          <w:rFonts w:ascii="GHEA Grapalat" w:hAnsi="GHEA Grapalat"/>
          <w:sz w:val="24"/>
          <w:szCs w:val="24"/>
          <w:lang w:val="hy-AM"/>
        </w:rPr>
        <w:t xml:space="preserve">տարեկան </w:t>
      </w:r>
      <w:r w:rsidR="008754CB" w:rsidRPr="00802444">
        <w:rPr>
          <w:rFonts w:ascii="GHEA Grapalat" w:hAnsi="GHEA Grapalat"/>
          <w:sz w:val="24"/>
          <w:szCs w:val="24"/>
          <w:lang w:val="hy-AM"/>
        </w:rPr>
        <w:t xml:space="preserve">կպահանջվի </w:t>
      </w:r>
      <w:r w:rsidR="00AF4B9C" w:rsidRPr="00802444">
        <w:rPr>
          <w:rFonts w:ascii="GHEA Grapalat" w:hAnsi="GHEA Grapalat"/>
          <w:sz w:val="24"/>
          <w:szCs w:val="24"/>
          <w:lang w:val="hy-AM"/>
        </w:rPr>
        <w:t>85 8</w:t>
      </w:r>
      <w:r w:rsidR="008754CB" w:rsidRPr="00802444">
        <w:rPr>
          <w:rFonts w:ascii="GHEA Grapalat" w:hAnsi="GHEA Grapalat"/>
          <w:sz w:val="24"/>
          <w:szCs w:val="24"/>
          <w:lang w:val="hy-AM"/>
        </w:rPr>
        <w:t>00 հազ</w:t>
      </w:r>
      <w:r w:rsidR="00F451D8" w:rsidRPr="00802444">
        <w:rPr>
          <w:rFonts w:ascii="Cambria Math" w:hAnsi="Cambria Math" w:cs="Cambria Math"/>
          <w:sz w:val="24"/>
          <w:szCs w:val="24"/>
          <w:lang w:val="hy-AM"/>
        </w:rPr>
        <w:t>․</w:t>
      </w:r>
      <w:r w:rsidR="008754CB" w:rsidRPr="00802444">
        <w:rPr>
          <w:rFonts w:ascii="GHEA Grapalat" w:hAnsi="GHEA Grapalat"/>
          <w:sz w:val="24"/>
          <w:szCs w:val="24"/>
          <w:lang w:val="hy-AM"/>
        </w:rPr>
        <w:t xml:space="preserve"> դրամ</w:t>
      </w:r>
      <w:r w:rsidR="00FE699A" w:rsidRPr="00802444">
        <w:rPr>
          <w:rFonts w:ascii="GHEA Grapalat" w:hAnsi="GHEA Grapalat"/>
          <w:sz w:val="24"/>
          <w:szCs w:val="24"/>
          <w:lang w:val="hy-AM"/>
        </w:rPr>
        <w:t xml:space="preserve"> գում</w:t>
      </w:r>
      <w:r w:rsidR="00FE699A" w:rsidRPr="00802444">
        <w:rPr>
          <w:rFonts w:ascii="GHEA Grapalat" w:hAnsi="GHEA Grapalat" w:cs="Sylfaen"/>
          <w:sz w:val="24"/>
          <w:szCs w:val="24"/>
          <w:lang w:val="hy-AM"/>
        </w:rPr>
        <w:t xml:space="preserve">ար </w:t>
      </w:r>
      <w:r w:rsidR="00384F7D" w:rsidRPr="00802444">
        <w:rPr>
          <w:rFonts w:ascii="GHEA Grapalat" w:hAnsi="GHEA Grapalat" w:cs="Sylfaen"/>
          <w:sz w:val="24"/>
          <w:szCs w:val="24"/>
          <w:lang w:val="hy-AM"/>
        </w:rPr>
        <w:t xml:space="preserve">և </w:t>
      </w:r>
      <w:r w:rsidR="00FE699A" w:rsidRPr="00802444">
        <w:rPr>
          <w:rFonts w:ascii="GHEA Grapalat" w:hAnsi="GHEA Grapalat" w:cs="Sylfaen"/>
          <w:sz w:val="24"/>
          <w:szCs w:val="24"/>
          <w:lang w:val="hy-AM"/>
        </w:rPr>
        <w:t xml:space="preserve">այդ </w:t>
      </w:r>
      <w:r w:rsidR="00384F7D" w:rsidRPr="00802444">
        <w:rPr>
          <w:rFonts w:ascii="GHEA Grapalat" w:hAnsi="GHEA Grapalat" w:cs="Sylfaen"/>
          <w:sz w:val="24"/>
          <w:szCs w:val="24"/>
          <w:lang w:val="hy-AM"/>
        </w:rPr>
        <w:t>ֆինանսավորումը կարող է իրակա</w:t>
      </w:r>
      <w:r w:rsidR="00384F7D" w:rsidRPr="00802444">
        <w:rPr>
          <w:rFonts w:ascii="GHEA Grapalat" w:hAnsi="GHEA Grapalat" w:cs="Sylfaen"/>
          <w:sz w:val="24"/>
          <w:szCs w:val="24"/>
          <w:lang w:val="hy-AM"/>
        </w:rPr>
        <w:softHyphen/>
        <w:t xml:space="preserve">նացվել </w:t>
      </w:r>
      <w:r w:rsidR="0071242C" w:rsidRPr="00802444">
        <w:rPr>
          <w:rFonts w:ascii="GHEA Grapalat" w:hAnsi="GHEA Grapalat"/>
          <w:sz w:val="24"/>
          <w:szCs w:val="24"/>
          <w:lang w:val="hy-AM"/>
        </w:rPr>
        <w:t xml:space="preserve">Հայաստանի Հանրապետության կրթության, գիտության, մշակույթի և սպորտի նախարարությանը </w:t>
      </w:r>
      <w:r w:rsidR="00384F7D" w:rsidRPr="00802444">
        <w:rPr>
          <w:rFonts w:ascii="GHEA Grapalat" w:hAnsi="GHEA Grapalat" w:cs="Sylfaen"/>
          <w:sz w:val="24"/>
          <w:szCs w:val="24"/>
          <w:lang w:val="hy-AM"/>
        </w:rPr>
        <w:t>հատկացված միջոց</w:t>
      </w:r>
      <w:r w:rsidR="00384F7D" w:rsidRPr="00802444">
        <w:rPr>
          <w:rFonts w:ascii="GHEA Grapalat" w:hAnsi="GHEA Grapalat" w:cs="Sylfaen"/>
          <w:sz w:val="24"/>
          <w:szCs w:val="24"/>
          <w:lang w:val="hy-AM"/>
        </w:rPr>
        <w:softHyphen/>
        <w:t>ների շրջանակներում՝ չառաջացնելով բյու</w:t>
      </w:r>
      <w:r w:rsidR="00384F7D" w:rsidRPr="00802444">
        <w:rPr>
          <w:rFonts w:ascii="GHEA Grapalat" w:hAnsi="GHEA Grapalat" w:cs="Sylfaen"/>
          <w:sz w:val="24"/>
          <w:szCs w:val="24"/>
          <w:lang w:val="hy-AM"/>
        </w:rPr>
        <w:softHyphen/>
        <w:t>ջետային ծախսերի ավելացում։</w:t>
      </w:r>
    </w:p>
    <w:p w14:paraId="54A922D5" w14:textId="73570521" w:rsidR="004C53F9" w:rsidRPr="00802444" w:rsidRDefault="00175C2A" w:rsidP="00802444">
      <w:pPr>
        <w:pStyle w:val="ListParagraph"/>
        <w:shd w:val="clear" w:color="auto" w:fill="FFFFFF"/>
        <w:ind w:left="0" w:firstLine="567"/>
        <w:jc w:val="both"/>
        <w:rPr>
          <w:rFonts w:ascii="GHEA Grapalat" w:hAnsi="GHEA Grapalat"/>
          <w:sz w:val="24"/>
          <w:szCs w:val="24"/>
          <w:lang w:val="hy-AM"/>
        </w:rPr>
      </w:pPr>
      <w:r w:rsidRPr="00802444">
        <w:rPr>
          <w:rFonts w:ascii="GHEA Grapalat" w:hAnsi="GHEA Grapalat"/>
          <w:sz w:val="24"/>
          <w:szCs w:val="24"/>
          <w:lang w:val="hy-AM"/>
        </w:rPr>
        <w:t xml:space="preserve">Որոշմամբ կանոնակարգվում են նաև </w:t>
      </w:r>
      <w:r w:rsidR="00A07E9B" w:rsidRPr="00802444">
        <w:rPr>
          <w:rFonts w:ascii="GHEA Grapalat" w:hAnsi="GHEA Grapalat"/>
          <w:sz w:val="24"/>
          <w:szCs w:val="24"/>
          <w:lang w:val="hy-AM"/>
        </w:rPr>
        <w:t xml:space="preserve">դրամական խրախուսման </w:t>
      </w:r>
      <w:r w:rsidRPr="00802444">
        <w:rPr>
          <w:rFonts w:ascii="GHEA Grapalat" w:hAnsi="GHEA Grapalat"/>
          <w:sz w:val="24"/>
          <w:szCs w:val="24"/>
          <w:lang w:val="hy-AM"/>
        </w:rPr>
        <w:t>դիմելու ժամկետները, ներկայացվող փաստաթղթերի ցանկը:</w:t>
      </w:r>
      <w:r w:rsidR="0059314A" w:rsidRPr="00802444">
        <w:rPr>
          <w:rFonts w:ascii="GHEA Grapalat" w:hAnsi="GHEA Grapalat"/>
          <w:sz w:val="24"/>
          <w:szCs w:val="24"/>
          <w:lang w:val="hy-AM"/>
        </w:rPr>
        <w:t xml:space="preserve"> </w:t>
      </w:r>
    </w:p>
    <w:p w14:paraId="7629BA3D" w14:textId="44880D8A" w:rsidR="00832D9D" w:rsidRPr="00802444" w:rsidRDefault="00D03F7C" w:rsidP="00802444">
      <w:pPr>
        <w:pStyle w:val="ListParagraph"/>
        <w:shd w:val="clear" w:color="auto" w:fill="FFFFFF"/>
        <w:ind w:left="0" w:firstLine="567"/>
        <w:jc w:val="both"/>
        <w:rPr>
          <w:rFonts w:ascii="GHEA Grapalat" w:hAnsi="GHEA Grapalat"/>
          <w:sz w:val="24"/>
          <w:szCs w:val="24"/>
          <w:lang w:val="hy-AM"/>
        </w:rPr>
      </w:pPr>
      <w:r w:rsidRPr="00802444">
        <w:rPr>
          <w:rFonts w:ascii="GHEA Grapalat" w:hAnsi="GHEA Grapalat"/>
          <w:sz w:val="24"/>
          <w:szCs w:val="24"/>
          <w:lang w:val="hy-AM"/>
        </w:rPr>
        <w:t xml:space="preserve">Նախարարության կողմից ստեղծվելու է </w:t>
      </w:r>
      <w:r w:rsidR="00A07E9B" w:rsidRPr="00802444">
        <w:rPr>
          <w:rFonts w:ascii="GHEA Grapalat" w:hAnsi="GHEA Grapalat"/>
          <w:sz w:val="24"/>
          <w:szCs w:val="24"/>
          <w:lang w:val="hy-AM"/>
        </w:rPr>
        <w:t>դրամական խրախուսում</w:t>
      </w:r>
      <w:r w:rsidRPr="00802444">
        <w:rPr>
          <w:rFonts w:ascii="GHEA Grapalat" w:hAnsi="GHEA Grapalat"/>
          <w:sz w:val="24"/>
          <w:szCs w:val="24"/>
          <w:lang w:val="hy-AM"/>
        </w:rPr>
        <w:t xml:space="preserve"> ստացած մշակույթի</w:t>
      </w:r>
      <w:r w:rsidR="00F451D8" w:rsidRPr="00802444">
        <w:rPr>
          <w:rFonts w:ascii="GHEA Grapalat" w:hAnsi="GHEA Grapalat"/>
          <w:sz w:val="24"/>
          <w:szCs w:val="24"/>
          <w:lang w:val="hy-AM"/>
        </w:rPr>
        <w:t xml:space="preserve"> </w:t>
      </w:r>
      <w:r w:rsidRPr="00802444">
        <w:rPr>
          <w:rFonts w:ascii="GHEA Grapalat" w:hAnsi="GHEA Grapalat"/>
          <w:sz w:val="24"/>
          <w:szCs w:val="24"/>
          <w:lang w:val="hy-AM"/>
        </w:rPr>
        <w:t xml:space="preserve">գործիչների էլեկտրոնային շտեմարան, որը մշտապես համալրվելու է։ </w:t>
      </w:r>
    </w:p>
    <w:p w14:paraId="0776BF73" w14:textId="77777777" w:rsidR="00F451D8" w:rsidRPr="00802444" w:rsidRDefault="00F451D8" w:rsidP="00802444">
      <w:pPr>
        <w:pStyle w:val="ListParagraph"/>
        <w:ind w:left="0" w:firstLine="567"/>
        <w:jc w:val="both"/>
        <w:rPr>
          <w:rFonts w:ascii="GHEA Grapalat" w:eastAsia="Times New Roman" w:hAnsi="GHEA Grapalat"/>
          <w:sz w:val="24"/>
          <w:szCs w:val="24"/>
          <w:lang w:val="hy-AM" w:eastAsia="ru-RU"/>
        </w:rPr>
      </w:pPr>
    </w:p>
    <w:p w14:paraId="32FCBE9C" w14:textId="4D57BDDD" w:rsidR="00E71912" w:rsidRPr="00802444" w:rsidRDefault="00E71912" w:rsidP="00802444">
      <w:pPr>
        <w:pStyle w:val="ListParagraph"/>
        <w:numPr>
          <w:ilvl w:val="0"/>
          <w:numId w:val="10"/>
        </w:numPr>
        <w:jc w:val="both"/>
        <w:rPr>
          <w:rFonts w:ascii="GHEA Grapalat" w:hAnsi="GHEA Grapalat" w:cs="GHEA Grapalat"/>
          <w:b/>
          <w:bCs/>
          <w:sz w:val="24"/>
          <w:szCs w:val="24"/>
          <w:lang w:val="hy-AM"/>
        </w:rPr>
      </w:pPr>
      <w:r w:rsidRPr="00802444">
        <w:rPr>
          <w:rFonts w:ascii="GHEA Grapalat" w:hAnsi="GHEA Grapalat" w:cs="GHEA Grapalat"/>
          <w:b/>
          <w:bCs/>
          <w:sz w:val="24"/>
          <w:szCs w:val="24"/>
          <w:lang w:val="hy-AM"/>
        </w:rPr>
        <w:t>Նախագծի մշակման գործընթացում ներգրավված ինստիտուտները և անձինք</w:t>
      </w:r>
    </w:p>
    <w:p w14:paraId="25292CA8" w14:textId="532D36A3" w:rsidR="00E71912" w:rsidRPr="00802444" w:rsidRDefault="00E71912" w:rsidP="00802444">
      <w:pPr>
        <w:spacing w:line="276" w:lineRule="auto"/>
        <w:ind w:firstLine="720"/>
        <w:jc w:val="both"/>
        <w:rPr>
          <w:rFonts w:ascii="GHEA Grapalat" w:hAnsi="GHEA Grapalat" w:cs="GHEA Grapalat"/>
          <w:bCs/>
          <w:sz w:val="24"/>
          <w:szCs w:val="24"/>
          <w:lang w:val="hy-AM"/>
        </w:rPr>
      </w:pPr>
      <w:r w:rsidRPr="00802444">
        <w:rPr>
          <w:rFonts w:ascii="GHEA Grapalat" w:hAnsi="GHEA Grapalat" w:cs="GHEA Grapalat"/>
          <w:bCs/>
          <w:sz w:val="24"/>
          <w:szCs w:val="24"/>
          <w:lang w:val="hy-AM"/>
        </w:rPr>
        <w:t>Նախագիծը մշակվել է Հ</w:t>
      </w:r>
      <w:r w:rsidR="00F42122" w:rsidRPr="00802444">
        <w:rPr>
          <w:rFonts w:ascii="GHEA Grapalat" w:hAnsi="GHEA Grapalat" w:cs="GHEA Grapalat"/>
          <w:bCs/>
          <w:sz w:val="24"/>
          <w:szCs w:val="24"/>
          <w:lang w:val="hy-AM"/>
        </w:rPr>
        <w:t xml:space="preserve">այաստանի </w:t>
      </w:r>
      <w:r w:rsidRPr="00802444">
        <w:rPr>
          <w:rFonts w:ascii="GHEA Grapalat" w:hAnsi="GHEA Grapalat" w:cs="GHEA Grapalat"/>
          <w:bCs/>
          <w:sz w:val="24"/>
          <w:szCs w:val="24"/>
          <w:lang w:val="hy-AM"/>
        </w:rPr>
        <w:t>Հ</w:t>
      </w:r>
      <w:r w:rsidR="00F42122" w:rsidRPr="00802444">
        <w:rPr>
          <w:rFonts w:ascii="GHEA Grapalat" w:hAnsi="GHEA Grapalat" w:cs="GHEA Grapalat"/>
          <w:bCs/>
          <w:sz w:val="24"/>
          <w:szCs w:val="24"/>
          <w:lang w:val="hy-AM"/>
        </w:rPr>
        <w:t>անրապետության</w:t>
      </w:r>
      <w:r w:rsidRPr="00802444">
        <w:rPr>
          <w:rFonts w:ascii="GHEA Grapalat" w:hAnsi="GHEA Grapalat" w:cs="GHEA Grapalat"/>
          <w:bCs/>
          <w:sz w:val="24"/>
          <w:szCs w:val="24"/>
          <w:lang w:val="hy-AM"/>
        </w:rPr>
        <w:t xml:space="preserve"> կրթության, գիտության, մշակույթի և սպորտի նախարարության կողմից:</w:t>
      </w:r>
    </w:p>
    <w:p w14:paraId="77A682FF" w14:textId="77777777" w:rsidR="00F451D8" w:rsidRPr="00802444" w:rsidRDefault="00F451D8" w:rsidP="00802444">
      <w:pPr>
        <w:pStyle w:val="BodyText"/>
        <w:spacing w:after="0"/>
        <w:jc w:val="both"/>
        <w:rPr>
          <w:rFonts w:ascii="GHEA Grapalat" w:hAnsi="GHEA Grapalat"/>
          <w:b/>
          <w:color w:val="auto"/>
          <w:sz w:val="24"/>
          <w:szCs w:val="24"/>
          <w:lang w:val="hy-AM"/>
        </w:rPr>
      </w:pPr>
    </w:p>
    <w:p w14:paraId="632A9A58" w14:textId="77777777" w:rsidR="00E71912" w:rsidRPr="00802444" w:rsidRDefault="00E71912" w:rsidP="00802444">
      <w:pPr>
        <w:pStyle w:val="ListParagraph"/>
        <w:numPr>
          <w:ilvl w:val="0"/>
          <w:numId w:val="10"/>
        </w:numPr>
        <w:rPr>
          <w:rFonts w:ascii="GHEA Grapalat" w:hAnsi="GHEA Grapalat" w:cs="GHEA Grapalat"/>
          <w:b/>
          <w:bCs/>
          <w:sz w:val="24"/>
          <w:szCs w:val="24"/>
          <w:lang w:val="hy-AM"/>
        </w:rPr>
      </w:pPr>
      <w:r w:rsidRPr="00802444">
        <w:rPr>
          <w:rFonts w:ascii="GHEA Grapalat" w:hAnsi="GHEA Grapalat"/>
          <w:b/>
          <w:sz w:val="24"/>
          <w:szCs w:val="24"/>
          <w:lang w:val="hy-AM"/>
        </w:rPr>
        <w:t xml:space="preserve"> </w:t>
      </w:r>
      <w:r w:rsidRPr="00802444">
        <w:rPr>
          <w:rFonts w:ascii="GHEA Grapalat" w:hAnsi="GHEA Grapalat" w:cs="GHEA Grapalat"/>
          <w:b/>
          <w:bCs/>
          <w:sz w:val="24"/>
          <w:szCs w:val="24"/>
          <w:lang w:val="hy-AM"/>
        </w:rPr>
        <w:t>Ակնկալվող արդյունքը</w:t>
      </w:r>
    </w:p>
    <w:p w14:paraId="7E38E475" w14:textId="2874CAEA" w:rsidR="00C85475" w:rsidRPr="00802444" w:rsidRDefault="00023153" w:rsidP="00802444">
      <w:pPr>
        <w:spacing w:line="276" w:lineRule="auto"/>
        <w:ind w:firstLine="375"/>
        <w:jc w:val="both"/>
        <w:rPr>
          <w:rFonts w:ascii="GHEA Grapalat" w:hAnsi="GHEA Grapalat"/>
          <w:sz w:val="24"/>
          <w:szCs w:val="24"/>
          <w:lang w:val="hy-AM"/>
        </w:rPr>
      </w:pPr>
      <w:r w:rsidRPr="00802444">
        <w:rPr>
          <w:rFonts w:ascii="GHEA Grapalat" w:hAnsi="GHEA Grapalat"/>
          <w:sz w:val="24"/>
          <w:szCs w:val="24"/>
          <w:lang w:val="hy-AM"/>
        </w:rPr>
        <w:t>«</w:t>
      </w:r>
      <w:r w:rsidRPr="00802444">
        <w:rPr>
          <w:rFonts w:ascii="GHEA Grapalat" w:hAnsi="GHEA Grapalat" w:cs="Tahoma"/>
          <w:sz w:val="24"/>
          <w:szCs w:val="24"/>
          <w:lang w:val="hy-AM"/>
        </w:rPr>
        <w:t>Մ</w:t>
      </w:r>
      <w:r w:rsidR="00532C9F" w:rsidRPr="00802444">
        <w:rPr>
          <w:rFonts w:ascii="GHEA Grapalat" w:hAnsi="GHEA Grapalat" w:cs="Tahoma"/>
          <w:sz w:val="24"/>
          <w:szCs w:val="24"/>
          <w:lang w:val="hy-AM"/>
        </w:rPr>
        <w:t>շակույթի ոլորտի միջազգային հեղինակավոր փառատոներին և մրցանակաբաշխություններին մասնակցած և մրցանակի արժանացած մշակույթի գործիչներին, այդ թվում՝ ինքնազբաղ կամ անկախ ստեղծագործողներին դրամական խրախուսում տրամադրելու (վճարելու) կարգը և չափերը հաստատելու մասին</w:t>
      </w:r>
      <w:r w:rsidRPr="00802444">
        <w:rPr>
          <w:rFonts w:ascii="GHEA Grapalat" w:hAnsi="GHEA Grapalat" w:cs="Tahoma"/>
          <w:sz w:val="24"/>
          <w:szCs w:val="24"/>
          <w:lang w:val="hy-AM"/>
        </w:rPr>
        <w:t xml:space="preserve">» </w:t>
      </w:r>
      <w:r w:rsidR="00C85475" w:rsidRPr="00802444">
        <w:rPr>
          <w:rFonts w:ascii="GHEA Grapalat" w:hAnsi="GHEA Grapalat" w:cs="Tahoma"/>
          <w:sz w:val="24"/>
          <w:szCs w:val="24"/>
          <w:lang w:val="hy-AM"/>
        </w:rPr>
        <w:t xml:space="preserve">Հայաստանի </w:t>
      </w:r>
      <w:r w:rsidR="00C85475" w:rsidRPr="00802444">
        <w:rPr>
          <w:rFonts w:ascii="GHEA Grapalat" w:hAnsi="GHEA Grapalat" w:cs="Tahoma"/>
          <w:sz w:val="24"/>
          <w:szCs w:val="24"/>
          <w:lang w:val="hy-AM"/>
        </w:rPr>
        <w:lastRenderedPageBreak/>
        <w:t>Հանրա</w:t>
      </w:r>
      <w:r w:rsidR="00C85475" w:rsidRPr="00802444">
        <w:rPr>
          <w:rFonts w:ascii="GHEA Grapalat" w:hAnsi="GHEA Grapalat" w:cs="Tahoma"/>
          <w:sz w:val="24"/>
          <w:szCs w:val="24"/>
          <w:lang w:val="hy-AM"/>
        </w:rPr>
        <w:softHyphen/>
        <w:t xml:space="preserve">պետության կառավարության որոշման ընդունմամբ </w:t>
      </w:r>
      <w:r w:rsidR="00C9503C" w:rsidRPr="00802444">
        <w:rPr>
          <w:rFonts w:ascii="GHEA Grapalat" w:hAnsi="GHEA Grapalat" w:cs="Tahoma"/>
          <w:sz w:val="24"/>
          <w:szCs w:val="24"/>
          <w:lang w:val="hy-AM"/>
        </w:rPr>
        <w:t>կար</w:t>
      </w:r>
      <w:r w:rsidR="003F38EF" w:rsidRPr="00802444">
        <w:rPr>
          <w:rFonts w:ascii="GHEA Grapalat" w:hAnsi="GHEA Grapalat" w:cs="Tahoma"/>
          <w:sz w:val="24"/>
          <w:szCs w:val="24"/>
          <w:lang w:val="hy-AM"/>
        </w:rPr>
        <w:t xml:space="preserve">ևորվի </w:t>
      </w:r>
      <w:r w:rsidR="00D423ED" w:rsidRPr="00802444">
        <w:rPr>
          <w:rFonts w:ascii="GHEA Grapalat" w:hAnsi="GHEA Grapalat" w:cs="Tahoma"/>
          <w:sz w:val="24"/>
          <w:szCs w:val="24"/>
          <w:lang w:val="hy-AM"/>
        </w:rPr>
        <w:t>մշակույթի</w:t>
      </w:r>
      <w:r w:rsidR="00F451D8" w:rsidRPr="00802444">
        <w:rPr>
          <w:rFonts w:ascii="GHEA Grapalat" w:hAnsi="GHEA Grapalat" w:cs="Tahoma"/>
          <w:sz w:val="24"/>
          <w:szCs w:val="24"/>
          <w:lang w:val="hy-AM"/>
        </w:rPr>
        <w:t xml:space="preserve"> </w:t>
      </w:r>
      <w:r w:rsidR="00D423ED" w:rsidRPr="00802444">
        <w:rPr>
          <w:rFonts w:ascii="GHEA Grapalat" w:hAnsi="GHEA Grapalat" w:cs="Tahoma"/>
          <w:sz w:val="24"/>
          <w:szCs w:val="24"/>
          <w:lang w:val="hy-AM"/>
        </w:rPr>
        <w:t>գործիչների</w:t>
      </w:r>
      <w:r w:rsidR="003F38EF" w:rsidRPr="00802444">
        <w:rPr>
          <w:rFonts w:ascii="GHEA Grapalat" w:hAnsi="GHEA Grapalat" w:cs="Tahoma"/>
          <w:sz w:val="24"/>
          <w:szCs w:val="24"/>
          <w:lang w:val="hy-AM"/>
        </w:rPr>
        <w:t xml:space="preserve"> դերը </w:t>
      </w:r>
      <w:r w:rsidR="003F38EF" w:rsidRPr="00802444">
        <w:rPr>
          <w:rFonts w:ascii="GHEA Grapalat" w:hAnsi="GHEA Grapalat"/>
          <w:bCs/>
          <w:sz w:val="24"/>
          <w:szCs w:val="24"/>
          <w:lang w:val="hy-AM"/>
        </w:rPr>
        <w:t xml:space="preserve">հայ մշակույթի հանրահռչակման գործում, մշակույթի գործիչների և </w:t>
      </w:r>
      <w:r w:rsidR="00C85475" w:rsidRPr="00802444">
        <w:rPr>
          <w:rFonts w:ascii="GHEA Grapalat" w:hAnsi="GHEA Grapalat"/>
          <w:sz w:val="24"/>
          <w:szCs w:val="24"/>
          <w:lang w:val="hy-AM"/>
        </w:rPr>
        <w:t>ինքնազբաղ արվես</w:t>
      </w:r>
      <w:r w:rsidR="005B2BA4" w:rsidRPr="00802444">
        <w:rPr>
          <w:rFonts w:ascii="GHEA Grapalat" w:hAnsi="GHEA Grapalat"/>
          <w:sz w:val="24"/>
          <w:szCs w:val="24"/>
          <w:lang w:val="hy-AM"/>
        </w:rPr>
        <w:softHyphen/>
      </w:r>
      <w:r w:rsidR="00C85475" w:rsidRPr="00802444">
        <w:rPr>
          <w:rFonts w:ascii="GHEA Grapalat" w:hAnsi="GHEA Grapalat"/>
          <w:sz w:val="24"/>
          <w:szCs w:val="24"/>
          <w:lang w:val="hy-AM"/>
        </w:rPr>
        <w:t xml:space="preserve">տագետների համար </w:t>
      </w:r>
      <w:r w:rsidR="00D423ED" w:rsidRPr="00802444">
        <w:rPr>
          <w:rFonts w:ascii="GHEA Grapalat" w:hAnsi="GHEA Grapalat"/>
          <w:sz w:val="24"/>
          <w:szCs w:val="24"/>
          <w:lang w:val="hy-AM"/>
        </w:rPr>
        <w:t xml:space="preserve">կձևավորվի </w:t>
      </w:r>
      <w:r w:rsidR="00C85475" w:rsidRPr="00802444">
        <w:rPr>
          <w:rFonts w:ascii="GHEA Grapalat" w:hAnsi="GHEA Grapalat"/>
          <w:sz w:val="24"/>
          <w:szCs w:val="24"/>
          <w:lang w:val="hy-AM"/>
        </w:rPr>
        <w:t>բարենպա</w:t>
      </w:r>
      <w:r w:rsidR="003F38EF" w:rsidRPr="00802444">
        <w:rPr>
          <w:rFonts w:ascii="GHEA Grapalat" w:hAnsi="GHEA Grapalat"/>
          <w:sz w:val="24"/>
          <w:szCs w:val="24"/>
          <w:lang w:val="hy-AM"/>
        </w:rPr>
        <w:t xml:space="preserve">ստ ստեղծագործական </w:t>
      </w:r>
      <w:r w:rsidR="00C85475" w:rsidRPr="00802444">
        <w:rPr>
          <w:rFonts w:ascii="GHEA Grapalat" w:hAnsi="GHEA Grapalat"/>
          <w:sz w:val="24"/>
          <w:szCs w:val="24"/>
          <w:lang w:val="hy-AM"/>
        </w:rPr>
        <w:t>միջավայր</w:t>
      </w:r>
      <w:r w:rsidR="00D423ED" w:rsidRPr="00802444">
        <w:rPr>
          <w:rFonts w:ascii="GHEA Grapalat" w:hAnsi="GHEA Grapalat"/>
          <w:sz w:val="24"/>
          <w:szCs w:val="24"/>
          <w:lang w:val="hy-AM"/>
        </w:rPr>
        <w:t>,</w:t>
      </w:r>
      <w:r w:rsidR="003F38EF" w:rsidRPr="00802444">
        <w:rPr>
          <w:rFonts w:ascii="GHEA Grapalat" w:hAnsi="GHEA Grapalat"/>
          <w:sz w:val="24"/>
          <w:szCs w:val="24"/>
          <w:lang w:val="hy-AM"/>
        </w:rPr>
        <w:t xml:space="preserve"> որը կնպաստի ազգային ավանդական մշակույթի պահպանմանը, </w:t>
      </w:r>
      <w:r w:rsidR="00D423ED" w:rsidRPr="00802444">
        <w:rPr>
          <w:rFonts w:ascii="GHEA Grapalat" w:hAnsi="GHEA Grapalat"/>
          <w:sz w:val="24"/>
          <w:szCs w:val="24"/>
          <w:lang w:val="hy-AM"/>
        </w:rPr>
        <w:t>կխթան</w:t>
      </w:r>
      <w:r w:rsidR="003F38EF" w:rsidRPr="00802444">
        <w:rPr>
          <w:rFonts w:ascii="GHEA Grapalat" w:hAnsi="GHEA Grapalat"/>
          <w:sz w:val="24"/>
          <w:szCs w:val="24"/>
          <w:lang w:val="hy-AM"/>
        </w:rPr>
        <w:t xml:space="preserve">ի </w:t>
      </w:r>
      <w:r w:rsidR="00D423ED" w:rsidRPr="00802444">
        <w:rPr>
          <w:rFonts w:ascii="GHEA Grapalat" w:hAnsi="GHEA Grapalat"/>
          <w:sz w:val="24"/>
          <w:szCs w:val="24"/>
          <w:lang w:val="hy-AM"/>
        </w:rPr>
        <w:t>ժամանակակից</w:t>
      </w:r>
      <w:r w:rsidR="003F38EF" w:rsidRPr="00802444">
        <w:rPr>
          <w:rFonts w:ascii="GHEA Grapalat" w:hAnsi="GHEA Grapalat"/>
          <w:sz w:val="24"/>
          <w:szCs w:val="24"/>
          <w:lang w:val="hy-AM"/>
        </w:rPr>
        <w:t xml:space="preserve"> և նորարարական արվեստի</w:t>
      </w:r>
      <w:r w:rsidR="00D423ED" w:rsidRPr="00802444">
        <w:rPr>
          <w:rFonts w:ascii="GHEA Grapalat" w:hAnsi="GHEA Grapalat"/>
          <w:sz w:val="24"/>
          <w:szCs w:val="24"/>
          <w:lang w:val="hy-AM"/>
        </w:rPr>
        <w:t xml:space="preserve"> </w:t>
      </w:r>
      <w:r w:rsidR="003F38EF" w:rsidRPr="00802444">
        <w:rPr>
          <w:rFonts w:ascii="GHEA Grapalat" w:hAnsi="GHEA Grapalat"/>
          <w:sz w:val="24"/>
          <w:szCs w:val="24"/>
          <w:lang w:val="hy-AM"/>
        </w:rPr>
        <w:t>ու</w:t>
      </w:r>
      <w:r w:rsidR="00D423ED" w:rsidRPr="00802444">
        <w:rPr>
          <w:rFonts w:ascii="GHEA Grapalat" w:hAnsi="GHEA Grapalat"/>
          <w:sz w:val="24"/>
          <w:szCs w:val="24"/>
          <w:lang w:val="hy-AM"/>
        </w:rPr>
        <w:t xml:space="preserve"> ստեղծարար ոլորտի զարգացումը, </w:t>
      </w:r>
      <w:r w:rsidR="003F38EF" w:rsidRPr="00802444">
        <w:rPr>
          <w:rFonts w:ascii="GHEA Grapalat" w:hAnsi="GHEA Grapalat"/>
          <w:sz w:val="24"/>
          <w:szCs w:val="24"/>
          <w:lang w:val="hy-AM"/>
        </w:rPr>
        <w:t>ի</w:t>
      </w:r>
      <w:r w:rsidR="00D423ED" w:rsidRPr="00802444">
        <w:rPr>
          <w:rFonts w:ascii="GHEA Grapalat" w:hAnsi="GHEA Grapalat"/>
          <w:sz w:val="24"/>
          <w:szCs w:val="24"/>
          <w:lang w:val="hy-AM"/>
        </w:rPr>
        <w:t xml:space="preserve">նչպես նաև </w:t>
      </w:r>
      <w:r w:rsidR="003F38EF" w:rsidRPr="00802444">
        <w:rPr>
          <w:rFonts w:ascii="GHEA Grapalat" w:hAnsi="GHEA Grapalat"/>
          <w:sz w:val="24"/>
          <w:szCs w:val="24"/>
          <w:lang w:val="hy-AM"/>
        </w:rPr>
        <w:t xml:space="preserve">կնպաստի </w:t>
      </w:r>
      <w:r w:rsidR="00D423ED" w:rsidRPr="00802444">
        <w:rPr>
          <w:rFonts w:ascii="GHEA Grapalat" w:hAnsi="GHEA Grapalat"/>
          <w:sz w:val="24"/>
          <w:szCs w:val="24"/>
          <w:lang w:val="hy-AM"/>
        </w:rPr>
        <w:t>արտերկ</w:t>
      </w:r>
      <w:r w:rsidR="00CF1B57" w:rsidRPr="00802444">
        <w:rPr>
          <w:rFonts w:ascii="GHEA Grapalat" w:hAnsi="GHEA Grapalat"/>
          <w:sz w:val="24"/>
          <w:szCs w:val="24"/>
          <w:lang w:val="hy-AM"/>
        </w:rPr>
        <w:t>ր</w:t>
      </w:r>
      <w:r w:rsidR="00D423ED" w:rsidRPr="00802444">
        <w:rPr>
          <w:rFonts w:ascii="GHEA Grapalat" w:hAnsi="GHEA Grapalat"/>
          <w:sz w:val="24"/>
          <w:szCs w:val="24"/>
          <w:lang w:val="hy-AM"/>
        </w:rPr>
        <w:t xml:space="preserve">ում հայ մշակույթի </w:t>
      </w:r>
      <w:r w:rsidR="003F38EF" w:rsidRPr="00802444">
        <w:rPr>
          <w:rFonts w:ascii="GHEA Grapalat" w:hAnsi="GHEA Grapalat"/>
          <w:sz w:val="24"/>
          <w:szCs w:val="24"/>
          <w:lang w:val="hy-AM"/>
        </w:rPr>
        <w:t>հանրահռչակմանն ու դիրքավորման</w:t>
      </w:r>
      <w:r w:rsidR="00D423ED" w:rsidRPr="00802444">
        <w:rPr>
          <w:rFonts w:ascii="GHEA Grapalat" w:hAnsi="GHEA Grapalat"/>
          <w:sz w:val="24"/>
          <w:szCs w:val="24"/>
          <w:lang w:val="hy-AM"/>
        </w:rPr>
        <w:t>ը</w:t>
      </w:r>
      <w:r w:rsidR="00C85475" w:rsidRPr="00802444">
        <w:rPr>
          <w:rFonts w:ascii="GHEA Grapalat" w:hAnsi="GHEA Grapalat"/>
          <w:sz w:val="24"/>
          <w:szCs w:val="24"/>
          <w:lang w:val="hy-AM"/>
        </w:rPr>
        <w:t>:</w:t>
      </w:r>
    </w:p>
    <w:p w14:paraId="6A573728" w14:textId="77777777" w:rsidR="00E71912" w:rsidRPr="00802444" w:rsidRDefault="00E71912" w:rsidP="00802444">
      <w:pPr>
        <w:pStyle w:val="BodyText"/>
        <w:spacing w:after="0"/>
        <w:ind w:firstLine="567"/>
        <w:jc w:val="both"/>
        <w:rPr>
          <w:rFonts w:ascii="GHEA Grapalat" w:hAnsi="GHEA Grapalat"/>
          <w:b/>
          <w:color w:val="auto"/>
          <w:sz w:val="24"/>
          <w:szCs w:val="24"/>
          <w:highlight w:val="yellow"/>
          <w:lang w:val="hy-AM"/>
        </w:rPr>
      </w:pPr>
    </w:p>
    <w:p w14:paraId="7BD8262D" w14:textId="206567AE" w:rsidR="00C85475" w:rsidRPr="00802444" w:rsidRDefault="00E71912" w:rsidP="00802444">
      <w:pPr>
        <w:pStyle w:val="ListParagraph"/>
        <w:numPr>
          <w:ilvl w:val="0"/>
          <w:numId w:val="10"/>
        </w:numPr>
        <w:shd w:val="clear" w:color="auto" w:fill="FFFFFF"/>
        <w:spacing w:before="0" w:after="225"/>
        <w:jc w:val="both"/>
        <w:textAlignment w:val="baseline"/>
        <w:rPr>
          <w:rFonts w:ascii="GHEA Grapalat" w:eastAsia="Times New Roman" w:hAnsi="GHEA Grapalat"/>
          <w:sz w:val="24"/>
          <w:szCs w:val="24"/>
          <w:lang w:val="hy-AM"/>
        </w:rPr>
      </w:pPr>
      <w:r w:rsidRPr="00802444">
        <w:rPr>
          <w:rFonts w:ascii="GHEA Grapalat" w:eastAsia="Times New Roman" w:hAnsi="GHEA Grapalat"/>
          <w:b/>
          <w:bCs/>
          <w:sz w:val="24"/>
          <w:szCs w:val="24"/>
          <w:bdr w:val="none" w:sz="0" w:space="0" w:color="auto" w:frame="1"/>
          <w:lang w:val="hy-AM"/>
        </w:rPr>
        <w:t>Նախագծերի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p>
    <w:p w14:paraId="5B628742" w14:textId="1174B351" w:rsidR="00EB1638" w:rsidRPr="00802444" w:rsidRDefault="00023153" w:rsidP="00802444">
      <w:pPr>
        <w:spacing w:line="276" w:lineRule="auto"/>
        <w:ind w:firstLine="360"/>
        <w:jc w:val="both"/>
        <w:rPr>
          <w:rFonts w:ascii="GHEA Grapalat" w:hAnsi="GHEA Grapalat"/>
          <w:sz w:val="24"/>
          <w:szCs w:val="24"/>
          <w:lang w:val="hy-AM"/>
        </w:rPr>
      </w:pPr>
      <w:r w:rsidRPr="00802444">
        <w:rPr>
          <w:rFonts w:ascii="GHEA Grapalat" w:hAnsi="GHEA Grapalat"/>
          <w:sz w:val="24"/>
          <w:szCs w:val="24"/>
          <w:lang w:val="hy-AM"/>
        </w:rPr>
        <w:t>«</w:t>
      </w:r>
      <w:r w:rsidR="00532C9F" w:rsidRPr="00802444">
        <w:rPr>
          <w:rFonts w:ascii="GHEA Grapalat" w:hAnsi="GHEA Grapalat" w:cs="Tahoma"/>
          <w:sz w:val="24"/>
          <w:szCs w:val="24"/>
          <w:lang w:val="hy-AM"/>
        </w:rPr>
        <w:t>Մշակույթի ոլորտի միջազգային հեղինակավոր փառատոներին և մրցանակաբաշխություններին մասնակցած և մրցանակի արժանացած մշակույթի գործիչներին, այդ թվում՝ ինքնազբաղ կամ անկախ ստեղծագործողներին դրամական խրախուսում տրամադրելու (վճարելու) կարգը և չափերը հաստատելու մասին</w:t>
      </w:r>
      <w:r w:rsidRPr="00802444">
        <w:rPr>
          <w:rFonts w:ascii="GHEA Grapalat" w:hAnsi="GHEA Grapalat"/>
          <w:bCs/>
          <w:sz w:val="24"/>
          <w:szCs w:val="24"/>
          <w:lang w:val="hy-AM"/>
        </w:rPr>
        <w:t xml:space="preserve">» </w:t>
      </w:r>
      <w:r w:rsidR="00C85475" w:rsidRPr="00802444">
        <w:rPr>
          <w:rFonts w:ascii="GHEA Grapalat" w:hAnsi="GHEA Grapalat" w:cs="Tahoma"/>
          <w:sz w:val="24"/>
          <w:szCs w:val="24"/>
          <w:lang w:val="hy-AM"/>
        </w:rPr>
        <w:t>Հայաստանի Հանրա</w:t>
      </w:r>
      <w:r w:rsidR="00C85475" w:rsidRPr="00802444">
        <w:rPr>
          <w:rFonts w:ascii="GHEA Grapalat" w:hAnsi="GHEA Grapalat" w:cs="Tahoma"/>
          <w:sz w:val="24"/>
          <w:szCs w:val="24"/>
          <w:lang w:val="hy-AM"/>
        </w:rPr>
        <w:softHyphen/>
        <w:t xml:space="preserve">պետության </w:t>
      </w:r>
      <w:r w:rsidR="00C85475" w:rsidRPr="00802444">
        <w:rPr>
          <w:rFonts w:ascii="GHEA Grapalat" w:hAnsi="GHEA Grapalat"/>
          <w:bCs/>
          <w:sz w:val="24"/>
          <w:szCs w:val="24"/>
          <w:lang w:val="hy-AM"/>
        </w:rPr>
        <w:t>կառավարության որոշման նախագծի</w:t>
      </w:r>
      <w:r w:rsidR="00C85475" w:rsidRPr="00802444">
        <w:rPr>
          <w:rFonts w:ascii="GHEA Grapalat" w:hAnsi="GHEA Grapalat"/>
          <w:sz w:val="24"/>
          <w:szCs w:val="24"/>
          <w:lang w:val="hy-AM"/>
        </w:rPr>
        <w:t xml:space="preserve"> </w:t>
      </w:r>
      <w:r w:rsidR="00EB1638" w:rsidRPr="00802444">
        <w:rPr>
          <w:rFonts w:ascii="GHEA Grapalat" w:hAnsi="GHEA Grapalat" w:cs="Sylfaen"/>
          <w:noProof/>
          <w:sz w:val="24"/>
          <w:szCs w:val="24"/>
          <w:lang w:val="hy-AM"/>
        </w:rPr>
        <w:t>ընդունման կապակցությամբ պետական կամ տեղական ինքնակառավարման մարմնի բյուջեում ծախսերի և եկամուտների էական ավե</w:t>
      </w:r>
      <w:r w:rsidR="00F42122" w:rsidRPr="00802444">
        <w:rPr>
          <w:rFonts w:ascii="GHEA Grapalat" w:hAnsi="GHEA Grapalat" w:cs="Sylfaen"/>
          <w:noProof/>
          <w:sz w:val="24"/>
          <w:szCs w:val="24"/>
          <w:lang w:val="hy-AM"/>
        </w:rPr>
        <w:softHyphen/>
      </w:r>
      <w:r w:rsidR="00EB1638" w:rsidRPr="00802444">
        <w:rPr>
          <w:rFonts w:ascii="GHEA Grapalat" w:hAnsi="GHEA Grapalat" w:cs="Sylfaen"/>
          <w:noProof/>
          <w:sz w:val="24"/>
          <w:szCs w:val="24"/>
          <w:lang w:val="hy-AM"/>
        </w:rPr>
        <w:t>լացում կամ նվազեցում չի սպասվում:</w:t>
      </w:r>
    </w:p>
    <w:p w14:paraId="3D96EC61" w14:textId="77777777" w:rsidR="00E71912" w:rsidRPr="00802444" w:rsidRDefault="00E71912" w:rsidP="00802444">
      <w:pPr>
        <w:pStyle w:val="BodyText"/>
        <w:spacing w:after="0"/>
        <w:ind w:firstLine="567"/>
        <w:jc w:val="both"/>
        <w:rPr>
          <w:rFonts w:ascii="GHEA Grapalat" w:hAnsi="GHEA Grapalat"/>
          <w:b/>
          <w:color w:val="auto"/>
          <w:sz w:val="24"/>
          <w:szCs w:val="24"/>
          <w:lang w:val="hy-AM"/>
        </w:rPr>
      </w:pPr>
    </w:p>
    <w:p w14:paraId="171D7AFA" w14:textId="39077015" w:rsidR="00B04347" w:rsidRPr="00802444" w:rsidRDefault="00B04347" w:rsidP="00802444">
      <w:pPr>
        <w:pStyle w:val="BodyText"/>
        <w:numPr>
          <w:ilvl w:val="0"/>
          <w:numId w:val="10"/>
        </w:numPr>
        <w:spacing w:after="0"/>
        <w:jc w:val="both"/>
        <w:rPr>
          <w:rFonts w:ascii="GHEA Grapalat" w:hAnsi="GHEA Grapalat"/>
          <w:b/>
          <w:color w:val="auto"/>
          <w:sz w:val="24"/>
          <w:szCs w:val="24"/>
          <w:lang w:val="hy-AM"/>
        </w:rPr>
      </w:pPr>
      <w:r w:rsidRPr="00802444">
        <w:rPr>
          <w:rFonts w:ascii="GHEA Grapalat" w:hAnsi="GHEA Grapalat"/>
          <w:b/>
          <w:color w:val="auto"/>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C47C96F" w14:textId="77777777" w:rsidR="00064456" w:rsidRPr="00802444" w:rsidRDefault="00064456" w:rsidP="00802444">
      <w:pPr>
        <w:pStyle w:val="BodyText"/>
        <w:spacing w:after="0"/>
        <w:ind w:left="720"/>
        <w:jc w:val="both"/>
        <w:rPr>
          <w:rFonts w:ascii="GHEA Grapalat" w:hAnsi="GHEA Grapalat"/>
          <w:b/>
          <w:color w:val="auto"/>
          <w:sz w:val="24"/>
          <w:szCs w:val="24"/>
          <w:lang w:val="hy-AM"/>
        </w:rPr>
      </w:pPr>
    </w:p>
    <w:p w14:paraId="5FCFB1B3" w14:textId="23D16DD5" w:rsidR="00E71912" w:rsidRPr="00FB3BE6" w:rsidRDefault="00023153" w:rsidP="00FB3BE6">
      <w:pPr>
        <w:autoSpaceDE w:val="0"/>
        <w:autoSpaceDN w:val="0"/>
        <w:adjustRightInd w:val="0"/>
        <w:spacing w:line="276" w:lineRule="auto"/>
        <w:ind w:firstLine="360"/>
        <w:jc w:val="both"/>
        <w:rPr>
          <w:rFonts w:ascii="GHEA Grapalat" w:hAnsi="GHEA Grapalat"/>
          <w:sz w:val="24"/>
          <w:szCs w:val="24"/>
          <w:lang w:val="hy-AM"/>
        </w:rPr>
      </w:pPr>
      <w:r w:rsidRPr="00802444">
        <w:rPr>
          <w:rFonts w:ascii="GHEA Grapalat" w:hAnsi="GHEA Grapalat"/>
          <w:sz w:val="24"/>
          <w:szCs w:val="24"/>
          <w:lang w:val="hy-AM"/>
        </w:rPr>
        <w:t xml:space="preserve">«Մշակույթի ոլորտի միջազգային հեղինակավոր փառատոների և մրցանակաբաշխությունների մասնակցած և մրցանակի արժանացած մշակույթի գործիչներին </w:t>
      </w:r>
      <w:r w:rsidR="00A07E9B" w:rsidRPr="00802444">
        <w:rPr>
          <w:rFonts w:ascii="GHEA Grapalat" w:hAnsi="GHEA Grapalat"/>
          <w:sz w:val="24"/>
          <w:szCs w:val="24"/>
          <w:lang w:val="hy-AM"/>
        </w:rPr>
        <w:t xml:space="preserve">դրամական խրախուսում </w:t>
      </w:r>
      <w:r w:rsidRPr="00802444">
        <w:rPr>
          <w:rFonts w:ascii="GHEA Grapalat" w:hAnsi="GHEA Grapalat"/>
          <w:sz w:val="24"/>
          <w:szCs w:val="24"/>
          <w:lang w:val="hy-AM"/>
        </w:rPr>
        <w:t>տրամադրելու</w:t>
      </w:r>
      <w:r w:rsidR="00807CDA" w:rsidRPr="00802444">
        <w:rPr>
          <w:rFonts w:ascii="GHEA Grapalat" w:hAnsi="GHEA Grapalat"/>
          <w:bCs/>
          <w:sz w:val="24"/>
          <w:szCs w:val="24"/>
          <w:lang w:val="hy-AM"/>
        </w:rPr>
        <w:t xml:space="preserve"> </w:t>
      </w:r>
      <w:r w:rsidRPr="00802444">
        <w:rPr>
          <w:rFonts w:ascii="GHEA Grapalat" w:hAnsi="GHEA Grapalat"/>
          <w:bCs/>
          <w:sz w:val="24"/>
          <w:szCs w:val="24"/>
          <w:lang w:val="hy-AM"/>
        </w:rPr>
        <w:t xml:space="preserve">ծրագիրը հաստատելու մասին» </w:t>
      </w:r>
      <w:r w:rsidRPr="00802444">
        <w:rPr>
          <w:rFonts w:ascii="GHEA Grapalat" w:hAnsi="GHEA Grapalat" w:cs="Tahoma"/>
          <w:sz w:val="24"/>
          <w:szCs w:val="24"/>
          <w:lang w:val="hy-AM"/>
        </w:rPr>
        <w:t xml:space="preserve"> </w:t>
      </w:r>
      <w:r w:rsidR="00C85475" w:rsidRPr="00802444">
        <w:rPr>
          <w:rFonts w:ascii="GHEA Grapalat" w:hAnsi="GHEA Grapalat" w:cs="Tahoma"/>
          <w:sz w:val="24"/>
          <w:szCs w:val="24"/>
          <w:lang w:val="hy-AM"/>
        </w:rPr>
        <w:t>Հայաստանի Հանրա</w:t>
      </w:r>
      <w:r w:rsidR="00C85475" w:rsidRPr="00802444">
        <w:rPr>
          <w:rFonts w:ascii="GHEA Grapalat" w:hAnsi="GHEA Grapalat" w:cs="Tahoma"/>
          <w:sz w:val="24"/>
          <w:szCs w:val="24"/>
          <w:lang w:val="hy-AM"/>
        </w:rPr>
        <w:softHyphen/>
        <w:t xml:space="preserve">պետության </w:t>
      </w:r>
      <w:r w:rsidR="00C85475" w:rsidRPr="00802444">
        <w:rPr>
          <w:rFonts w:ascii="GHEA Grapalat" w:hAnsi="GHEA Grapalat"/>
          <w:bCs/>
          <w:sz w:val="24"/>
          <w:szCs w:val="24"/>
          <w:lang w:val="hy-AM"/>
        </w:rPr>
        <w:t>կառավարության որոշման նախագծի</w:t>
      </w:r>
      <w:r w:rsidR="00C85475" w:rsidRPr="00802444">
        <w:rPr>
          <w:rFonts w:ascii="GHEA Grapalat" w:hAnsi="GHEA Grapalat"/>
          <w:sz w:val="24"/>
          <w:szCs w:val="24"/>
          <w:lang w:val="hy-AM"/>
        </w:rPr>
        <w:t xml:space="preserve"> </w:t>
      </w:r>
      <w:r w:rsidR="00B04347" w:rsidRPr="00802444">
        <w:rPr>
          <w:rFonts w:ascii="GHEA Grapalat" w:hAnsi="GHEA Grapalat" w:cs="Tahoma"/>
          <w:sz w:val="24"/>
          <w:szCs w:val="24"/>
          <w:lang w:val="hy-AM"/>
        </w:rPr>
        <w:t xml:space="preserve">մշակումը բխում է </w:t>
      </w:r>
      <w:r w:rsidR="00F42122" w:rsidRPr="00802444">
        <w:rPr>
          <w:rFonts w:ascii="GHEA Grapalat" w:hAnsi="GHEA Grapalat" w:cs="GHEA Grapalat"/>
          <w:bCs/>
          <w:sz w:val="24"/>
          <w:szCs w:val="24"/>
          <w:lang w:val="hy-AM"/>
        </w:rPr>
        <w:t>Հայաստանի Հան</w:t>
      </w:r>
      <w:r w:rsidR="008735C4" w:rsidRPr="00802444">
        <w:rPr>
          <w:rFonts w:ascii="GHEA Grapalat" w:hAnsi="GHEA Grapalat" w:cs="GHEA Grapalat"/>
          <w:bCs/>
          <w:sz w:val="24"/>
          <w:szCs w:val="24"/>
          <w:lang w:val="hy-AM"/>
        </w:rPr>
        <w:softHyphen/>
      </w:r>
      <w:r w:rsidR="00F42122" w:rsidRPr="00802444">
        <w:rPr>
          <w:rFonts w:ascii="GHEA Grapalat" w:hAnsi="GHEA Grapalat" w:cs="GHEA Grapalat"/>
          <w:bCs/>
          <w:sz w:val="24"/>
          <w:szCs w:val="24"/>
          <w:lang w:val="hy-AM"/>
        </w:rPr>
        <w:t>րապետության</w:t>
      </w:r>
      <w:r w:rsidR="00B04347" w:rsidRPr="00802444">
        <w:rPr>
          <w:rFonts w:ascii="GHEA Grapalat" w:hAnsi="GHEA Grapalat" w:cs="Tahoma"/>
          <w:sz w:val="24"/>
          <w:szCs w:val="24"/>
          <w:lang w:val="hy-AM"/>
        </w:rPr>
        <w:t xml:space="preserve"> կառա</w:t>
      </w:r>
      <w:r w:rsidR="009B76DA" w:rsidRPr="00802444">
        <w:rPr>
          <w:rFonts w:ascii="GHEA Grapalat" w:hAnsi="GHEA Grapalat" w:cs="Tahoma"/>
          <w:sz w:val="24"/>
          <w:szCs w:val="24"/>
          <w:lang w:val="hy-AM"/>
        </w:rPr>
        <w:softHyphen/>
      </w:r>
      <w:r w:rsidR="00B04347" w:rsidRPr="00802444">
        <w:rPr>
          <w:rFonts w:ascii="GHEA Grapalat" w:hAnsi="GHEA Grapalat" w:cs="Tahoma"/>
          <w:sz w:val="24"/>
          <w:szCs w:val="24"/>
          <w:lang w:val="hy-AM"/>
        </w:rPr>
        <w:t xml:space="preserve">վարության 2021թ. օգոստոսի 18-ի N 1363-Ա որոշմամբ հաստատված </w:t>
      </w:r>
      <w:r w:rsidR="009B76DA" w:rsidRPr="00802444">
        <w:rPr>
          <w:rFonts w:ascii="GHEA Grapalat" w:hAnsi="GHEA Grapalat" w:cs="GHEA Grapalat"/>
          <w:bCs/>
          <w:sz w:val="24"/>
          <w:szCs w:val="24"/>
          <w:lang w:val="hy-AM"/>
        </w:rPr>
        <w:t>Հայաստանի Հանրապետության</w:t>
      </w:r>
      <w:r w:rsidR="00B04347" w:rsidRPr="00802444">
        <w:rPr>
          <w:rFonts w:ascii="GHEA Grapalat" w:hAnsi="GHEA Grapalat" w:cs="Tahoma"/>
          <w:sz w:val="24"/>
          <w:szCs w:val="24"/>
          <w:lang w:val="hy-AM"/>
        </w:rPr>
        <w:t xml:space="preserve"> կառավարության 2021-2026 թթ. ծրագրի 4-րդ գլխի 4.9 բաժն</w:t>
      </w:r>
      <w:r w:rsidR="00CC6011" w:rsidRPr="00802444">
        <w:rPr>
          <w:rFonts w:ascii="GHEA Grapalat" w:hAnsi="GHEA Grapalat" w:cs="Tahoma"/>
          <w:sz w:val="24"/>
          <w:szCs w:val="24"/>
          <w:lang w:val="hy-AM"/>
        </w:rPr>
        <w:t xml:space="preserve">ի, </w:t>
      </w:r>
      <w:r w:rsidR="00CC6011" w:rsidRPr="00802444">
        <w:rPr>
          <w:rFonts w:ascii="GHEA Grapalat" w:hAnsi="GHEA Grapalat"/>
          <w:sz w:val="24"/>
          <w:szCs w:val="24"/>
          <w:lang w:val="hy-AM"/>
        </w:rPr>
        <w:t>Հայաստանի Հանրապետության կառավարության 2021-2026 թթ. գործունեության միջոցառումների ծրագրի՝ 36.3</w:t>
      </w:r>
      <w:r w:rsidR="00880067" w:rsidRPr="00802444">
        <w:rPr>
          <w:rFonts w:ascii="GHEA Grapalat" w:hAnsi="GHEA Grapalat"/>
          <w:sz w:val="24"/>
          <w:szCs w:val="24"/>
          <w:lang w:val="hy-AM"/>
        </w:rPr>
        <w:t>-րդ</w:t>
      </w:r>
      <w:r w:rsidR="00CC6011" w:rsidRPr="00802444">
        <w:rPr>
          <w:rFonts w:ascii="GHEA Grapalat" w:hAnsi="GHEA Grapalat"/>
          <w:sz w:val="24"/>
          <w:szCs w:val="24"/>
          <w:lang w:val="hy-AM"/>
        </w:rPr>
        <w:t xml:space="preserve"> (</w:t>
      </w:r>
      <w:r w:rsidR="00CC6011" w:rsidRPr="00802444">
        <w:rPr>
          <w:rFonts w:ascii="GHEA Grapalat" w:hAnsi="GHEA Grapalat"/>
          <w:i/>
          <w:sz w:val="24"/>
          <w:szCs w:val="24"/>
          <w:lang w:val="hy-AM"/>
        </w:rPr>
        <w:t>Մշակույթի տարբեր</w:t>
      </w:r>
      <w:r w:rsidR="00880067" w:rsidRPr="00802444">
        <w:rPr>
          <w:rFonts w:ascii="GHEA Grapalat" w:hAnsi="GHEA Grapalat"/>
          <w:i/>
          <w:sz w:val="24"/>
          <w:szCs w:val="24"/>
          <w:lang w:val="hy-AM"/>
        </w:rPr>
        <w:t xml:space="preserve"> </w:t>
      </w:r>
      <w:r w:rsidR="00CC6011" w:rsidRPr="00802444">
        <w:rPr>
          <w:rFonts w:ascii="GHEA Grapalat" w:hAnsi="GHEA Grapalat"/>
          <w:i/>
          <w:sz w:val="24"/>
          <w:szCs w:val="24"/>
          <w:lang w:val="hy-AM"/>
        </w:rPr>
        <w:t>ոլորտներում ստեղծագործական ծրագրերի աջակցություն՝</w:t>
      </w:r>
      <w:r w:rsidR="00880067" w:rsidRPr="00802444">
        <w:rPr>
          <w:rFonts w:ascii="GHEA Grapalat" w:hAnsi="GHEA Grapalat"/>
          <w:i/>
          <w:sz w:val="24"/>
          <w:szCs w:val="24"/>
          <w:lang w:val="hy-AM"/>
        </w:rPr>
        <w:t xml:space="preserve"> </w:t>
      </w:r>
      <w:r w:rsidR="00CC6011" w:rsidRPr="00802444">
        <w:rPr>
          <w:rFonts w:ascii="GHEA Grapalat" w:hAnsi="GHEA Grapalat"/>
          <w:i/>
          <w:sz w:val="24"/>
          <w:szCs w:val="24"/>
          <w:lang w:val="hy-AM"/>
        </w:rPr>
        <w:t>դրամաշնորհների հատկացման բաց-մրցու</w:t>
      </w:r>
      <w:r w:rsidR="008735C4" w:rsidRPr="00802444">
        <w:rPr>
          <w:rFonts w:ascii="GHEA Grapalat" w:hAnsi="GHEA Grapalat"/>
          <w:i/>
          <w:sz w:val="24"/>
          <w:szCs w:val="24"/>
          <w:lang w:val="hy-AM"/>
        </w:rPr>
        <w:softHyphen/>
      </w:r>
      <w:r w:rsidR="00CC6011" w:rsidRPr="00802444">
        <w:rPr>
          <w:rFonts w:ascii="GHEA Grapalat" w:hAnsi="GHEA Grapalat"/>
          <w:i/>
          <w:sz w:val="24"/>
          <w:szCs w:val="24"/>
          <w:lang w:val="hy-AM"/>
        </w:rPr>
        <w:t>թային համակարգի միջոցով, ինչպես նաև</w:t>
      </w:r>
      <w:r w:rsidR="00880067" w:rsidRPr="00802444">
        <w:rPr>
          <w:rFonts w:ascii="GHEA Grapalat" w:hAnsi="GHEA Grapalat"/>
          <w:i/>
          <w:sz w:val="24"/>
          <w:szCs w:val="24"/>
          <w:lang w:val="hy-AM"/>
        </w:rPr>
        <w:t xml:space="preserve"> </w:t>
      </w:r>
      <w:r w:rsidR="00CC6011" w:rsidRPr="00802444">
        <w:rPr>
          <w:rFonts w:ascii="GHEA Grapalat" w:hAnsi="GHEA Grapalat"/>
          <w:i/>
          <w:sz w:val="24"/>
          <w:szCs w:val="24"/>
          <w:lang w:val="hy-AM"/>
        </w:rPr>
        <w:t>դեբյուտային ստեղծագործական ծրագրերի և արվեստի</w:t>
      </w:r>
      <w:r w:rsidR="00880067" w:rsidRPr="00802444">
        <w:rPr>
          <w:rFonts w:ascii="GHEA Grapalat" w:hAnsi="GHEA Grapalat"/>
          <w:i/>
          <w:sz w:val="24"/>
          <w:szCs w:val="24"/>
          <w:lang w:val="hy-AM"/>
        </w:rPr>
        <w:t xml:space="preserve"> </w:t>
      </w:r>
      <w:r w:rsidR="00CC6011" w:rsidRPr="00802444">
        <w:rPr>
          <w:rFonts w:ascii="GHEA Grapalat" w:hAnsi="GHEA Grapalat"/>
          <w:i/>
          <w:sz w:val="24"/>
          <w:szCs w:val="24"/>
          <w:lang w:val="hy-AM"/>
        </w:rPr>
        <w:t>փորձարարական և նորարարական ձևերի խրախուսում</w:t>
      </w:r>
      <w:r w:rsidR="00CC6011" w:rsidRPr="00802444">
        <w:rPr>
          <w:rFonts w:ascii="GHEA Grapalat" w:hAnsi="GHEA Grapalat"/>
          <w:sz w:val="24"/>
          <w:szCs w:val="24"/>
          <w:lang w:val="hy-AM"/>
        </w:rPr>
        <w:t>) և 41.1-րդ</w:t>
      </w:r>
      <w:r w:rsidR="00880067" w:rsidRPr="00802444">
        <w:rPr>
          <w:rFonts w:ascii="GHEA Grapalat" w:hAnsi="GHEA Grapalat"/>
          <w:sz w:val="24"/>
          <w:szCs w:val="24"/>
          <w:lang w:val="hy-AM"/>
        </w:rPr>
        <w:t xml:space="preserve"> (</w:t>
      </w:r>
      <w:r w:rsidR="00880067" w:rsidRPr="00802444">
        <w:rPr>
          <w:rFonts w:ascii="GHEA Grapalat" w:hAnsi="GHEA Grapalat"/>
          <w:i/>
          <w:sz w:val="24"/>
          <w:szCs w:val="24"/>
          <w:lang w:val="hy-AM"/>
        </w:rPr>
        <w:t xml:space="preserve">Ինքնազբաղ/ անկախ ստեղծագործողների </w:t>
      </w:r>
      <w:r w:rsidR="00880067" w:rsidRPr="00802444">
        <w:rPr>
          <w:rFonts w:ascii="GHEA Grapalat" w:eastAsia="CIDFont+F1" w:hAnsi="GHEA Grapalat" w:cs="CIDFont+F1"/>
          <w:i/>
          <w:sz w:val="24"/>
          <w:szCs w:val="24"/>
          <w:lang w:val="hy-AM" w:eastAsia="en-US"/>
        </w:rPr>
        <w:t>գործունեության խթանում</w:t>
      </w:r>
      <w:r w:rsidR="00880067" w:rsidRPr="00802444">
        <w:rPr>
          <w:rFonts w:ascii="GHEA Grapalat" w:hAnsi="GHEA Grapalat"/>
          <w:sz w:val="24"/>
          <w:szCs w:val="24"/>
          <w:lang w:val="hy-AM"/>
        </w:rPr>
        <w:t xml:space="preserve">) </w:t>
      </w:r>
      <w:r w:rsidR="00CC6011" w:rsidRPr="00802444">
        <w:rPr>
          <w:rFonts w:ascii="GHEA Grapalat" w:hAnsi="GHEA Grapalat"/>
          <w:sz w:val="24"/>
          <w:szCs w:val="24"/>
          <w:lang w:val="hy-AM"/>
        </w:rPr>
        <w:t>կետերին և ՀՀ մշակույթի պահ</w:t>
      </w:r>
      <w:r w:rsidR="008735C4" w:rsidRPr="00802444">
        <w:rPr>
          <w:rFonts w:ascii="GHEA Grapalat" w:hAnsi="GHEA Grapalat"/>
          <w:sz w:val="24"/>
          <w:szCs w:val="24"/>
          <w:lang w:val="hy-AM"/>
        </w:rPr>
        <w:softHyphen/>
      </w:r>
      <w:r w:rsidR="00CC6011" w:rsidRPr="00802444">
        <w:rPr>
          <w:rFonts w:ascii="GHEA Grapalat" w:hAnsi="GHEA Grapalat"/>
          <w:sz w:val="24"/>
          <w:szCs w:val="24"/>
          <w:lang w:val="hy-AM"/>
        </w:rPr>
        <w:t>պանման, տարածման զարգացման 2023-2027 թթ. ռազմավա</w:t>
      </w:r>
      <w:r w:rsidR="00CC6011" w:rsidRPr="00802444">
        <w:rPr>
          <w:rFonts w:ascii="GHEA Grapalat" w:hAnsi="GHEA Grapalat"/>
          <w:sz w:val="24"/>
          <w:szCs w:val="24"/>
          <w:lang w:val="hy-AM"/>
        </w:rPr>
        <w:softHyphen/>
        <w:t>րությանը (գերակա նպատակ 2</w:t>
      </w:r>
      <w:r w:rsidR="00CC6011" w:rsidRPr="00802444">
        <w:rPr>
          <w:rFonts w:ascii="Cambria Math" w:hAnsi="Cambria Math" w:cs="Cambria Math"/>
          <w:sz w:val="24"/>
          <w:szCs w:val="24"/>
          <w:lang w:val="hy-AM"/>
        </w:rPr>
        <w:t>․</w:t>
      </w:r>
      <w:r w:rsidR="00CC6011" w:rsidRPr="00802444">
        <w:rPr>
          <w:rFonts w:ascii="GHEA Grapalat" w:hAnsi="GHEA Grapalat"/>
          <w:sz w:val="24"/>
          <w:szCs w:val="24"/>
          <w:lang w:val="hy-AM"/>
        </w:rPr>
        <w:t>1</w:t>
      </w:r>
      <w:r w:rsidR="00880067" w:rsidRPr="00802444">
        <w:rPr>
          <w:rFonts w:ascii="GHEA Grapalat" w:hAnsi="GHEA Grapalat"/>
          <w:sz w:val="24"/>
          <w:szCs w:val="24"/>
          <w:lang w:val="hy-AM"/>
        </w:rPr>
        <w:t xml:space="preserve"> (</w:t>
      </w:r>
      <w:r w:rsidR="00880067" w:rsidRPr="00802444">
        <w:rPr>
          <w:rFonts w:ascii="GHEA Grapalat" w:hAnsi="GHEA Grapalat"/>
          <w:i/>
          <w:sz w:val="24"/>
          <w:szCs w:val="24"/>
          <w:lang w:val="hy-AM"/>
        </w:rPr>
        <w:t>Մշակութային և ստեղծարար ոլորտներում կառավարման մոդելների արդիականացում</w:t>
      </w:r>
      <w:r w:rsidR="00880067" w:rsidRPr="00802444">
        <w:rPr>
          <w:rFonts w:ascii="GHEA Grapalat" w:hAnsi="GHEA Grapalat"/>
          <w:sz w:val="24"/>
          <w:szCs w:val="24"/>
          <w:lang w:val="hy-AM"/>
        </w:rPr>
        <w:t>)</w:t>
      </w:r>
      <w:r w:rsidR="00CC6011" w:rsidRPr="00802444">
        <w:rPr>
          <w:rFonts w:ascii="GHEA Grapalat" w:hAnsi="GHEA Grapalat"/>
          <w:sz w:val="24"/>
          <w:szCs w:val="24"/>
          <w:lang w:val="hy-AM"/>
        </w:rPr>
        <w:t>, գործողություն 11</w:t>
      </w:r>
      <w:r w:rsidR="00880067" w:rsidRPr="00802444">
        <w:rPr>
          <w:rFonts w:ascii="GHEA Grapalat" w:hAnsi="GHEA Grapalat"/>
          <w:sz w:val="24"/>
          <w:szCs w:val="24"/>
          <w:lang w:val="hy-AM"/>
        </w:rPr>
        <w:t xml:space="preserve"> (</w:t>
      </w:r>
      <w:r w:rsidR="00880067" w:rsidRPr="00802444">
        <w:rPr>
          <w:rFonts w:ascii="GHEA Grapalat" w:eastAsia="CIDFont+F1" w:hAnsi="GHEA Grapalat" w:cs="CIDFont+F1"/>
          <w:i/>
          <w:sz w:val="24"/>
          <w:szCs w:val="24"/>
          <w:lang w:val="hy-AM" w:eastAsia="en-US"/>
        </w:rPr>
        <w:t>Մշակույթի և ստեղծարար ոլորտներում պետական խրախուսման մեխանիզմների ձևավորում</w:t>
      </w:r>
      <w:r w:rsidR="00CC6011" w:rsidRPr="00802444">
        <w:rPr>
          <w:rFonts w:ascii="GHEA Grapalat" w:hAnsi="GHEA Grapalat"/>
          <w:sz w:val="24"/>
          <w:szCs w:val="24"/>
          <w:lang w:val="hy-AM"/>
        </w:rPr>
        <w:t>):</w:t>
      </w:r>
      <w:bookmarkStart w:id="0" w:name="_GoBack"/>
      <w:bookmarkEnd w:id="0"/>
    </w:p>
    <w:sectPr w:rsidR="00E71912" w:rsidRPr="00FB3BE6" w:rsidSect="00FB3BE6">
      <w:pgSz w:w="12240" w:h="15840"/>
      <w:pgMar w:top="630" w:right="851" w:bottom="54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3B1081" w14:textId="77777777" w:rsidR="00F046B1" w:rsidRDefault="00F046B1" w:rsidP="00492639">
      <w:r>
        <w:separator/>
      </w:r>
    </w:p>
  </w:endnote>
  <w:endnote w:type="continuationSeparator" w:id="0">
    <w:p w14:paraId="02443A73" w14:textId="77777777" w:rsidR="00F046B1" w:rsidRDefault="00F046B1" w:rsidP="00492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Neu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IDFont+F1">
    <w:altName w:val="MS Gothic"/>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5AC848" w14:textId="77777777" w:rsidR="00F046B1" w:rsidRDefault="00F046B1" w:rsidP="00492639">
      <w:r>
        <w:separator/>
      </w:r>
    </w:p>
  </w:footnote>
  <w:footnote w:type="continuationSeparator" w:id="0">
    <w:p w14:paraId="38355AF8" w14:textId="77777777" w:rsidR="00F046B1" w:rsidRDefault="00F046B1" w:rsidP="004926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E40FC"/>
    <w:multiLevelType w:val="hybridMultilevel"/>
    <w:tmpl w:val="DB92E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A2C69"/>
    <w:multiLevelType w:val="hybridMultilevel"/>
    <w:tmpl w:val="C9F0A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C55C5F"/>
    <w:multiLevelType w:val="multilevel"/>
    <w:tmpl w:val="010C85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7650EE"/>
    <w:multiLevelType w:val="hybridMultilevel"/>
    <w:tmpl w:val="DAAC940A"/>
    <w:lvl w:ilvl="0" w:tplc="343C395C">
      <w:numFmt w:val="bullet"/>
      <w:lvlText w:val="-"/>
      <w:lvlJc w:val="left"/>
      <w:pPr>
        <w:ind w:left="72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F0A0A8B"/>
    <w:multiLevelType w:val="hybridMultilevel"/>
    <w:tmpl w:val="3C9A72C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260834A9"/>
    <w:multiLevelType w:val="hybridMultilevel"/>
    <w:tmpl w:val="6F266F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6CF1B1C"/>
    <w:multiLevelType w:val="multilevel"/>
    <w:tmpl w:val="768420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2DFE13C8"/>
    <w:multiLevelType w:val="hybridMultilevel"/>
    <w:tmpl w:val="A0F8CD38"/>
    <w:lvl w:ilvl="0" w:tplc="736681A8">
      <w:start w:val="1"/>
      <w:numFmt w:val="decimal"/>
      <w:lvlText w:val="%1."/>
      <w:lvlJc w:val="left"/>
      <w:pPr>
        <w:ind w:left="1065" w:hanging="69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49B2784D"/>
    <w:multiLevelType w:val="hybridMultilevel"/>
    <w:tmpl w:val="6F266F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FB11123"/>
    <w:multiLevelType w:val="hybridMultilevel"/>
    <w:tmpl w:val="60B21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9E73AB"/>
    <w:multiLevelType w:val="multilevel"/>
    <w:tmpl w:val="75E8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F124E1"/>
    <w:multiLevelType w:val="hybridMultilevel"/>
    <w:tmpl w:val="2586D692"/>
    <w:lvl w:ilvl="0" w:tplc="0409000F">
      <w:start w:val="1"/>
      <w:numFmt w:val="decimal"/>
      <w:lvlText w:val="%1."/>
      <w:lvlJc w:val="left"/>
      <w:pPr>
        <w:ind w:left="43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8EA4850"/>
    <w:multiLevelType w:val="hybridMultilevel"/>
    <w:tmpl w:val="5E08C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9530B0"/>
    <w:multiLevelType w:val="multilevel"/>
    <w:tmpl w:val="1816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7A6155"/>
    <w:multiLevelType w:val="hybridMultilevel"/>
    <w:tmpl w:val="A6F69E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1194107"/>
    <w:multiLevelType w:val="multilevel"/>
    <w:tmpl w:val="DBBA1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2A48ED"/>
    <w:multiLevelType w:val="hybridMultilevel"/>
    <w:tmpl w:val="E5E066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F9F6832"/>
    <w:multiLevelType w:val="hybridMultilevel"/>
    <w:tmpl w:val="26B66E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32F2BD7"/>
    <w:multiLevelType w:val="hybridMultilevel"/>
    <w:tmpl w:val="81B0C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356C73"/>
    <w:multiLevelType w:val="multilevel"/>
    <w:tmpl w:val="804A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num>
  <w:num w:numId="6">
    <w:abstractNumId w:val="4"/>
  </w:num>
  <w:num w:numId="7">
    <w:abstractNumId w:val="16"/>
  </w:num>
  <w:num w:numId="8">
    <w:abstractNumId w:val="14"/>
  </w:num>
  <w:num w:numId="9">
    <w:abstractNumId w:val="18"/>
  </w:num>
  <w:num w:numId="10">
    <w:abstractNumId w:val="6"/>
  </w:num>
  <w:num w:numId="11">
    <w:abstractNumId w:val="7"/>
  </w:num>
  <w:num w:numId="12">
    <w:abstractNumId w:val="2"/>
  </w:num>
  <w:num w:numId="13">
    <w:abstractNumId w:val="19"/>
  </w:num>
  <w:num w:numId="14">
    <w:abstractNumId w:val="13"/>
  </w:num>
  <w:num w:numId="15">
    <w:abstractNumId w:val="15"/>
  </w:num>
  <w:num w:numId="16">
    <w:abstractNumId w:val="10"/>
  </w:num>
  <w:num w:numId="17">
    <w:abstractNumId w:val="0"/>
  </w:num>
  <w:num w:numId="18">
    <w:abstractNumId w:val="9"/>
  </w:num>
  <w:num w:numId="19">
    <w:abstractNumId w:val="1"/>
  </w:num>
  <w:num w:numId="20">
    <w:abstractNumId w:val="1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639"/>
    <w:rsid w:val="000000F0"/>
    <w:rsid w:val="000147DE"/>
    <w:rsid w:val="00014C5B"/>
    <w:rsid w:val="00021B5B"/>
    <w:rsid w:val="00023153"/>
    <w:rsid w:val="00023354"/>
    <w:rsid w:val="00024B02"/>
    <w:rsid w:val="00036155"/>
    <w:rsid w:val="0004662D"/>
    <w:rsid w:val="00050E7A"/>
    <w:rsid w:val="0005294B"/>
    <w:rsid w:val="00064456"/>
    <w:rsid w:val="000765BE"/>
    <w:rsid w:val="00090D79"/>
    <w:rsid w:val="000C2156"/>
    <w:rsid w:val="000E02B5"/>
    <w:rsid w:val="000E149D"/>
    <w:rsid w:val="00122BD6"/>
    <w:rsid w:val="00126113"/>
    <w:rsid w:val="001342AB"/>
    <w:rsid w:val="0015179D"/>
    <w:rsid w:val="00165FA2"/>
    <w:rsid w:val="00175736"/>
    <w:rsid w:val="00175C2A"/>
    <w:rsid w:val="001761A3"/>
    <w:rsid w:val="0018656A"/>
    <w:rsid w:val="001A467B"/>
    <w:rsid w:val="001A4C88"/>
    <w:rsid w:val="001B2919"/>
    <w:rsid w:val="001B6235"/>
    <w:rsid w:val="001C02D6"/>
    <w:rsid w:val="001C41DE"/>
    <w:rsid w:val="001D4ADD"/>
    <w:rsid w:val="001E596A"/>
    <w:rsid w:val="001F3B21"/>
    <w:rsid w:val="001F5402"/>
    <w:rsid w:val="001F5798"/>
    <w:rsid w:val="00211F07"/>
    <w:rsid w:val="002452E0"/>
    <w:rsid w:val="00250874"/>
    <w:rsid w:val="00262FA1"/>
    <w:rsid w:val="002877B6"/>
    <w:rsid w:val="002A46C2"/>
    <w:rsid w:val="002A4EFF"/>
    <w:rsid w:val="002A7D59"/>
    <w:rsid w:val="002B3DFB"/>
    <w:rsid w:val="002C4D37"/>
    <w:rsid w:val="002C634B"/>
    <w:rsid w:val="002D7FA9"/>
    <w:rsid w:val="002F48AD"/>
    <w:rsid w:val="00320148"/>
    <w:rsid w:val="00322720"/>
    <w:rsid w:val="00323D26"/>
    <w:rsid w:val="00337C99"/>
    <w:rsid w:val="00342C46"/>
    <w:rsid w:val="00366C62"/>
    <w:rsid w:val="00367DDB"/>
    <w:rsid w:val="00373BE6"/>
    <w:rsid w:val="00377151"/>
    <w:rsid w:val="00384F7D"/>
    <w:rsid w:val="003B1E35"/>
    <w:rsid w:val="003B29D7"/>
    <w:rsid w:val="003F0F7C"/>
    <w:rsid w:val="003F38EF"/>
    <w:rsid w:val="00402653"/>
    <w:rsid w:val="00423E2A"/>
    <w:rsid w:val="00441F68"/>
    <w:rsid w:val="00467B1E"/>
    <w:rsid w:val="0049173A"/>
    <w:rsid w:val="00492639"/>
    <w:rsid w:val="00493F2A"/>
    <w:rsid w:val="0049641D"/>
    <w:rsid w:val="004A49DD"/>
    <w:rsid w:val="004A4E0A"/>
    <w:rsid w:val="004B09F1"/>
    <w:rsid w:val="004B266B"/>
    <w:rsid w:val="004B4B4F"/>
    <w:rsid w:val="004B5339"/>
    <w:rsid w:val="004C53F9"/>
    <w:rsid w:val="004E5D2F"/>
    <w:rsid w:val="0050386B"/>
    <w:rsid w:val="00532C9F"/>
    <w:rsid w:val="0054312A"/>
    <w:rsid w:val="00554E19"/>
    <w:rsid w:val="005672A1"/>
    <w:rsid w:val="00576192"/>
    <w:rsid w:val="00576E50"/>
    <w:rsid w:val="00591A59"/>
    <w:rsid w:val="0059314A"/>
    <w:rsid w:val="005A5D95"/>
    <w:rsid w:val="005B2BA4"/>
    <w:rsid w:val="005E7AC7"/>
    <w:rsid w:val="005F3B50"/>
    <w:rsid w:val="0060230B"/>
    <w:rsid w:val="00606658"/>
    <w:rsid w:val="00607349"/>
    <w:rsid w:val="00622F63"/>
    <w:rsid w:val="00624B8A"/>
    <w:rsid w:val="00667745"/>
    <w:rsid w:val="006978F9"/>
    <w:rsid w:val="006C5744"/>
    <w:rsid w:val="006E12DB"/>
    <w:rsid w:val="006F0140"/>
    <w:rsid w:val="0071242C"/>
    <w:rsid w:val="00735E10"/>
    <w:rsid w:val="00745EE8"/>
    <w:rsid w:val="00747814"/>
    <w:rsid w:val="0075028A"/>
    <w:rsid w:val="00756703"/>
    <w:rsid w:val="007939CC"/>
    <w:rsid w:val="007A1BCC"/>
    <w:rsid w:val="007A30BE"/>
    <w:rsid w:val="007B5CF9"/>
    <w:rsid w:val="007C1CDA"/>
    <w:rsid w:val="007D1244"/>
    <w:rsid w:val="007E7C9A"/>
    <w:rsid w:val="007F0276"/>
    <w:rsid w:val="007F4A56"/>
    <w:rsid w:val="007F71FC"/>
    <w:rsid w:val="00802444"/>
    <w:rsid w:val="00807CDA"/>
    <w:rsid w:val="0082168D"/>
    <w:rsid w:val="00832D9D"/>
    <w:rsid w:val="00843BEF"/>
    <w:rsid w:val="00843EDB"/>
    <w:rsid w:val="008543C1"/>
    <w:rsid w:val="00871493"/>
    <w:rsid w:val="008735C4"/>
    <w:rsid w:val="008754CB"/>
    <w:rsid w:val="00877A10"/>
    <w:rsid w:val="00880067"/>
    <w:rsid w:val="008A4DBE"/>
    <w:rsid w:val="008A69D2"/>
    <w:rsid w:val="008B7D56"/>
    <w:rsid w:val="008C2670"/>
    <w:rsid w:val="008C4329"/>
    <w:rsid w:val="008F26EE"/>
    <w:rsid w:val="00920819"/>
    <w:rsid w:val="00924905"/>
    <w:rsid w:val="00930929"/>
    <w:rsid w:val="00932A3B"/>
    <w:rsid w:val="00935CD9"/>
    <w:rsid w:val="00953C3C"/>
    <w:rsid w:val="00977BBC"/>
    <w:rsid w:val="00996163"/>
    <w:rsid w:val="009B3444"/>
    <w:rsid w:val="009B4581"/>
    <w:rsid w:val="009B5003"/>
    <w:rsid w:val="009B5ED9"/>
    <w:rsid w:val="009B76DA"/>
    <w:rsid w:val="009D746B"/>
    <w:rsid w:val="009E0AA3"/>
    <w:rsid w:val="00A07E9B"/>
    <w:rsid w:val="00A14FA6"/>
    <w:rsid w:val="00A15701"/>
    <w:rsid w:val="00A30E50"/>
    <w:rsid w:val="00A312CC"/>
    <w:rsid w:val="00A41CF6"/>
    <w:rsid w:val="00A4357F"/>
    <w:rsid w:val="00A453D9"/>
    <w:rsid w:val="00A5079F"/>
    <w:rsid w:val="00A63F9A"/>
    <w:rsid w:val="00A8102F"/>
    <w:rsid w:val="00A8722C"/>
    <w:rsid w:val="00A87458"/>
    <w:rsid w:val="00AA1687"/>
    <w:rsid w:val="00AA5E2C"/>
    <w:rsid w:val="00AB1A29"/>
    <w:rsid w:val="00AD754A"/>
    <w:rsid w:val="00AE5C36"/>
    <w:rsid w:val="00AE754A"/>
    <w:rsid w:val="00AF2C03"/>
    <w:rsid w:val="00AF35C6"/>
    <w:rsid w:val="00AF4467"/>
    <w:rsid w:val="00AF4B9C"/>
    <w:rsid w:val="00AF5D5A"/>
    <w:rsid w:val="00B02212"/>
    <w:rsid w:val="00B04347"/>
    <w:rsid w:val="00B25739"/>
    <w:rsid w:val="00B361E5"/>
    <w:rsid w:val="00B376EC"/>
    <w:rsid w:val="00B47C5A"/>
    <w:rsid w:val="00B63190"/>
    <w:rsid w:val="00B775F7"/>
    <w:rsid w:val="00B81573"/>
    <w:rsid w:val="00B856B5"/>
    <w:rsid w:val="00B943A0"/>
    <w:rsid w:val="00BA71B2"/>
    <w:rsid w:val="00BE644A"/>
    <w:rsid w:val="00BF1DEA"/>
    <w:rsid w:val="00BF2373"/>
    <w:rsid w:val="00C03FEE"/>
    <w:rsid w:val="00C143A7"/>
    <w:rsid w:val="00C20DD1"/>
    <w:rsid w:val="00C22F83"/>
    <w:rsid w:val="00C55101"/>
    <w:rsid w:val="00C85475"/>
    <w:rsid w:val="00C9503C"/>
    <w:rsid w:val="00C97411"/>
    <w:rsid w:val="00CC6011"/>
    <w:rsid w:val="00CD1120"/>
    <w:rsid w:val="00CD17A8"/>
    <w:rsid w:val="00CD4289"/>
    <w:rsid w:val="00CE36BD"/>
    <w:rsid w:val="00CE6D13"/>
    <w:rsid w:val="00CF1B57"/>
    <w:rsid w:val="00CF3F97"/>
    <w:rsid w:val="00CF6356"/>
    <w:rsid w:val="00CF7DF2"/>
    <w:rsid w:val="00D0288D"/>
    <w:rsid w:val="00D03F7C"/>
    <w:rsid w:val="00D21E5F"/>
    <w:rsid w:val="00D279D3"/>
    <w:rsid w:val="00D35810"/>
    <w:rsid w:val="00D423ED"/>
    <w:rsid w:val="00D85EC5"/>
    <w:rsid w:val="00DC0B7B"/>
    <w:rsid w:val="00DC13F1"/>
    <w:rsid w:val="00DC2542"/>
    <w:rsid w:val="00DC5DFC"/>
    <w:rsid w:val="00DE30B1"/>
    <w:rsid w:val="00E03C82"/>
    <w:rsid w:val="00E07C25"/>
    <w:rsid w:val="00E11410"/>
    <w:rsid w:val="00E22713"/>
    <w:rsid w:val="00E44D29"/>
    <w:rsid w:val="00E63CBF"/>
    <w:rsid w:val="00E71912"/>
    <w:rsid w:val="00EA03D3"/>
    <w:rsid w:val="00EB1638"/>
    <w:rsid w:val="00EB55C6"/>
    <w:rsid w:val="00ED677C"/>
    <w:rsid w:val="00EE7CA8"/>
    <w:rsid w:val="00F046B1"/>
    <w:rsid w:val="00F35ADE"/>
    <w:rsid w:val="00F42122"/>
    <w:rsid w:val="00F451D8"/>
    <w:rsid w:val="00F47EC4"/>
    <w:rsid w:val="00F72425"/>
    <w:rsid w:val="00F818C3"/>
    <w:rsid w:val="00F954BC"/>
    <w:rsid w:val="00FA3228"/>
    <w:rsid w:val="00FB23D0"/>
    <w:rsid w:val="00FB3BE6"/>
    <w:rsid w:val="00FC1496"/>
    <w:rsid w:val="00FD5794"/>
    <w:rsid w:val="00FE02A4"/>
    <w:rsid w:val="00FE699A"/>
    <w:rsid w:val="00FE7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FF724"/>
  <w15:docId w15:val="{3E985065-D72C-4BCC-8C36-2D17072A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639"/>
    <w:pPr>
      <w:spacing w:after="0" w:line="240" w:lineRule="auto"/>
    </w:pPr>
    <w:rPr>
      <w:rFonts w:ascii="Times New Roman" w:eastAsia="Times New Roman" w:hAnsi="Times New Roman" w:cs="Times New Roman"/>
      <w:sz w:val="20"/>
      <w:szCs w:val="20"/>
      <w:lang w:val="en-GB" w:eastAsia="ru-RU"/>
    </w:rPr>
  </w:style>
  <w:style w:type="paragraph" w:styleId="Heading3">
    <w:name w:val="heading 3"/>
    <w:basedOn w:val="Normal"/>
    <w:link w:val="Heading3Char"/>
    <w:uiPriority w:val="9"/>
    <w:qFormat/>
    <w:rsid w:val="007F4A56"/>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
    <w:basedOn w:val="Normal"/>
    <w:link w:val="NormalWebChar"/>
    <w:uiPriority w:val="99"/>
    <w:unhideWhenUsed/>
    <w:qFormat/>
    <w:rsid w:val="00492639"/>
    <w:pPr>
      <w:spacing w:after="120"/>
      <w:ind w:left="283"/>
    </w:pPr>
    <w:rPr>
      <w:sz w:val="16"/>
      <w:szCs w:val="16"/>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492639"/>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492639"/>
    <w:pPr>
      <w:spacing w:before="100" w:after="200" w:line="276" w:lineRule="auto"/>
      <w:ind w:left="720"/>
      <w:contextualSpacing/>
    </w:pPr>
    <w:rPr>
      <w:rFonts w:ascii="Calibri" w:eastAsia="Calibri" w:hAnsi="Calibri"/>
      <w:lang w:val="en-US" w:eastAsia="en-US"/>
    </w:rPr>
  </w:style>
  <w:style w:type="character" w:customStyle="1" w:styleId="normChar">
    <w:name w:val="norm Char"/>
    <w:basedOn w:val="DefaultParagraphFont"/>
    <w:link w:val="norm"/>
    <w:locked/>
    <w:rsid w:val="00492639"/>
    <w:rPr>
      <w:rFonts w:ascii="Arial Armenian" w:hAnsi="Arial Armenian"/>
      <w:lang w:eastAsia="ru-RU"/>
    </w:rPr>
  </w:style>
  <w:style w:type="paragraph" w:customStyle="1" w:styleId="norm">
    <w:name w:val="norm"/>
    <w:basedOn w:val="Normal"/>
    <w:link w:val="normChar"/>
    <w:qFormat/>
    <w:rsid w:val="00492639"/>
    <w:pPr>
      <w:spacing w:line="480" w:lineRule="auto"/>
      <w:ind w:firstLine="709"/>
      <w:jc w:val="both"/>
    </w:pPr>
    <w:rPr>
      <w:rFonts w:ascii="Arial Armenian" w:eastAsiaTheme="minorHAnsi" w:hAnsi="Arial Armenian" w:cstheme="minorBidi"/>
      <w:sz w:val="22"/>
      <w:szCs w:val="22"/>
      <w:lang w:val="en-US"/>
    </w:rPr>
  </w:style>
  <w:style w:type="table" w:styleId="TableGrid">
    <w:name w:val="Table Grid"/>
    <w:basedOn w:val="TableNormal"/>
    <w:rsid w:val="004926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92639"/>
    <w:rPr>
      <w:b/>
      <w:bCs/>
    </w:rPr>
  </w:style>
  <w:style w:type="paragraph" w:styleId="Header">
    <w:name w:val="header"/>
    <w:basedOn w:val="Normal"/>
    <w:link w:val="HeaderChar"/>
    <w:uiPriority w:val="99"/>
    <w:semiHidden/>
    <w:unhideWhenUsed/>
    <w:rsid w:val="00492639"/>
    <w:pPr>
      <w:tabs>
        <w:tab w:val="center" w:pos="4680"/>
        <w:tab w:val="right" w:pos="9360"/>
      </w:tabs>
    </w:pPr>
  </w:style>
  <w:style w:type="character" w:customStyle="1" w:styleId="HeaderChar">
    <w:name w:val="Header Char"/>
    <w:basedOn w:val="DefaultParagraphFont"/>
    <w:link w:val="Header"/>
    <w:uiPriority w:val="99"/>
    <w:semiHidden/>
    <w:rsid w:val="00492639"/>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semiHidden/>
    <w:unhideWhenUsed/>
    <w:rsid w:val="00492639"/>
    <w:pPr>
      <w:tabs>
        <w:tab w:val="center" w:pos="4680"/>
        <w:tab w:val="right" w:pos="9360"/>
      </w:tabs>
    </w:pPr>
  </w:style>
  <w:style w:type="character" w:customStyle="1" w:styleId="FooterChar">
    <w:name w:val="Footer Char"/>
    <w:basedOn w:val="DefaultParagraphFont"/>
    <w:link w:val="Footer"/>
    <w:uiPriority w:val="99"/>
    <w:semiHidden/>
    <w:rsid w:val="00492639"/>
    <w:rPr>
      <w:rFonts w:ascii="Times New Roman" w:eastAsia="Times New Roman" w:hAnsi="Times New Roman" w:cs="Times New Roman"/>
      <w:sz w:val="20"/>
      <w:szCs w:val="20"/>
      <w:lang w:val="en-GB" w:eastAsia="ru-RU"/>
    </w:rPr>
  </w:style>
  <w:style w:type="paragraph" w:styleId="BodyText">
    <w:name w:val="Body Text"/>
    <w:basedOn w:val="Normal"/>
    <w:link w:val="BodyTextChar"/>
    <w:unhideWhenUsed/>
    <w:rsid w:val="001F3B21"/>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1F3B21"/>
    <w:rPr>
      <w:rFonts w:ascii="Calibri" w:eastAsia="Calibri" w:hAnsi="Calibri"/>
      <w:color w:val="00000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locked/>
    <w:rsid w:val="001A4C88"/>
    <w:rPr>
      <w:rFonts w:ascii="Times New Roman" w:eastAsia="Times New Roman" w:hAnsi="Times New Roman" w:cs="Times New Roman"/>
      <w:sz w:val="16"/>
      <w:szCs w:val="16"/>
      <w:lang w:val="en-GB" w:eastAsia="ru-RU"/>
    </w:rPr>
  </w:style>
  <w:style w:type="character" w:styleId="Emphasis">
    <w:name w:val="Emphasis"/>
    <w:basedOn w:val="DefaultParagraphFont"/>
    <w:uiPriority w:val="20"/>
    <w:qFormat/>
    <w:rsid w:val="00843EDB"/>
    <w:rPr>
      <w:i/>
      <w:iCs/>
    </w:rPr>
  </w:style>
  <w:style w:type="paragraph" w:customStyle="1" w:styleId="msonormalmrcssattr">
    <w:name w:val="msonormal_mr_css_attr"/>
    <w:basedOn w:val="Normal"/>
    <w:rsid w:val="008B7D56"/>
    <w:pPr>
      <w:spacing w:before="100" w:beforeAutospacing="1" w:after="100" w:afterAutospacing="1"/>
    </w:pPr>
    <w:rPr>
      <w:sz w:val="24"/>
      <w:szCs w:val="24"/>
      <w:lang w:val="ru-RU"/>
    </w:rPr>
  </w:style>
  <w:style w:type="character" w:customStyle="1" w:styleId="Heading3Char">
    <w:name w:val="Heading 3 Char"/>
    <w:basedOn w:val="DefaultParagraphFont"/>
    <w:link w:val="Heading3"/>
    <w:uiPriority w:val="9"/>
    <w:rsid w:val="007F4A56"/>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1B62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6235"/>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80901">
      <w:bodyDiv w:val="1"/>
      <w:marLeft w:val="0"/>
      <w:marRight w:val="0"/>
      <w:marTop w:val="0"/>
      <w:marBottom w:val="0"/>
      <w:divBdr>
        <w:top w:val="none" w:sz="0" w:space="0" w:color="auto"/>
        <w:left w:val="none" w:sz="0" w:space="0" w:color="auto"/>
        <w:bottom w:val="none" w:sz="0" w:space="0" w:color="auto"/>
        <w:right w:val="none" w:sz="0" w:space="0" w:color="auto"/>
      </w:divBdr>
    </w:div>
    <w:div w:id="666903166">
      <w:bodyDiv w:val="1"/>
      <w:marLeft w:val="0"/>
      <w:marRight w:val="0"/>
      <w:marTop w:val="0"/>
      <w:marBottom w:val="0"/>
      <w:divBdr>
        <w:top w:val="none" w:sz="0" w:space="0" w:color="auto"/>
        <w:left w:val="none" w:sz="0" w:space="0" w:color="auto"/>
        <w:bottom w:val="none" w:sz="0" w:space="0" w:color="auto"/>
        <w:right w:val="none" w:sz="0" w:space="0" w:color="auto"/>
      </w:divBdr>
    </w:div>
    <w:div w:id="825973768">
      <w:bodyDiv w:val="1"/>
      <w:marLeft w:val="0"/>
      <w:marRight w:val="0"/>
      <w:marTop w:val="0"/>
      <w:marBottom w:val="0"/>
      <w:divBdr>
        <w:top w:val="none" w:sz="0" w:space="0" w:color="auto"/>
        <w:left w:val="none" w:sz="0" w:space="0" w:color="auto"/>
        <w:bottom w:val="none" w:sz="0" w:space="0" w:color="auto"/>
        <w:right w:val="none" w:sz="0" w:space="0" w:color="auto"/>
      </w:divBdr>
    </w:div>
    <w:div w:id="853571192">
      <w:bodyDiv w:val="1"/>
      <w:marLeft w:val="0"/>
      <w:marRight w:val="0"/>
      <w:marTop w:val="0"/>
      <w:marBottom w:val="0"/>
      <w:divBdr>
        <w:top w:val="none" w:sz="0" w:space="0" w:color="auto"/>
        <w:left w:val="none" w:sz="0" w:space="0" w:color="auto"/>
        <w:bottom w:val="none" w:sz="0" w:space="0" w:color="auto"/>
        <w:right w:val="none" w:sz="0" w:space="0" w:color="auto"/>
      </w:divBdr>
    </w:div>
    <w:div w:id="856315355">
      <w:bodyDiv w:val="1"/>
      <w:marLeft w:val="0"/>
      <w:marRight w:val="0"/>
      <w:marTop w:val="0"/>
      <w:marBottom w:val="0"/>
      <w:divBdr>
        <w:top w:val="none" w:sz="0" w:space="0" w:color="auto"/>
        <w:left w:val="none" w:sz="0" w:space="0" w:color="auto"/>
        <w:bottom w:val="none" w:sz="0" w:space="0" w:color="auto"/>
        <w:right w:val="none" w:sz="0" w:space="0" w:color="auto"/>
      </w:divBdr>
    </w:div>
    <w:div w:id="878274013">
      <w:bodyDiv w:val="1"/>
      <w:marLeft w:val="0"/>
      <w:marRight w:val="0"/>
      <w:marTop w:val="0"/>
      <w:marBottom w:val="0"/>
      <w:divBdr>
        <w:top w:val="none" w:sz="0" w:space="0" w:color="auto"/>
        <w:left w:val="none" w:sz="0" w:space="0" w:color="auto"/>
        <w:bottom w:val="none" w:sz="0" w:space="0" w:color="auto"/>
        <w:right w:val="none" w:sz="0" w:space="0" w:color="auto"/>
      </w:divBdr>
    </w:div>
    <w:div w:id="945425253">
      <w:bodyDiv w:val="1"/>
      <w:marLeft w:val="0"/>
      <w:marRight w:val="0"/>
      <w:marTop w:val="0"/>
      <w:marBottom w:val="0"/>
      <w:divBdr>
        <w:top w:val="none" w:sz="0" w:space="0" w:color="auto"/>
        <w:left w:val="none" w:sz="0" w:space="0" w:color="auto"/>
        <w:bottom w:val="none" w:sz="0" w:space="0" w:color="auto"/>
        <w:right w:val="none" w:sz="0" w:space="0" w:color="auto"/>
      </w:divBdr>
    </w:div>
    <w:div w:id="1173491466">
      <w:bodyDiv w:val="1"/>
      <w:marLeft w:val="0"/>
      <w:marRight w:val="0"/>
      <w:marTop w:val="0"/>
      <w:marBottom w:val="0"/>
      <w:divBdr>
        <w:top w:val="none" w:sz="0" w:space="0" w:color="auto"/>
        <w:left w:val="none" w:sz="0" w:space="0" w:color="auto"/>
        <w:bottom w:val="none" w:sz="0" w:space="0" w:color="auto"/>
        <w:right w:val="none" w:sz="0" w:space="0" w:color="auto"/>
      </w:divBdr>
    </w:div>
    <w:div w:id="1459566483">
      <w:bodyDiv w:val="1"/>
      <w:marLeft w:val="0"/>
      <w:marRight w:val="0"/>
      <w:marTop w:val="0"/>
      <w:marBottom w:val="0"/>
      <w:divBdr>
        <w:top w:val="none" w:sz="0" w:space="0" w:color="auto"/>
        <w:left w:val="none" w:sz="0" w:space="0" w:color="auto"/>
        <w:bottom w:val="none" w:sz="0" w:space="0" w:color="auto"/>
        <w:right w:val="none" w:sz="0" w:space="0" w:color="auto"/>
      </w:divBdr>
      <w:divsChild>
        <w:div w:id="1569534738">
          <w:marLeft w:val="0"/>
          <w:marRight w:val="0"/>
          <w:marTop w:val="0"/>
          <w:marBottom w:val="0"/>
          <w:divBdr>
            <w:top w:val="none" w:sz="0" w:space="0" w:color="auto"/>
            <w:left w:val="none" w:sz="0" w:space="0" w:color="auto"/>
            <w:bottom w:val="none" w:sz="0" w:space="0" w:color="auto"/>
            <w:right w:val="none" w:sz="0" w:space="0" w:color="auto"/>
          </w:divBdr>
          <w:divsChild>
            <w:div w:id="1561332482">
              <w:marLeft w:val="0"/>
              <w:marRight w:val="0"/>
              <w:marTop w:val="0"/>
              <w:marBottom w:val="0"/>
              <w:divBdr>
                <w:top w:val="none" w:sz="0" w:space="0" w:color="auto"/>
                <w:left w:val="none" w:sz="0" w:space="0" w:color="auto"/>
                <w:bottom w:val="none" w:sz="0" w:space="0" w:color="auto"/>
                <w:right w:val="none" w:sz="0" w:space="0" w:color="auto"/>
              </w:divBdr>
            </w:div>
          </w:divsChild>
        </w:div>
        <w:div w:id="153882244">
          <w:marLeft w:val="0"/>
          <w:marRight w:val="0"/>
          <w:marTop w:val="0"/>
          <w:marBottom w:val="0"/>
          <w:divBdr>
            <w:top w:val="none" w:sz="0" w:space="0" w:color="auto"/>
            <w:left w:val="none" w:sz="0" w:space="0" w:color="auto"/>
            <w:bottom w:val="none" w:sz="0" w:space="0" w:color="auto"/>
            <w:right w:val="none" w:sz="0" w:space="0" w:color="auto"/>
          </w:divBdr>
          <w:divsChild>
            <w:div w:id="1485661148">
              <w:marLeft w:val="0"/>
              <w:marRight w:val="0"/>
              <w:marTop w:val="0"/>
              <w:marBottom w:val="0"/>
              <w:divBdr>
                <w:top w:val="none" w:sz="0" w:space="0" w:color="auto"/>
                <w:left w:val="none" w:sz="0" w:space="0" w:color="auto"/>
                <w:bottom w:val="none" w:sz="0" w:space="0" w:color="auto"/>
                <w:right w:val="none" w:sz="0" w:space="0" w:color="auto"/>
              </w:divBdr>
            </w:div>
            <w:div w:id="1303002433">
              <w:marLeft w:val="0"/>
              <w:marRight w:val="0"/>
              <w:marTop w:val="0"/>
              <w:marBottom w:val="0"/>
              <w:divBdr>
                <w:top w:val="none" w:sz="0" w:space="0" w:color="auto"/>
                <w:left w:val="none" w:sz="0" w:space="0" w:color="auto"/>
                <w:bottom w:val="none" w:sz="0" w:space="0" w:color="auto"/>
                <w:right w:val="none" w:sz="0" w:space="0" w:color="auto"/>
              </w:divBdr>
              <w:divsChild>
                <w:div w:id="467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9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46591F-FEAE-4FCA-8591-DB6A8042D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5</Pages>
  <Words>1755</Words>
  <Characters>10008</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dc:creator>
  <cp:keywords>https:/mul2-edu.gov.am/tasks/1213053/oneclick/Himnavorum.docx?token=d67969344cbaea6b4eb1bc93c821bb87</cp:keywords>
  <cp:lastModifiedBy>User</cp:lastModifiedBy>
  <cp:revision>31</cp:revision>
  <cp:lastPrinted>2025-06-10T14:57:00Z</cp:lastPrinted>
  <dcterms:created xsi:type="dcterms:W3CDTF">2024-02-29T05:20:00Z</dcterms:created>
  <dcterms:modified xsi:type="dcterms:W3CDTF">2025-08-25T14:48:00Z</dcterms:modified>
</cp:coreProperties>
</file>