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3179" w:rsidRPr="003A63D8" w:rsidRDefault="00DA3179" w:rsidP="008922B7">
      <w:pPr>
        <w:shd w:val="clear" w:color="auto" w:fill="FFFFFF"/>
        <w:spacing w:after="0" w:line="240" w:lineRule="auto"/>
        <w:ind w:firstLine="375"/>
        <w:jc w:val="right"/>
        <w:rPr>
          <w:rFonts w:ascii="GHEA Grapalat" w:eastAsia="Times New Roman" w:hAnsi="GHEA Grapalat" w:cs="Courier New"/>
          <w:color w:val="000000"/>
        </w:rPr>
      </w:pPr>
      <w:bookmarkStart w:id="0" w:name="_GoBack"/>
      <w:bookmarkEnd w:id="0"/>
    </w:p>
    <w:p w:rsidR="00C03117" w:rsidRPr="003A63D8" w:rsidRDefault="00C03117" w:rsidP="008922B7">
      <w:pPr>
        <w:shd w:val="clear" w:color="auto" w:fill="FFFFFF"/>
        <w:spacing w:after="0" w:line="240" w:lineRule="auto"/>
        <w:ind w:firstLine="375"/>
        <w:jc w:val="right"/>
        <w:rPr>
          <w:rFonts w:ascii="GHEA Grapalat" w:eastAsia="Times New Roman" w:hAnsi="GHEA Grapalat"/>
          <w:color w:val="000000"/>
        </w:rPr>
      </w:pPr>
      <w:r w:rsidRPr="003A63D8">
        <w:rPr>
          <w:rFonts w:ascii="Courier New" w:eastAsia="Times New Roman" w:hAnsi="Courier New" w:cs="Courier New"/>
          <w:color w:val="000000"/>
        </w:rPr>
        <w:t>      </w:t>
      </w:r>
    </w:p>
    <w:p w:rsidR="00C03117" w:rsidRPr="00074781" w:rsidRDefault="00C03117" w:rsidP="00404F5D">
      <w:pPr>
        <w:shd w:val="clear" w:color="auto" w:fill="FFFFFF"/>
        <w:spacing w:after="0" w:line="240" w:lineRule="auto"/>
        <w:ind w:firstLine="375"/>
        <w:jc w:val="center"/>
        <w:rPr>
          <w:rFonts w:ascii="GHEA Grapalat" w:eastAsia="Times New Roman" w:hAnsi="GHEA Grapalat"/>
          <w:color w:val="000000"/>
          <w:sz w:val="24"/>
          <w:szCs w:val="24"/>
        </w:rPr>
      </w:pPr>
      <w:r w:rsidRPr="00074781">
        <w:rPr>
          <w:rFonts w:ascii="GHEA Grapalat" w:eastAsia="Times New Roman" w:hAnsi="GHEA Grapalat"/>
          <w:b/>
          <w:bCs/>
          <w:color w:val="000000"/>
          <w:sz w:val="24"/>
          <w:szCs w:val="24"/>
        </w:rPr>
        <w:t>ԱՄՓՈՓԱԹԵՐԹ</w:t>
      </w:r>
    </w:p>
    <w:p w:rsidR="00B332CA" w:rsidRPr="00074781" w:rsidRDefault="00792787" w:rsidP="00244D84">
      <w:pPr>
        <w:ind w:firstLine="450"/>
        <w:jc w:val="center"/>
        <w:rPr>
          <w:rFonts w:ascii="GHEA Grapalat" w:hAnsi="GHEA Grapalat"/>
          <w:b/>
          <w:sz w:val="24"/>
          <w:szCs w:val="24"/>
          <w:lang w:val="af-ZA"/>
        </w:rPr>
      </w:pPr>
      <w:r w:rsidRPr="00792787">
        <w:rPr>
          <w:rFonts w:ascii="GHEA Grapalat" w:hAnsi="GHEA Grapalat"/>
          <w:b/>
          <w:sz w:val="24"/>
          <w:szCs w:val="24"/>
          <w:lang w:val="hy-AM"/>
        </w:rPr>
        <w:t xml:space="preserve">«Երևան քաղաքի 33-րդ թաղամասի որոշ տարածքների նկատմամբ հանրության գերակա շահ ճանաչելու </w:t>
      </w:r>
      <w:r w:rsidR="002A417F">
        <w:rPr>
          <w:rFonts w:ascii="GHEA Grapalat" w:hAnsi="GHEA Grapalat"/>
          <w:b/>
          <w:sz w:val="24"/>
          <w:szCs w:val="24"/>
          <w:lang w:val="hy-AM"/>
        </w:rPr>
        <w:t xml:space="preserve"> և </w:t>
      </w:r>
      <w:r w:rsidR="002A417F" w:rsidRPr="002A417F">
        <w:rPr>
          <w:rFonts w:ascii="GHEA Grapalat" w:hAnsi="GHEA Grapalat" w:cs="AK Courier"/>
          <w:b/>
          <w:lang w:val="hy-AM"/>
        </w:rPr>
        <w:t>պետական</w:t>
      </w:r>
      <w:r w:rsidR="0083469D">
        <w:rPr>
          <w:rFonts w:ascii="GHEA Grapalat" w:hAnsi="GHEA Grapalat" w:cs="AK Courier"/>
          <w:b/>
          <w:lang w:val="hy-AM"/>
        </w:rPr>
        <w:t xml:space="preserve"> ու համայնքային</w:t>
      </w:r>
      <w:r w:rsidR="002A417F" w:rsidRPr="002A417F">
        <w:rPr>
          <w:rFonts w:ascii="GHEA Grapalat" w:hAnsi="GHEA Grapalat" w:cs="AK Courier"/>
          <w:b/>
          <w:lang w:val="hy-AM"/>
        </w:rPr>
        <w:t xml:space="preserve"> սեփականությունը հանդիսացող հողամասն ուղղակի վաճառքի ձեվով օտարելուն համաձայնություն տալու</w:t>
      </w:r>
      <w:r w:rsidR="00312689">
        <w:rPr>
          <w:rFonts w:ascii="GHEA Grapalat" w:hAnsi="GHEA Grapalat" w:cs="AK Courier"/>
          <w:b/>
          <w:lang w:val="hy-AM"/>
        </w:rPr>
        <w:t xml:space="preserve"> </w:t>
      </w:r>
      <w:r w:rsidRPr="00792787">
        <w:rPr>
          <w:rFonts w:ascii="GHEA Grapalat" w:hAnsi="GHEA Grapalat"/>
          <w:b/>
          <w:sz w:val="24"/>
          <w:szCs w:val="24"/>
          <w:lang w:val="hy-AM"/>
        </w:rPr>
        <w:t xml:space="preserve">մասին» </w:t>
      </w:r>
      <w:r w:rsidR="00A047D7" w:rsidRPr="00074781">
        <w:rPr>
          <w:rFonts w:ascii="GHEA Grapalat" w:hAnsi="GHEA Grapalat"/>
          <w:b/>
          <w:sz w:val="24"/>
          <w:szCs w:val="24"/>
          <w:lang w:val="hy-AM"/>
        </w:rPr>
        <w:t xml:space="preserve">Կառավարության որոշման  նախագծի </w:t>
      </w:r>
      <w:r w:rsidR="00094475" w:rsidRPr="00074781">
        <w:rPr>
          <w:rFonts w:ascii="GHEA Grapalat" w:hAnsi="GHEA Grapalat"/>
          <w:b/>
          <w:sz w:val="24"/>
          <w:szCs w:val="24"/>
          <w:lang w:val="hy-AM"/>
        </w:rPr>
        <w:t>վերաբերյալ</w:t>
      </w:r>
      <w:r w:rsidR="008058B1" w:rsidRPr="00074781">
        <w:rPr>
          <w:rFonts w:ascii="GHEA Grapalat" w:hAnsi="GHEA Grapalat"/>
          <w:b/>
          <w:sz w:val="24"/>
          <w:szCs w:val="24"/>
          <w:lang w:val="af-ZA"/>
        </w:rPr>
        <w:t xml:space="preserve"> </w:t>
      </w:r>
      <w:r w:rsidR="00094475" w:rsidRPr="00074781">
        <w:rPr>
          <w:rFonts w:ascii="GHEA Grapalat" w:hAnsi="GHEA Grapalat"/>
          <w:b/>
          <w:sz w:val="24"/>
          <w:szCs w:val="24"/>
          <w:lang w:val="hy-AM"/>
        </w:rPr>
        <w:t>ստացված դիտողությունների և առաջարկությունների</w:t>
      </w:r>
    </w:p>
    <w:tbl>
      <w:tblPr>
        <w:tblpPr w:leftFromText="180" w:rightFromText="180" w:vertAnchor="text" w:tblpX="-225" w:tblpY="1"/>
        <w:tblOverlap w:val="never"/>
        <w:tblW w:w="14367"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570"/>
        <w:gridCol w:w="2711"/>
        <w:gridCol w:w="4676"/>
        <w:gridCol w:w="375"/>
        <w:gridCol w:w="35"/>
      </w:tblGrid>
      <w:tr w:rsidR="00B339C3" w:rsidRPr="00074781" w:rsidTr="00D91901">
        <w:trPr>
          <w:gridAfter w:val="1"/>
          <w:wAfter w:w="35" w:type="dxa"/>
          <w:trHeight w:val="420"/>
          <w:tblCellSpacing w:w="0" w:type="dxa"/>
        </w:trPr>
        <w:tc>
          <w:tcPr>
            <w:tcW w:w="928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339C3" w:rsidRPr="00074781" w:rsidRDefault="00B339C3" w:rsidP="00D91901">
            <w:pPr>
              <w:pStyle w:val="BodyText"/>
              <w:tabs>
                <w:tab w:val="left" w:pos="4582"/>
              </w:tabs>
              <w:spacing w:line="23" w:lineRule="atLeast"/>
              <w:rPr>
                <w:rFonts w:ascii="GHEA Grapalat" w:hAnsi="GHEA Grapalat" w:cs="Arial Unicode"/>
                <w:color w:val="000000"/>
                <w:szCs w:val="24"/>
                <w:lang w:val="en-US" w:eastAsia="en-US"/>
              </w:rPr>
            </w:pPr>
            <w:r w:rsidRPr="00074781">
              <w:rPr>
                <w:rFonts w:ascii="GHEA Grapalat" w:hAnsi="GHEA Grapalat" w:cs="Arial Unicode"/>
                <w:color w:val="000000"/>
                <w:szCs w:val="24"/>
                <w:lang w:val="en-US" w:eastAsia="en-US"/>
              </w:rPr>
              <w:t xml:space="preserve">1.  </w:t>
            </w:r>
            <w:r w:rsidRPr="00074781">
              <w:rPr>
                <w:rFonts w:ascii="GHEA Grapalat" w:hAnsi="GHEA Grapalat" w:cs="Arial Unicode"/>
                <w:color w:val="000000"/>
                <w:szCs w:val="24"/>
                <w:lang w:val="hy-AM" w:eastAsia="en-US"/>
              </w:rPr>
              <w:t>ՀՀ ֆինանսների նախարարություն</w:t>
            </w:r>
          </w:p>
        </w:tc>
        <w:tc>
          <w:tcPr>
            <w:tcW w:w="5051" w:type="dxa"/>
            <w:gridSpan w:val="2"/>
            <w:tcBorders>
              <w:top w:val="outset" w:sz="6" w:space="0" w:color="auto"/>
              <w:left w:val="outset" w:sz="6" w:space="0" w:color="auto"/>
              <w:bottom w:val="outset" w:sz="6" w:space="0" w:color="auto"/>
              <w:right w:val="outset" w:sz="6" w:space="0" w:color="auto"/>
            </w:tcBorders>
            <w:shd w:val="clear" w:color="auto" w:fill="D0D0D0"/>
          </w:tcPr>
          <w:p w:rsidR="00B339C3" w:rsidRPr="004C0B02" w:rsidRDefault="00B339C3" w:rsidP="00D91901">
            <w:pPr>
              <w:pStyle w:val="BodyText"/>
              <w:tabs>
                <w:tab w:val="left" w:pos="4582"/>
              </w:tabs>
              <w:spacing w:line="23" w:lineRule="atLeast"/>
              <w:rPr>
                <w:rFonts w:ascii="GHEA Grapalat" w:eastAsia="Calibri" w:hAnsi="GHEA Grapalat"/>
                <w:szCs w:val="24"/>
                <w:highlight w:val="yellow"/>
                <w:lang w:val="hy-AM" w:eastAsia="en-US"/>
              </w:rPr>
            </w:pPr>
            <w:r w:rsidRPr="008C44D4">
              <w:rPr>
                <w:rFonts w:ascii="GHEA Grapalat" w:eastAsia="Calibri" w:hAnsi="GHEA Grapalat"/>
                <w:szCs w:val="24"/>
                <w:lang w:val="en-US" w:eastAsia="en-US"/>
              </w:rPr>
              <w:t>2</w:t>
            </w:r>
            <w:r>
              <w:rPr>
                <w:rFonts w:ascii="GHEA Grapalat" w:eastAsia="Calibri" w:hAnsi="GHEA Grapalat"/>
                <w:szCs w:val="24"/>
                <w:lang w:val="en-US" w:eastAsia="en-US"/>
              </w:rPr>
              <w:t>6</w:t>
            </w:r>
            <w:r w:rsidRPr="008C44D4">
              <w:rPr>
                <w:rFonts w:ascii="GHEA Grapalat" w:eastAsia="Calibri" w:hAnsi="GHEA Grapalat"/>
                <w:szCs w:val="24"/>
                <w:lang w:val="en-US" w:eastAsia="en-US"/>
              </w:rPr>
              <w:t>.05.2025թ.</w:t>
            </w:r>
          </w:p>
        </w:tc>
      </w:tr>
      <w:tr w:rsidR="00B339C3" w:rsidRPr="00074781" w:rsidTr="00D91901">
        <w:trPr>
          <w:gridAfter w:val="1"/>
          <w:wAfter w:w="35" w:type="dxa"/>
          <w:tblCellSpacing w:w="0" w:type="dxa"/>
        </w:trPr>
        <w:tc>
          <w:tcPr>
            <w:tcW w:w="928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339C3" w:rsidRPr="00074781" w:rsidRDefault="00B339C3" w:rsidP="00D91901">
            <w:pPr>
              <w:pStyle w:val="BodyText"/>
              <w:tabs>
                <w:tab w:val="left" w:pos="4582"/>
              </w:tabs>
              <w:spacing w:line="23" w:lineRule="atLeast"/>
              <w:rPr>
                <w:rFonts w:ascii="GHEA Grapalat" w:hAnsi="GHEA Grapalat" w:cs="Arial Unicode"/>
                <w:color w:val="000000"/>
                <w:szCs w:val="24"/>
                <w:lang w:val="en-US" w:eastAsia="en-US"/>
              </w:rPr>
            </w:pPr>
          </w:p>
        </w:tc>
        <w:tc>
          <w:tcPr>
            <w:tcW w:w="5051" w:type="dxa"/>
            <w:gridSpan w:val="2"/>
            <w:tcBorders>
              <w:top w:val="outset" w:sz="6" w:space="0" w:color="auto"/>
              <w:left w:val="outset" w:sz="6" w:space="0" w:color="auto"/>
              <w:bottom w:val="outset" w:sz="6" w:space="0" w:color="auto"/>
              <w:right w:val="outset" w:sz="6" w:space="0" w:color="auto"/>
            </w:tcBorders>
            <w:shd w:val="clear" w:color="auto" w:fill="D0D0D0"/>
          </w:tcPr>
          <w:p w:rsidR="00B339C3" w:rsidRPr="004C0B02" w:rsidRDefault="00B339C3" w:rsidP="00D91901">
            <w:pPr>
              <w:pStyle w:val="BodyText"/>
              <w:tabs>
                <w:tab w:val="left" w:pos="4582"/>
              </w:tabs>
              <w:spacing w:line="23" w:lineRule="atLeast"/>
              <w:rPr>
                <w:rFonts w:ascii="GHEA Grapalat" w:eastAsia="Calibri" w:hAnsi="GHEA Grapalat" w:cs="Sylfaen"/>
                <w:szCs w:val="24"/>
                <w:highlight w:val="yellow"/>
                <w:lang w:val="en-US" w:eastAsia="en-US"/>
              </w:rPr>
            </w:pPr>
            <w:r w:rsidRPr="008C44D4">
              <w:rPr>
                <w:rFonts w:ascii="GHEA Grapalat" w:hAnsi="GHEA Grapalat"/>
                <w:szCs w:val="24"/>
              </w:rPr>
              <w:t>№</w:t>
            </w:r>
            <w:r w:rsidRPr="008C44D4">
              <w:t xml:space="preserve"> </w:t>
            </w:r>
            <w:r w:rsidRPr="00B339C3">
              <w:rPr>
                <w:rFonts w:ascii="GHEA Grapalat" w:hAnsi="GHEA Grapalat"/>
                <w:szCs w:val="24"/>
                <w:lang w:val="en-US"/>
              </w:rPr>
              <w:t>01/11-4/11560-2025</w:t>
            </w:r>
          </w:p>
        </w:tc>
      </w:tr>
      <w:tr w:rsidR="00B339C3" w:rsidRPr="00074781" w:rsidTr="00D91901">
        <w:trPr>
          <w:trHeight w:val="1425"/>
          <w:tblCellSpacing w:w="0" w:type="dxa"/>
        </w:trPr>
        <w:tc>
          <w:tcPr>
            <w:tcW w:w="6570" w:type="dxa"/>
            <w:tcBorders>
              <w:top w:val="outset" w:sz="6" w:space="0" w:color="auto"/>
              <w:left w:val="outset" w:sz="6" w:space="0" w:color="auto"/>
              <w:bottom w:val="outset" w:sz="6" w:space="0" w:color="auto"/>
              <w:right w:val="outset" w:sz="6" w:space="0" w:color="auto"/>
            </w:tcBorders>
            <w:shd w:val="clear" w:color="auto" w:fill="FFFFFF"/>
            <w:hideMark/>
          </w:tcPr>
          <w:p w:rsidR="00B339C3" w:rsidRPr="00B339C3" w:rsidRDefault="00B339C3" w:rsidP="00D91901">
            <w:pPr>
              <w:spacing w:after="0"/>
              <w:ind w:left="90" w:right="60" w:firstLine="90"/>
              <w:jc w:val="both"/>
              <w:rPr>
                <w:rFonts w:ascii="GHEA Grapalat" w:hAnsi="GHEA Grapalat"/>
                <w:spacing w:val="-6"/>
                <w:sz w:val="24"/>
                <w:szCs w:val="24"/>
                <w:lang w:val="hy-AM"/>
              </w:rPr>
            </w:pPr>
            <w:r w:rsidRPr="00B339C3">
              <w:rPr>
                <w:rFonts w:ascii="GHEA Grapalat" w:hAnsi="GHEA Grapalat"/>
                <w:sz w:val="24"/>
                <w:szCs w:val="24"/>
                <w:lang w:val="hy-AM"/>
              </w:rPr>
              <w:t>ՀՀ ֆինանսների նախարարությունն ուսումնասիրել է «Երևան քաղաքի 33-րդ թաղամասի որոշ տարածքների նկատմամբ հանրության գերակա շահ ճանաչելու մասին» ՀՀ կառավարության որոշման նախագիծը և հայտնում է, որ առաջարկություններ և դիտողություններ չունի:</w:t>
            </w:r>
          </w:p>
        </w:tc>
        <w:tc>
          <w:tcPr>
            <w:tcW w:w="7762" w:type="dxa"/>
            <w:gridSpan w:val="3"/>
            <w:tcBorders>
              <w:top w:val="outset" w:sz="6" w:space="0" w:color="auto"/>
              <w:left w:val="outset" w:sz="6" w:space="0" w:color="auto"/>
              <w:bottom w:val="outset" w:sz="6" w:space="0" w:color="auto"/>
              <w:right w:val="nil"/>
            </w:tcBorders>
            <w:hideMark/>
          </w:tcPr>
          <w:p w:rsidR="00B339C3" w:rsidRPr="000D71FA" w:rsidRDefault="00B339C3" w:rsidP="00D91901">
            <w:pPr>
              <w:pStyle w:val="BodyText"/>
              <w:spacing w:line="23" w:lineRule="atLeast"/>
              <w:ind w:right="184"/>
              <w:jc w:val="left"/>
              <w:rPr>
                <w:rFonts w:ascii="GHEA Grapalat" w:eastAsia="Calibri" w:hAnsi="GHEA Grapalat" w:cs="Sylfaen"/>
                <w:szCs w:val="24"/>
                <w:highlight w:val="yellow"/>
                <w:lang w:val="hy-AM" w:eastAsia="en-US"/>
              </w:rPr>
            </w:pPr>
            <w:r>
              <w:rPr>
                <w:rFonts w:ascii="GHEA Grapalat" w:eastAsia="Calibri" w:hAnsi="GHEA Grapalat"/>
                <w:szCs w:val="24"/>
                <w:lang w:val="en-US" w:eastAsia="en-US"/>
              </w:rPr>
              <w:t xml:space="preserve"> </w:t>
            </w:r>
          </w:p>
          <w:p w:rsidR="00B339C3" w:rsidRPr="008571A1" w:rsidRDefault="008571A1" w:rsidP="00D91901">
            <w:pPr>
              <w:spacing w:line="240" w:lineRule="auto"/>
              <w:ind w:right="184"/>
              <w:jc w:val="both"/>
              <w:rPr>
                <w:rFonts w:ascii="GHEA Grapalat" w:hAnsi="GHEA Grapalat" w:cs="Sylfaen"/>
                <w:sz w:val="24"/>
                <w:szCs w:val="24"/>
                <w:lang w:val="hy-AM"/>
              </w:rPr>
            </w:pPr>
            <w:r w:rsidRPr="008571A1">
              <w:rPr>
                <w:rFonts w:ascii="GHEA Grapalat" w:hAnsi="GHEA Grapalat" w:cs="Sylfaen"/>
                <w:sz w:val="24"/>
                <w:szCs w:val="24"/>
              </w:rPr>
              <w:t xml:space="preserve"> </w:t>
            </w:r>
            <w:r w:rsidRPr="008571A1">
              <w:rPr>
                <w:rFonts w:ascii="GHEA Grapalat" w:hAnsi="GHEA Grapalat" w:cs="Sylfaen"/>
                <w:sz w:val="24"/>
                <w:szCs w:val="24"/>
                <w:lang w:val="hy-AM"/>
              </w:rPr>
              <w:t>Ընդունվել է ի գիտություն</w:t>
            </w:r>
            <w:r>
              <w:rPr>
                <w:rFonts w:ascii="GHEA Grapalat" w:hAnsi="GHEA Grapalat" w:cs="Sylfaen"/>
                <w:sz w:val="24"/>
                <w:szCs w:val="24"/>
                <w:lang w:val="hy-AM"/>
              </w:rPr>
              <w:t>:</w:t>
            </w:r>
          </w:p>
          <w:p w:rsidR="00B339C3" w:rsidRPr="000D71FA" w:rsidRDefault="00B339C3" w:rsidP="00D91901">
            <w:pPr>
              <w:spacing w:line="240" w:lineRule="auto"/>
              <w:ind w:right="184"/>
              <w:jc w:val="both"/>
              <w:rPr>
                <w:rFonts w:ascii="GHEA Grapalat" w:hAnsi="GHEA Grapalat" w:cs="Sylfaen"/>
                <w:sz w:val="24"/>
                <w:szCs w:val="24"/>
                <w:highlight w:val="yellow"/>
              </w:rPr>
            </w:pPr>
          </w:p>
        </w:tc>
        <w:tc>
          <w:tcPr>
            <w:tcW w:w="35" w:type="dxa"/>
            <w:tcBorders>
              <w:top w:val="outset" w:sz="6" w:space="0" w:color="auto"/>
              <w:left w:val="nil"/>
              <w:bottom w:val="outset" w:sz="6" w:space="0" w:color="auto"/>
              <w:right w:val="outset" w:sz="6" w:space="0" w:color="auto"/>
            </w:tcBorders>
            <w:hideMark/>
          </w:tcPr>
          <w:p w:rsidR="00B339C3" w:rsidRPr="00074781" w:rsidRDefault="00B339C3" w:rsidP="00D91901">
            <w:pPr>
              <w:spacing w:after="0" w:line="240" w:lineRule="auto"/>
              <w:ind w:left="-9" w:right="184"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B339C3" w:rsidRPr="00074781" w:rsidTr="00D91901">
        <w:trPr>
          <w:gridAfter w:val="1"/>
          <w:wAfter w:w="35" w:type="dxa"/>
          <w:tblCellSpacing w:w="0" w:type="dxa"/>
        </w:trPr>
        <w:tc>
          <w:tcPr>
            <w:tcW w:w="928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339C3" w:rsidRPr="00901724" w:rsidRDefault="00B339C3" w:rsidP="00D91901">
            <w:pPr>
              <w:pStyle w:val="BodyText"/>
              <w:tabs>
                <w:tab w:val="left" w:pos="4582"/>
              </w:tabs>
              <w:spacing w:line="23" w:lineRule="atLeast"/>
              <w:rPr>
                <w:rFonts w:ascii="GHEA Grapalat" w:eastAsia="Calibri" w:hAnsi="GHEA Grapalat"/>
                <w:szCs w:val="24"/>
                <w:lang w:val="en-US" w:eastAsia="en-US"/>
              </w:rPr>
            </w:pPr>
            <w:r w:rsidRPr="00901724">
              <w:rPr>
                <w:rFonts w:ascii="GHEA Grapalat" w:eastAsia="Calibri" w:hAnsi="GHEA Grapalat"/>
                <w:szCs w:val="24"/>
                <w:lang w:val="en-US" w:eastAsia="en-US"/>
              </w:rPr>
              <w:t xml:space="preserve">2.  </w:t>
            </w:r>
            <w:proofErr w:type="spellStart"/>
            <w:r w:rsidRPr="00901724">
              <w:rPr>
                <w:rFonts w:ascii="GHEA Grapalat" w:eastAsia="Calibri" w:hAnsi="GHEA Grapalat"/>
                <w:szCs w:val="24"/>
                <w:lang w:val="en-US" w:eastAsia="en-US"/>
              </w:rPr>
              <w:t>Քաղաքաշինության</w:t>
            </w:r>
            <w:proofErr w:type="spellEnd"/>
            <w:r w:rsidRPr="00901724">
              <w:rPr>
                <w:rFonts w:ascii="GHEA Grapalat" w:eastAsia="Calibri" w:hAnsi="GHEA Grapalat"/>
                <w:szCs w:val="24"/>
                <w:lang w:val="en-US" w:eastAsia="en-US"/>
              </w:rPr>
              <w:t xml:space="preserve"> </w:t>
            </w:r>
            <w:proofErr w:type="spellStart"/>
            <w:r w:rsidRPr="00901724">
              <w:rPr>
                <w:rFonts w:ascii="GHEA Grapalat" w:eastAsia="Calibri" w:hAnsi="GHEA Grapalat"/>
                <w:szCs w:val="24"/>
                <w:lang w:val="en-US" w:eastAsia="en-US"/>
              </w:rPr>
              <w:t>կոմիտե</w:t>
            </w:r>
            <w:proofErr w:type="spellEnd"/>
          </w:p>
          <w:p w:rsidR="00B339C3" w:rsidRPr="00901724" w:rsidRDefault="00B339C3" w:rsidP="00D91901">
            <w:pPr>
              <w:pStyle w:val="BodyText"/>
              <w:spacing w:line="23" w:lineRule="atLeast"/>
              <w:jc w:val="both"/>
              <w:rPr>
                <w:rFonts w:ascii="GHEA Grapalat" w:eastAsia="Calibri" w:hAnsi="GHEA Grapalat"/>
                <w:szCs w:val="24"/>
                <w:lang w:val="en-US" w:eastAsia="en-US"/>
              </w:rPr>
            </w:pPr>
          </w:p>
        </w:tc>
        <w:tc>
          <w:tcPr>
            <w:tcW w:w="505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339C3" w:rsidRPr="008C44D4" w:rsidRDefault="00B339C3" w:rsidP="00D91901">
            <w:pPr>
              <w:pStyle w:val="BodyText"/>
              <w:tabs>
                <w:tab w:val="left" w:pos="4582"/>
              </w:tabs>
              <w:spacing w:line="23" w:lineRule="atLeast"/>
              <w:rPr>
                <w:rFonts w:ascii="GHEA Grapalat" w:eastAsia="Calibri" w:hAnsi="GHEA Grapalat"/>
                <w:szCs w:val="24"/>
                <w:lang w:val="en-US" w:eastAsia="en-US"/>
              </w:rPr>
            </w:pPr>
            <w:r w:rsidRPr="008C44D4">
              <w:rPr>
                <w:rFonts w:ascii="GHEA Grapalat" w:eastAsia="Calibri" w:hAnsi="GHEA Grapalat"/>
                <w:szCs w:val="24"/>
                <w:lang w:val="en-US" w:eastAsia="en-US"/>
              </w:rPr>
              <w:t>21.05.2025թ.</w:t>
            </w:r>
          </w:p>
        </w:tc>
      </w:tr>
      <w:tr w:rsidR="00B339C3" w:rsidRPr="00074781" w:rsidTr="00D91901">
        <w:trPr>
          <w:gridAfter w:val="1"/>
          <w:wAfter w:w="35" w:type="dxa"/>
          <w:tblCellSpacing w:w="0" w:type="dxa"/>
        </w:trPr>
        <w:tc>
          <w:tcPr>
            <w:tcW w:w="928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339C3" w:rsidRPr="00901724" w:rsidRDefault="00B339C3" w:rsidP="00D91901">
            <w:pPr>
              <w:spacing w:after="0" w:line="240" w:lineRule="auto"/>
              <w:rPr>
                <w:rFonts w:ascii="GHEA Grapalat" w:hAnsi="GHEA Grapalat"/>
                <w:sz w:val="24"/>
                <w:szCs w:val="24"/>
              </w:rPr>
            </w:pPr>
          </w:p>
        </w:tc>
        <w:tc>
          <w:tcPr>
            <w:tcW w:w="505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339C3" w:rsidRPr="008C44D4" w:rsidRDefault="00B339C3" w:rsidP="00D91901">
            <w:pPr>
              <w:spacing w:after="0" w:line="240" w:lineRule="auto"/>
              <w:ind w:right="510"/>
              <w:jc w:val="center"/>
              <w:rPr>
                <w:rFonts w:ascii="GHEA Grapalat" w:hAnsi="GHEA Grapalat"/>
                <w:sz w:val="24"/>
                <w:szCs w:val="24"/>
              </w:rPr>
            </w:pPr>
            <w:r w:rsidRPr="008C44D4">
              <w:rPr>
                <w:rFonts w:ascii="GHEA Grapalat" w:hAnsi="GHEA Grapalat"/>
                <w:sz w:val="24"/>
                <w:szCs w:val="24"/>
              </w:rPr>
              <w:t>№ 01/18/8101-2025</w:t>
            </w:r>
          </w:p>
        </w:tc>
      </w:tr>
      <w:tr w:rsidR="00B339C3" w:rsidRPr="00074781" w:rsidTr="00D91901">
        <w:trPr>
          <w:trHeight w:val="795"/>
          <w:tblCellSpacing w:w="0" w:type="dxa"/>
        </w:trPr>
        <w:tc>
          <w:tcPr>
            <w:tcW w:w="6570" w:type="dxa"/>
            <w:tcBorders>
              <w:top w:val="outset" w:sz="6" w:space="0" w:color="auto"/>
              <w:left w:val="outset" w:sz="6" w:space="0" w:color="auto"/>
              <w:bottom w:val="outset" w:sz="6" w:space="0" w:color="auto"/>
              <w:right w:val="outset" w:sz="6" w:space="0" w:color="auto"/>
            </w:tcBorders>
            <w:shd w:val="clear" w:color="auto" w:fill="FFFFFF"/>
          </w:tcPr>
          <w:p w:rsidR="00B339C3" w:rsidRPr="008C44D4" w:rsidRDefault="00B339C3" w:rsidP="00D91901">
            <w:pPr>
              <w:tabs>
                <w:tab w:val="left" w:pos="6390"/>
              </w:tabs>
              <w:ind w:left="90" w:right="60" w:firstLine="90"/>
              <w:jc w:val="both"/>
              <w:rPr>
                <w:rFonts w:ascii="GHEA Grapalat" w:hAnsi="GHEA Grapalat"/>
                <w:sz w:val="24"/>
                <w:szCs w:val="24"/>
                <w:lang w:val="en-GB"/>
              </w:rPr>
            </w:pPr>
            <w:r w:rsidRPr="008C44D4">
              <w:rPr>
                <w:rFonts w:ascii="GHEA Grapalat" w:hAnsi="GHEA Grapalat"/>
                <w:sz w:val="24"/>
                <w:szCs w:val="24"/>
              </w:rPr>
              <w:t>«</w:t>
            </w:r>
            <w:r w:rsidRPr="008C44D4">
              <w:rPr>
                <w:rFonts w:ascii="GHEA Grapalat" w:hAnsi="GHEA Grapalat"/>
                <w:sz w:val="24"/>
                <w:szCs w:val="24"/>
                <w:lang w:val="hy-AM"/>
              </w:rPr>
              <w:t>Երևան քաղաքի 33-րդ թաղամասի որոշ տարածքների նկատմամբ հանրության գերակա շահ ճանաչելու մասին»</w:t>
            </w:r>
            <w:r w:rsidRPr="008C44D4">
              <w:rPr>
                <w:rFonts w:ascii="GHEA Grapalat" w:hAnsi="GHEA Grapalat"/>
                <w:sz w:val="24"/>
                <w:szCs w:val="24"/>
              </w:rPr>
              <w:t xml:space="preserve"> Կ</w:t>
            </w:r>
            <w:r w:rsidRPr="008C44D4">
              <w:rPr>
                <w:rFonts w:ascii="GHEA Grapalat" w:hAnsi="GHEA Grapalat"/>
                <w:sz w:val="24"/>
                <w:szCs w:val="24"/>
                <w:lang w:val="hy-AM"/>
              </w:rPr>
              <w:t>առավարության որոշման</w:t>
            </w:r>
            <w:r w:rsidRPr="008C44D4">
              <w:rPr>
                <w:rFonts w:ascii="GHEA Grapalat" w:hAnsi="GHEA Grapalat"/>
                <w:iCs/>
                <w:sz w:val="24"/>
                <w:szCs w:val="24"/>
              </w:rPr>
              <w:t xml:space="preserve"> </w:t>
            </w:r>
            <w:proofErr w:type="spellStart"/>
            <w:r w:rsidRPr="008C44D4">
              <w:rPr>
                <w:rFonts w:ascii="GHEA Grapalat" w:hAnsi="GHEA Grapalat"/>
                <w:iCs/>
                <w:sz w:val="24"/>
                <w:szCs w:val="24"/>
              </w:rPr>
              <w:t>նախագծի</w:t>
            </w:r>
            <w:proofErr w:type="spellEnd"/>
            <w:r w:rsidRPr="008C44D4">
              <w:rPr>
                <w:rFonts w:ascii="GHEA Grapalat" w:hAnsi="GHEA Grapalat"/>
                <w:iCs/>
                <w:sz w:val="24"/>
                <w:szCs w:val="24"/>
              </w:rPr>
              <w:t xml:space="preserve"> </w:t>
            </w:r>
            <w:r w:rsidRPr="008C44D4">
              <w:rPr>
                <w:rFonts w:ascii="GHEA Grapalat" w:hAnsi="GHEA Grapalat"/>
                <w:sz w:val="24"/>
                <w:szCs w:val="24"/>
              </w:rPr>
              <w:t>(</w:t>
            </w:r>
            <w:proofErr w:type="spellStart"/>
            <w:r w:rsidRPr="008C44D4">
              <w:rPr>
                <w:rFonts w:ascii="GHEA Grapalat" w:hAnsi="GHEA Grapalat"/>
                <w:sz w:val="24"/>
                <w:szCs w:val="24"/>
              </w:rPr>
              <w:t>այսուհետ</w:t>
            </w:r>
            <w:proofErr w:type="spellEnd"/>
            <w:r w:rsidRPr="008C44D4">
              <w:rPr>
                <w:rFonts w:ascii="GHEA Grapalat" w:hAnsi="GHEA Grapalat"/>
                <w:sz w:val="24"/>
                <w:szCs w:val="24"/>
              </w:rPr>
              <w:t xml:space="preserve">՝ </w:t>
            </w:r>
            <w:proofErr w:type="spellStart"/>
            <w:r w:rsidRPr="008C44D4">
              <w:rPr>
                <w:rFonts w:ascii="GHEA Grapalat" w:hAnsi="GHEA Grapalat"/>
                <w:sz w:val="24"/>
                <w:szCs w:val="24"/>
              </w:rPr>
              <w:t>Նախագիծ</w:t>
            </w:r>
            <w:proofErr w:type="spellEnd"/>
            <w:r w:rsidRPr="008C44D4">
              <w:rPr>
                <w:rFonts w:ascii="GHEA Grapalat" w:hAnsi="GHEA Grapalat"/>
                <w:sz w:val="24"/>
                <w:szCs w:val="24"/>
              </w:rPr>
              <w:t xml:space="preserve">) </w:t>
            </w:r>
            <w:proofErr w:type="spellStart"/>
            <w:r w:rsidRPr="008C44D4">
              <w:rPr>
                <w:rFonts w:ascii="GHEA Grapalat" w:hAnsi="GHEA Grapalat"/>
                <w:iCs/>
                <w:sz w:val="24"/>
                <w:szCs w:val="24"/>
              </w:rPr>
              <w:t>վերաբերյալ</w:t>
            </w:r>
            <w:proofErr w:type="spellEnd"/>
            <w:r w:rsidRPr="008C44D4">
              <w:rPr>
                <w:rFonts w:ascii="GHEA Grapalat" w:hAnsi="GHEA Grapalat"/>
                <w:iCs/>
                <w:sz w:val="24"/>
                <w:szCs w:val="24"/>
              </w:rPr>
              <w:t xml:space="preserve"> </w:t>
            </w:r>
            <w:proofErr w:type="spellStart"/>
            <w:r w:rsidRPr="008C44D4">
              <w:rPr>
                <w:rFonts w:ascii="GHEA Grapalat" w:hAnsi="GHEA Grapalat"/>
                <w:sz w:val="24"/>
                <w:szCs w:val="24"/>
              </w:rPr>
              <w:t>Քաղաքաշինության</w:t>
            </w:r>
            <w:proofErr w:type="spellEnd"/>
            <w:r w:rsidRPr="008C44D4">
              <w:rPr>
                <w:rFonts w:ascii="GHEA Grapalat" w:hAnsi="GHEA Grapalat"/>
                <w:sz w:val="24"/>
                <w:szCs w:val="24"/>
              </w:rPr>
              <w:t xml:space="preserve"> </w:t>
            </w:r>
            <w:proofErr w:type="spellStart"/>
            <w:r w:rsidRPr="008C44D4">
              <w:rPr>
                <w:rFonts w:ascii="GHEA Grapalat" w:hAnsi="GHEA Grapalat"/>
                <w:sz w:val="24"/>
                <w:szCs w:val="24"/>
              </w:rPr>
              <w:t>կոմիտեն</w:t>
            </w:r>
            <w:proofErr w:type="spellEnd"/>
            <w:r w:rsidRPr="008C44D4">
              <w:rPr>
                <w:rFonts w:ascii="GHEA Grapalat" w:hAnsi="GHEA Grapalat"/>
                <w:sz w:val="24"/>
                <w:szCs w:val="24"/>
              </w:rPr>
              <w:t xml:space="preserve"> </w:t>
            </w:r>
            <w:proofErr w:type="spellStart"/>
            <w:r w:rsidRPr="008C44D4">
              <w:rPr>
                <w:rFonts w:ascii="GHEA Grapalat" w:hAnsi="GHEA Grapalat"/>
                <w:bCs/>
                <w:sz w:val="24"/>
                <w:szCs w:val="24"/>
                <w:lang w:val="en-GB"/>
              </w:rPr>
              <w:t>դիտողություններ</w:t>
            </w:r>
            <w:proofErr w:type="spellEnd"/>
            <w:r w:rsidRPr="008C44D4">
              <w:rPr>
                <w:rFonts w:ascii="GHEA Grapalat" w:hAnsi="GHEA Grapalat"/>
                <w:bCs/>
                <w:sz w:val="24"/>
                <w:szCs w:val="24"/>
                <w:lang w:val="en-GB"/>
              </w:rPr>
              <w:t xml:space="preserve"> </w:t>
            </w:r>
            <w:proofErr w:type="spellStart"/>
            <w:r w:rsidRPr="008C44D4">
              <w:rPr>
                <w:rFonts w:ascii="GHEA Grapalat" w:hAnsi="GHEA Grapalat"/>
                <w:bCs/>
                <w:sz w:val="24"/>
                <w:szCs w:val="24"/>
                <w:lang w:val="en-GB"/>
              </w:rPr>
              <w:t>չունի</w:t>
            </w:r>
            <w:proofErr w:type="spellEnd"/>
            <w:r w:rsidRPr="008C44D4">
              <w:rPr>
                <w:rFonts w:ascii="GHEA Grapalat" w:hAnsi="GHEA Grapalat"/>
                <w:sz w:val="24"/>
                <w:szCs w:val="24"/>
              </w:rPr>
              <w:t xml:space="preserve">: </w:t>
            </w:r>
            <w:proofErr w:type="spellStart"/>
            <w:r w:rsidRPr="008C44D4">
              <w:rPr>
                <w:rFonts w:ascii="GHEA Grapalat" w:hAnsi="GHEA Grapalat"/>
                <w:sz w:val="24"/>
                <w:szCs w:val="24"/>
                <w:lang w:val="en-GB"/>
              </w:rPr>
              <w:t>Միաժամանակ</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հայտնում</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եմ</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որ</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Նախագծի</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նախաբանում</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որպես</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վերջինիս</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ընդունման</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համար</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իրավական</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հիմքերից</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լիազորող</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նորմերից</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մեկ</w:t>
            </w:r>
            <w:proofErr w:type="spellEnd"/>
            <w:r w:rsidRPr="008C44D4">
              <w:rPr>
                <w:rFonts w:ascii="GHEA Grapalat" w:hAnsi="GHEA Grapalat"/>
                <w:sz w:val="24"/>
                <w:szCs w:val="24"/>
                <w:lang w:val="hy-AM"/>
              </w:rPr>
              <w:t xml:space="preserve">ը </w:t>
            </w:r>
            <w:proofErr w:type="spellStart"/>
            <w:r w:rsidRPr="008C44D4">
              <w:rPr>
                <w:rFonts w:ascii="GHEA Grapalat" w:hAnsi="GHEA Grapalat"/>
                <w:sz w:val="24"/>
                <w:szCs w:val="24"/>
                <w:lang w:val="en-GB"/>
              </w:rPr>
              <w:t>նշված</w:t>
            </w:r>
            <w:proofErr w:type="spellEnd"/>
            <w:r w:rsidRPr="008C44D4">
              <w:rPr>
                <w:rFonts w:ascii="GHEA Grapalat" w:hAnsi="GHEA Grapalat"/>
                <w:sz w:val="24"/>
                <w:szCs w:val="24"/>
                <w:lang w:val="en-GB"/>
              </w:rPr>
              <w:t xml:space="preserve"> է </w:t>
            </w:r>
            <w:proofErr w:type="spellStart"/>
            <w:r w:rsidRPr="008C44D4">
              <w:rPr>
                <w:rFonts w:ascii="GHEA Grapalat" w:hAnsi="GHEA Grapalat"/>
                <w:sz w:val="24"/>
                <w:szCs w:val="24"/>
                <w:lang w:val="en-GB"/>
              </w:rPr>
              <w:t>Հողային</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օրենսգրքի</w:t>
            </w:r>
            <w:proofErr w:type="spellEnd"/>
            <w:r w:rsidRPr="008C44D4">
              <w:rPr>
                <w:rFonts w:ascii="GHEA Grapalat" w:hAnsi="GHEA Grapalat"/>
                <w:sz w:val="24"/>
                <w:szCs w:val="24"/>
                <w:lang w:val="en-GB"/>
              </w:rPr>
              <w:t xml:space="preserve"> 61-րդ </w:t>
            </w:r>
            <w:proofErr w:type="spellStart"/>
            <w:r w:rsidRPr="008C44D4">
              <w:rPr>
                <w:rFonts w:ascii="GHEA Grapalat" w:hAnsi="GHEA Grapalat"/>
                <w:sz w:val="24"/>
                <w:szCs w:val="24"/>
                <w:lang w:val="en-GB"/>
              </w:rPr>
              <w:t>հոդվածը</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մինչդեռ</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այն</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սահմանում</w:t>
            </w:r>
            <w:proofErr w:type="spellEnd"/>
            <w:r w:rsidRPr="008C44D4">
              <w:rPr>
                <w:rFonts w:ascii="GHEA Grapalat" w:hAnsi="GHEA Grapalat"/>
                <w:sz w:val="24"/>
                <w:szCs w:val="24"/>
                <w:lang w:val="en-GB"/>
              </w:rPr>
              <w:t xml:space="preserve"> է, </w:t>
            </w:r>
            <w:proofErr w:type="spellStart"/>
            <w:r w:rsidRPr="008C44D4">
              <w:rPr>
                <w:rFonts w:ascii="GHEA Grapalat" w:hAnsi="GHEA Grapalat"/>
                <w:sz w:val="24"/>
                <w:szCs w:val="24"/>
                <w:lang w:val="en-GB"/>
              </w:rPr>
              <w:t>թե</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որ</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մարմիններն</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են</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իրավասու</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իրականացնելու</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պետության</w:t>
            </w:r>
            <w:proofErr w:type="spellEnd"/>
            <w:r w:rsidRPr="008C44D4">
              <w:rPr>
                <w:rFonts w:ascii="GHEA Grapalat" w:hAnsi="GHEA Grapalat"/>
                <w:sz w:val="24"/>
                <w:szCs w:val="24"/>
                <w:lang w:val="en-GB"/>
              </w:rPr>
              <w:t xml:space="preserve"> և </w:t>
            </w:r>
            <w:proofErr w:type="spellStart"/>
            <w:r w:rsidRPr="008C44D4">
              <w:rPr>
                <w:rFonts w:ascii="GHEA Grapalat" w:hAnsi="GHEA Grapalat"/>
                <w:sz w:val="24"/>
                <w:szCs w:val="24"/>
                <w:lang w:val="en-GB"/>
              </w:rPr>
              <w:t>համայնքների</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սեփականությանը</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պատկանող</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հողամասերի</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այդ</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թվում</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կառուցապատված</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մասնավորեցումն</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ու</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օտարումը</w:t>
            </w:r>
            <w:proofErr w:type="spellEnd"/>
            <w:r w:rsidRPr="008C44D4">
              <w:rPr>
                <w:rFonts w:ascii="GHEA Grapalat" w:hAnsi="GHEA Grapalat"/>
                <w:sz w:val="24"/>
                <w:szCs w:val="24"/>
                <w:lang w:val="en-GB"/>
              </w:rPr>
              <w:t xml:space="preserve"> </w:t>
            </w:r>
            <w:r w:rsidRPr="008C44D4">
              <w:rPr>
                <w:rFonts w:cs="Calibri"/>
                <w:sz w:val="24"/>
                <w:szCs w:val="24"/>
                <w:lang w:val="en-GB"/>
              </w:rPr>
              <w:t> </w:t>
            </w:r>
            <w:r w:rsidRPr="008C44D4">
              <w:rPr>
                <w:rFonts w:ascii="GHEA Grapalat" w:hAnsi="GHEA Grapalat"/>
                <w:sz w:val="24"/>
                <w:szCs w:val="24"/>
                <w:lang w:val="en-GB"/>
              </w:rPr>
              <w:t>(</w:t>
            </w:r>
            <w:proofErr w:type="spellStart"/>
            <w:r w:rsidRPr="008C44D4">
              <w:rPr>
                <w:rFonts w:ascii="GHEA Grapalat" w:hAnsi="GHEA Grapalat"/>
                <w:sz w:val="24"/>
                <w:szCs w:val="24"/>
                <w:lang w:val="en-GB"/>
              </w:rPr>
              <w:t>մի</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դեպքում</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համայնքների</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ղեկավարները</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մյուս</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դեպքում</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պետական</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գույքի</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կառավարման</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լիազոր</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մարմինը</w:t>
            </w:r>
            <w:proofErr w:type="spellEnd"/>
            <w:r w:rsidRPr="008C44D4">
              <w:rPr>
                <w:rFonts w:ascii="GHEA Grapalat" w:hAnsi="GHEA Grapalat"/>
                <w:sz w:val="24"/>
                <w:szCs w:val="24"/>
                <w:lang w:val="en-GB"/>
              </w:rPr>
              <w:t xml:space="preserve">): </w:t>
            </w:r>
          </w:p>
          <w:p w:rsidR="00B339C3" w:rsidRPr="008C44D4" w:rsidRDefault="00B339C3" w:rsidP="00D91901">
            <w:pPr>
              <w:tabs>
                <w:tab w:val="left" w:pos="6390"/>
              </w:tabs>
              <w:ind w:left="90" w:right="60" w:firstLine="90"/>
              <w:jc w:val="both"/>
              <w:rPr>
                <w:rFonts w:ascii="GHEA Grapalat" w:hAnsi="GHEA Grapalat"/>
                <w:sz w:val="24"/>
                <w:szCs w:val="24"/>
                <w:lang w:val="en-GB"/>
              </w:rPr>
            </w:pPr>
            <w:proofErr w:type="spellStart"/>
            <w:r w:rsidRPr="008C44D4">
              <w:rPr>
                <w:rFonts w:ascii="GHEA Grapalat" w:hAnsi="GHEA Grapalat"/>
                <w:sz w:val="24"/>
                <w:szCs w:val="24"/>
                <w:lang w:val="en-GB"/>
              </w:rPr>
              <w:lastRenderedPageBreak/>
              <w:t>Հետևաբար</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այս</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դրույթը</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չի</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կարող</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հանդիսանալ</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Կառավարության</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կողմից</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ընդունվող</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որոշման</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վերաբերելի</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իրավական</w:t>
            </w:r>
            <w:proofErr w:type="spellEnd"/>
            <w:r w:rsidRPr="008C44D4">
              <w:rPr>
                <w:rFonts w:ascii="GHEA Grapalat" w:hAnsi="GHEA Grapalat"/>
                <w:sz w:val="24"/>
                <w:szCs w:val="24"/>
                <w:lang w:val="en-GB"/>
              </w:rPr>
              <w:t xml:space="preserve"> </w:t>
            </w:r>
            <w:proofErr w:type="spellStart"/>
            <w:r w:rsidRPr="008C44D4">
              <w:rPr>
                <w:rFonts w:ascii="GHEA Grapalat" w:hAnsi="GHEA Grapalat"/>
                <w:sz w:val="24"/>
                <w:szCs w:val="24"/>
                <w:lang w:val="en-GB"/>
              </w:rPr>
              <w:t>հիմք</w:t>
            </w:r>
            <w:proofErr w:type="spellEnd"/>
            <w:r w:rsidRPr="008C44D4">
              <w:rPr>
                <w:rFonts w:ascii="GHEA Grapalat" w:hAnsi="GHEA Grapalat"/>
                <w:sz w:val="24"/>
                <w:szCs w:val="24"/>
                <w:lang w:val="en-GB"/>
              </w:rPr>
              <w:t>:</w:t>
            </w:r>
          </w:p>
        </w:tc>
        <w:tc>
          <w:tcPr>
            <w:tcW w:w="7762" w:type="dxa"/>
            <w:gridSpan w:val="3"/>
            <w:tcBorders>
              <w:top w:val="outset" w:sz="6" w:space="0" w:color="auto"/>
              <w:left w:val="outset" w:sz="6" w:space="0" w:color="auto"/>
              <w:bottom w:val="outset" w:sz="6" w:space="0" w:color="auto"/>
              <w:right w:val="nil"/>
            </w:tcBorders>
            <w:hideMark/>
          </w:tcPr>
          <w:p w:rsidR="00D467B6" w:rsidRPr="008571A1" w:rsidRDefault="008571A1" w:rsidP="00D91901">
            <w:pPr>
              <w:pStyle w:val="BodyText"/>
              <w:tabs>
                <w:tab w:val="left" w:pos="6480"/>
              </w:tabs>
              <w:spacing w:line="360" w:lineRule="auto"/>
              <w:ind w:left="234"/>
              <w:jc w:val="left"/>
              <w:rPr>
                <w:rFonts w:ascii="GHEA Grapalat" w:eastAsia="Calibri" w:hAnsi="GHEA Grapalat"/>
                <w:szCs w:val="24"/>
                <w:lang w:val="hy-AM" w:eastAsia="en-US"/>
              </w:rPr>
            </w:pPr>
            <w:r>
              <w:rPr>
                <w:rFonts w:ascii="GHEA Grapalat" w:eastAsia="Calibri" w:hAnsi="GHEA Grapalat"/>
                <w:szCs w:val="24"/>
                <w:lang w:val="hy-AM" w:eastAsia="en-US"/>
              </w:rPr>
              <w:lastRenderedPageBreak/>
              <w:t xml:space="preserve"> </w:t>
            </w:r>
            <w:r w:rsidR="00D467B6" w:rsidRPr="008571A1">
              <w:rPr>
                <w:rFonts w:ascii="GHEA Grapalat" w:eastAsia="Calibri" w:hAnsi="GHEA Grapalat"/>
                <w:szCs w:val="24"/>
                <w:lang w:val="en-GB" w:eastAsia="en-US"/>
              </w:rPr>
              <w:t xml:space="preserve"> </w:t>
            </w:r>
            <w:r>
              <w:rPr>
                <w:rFonts w:ascii="GHEA Grapalat" w:eastAsia="Calibri" w:hAnsi="GHEA Grapalat"/>
                <w:szCs w:val="24"/>
                <w:lang w:val="hy-AM" w:eastAsia="en-US"/>
              </w:rPr>
              <w:t>Ը</w:t>
            </w:r>
            <w:proofErr w:type="spellStart"/>
            <w:r w:rsidR="00D467B6" w:rsidRPr="008571A1">
              <w:rPr>
                <w:rFonts w:ascii="GHEA Grapalat" w:eastAsia="Calibri" w:hAnsi="GHEA Grapalat"/>
                <w:szCs w:val="24"/>
                <w:lang w:val="en-GB" w:eastAsia="en-US"/>
              </w:rPr>
              <w:t>նդունվել</w:t>
            </w:r>
            <w:proofErr w:type="spellEnd"/>
            <w:r>
              <w:rPr>
                <w:rFonts w:ascii="GHEA Grapalat" w:eastAsia="Calibri" w:hAnsi="GHEA Grapalat"/>
                <w:szCs w:val="24"/>
                <w:lang w:val="hy-AM" w:eastAsia="en-US"/>
              </w:rPr>
              <w:t xml:space="preserve"> է գիտություն:</w:t>
            </w:r>
          </w:p>
          <w:p w:rsidR="00B339C3" w:rsidRDefault="008571A1" w:rsidP="00D91901">
            <w:pPr>
              <w:pStyle w:val="BodyText"/>
              <w:tabs>
                <w:tab w:val="left" w:pos="6480"/>
              </w:tabs>
              <w:spacing w:line="360" w:lineRule="auto"/>
              <w:ind w:left="234"/>
              <w:jc w:val="left"/>
              <w:rPr>
                <w:rFonts w:ascii="GHEA Grapalat" w:eastAsia="Calibri" w:hAnsi="GHEA Grapalat"/>
                <w:szCs w:val="24"/>
                <w:lang w:val="hy-AM" w:eastAsia="en-US"/>
              </w:rPr>
            </w:pPr>
            <w:r>
              <w:rPr>
                <w:rFonts w:ascii="GHEA Grapalat" w:eastAsia="Calibri" w:hAnsi="GHEA Grapalat"/>
                <w:szCs w:val="24"/>
                <w:lang w:val="hy-AM" w:eastAsia="en-US"/>
              </w:rPr>
              <w:t>Միաժամանակ հայտնում եմ, որ հ</w:t>
            </w:r>
            <w:r w:rsidR="00D467B6" w:rsidRPr="008571A1">
              <w:rPr>
                <w:rFonts w:ascii="GHEA Grapalat" w:eastAsia="Calibri" w:hAnsi="GHEA Grapalat"/>
                <w:szCs w:val="24"/>
                <w:lang w:val="hy-AM" w:eastAsia="en-US"/>
              </w:rPr>
              <w:t xml:space="preserve">աշվի առնելով, որ </w:t>
            </w:r>
            <w:r w:rsidR="002D3DD7">
              <w:rPr>
                <w:rFonts w:ascii="GHEA Grapalat" w:eastAsia="Calibri" w:hAnsi="GHEA Grapalat"/>
                <w:szCs w:val="24"/>
                <w:lang w:val="hy-AM" w:eastAsia="en-US"/>
              </w:rPr>
              <w:t xml:space="preserve">ընդհանուր քաղաքաշինական ծրագրի համար առանձնացված և սույն որոշման նախագծին կցված սխեմայում նշված </w:t>
            </w:r>
            <w:r w:rsidR="00D467B6" w:rsidRPr="008571A1">
              <w:rPr>
                <w:rFonts w:ascii="GHEA Grapalat" w:eastAsia="Calibri" w:hAnsi="GHEA Grapalat"/>
                <w:szCs w:val="24"/>
                <w:lang w:val="hy-AM" w:eastAsia="en-US"/>
              </w:rPr>
              <w:t xml:space="preserve">տարածքում առկա են համայնքային </w:t>
            </w:r>
            <w:r>
              <w:rPr>
                <w:rFonts w:ascii="GHEA Grapalat" w:eastAsia="Calibri" w:hAnsi="GHEA Grapalat"/>
                <w:szCs w:val="24"/>
                <w:lang w:val="hy-AM" w:eastAsia="en-US"/>
              </w:rPr>
              <w:t>սեփականության</w:t>
            </w:r>
            <w:r w:rsidR="002D3DD7">
              <w:rPr>
                <w:rFonts w:ascii="GHEA Grapalat" w:eastAsia="Calibri" w:hAnsi="GHEA Grapalat"/>
                <w:szCs w:val="24"/>
                <w:lang w:val="hy-AM" w:eastAsia="en-US"/>
              </w:rPr>
              <w:t>ը պատկանող</w:t>
            </w:r>
            <w:r>
              <w:rPr>
                <w:rFonts w:ascii="GHEA Grapalat" w:eastAsia="Calibri" w:hAnsi="GHEA Grapalat"/>
                <w:szCs w:val="24"/>
                <w:lang w:val="hy-AM" w:eastAsia="en-US"/>
              </w:rPr>
              <w:t xml:space="preserve"> հողամասեր</w:t>
            </w:r>
            <w:r w:rsidR="00D467B6" w:rsidRPr="008571A1">
              <w:rPr>
                <w:rFonts w:ascii="GHEA Grapalat" w:eastAsia="Calibri" w:hAnsi="GHEA Grapalat"/>
                <w:szCs w:val="24"/>
                <w:lang w:val="hy-AM" w:eastAsia="en-US"/>
              </w:rPr>
              <w:t xml:space="preserve"> և կարող են ի հայտ գալ նա</w:t>
            </w:r>
            <w:r>
              <w:rPr>
                <w:rFonts w:ascii="GHEA Grapalat" w:eastAsia="Calibri" w:hAnsi="GHEA Grapalat"/>
                <w:szCs w:val="24"/>
                <w:lang w:val="hy-AM" w:eastAsia="en-US"/>
              </w:rPr>
              <w:t>և</w:t>
            </w:r>
            <w:r w:rsidR="00D467B6" w:rsidRPr="008571A1">
              <w:rPr>
                <w:rFonts w:ascii="GHEA Grapalat" w:eastAsia="Calibri" w:hAnsi="GHEA Grapalat"/>
                <w:szCs w:val="24"/>
                <w:lang w:val="hy-AM" w:eastAsia="en-US"/>
              </w:rPr>
              <w:t xml:space="preserve"> </w:t>
            </w:r>
            <w:r w:rsidR="002D3DD7">
              <w:rPr>
                <w:rFonts w:ascii="GHEA Grapalat" w:eastAsia="Calibri" w:hAnsi="GHEA Grapalat"/>
                <w:szCs w:val="24"/>
                <w:lang w:val="hy-AM" w:eastAsia="en-US"/>
              </w:rPr>
              <w:t>պետության սեփականությանը  պատկանող հողամասեր</w:t>
            </w:r>
            <w:r w:rsidR="00D467B6" w:rsidRPr="008571A1">
              <w:rPr>
                <w:rFonts w:ascii="GHEA Grapalat" w:eastAsia="Calibri" w:hAnsi="GHEA Grapalat"/>
                <w:szCs w:val="24"/>
                <w:lang w:val="hy-AM" w:eastAsia="en-US"/>
              </w:rPr>
              <w:t>, որոնք ենթակա են օտարման ընդհանուր ծրագրի իրականացման համար տարածքի ձեռքբերողին, հետևաբար հղում է կատարվում ՀՀ հողային օրենսգրքի 61-րդ հոդվածին</w:t>
            </w:r>
            <w:r w:rsidR="003D06B1">
              <w:rPr>
                <w:rFonts w:ascii="GHEA Grapalat" w:eastAsia="Calibri" w:hAnsi="GHEA Grapalat"/>
                <w:szCs w:val="24"/>
                <w:lang w:val="hy-AM" w:eastAsia="en-US"/>
              </w:rPr>
              <w:t>:</w:t>
            </w:r>
          </w:p>
          <w:p w:rsidR="008571A1" w:rsidRDefault="008571A1" w:rsidP="00D91901">
            <w:pPr>
              <w:pStyle w:val="BodyText"/>
              <w:tabs>
                <w:tab w:val="left" w:pos="6480"/>
              </w:tabs>
              <w:spacing w:line="360" w:lineRule="auto"/>
              <w:ind w:left="234"/>
              <w:jc w:val="left"/>
              <w:rPr>
                <w:rFonts w:ascii="GHEA Grapalat" w:eastAsia="Calibri" w:hAnsi="GHEA Grapalat"/>
                <w:szCs w:val="24"/>
                <w:lang w:val="hy-AM" w:eastAsia="en-US"/>
              </w:rPr>
            </w:pPr>
          </w:p>
          <w:p w:rsidR="008571A1" w:rsidRPr="008571A1" w:rsidRDefault="008571A1" w:rsidP="00D91901">
            <w:pPr>
              <w:pStyle w:val="BodyText"/>
              <w:tabs>
                <w:tab w:val="left" w:pos="6480"/>
              </w:tabs>
              <w:spacing w:line="23" w:lineRule="atLeast"/>
              <w:ind w:left="234"/>
              <w:jc w:val="left"/>
              <w:rPr>
                <w:rFonts w:ascii="GHEA Grapalat" w:eastAsia="Calibri" w:hAnsi="GHEA Grapalat"/>
                <w:szCs w:val="24"/>
                <w:lang w:val="hy-AM" w:eastAsia="en-US"/>
              </w:rPr>
            </w:pPr>
          </w:p>
        </w:tc>
        <w:tc>
          <w:tcPr>
            <w:tcW w:w="35" w:type="dxa"/>
            <w:tcBorders>
              <w:top w:val="outset" w:sz="6" w:space="0" w:color="auto"/>
              <w:left w:val="nil"/>
              <w:bottom w:val="outset" w:sz="6" w:space="0" w:color="auto"/>
              <w:right w:val="outset" w:sz="6" w:space="0" w:color="auto"/>
            </w:tcBorders>
            <w:hideMark/>
          </w:tcPr>
          <w:p w:rsidR="00B339C3" w:rsidRPr="00074781" w:rsidRDefault="00B339C3" w:rsidP="00D91901">
            <w:pPr>
              <w:spacing w:after="0" w:line="240" w:lineRule="auto"/>
              <w:ind w:left="-9"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B339C3" w:rsidRPr="00074781" w:rsidTr="00D91901">
        <w:trPr>
          <w:gridAfter w:val="1"/>
          <w:wAfter w:w="35" w:type="dxa"/>
          <w:tblCellSpacing w:w="0" w:type="dxa"/>
        </w:trPr>
        <w:tc>
          <w:tcPr>
            <w:tcW w:w="928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339C3" w:rsidRPr="00B34048" w:rsidRDefault="00B339C3" w:rsidP="00D91901">
            <w:pPr>
              <w:pStyle w:val="BodyText"/>
              <w:tabs>
                <w:tab w:val="left" w:pos="6480"/>
              </w:tabs>
              <w:spacing w:line="23" w:lineRule="atLeast"/>
              <w:ind w:left="90" w:firstLine="90"/>
              <w:rPr>
                <w:rFonts w:ascii="GHEA Grapalat" w:eastAsia="Calibri" w:hAnsi="GHEA Grapalat" w:cs="Sylfaen"/>
                <w:szCs w:val="24"/>
                <w:lang w:val="ru-RU" w:eastAsia="en-US"/>
              </w:rPr>
            </w:pPr>
            <w:r w:rsidRPr="00B34048">
              <w:rPr>
                <w:rFonts w:ascii="GHEA Grapalat" w:hAnsi="GHEA Grapalat" w:cs="Arial Unicode"/>
                <w:color w:val="000000"/>
                <w:szCs w:val="24"/>
                <w:lang w:val="en-US" w:eastAsia="en-US"/>
              </w:rPr>
              <w:lastRenderedPageBreak/>
              <w:t xml:space="preserve">3. </w:t>
            </w:r>
            <w:r w:rsidRPr="00B34048">
              <w:rPr>
                <w:rFonts w:ascii="GHEA Grapalat" w:eastAsia="Calibri" w:hAnsi="GHEA Grapalat" w:cs="Sylfaen"/>
                <w:szCs w:val="24"/>
                <w:lang w:val="hy-AM" w:eastAsia="en-US"/>
              </w:rPr>
              <w:t>Կադաստրի կոմիտե</w:t>
            </w:r>
          </w:p>
        </w:tc>
        <w:tc>
          <w:tcPr>
            <w:tcW w:w="5051" w:type="dxa"/>
            <w:gridSpan w:val="2"/>
            <w:tcBorders>
              <w:top w:val="outset" w:sz="6" w:space="0" w:color="auto"/>
              <w:left w:val="outset" w:sz="6" w:space="0" w:color="auto"/>
              <w:bottom w:val="outset" w:sz="6" w:space="0" w:color="auto"/>
              <w:right w:val="outset" w:sz="6" w:space="0" w:color="auto"/>
            </w:tcBorders>
            <w:shd w:val="clear" w:color="auto" w:fill="D0D0D0"/>
          </w:tcPr>
          <w:p w:rsidR="00B339C3" w:rsidRPr="004C0B02" w:rsidRDefault="00B339C3" w:rsidP="00D91901">
            <w:pPr>
              <w:pStyle w:val="BodyText"/>
              <w:spacing w:line="23" w:lineRule="atLeast"/>
              <w:rPr>
                <w:rFonts w:ascii="GHEA Grapalat" w:eastAsia="Calibri" w:hAnsi="GHEA Grapalat" w:cs="Sylfaen"/>
                <w:szCs w:val="24"/>
                <w:highlight w:val="yellow"/>
                <w:lang w:val="en-US" w:eastAsia="en-US"/>
              </w:rPr>
            </w:pPr>
            <w:r w:rsidRPr="00871B8A">
              <w:rPr>
                <w:rFonts w:ascii="GHEA Grapalat" w:eastAsia="Calibri" w:hAnsi="GHEA Grapalat" w:cs="Sylfaen"/>
                <w:szCs w:val="24"/>
                <w:lang w:val="en-US" w:eastAsia="en-US"/>
              </w:rPr>
              <w:t>2</w:t>
            </w:r>
            <w:r>
              <w:rPr>
                <w:rFonts w:ascii="GHEA Grapalat" w:eastAsia="Calibri" w:hAnsi="GHEA Grapalat" w:cs="Sylfaen"/>
                <w:szCs w:val="24"/>
                <w:lang w:val="en-US" w:eastAsia="en-US"/>
              </w:rPr>
              <w:t>3</w:t>
            </w:r>
            <w:r w:rsidRPr="00871B8A">
              <w:rPr>
                <w:rFonts w:ascii="GHEA Grapalat" w:eastAsia="Calibri" w:hAnsi="GHEA Grapalat" w:cs="Sylfaen"/>
                <w:szCs w:val="24"/>
                <w:lang w:val="hy-AM" w:eastAsia="en-US"/>
              </w:rPr>
              <w:t>.</w:t>
            </w:r>
            <w:r w:rsidRPr="00871B8A">
              <w:rPr>
                <w:rFonts w:ascii="GHEA Grapalat" w:eastAsia="Calibri" w:hAnsi="GHEA Grapalat" w:cs="Sylfaen"/>
                <w:szCs w:val="24"/>
                <w:lang w:val="en-US" w:eastAsia="en-US"/>
              </w:rPr>
              <w:t>05</w:t>
            </w:r>
            <w:r w:rsidRPr="00871B8A">
              <w:rPr>
                <w:rFonts w:ascii="GHEA Grapalat" w:eastAsia="Calibri" w:hAnsi="GHEA Grapalat" w:cs="Sylfaen"/>
                <w:szCs w:val="24"/>
                <w:lang w:val="hy-AM" w:eastAsia="en-US"/>
              </w:rPr>
              <w:t>.2025 թ.</w:t>
            </w:r>
          </w:p>
        </w:tc>
      </w:tr>
      <w:tr w:rsidR="00B339C3" w:rsidRPr="00074781" w:rsidTr="00D91901">
        <w:trPr>
          <w:gridAfter w:val="1"/>
          <w:wAfter w:w="35" w:type="dxa"/>
          <w:trHeight w:val="462"/>
          <w:tblCellSpacing w:w="0" w:type="dxa"/>
        </w:trPr>
        <w:tc>
          <w:tcPr>
            <w:tcW w:w="928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339C3" w:rsidRPr="00B34048" w:rsidRDefault="00B339C3" w:rsidP="00D91901">
            <w:pPr>
              <w:spacing w:after="0" w:line="240" w:lineRule="auto"/>
              <w:rPr>
                <w:rFonts w:ascii="GHEA Grapalat" w:eastAsia="Times New Roman" w:hAnsi="GHEA Grapalat"/>
                <w:color w:val="000000"/>
                <w:sz w:val="24"/>
                <w:szCs w:val="24"/>
              </w:rPr>
            </w:pPr>
          </w:p>
        </w:tc>
        <w:tc>
          <w:tcPr>
            <w:tcW w:w="5051" w:type="dxa"/>
            <w:gridSpan w:val="2"/>
            <w:tcBorders>
              <w:top w:val="outset" w:sz="6" w:space="0" w:color="auto"/>
              <w:left w:val="outset" w:sz="6" w:space="0" w:color="auto"/>
              <w:bottom w:val="outset" w:sz="6" w:space="0" w:color="auto"/>
              <w:right w:val="outset" w:sz="6" w:space="0" w:color="auto"/>
            </w:tcBorders>
            <w:shd w:val="clear" w:color="auto" w:fill="D0D0D0"/>
          </w:tcPr>
          <w:p w:rsidR="00B339C3" w:rsidRPr="004C0B02" w:rsidRDefault="00B339C3" w:rsidP="00D91901">
            <w:pPr>
              <w:pStyle w:val="BodyText"/>
              <w:spacing w:line="23" w:lineRule="atLeast"/>
              <w:rPr>
                <w:rFonts w:ascii="GHEA Grapalat" w:hAnsi="GHEA Grapalat"/>
                <w:b/>
                <w:szCs w:val="24"/>
                <w:highlight w:val="yellow"/>
                <w:lang w:val="en-US"/>
              </w:rPr>
            </w:pPr>
            <w:r w:rsidRPr="00871B8A">
              <w:rPr>
                <w:rFonts w:ascii="GHEA Grapalat" w:eastAsia="Calibri" w:hAnsi="GHEA Grapalat" w:cs="Sylfaen"/>
                <w:szCs w:val="24"/>
                <w:lang w:val="en-US" w:eastAsia="en-US"/>
              </w:rPr>
              <w:t xml:space="preserve">№ </w:t>
            </w:r>
            <w:r w:rsidRPr="00A620B6">
              <w:rPr>
                <w:rFonts w:ascii="GHEA Grapalat" w:eastAsia="Calibri" w:hAnsi="GHEA Grapalat" w:cs="Sylfaen"/>
                <w:szCs w:val="24"/>
                <w:lang w:val="en-US" w:eastAsia="en-US"/>
              </w:rPr>
              <w:t>ՍԹ/10244-2025</w:t>
            </w:r>
          </w:p>
        </w:tc>
      </w:tr>
      <w:tr w:rsidR="00B339C3" w:rsidRPr="00074781" w:rsidTr="00D91901">
        <w:trPr>
          <w:gridAfter w:val="1"/>
          <w:wAfter w:w="35" w:type="dxa"/>
          <w:tblCellSpacing w:w="0" w:type="dxa"/>
        </w:trPr>
        <w:tc>
          <w:tcPr>
            <w:tcW w:w="6570" w:type="dxa"/>
            <w:tcBorders>
              <w:top w:val="outset" w:sz="6" w:space="0" w:color="auto"/>
              <w:left w:val="outset" w:sz="6" w:space="0" w:color="auto"/>
              <w:bottom w:val="outset" w:sz="6" w:space="0" w:color="auto"/>
              <w:right w:val="outset" w:sz="6" w:space="0" w:color="auto"/>
            </w:tcBorders>
            <w:shd w:val="clear" w:color="auto" w:fill="FFFFFF"/>
          </w:tcPr>
          <w:p w:rsidR="00B339C3" w:rsidRPr="005C639E" w:rsidRDefault="00B339C3" w:rsidP="00D91901">
            <w:pPr>
              <w:spacing w:after="0"/>
              <w:ind w:left="90" w:right="150" w:firstLine="180"/>
              <w:jc w:val="both"/>
              <w:rPr>
                <w:rFonts w:ascii="GHEA Grapalat" w:hAnsi="GHEA Grapalat"/>
                <w:sz w:val="24"/>
                <w:szCs w:val="24"/>
                <w:lang w:val="hy-AM"/>
              </w:rPr>
            </w:pPr>
            <w:r w:rsidRPr="005C639E">
              <w:rPr>
                <w:rFonts w:ascii="GHEA Grapalat" w:hAnsi="GHEA Grapalat"/>
                <w:sz w:val="24"/>
                <w:szCs w:val="24"/>
                <w:lang w:val="hy-AM"/>
              </w:rPr>
              <w:t>Ի կատարումն ՀՀ փոխվարչապետ Տիգրան Խաչատրյանի 2025 թվականի մայիսի 14-ի N 03.1//15587-2025 հանձնարարականի՝ «Երևան քաղաքի 33-րդ թաղամասի որոշ տարածքների նկատմամբ հանրության գերակա շահ ճանաչելու մասին» ՀՀ կառավարության որոշման նախագծի (այսուհետ՝ Նախագիծ) վերաբերյալ հայտնում ենք հետևյալը.</w:t>
            </w:r>
          </w:p>
          <w:p w:rsidR="00B339C3" w:rsidRPr="005C639E" w:rsidRDefault="00B339C3" w:rsidP="00D91901">
            <w:pPr>
              <w:spacing w:after="0"/>
              <w:ind w:left="90" w:right="150" w:firstLine="180"/>
              <w:jc w:val="both"/>
              <w:rPr>
                <w:rFonts w:ascii="GHEA Grapalat" w:hAnsi="GHEA Grapalat"/>
                <w:sz w:val="24"/>
                <w:szCs w:val="24"/>
                <w:lang w:val="hy-AM"/>
              </w:rPr>
            </w:pPr>
            <w:r w:rsidRPr="005C639E">
              <w:rPr>
                <w:rFonts w:ascii="GHEA Grapalat" w:hAnsi="GHEA Grapalat"/>
                <w:sz w:val="24"/>
                <w:szCs w:val="24"/>
                <w:lang w:val="hy-AM"/>
              </w:rPr>
              <w:t>Հիմք ընդունելով Անշարժ գույքի էլեկտրոնային տեղեկատվական շտեմարանի տվյալները՝ առաջարկում ենք Նախագծին կից ներկայացված N 1 հավելվածի «Գտնվելու վայր և նկարագիր» սյունակում ներառված անշարժ գույքերի հասցեները համապատասխանեցնել նշված անշարժ գույքերի իրավունքների պետական գրանցման վկայականների տվյալներին:</w:t>
            </w:r>
          </w:p>
          <w:p w:rsidR="00B339C3" w:rsidRPr="005C639E" w:rsidRDefault="00B339C3" w:rsidP="00D91901">
            <w:pPr>
              <w:spacing w:after="0"/>
              <w:ind w:left="90" w:right="150" w:firstLine="180"/>
              <w:jc w:val="both"/>
              <w:rPr>
                <w:rFonts w:ascii="GHEA Grapalat" w:hAnsi="GHEA Grapalat"/>
                <w:sz w:val="24"/>
                <w:szCs w:val="24"/>
                <w:lang w:val="hy-AM"/>
              </w:rPr>
            </w:pPr>
            <w:r w:rsidRPr="005C639E">
              <w:rPr>
                <w:rFonts w:ascii="GHEA Grapalat" w:hAnsi="GHEA Grapalat"/>
                <w:sz w:val="24"/>
                <w:szCs w:val="24"/>
                <w:lang w:val="hy-AM"/>
              </w:rPr>
              <w:t>Նկատի ունենալով Գույքի նկատմամբ իրավունքների պետական գրանցման մասին» օրենքի կարգավորումները՝ առաջարկում ենք Նախագծի 2-րդ կետի 9-րդ ենթակետում կադաստրային առաջին» բառերը փոխարինել սեփականության իրավունքի առաջին պետական» բառերով, ինչպես նաև Նախագծի 3-րդ կետում կադաստրում» բառը փոխարինել Կադաստրի կոմիտեում» բառերով:</w:t>
            </w:r>
          </w:p>
        </w:tc>
        <w:tc>
          <w:tcPr>
            <w:tcW w:w="7387" w:type="dxa"/>
            <w:gridSpan w:val="2"/>
            <w:tcBorders>
              <w:top w:val="outset" w:sz="6" w:space="0" w:color="auto"/>
              <w:left w:val="outset" w:sz="6" w:space="0" w:color="auto"/>
              <w:bottom w:val="outset" w:sz="6" w:space="0" w:color="auto"/>
              <w:right w:val="nil"/>
            </w:tcBorders>
            <w:shd w:val="clear" w:color="auto" w:fill="FFFFFF"/>
            <w:hideMark/>
          </w:tcPr>
          <w:p w:rsidR="00D35414" w:rsidRDefault="00D35414" w:rsidP="00D91901">
            <w:pPr>
              <w:shd w:val="clear" w:color="auto" w:fill="FFFFFF"/>
              <w:spacing w:line="23" w:lineRule="atLeast"/>
              <w:jc w:val="both"/>
              <w:rPr>
                <w:rFonts w:ascii="Cambria Math" w:hAnsi="Cambria Math" w:cs="Sylfaen"/>
                <w:sz w:val="24"/>
                <w:szCs w:val="24"/>
                <w:lang w:val="hy-AM"/>
              </w:rPr>
            </w:pPr>
          </w:p>
          <w:p w:rsidR="00322215" w:rsidRDefault="00322215" w:rsidP="00D91901">
            <w:pPr>
              <w:shd w:val="clear" w:color="auto" w:fill="FFFFFF"/>
              <w:spacing w:line="23" w:lineRule="atLeast"/>
              <w:jc w:val="both"/>
              <w:rPr>
                <w:rFonts w:ascii="GHEA Grapalat" w:hAnsi="GHEA Grapalat"/>
                <w:sz w:val="24"/>
                <w:szCs w:val="24"/>
                <w:lang w:val="hy-AM"/>
              </w:rPr>
            </w:pPr>
            <w:r>
              <w:rPr>
                <w:rFonts w:ascii="GHEA Grapalat" w:hAnsi="GHEA Grapalat"/>
                <w:sz w:val="24"/>
                <w:szCs w:val="24"/>
                <w:lang w:val="hy-AM"/>
              </w:rPr>
              <w:t xml:space="preserve">  </w:t>
            </w:r>
          </w:p>
          <w:p w:rsidR="00322215" w:rsidRDefault="00322215" w:rsidP="00D91901">
            <w:pPr>
              <w:shd w:val="clear" w:color="auto" w:fill="FFFFFF"/>
              <w:spacing w:line="23" w:lineRule="atLeast"/>
              <w:jc w:val="both"/>
              <w:rPr>
                <w:rFonts w:ascii="GHEA Grapalat" w:hAnsi="GHEA Grapalat"/>
                <w:sz w:val="24"/>
                <w:szCs w:val="24"/>
                <w:lang w:val="hy-AM"/>
              </w:rPr>
            </w:pPr>
          </w:p>
          <w:p w:rsidR="00322215" w:rsidRDefault="00322215" w:rsidP="00D91901">
            <w:pPr>
              <w:shd w:val="clear" w:color="auto" w:fill="FFFFFF"/>
              <w:spacing w:line="23" w:lineRule="atLeast"/>
              <w:jc w:val="both"/>
              <w:rPr>
                <w:rFonts w:ascii="GHEA Grapalat" w:hAnsi="GHEA Grapalat"/>
                <w:sz w:val="24"/>
                <w:szCs w:val="24"/>
                <w:lang w:val="hy-AM"/>
              </w:rPr>
            </w:pPr>
          </w:p>
          <w:p w:rsidR="00322215" w:rsidRDefault="00322215" w:rsidP="00D91901">
            <w:pPr>
              <w:shd w:val="clear" w:color="auto" w:fill="FFFFFF"/>
              <w:spacing w:line="23" w:lineRule="atLeast"/>
              <w:jc w:val="both"/>
              <w:rPr>
                <w:rFonts w:ascii="GHEA Grapalat" w:hAnsi="GHEA Grapalat"/>
                <w:sz w:val="24"/>
                <w:szCs w:val="24"/>
                <w:lang w:val="hy-AM"/>
              </w:rPr>
            </w:pPr>
          </w:p>
          <w:p w:rsidR="009C74CA" w:rsidRDefault="00322215" w:rsidP="00D91901">
            <w:pPr>
              <w:shd w:val="clear" w:color="auto" w:fill="FFFFFF"/>
              <w:spacing w:line="23" w:lineRule="atLeast"/>
              <w:jc w:val="both"/>
              <w:rPr>
                <w:rFonts w:ascii="GHEA Grapalat" w:hAnsi="GHEA Grapalat"/>
                <w:sz w:val="24"/>
                <w:szCs w:val="24"/>
                <w:lang w:val="hy-AM"/>
              </w:rPr>
            </w:pPr>
            <w:r>
              <w:rPr>
                <w:rFonts w:ascii="GHEA Grapalat" w:hAnsi="GHEA Grapalat"/>
                <w:sz w:val="24"/>
                <w:szCs w:val="24"/>
                <w:lang w:val="hy-AM"/>
              </w:rPr>
              <w:t xml:space="preserve"> </w:t>
            </w:r>
          </w:p>
          <w:p w:rsidR="009C74CA" w:rsidRDefault="009C74CA" w:rsidP="00D91901">
            <w:pPr>
              <w:shd w:val="clear" w:color="auto" w:fill="FFFFFF"/>
              <w:spacing w:line="23" w:lineRule="atLeast"/>
              <w:jc w:val="both"/>
              <w:rPr>
                <w:rFonts w:ascii="GHEA Grapalat" w:hAnsi="GHEA Grapalat"/>
                <w:sz w:val="24"/>
                <w:szCs w:val="24"/>
                <w:lang w:val="hy-AM"/>
              </w:rPr>
            </w:pPr>
          </w:p>
          <w:p w:rsidR="00D35414" w:rsidRPr="009C74CA" w:rsidRDefault="00322215" w:rsidP="00D91901">
            <w:pPr>
              <w:shd w:val="clear" w:color="auto" w:fill="FFFFFF"/>
              <w:spacing w:line="23" w:lineRule="atLeast"/>
              <w:jc w:val="both"/>
              <w:rPr>
                <w:rFonts w:ascii="GHEA Grapalat" w:hAnsi="GHEA Grapalat"/>
                <w:sz w:val="24"/>
                <w:szCs w:val="24"/>
                <w:lang w:val="hy-AM"/>
              </w:rPr>
            </w:pPr>
            <w:r>
              <w:rPr>
                <w:rFonts w:ascii="GHEA Grapalat" w:hAnsi="GHEA Grapalat"/>
                <w:sz w:val="24"/>
                <w:szCs w:val="24"/>
                <w:lang w:val="hy-AM"/>
              </w:rPr>
              <w:t xml:space="preserve">  </w:t>
            </w:r>
            <w:r w:rsidRPr="00FB20BE">
              <w:rPr>
                <w:rFonts w:ascii="GHEA Grapalat" w:hAnsi="GHEA Grapalat"/>
                <w:sz w:val="24"/>
                <w:szCs w:val="24"/>
                <w:lang w:val="hy-AM"/>
              </w:rPr>
              <w:t>Ընդունվել է լրամշակվել է</w:t>
            </w:r>
            <w:r w:rsidR="00D35414">
              <w:rPr>
                <w:rFonts w:ascii="Cambria Math" w:hAnsi="Cambria Math" w:cs="Sylfaen"/>
                <w:sz w:val="24"/>
                <w:szCs w:val="24"/>
                <w:lang w:val="hy-AM"/>
              </w:rPr>
              <w:t xml:space="preserve">  </w:t>
            </w:r>
          </w:p>
        </w:tc>
        <w:tc>
          <w:tcPr>
            <w:tcW w:w="375" w:type="dxa"/>
            <w:tcBorders>
              <w:top w:val="outset" w:sz="6" w:space="0" w:color="auto"/>
              <w:left w:val="nil"/>
              <w:bottom w:val="outset" w:sz="6" w:space="0" w:color="auto"/>
              <w:right w:val="outset" w:sz="6" w:space="0" w:color="auto"/>
            </w:tcBorders>
            <w:shd w:val="clear" w:color="auto" w:fill="FFFFFF"/>
            <w:hideMark/>
          </w:tcPr>
          <w:p w:rsidR="00B339C3" w:rsidRPr="000D71FA" w:rsidRDefault="00B339C3" w:rsidP="00D91901">
            <w:pPr>
              <w:spacing w:after="0" w:line="240" w:lineRule="auto"/>
              <w:rPr>
                <w:rFonts w:ascii="GHEA Grapalat" w:eastAsia="Times New Roman" w:hAnsi="GHEA Grapalat"/>
                <w:color w:val="000000"/>
                <w:sz w:val="24"/>
                <w:szCs w:val="24"/>
                <w:highlight w:val="yellow"/>
                <w:lang w:val="af-ZA"/>
              </w:rPr>
            </w:pPr>
          </w:p>
        </w:tc>
      </w:tr>
      <w:tr w:rsidR="00B339C3" w:rsidRPr="00074781" w:rsidTr="00D91901">
        <w:trPr>
          <w:gridAfter w:val="1"/>
          <w:wAfter w:w="35" w:type="dxa"/>
          <w:tblCellSpacing w:w="0" w:type="dxa"/>
        </w:trPr>
        <w:tc>
          <w:tcPr>
            <w:tcW w:w="928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339C3" w:rsidRPr="00CF4B3E" w:rsidRDefault="00B339C3" w:rsidP="00D91901">
            <w:pPr>
              <w:pStyle w:val="BodyText"/>
              <w:spacing w:line="23" w:lineRule="atLeast"/>
              <w:rPr>
                <w:rFonts w:ascii="GHEA Grapalat" w:eastAsia="Calibri" w:hAnsi="GHEA Grapalat" w:cs="Sylfaen"/>
                <w:szCs w:val="24"/>
                <w:lang w:val="hy-AM" w:eastAsia="en-US"/>
              </w:rPr>
            </w:pPr>
            <w:r w:rsidRPr="00CF4B3E">
              <w:rPr>
                <w:rFonts w:ascii="GHEA Grapalat" w:eastAsia="Calibri" w:hAnsi="GHEA Grapalat" w:cs="Sylfaen"/>
                <w:szCs w:val="24"/>
                <w:lang w:val="hy-AM" w:eastAsia="en-US"/>
              </w:rPr>
              <w:t>4.  ՀՀ էկոնոմիկայի նախարարություն</w:t>
            </w:r>
          </w:p>
        </w:tc>
        <w:tc>
          <w:tcPr>
            <w:tcW w:w="5051" w:type="dxa"/>
            <w:gridSpan w:val="2"/>
            <w:tcBorders>
              <w:top w:val="outset" w:sz="6" w:space="0" w:color="auto"/>
              <w:left w:val="outset" w:sz="6" w:space="0" w:color="auto"/>
              <w:bottom w:val="outset" w:sz="6" w:space="0" w:color="auto"/>
              <w:right w:val="outset" w:sz="6" w:space="0" w:color="auto"/>
            </w:tcBorders>
            <w:shd w:val="clear" w:color="auto" w:fill="D0D0D0"/>
          </w:tcPr>
          <w:p w:rsidR="00B339C3" w:rsidRPr="00871B8A" w:rsidRDefault="00B339C3" w:rsidP="00D91901">
            <w:pPr>
              <w:pStyle w:val="BodyText"/>
              <w:spacing w:line="23" w:lineRule="atLeast"/>
              <w:rPr>
                <w:rFonts w:ascii="GHEA Grapalat" w:eastAsia="Calibri" w:hAnsi="GHEA Grapalat" w:cs="Sylfaen"/>
                <w:szCs w:val="24"/>
                <w:lang w:val="en-US" w:eastAsia="en-US"/>
              </w:rPr>
            </w:pPr>
            <w:r w:rsidRPr="00871B8A">
              <w:rPr>
                <w:rFonts w:ascii="GHEA Grapalat" w:eastAsia="Calibri" w:hAnsi="GHEA Grapalat" w:cs="Sylfaen"/>
                <w:szCs w:val="24"/>
                <w:lang w:val="en-US" w:eastAsia="en-US"/>
              </w:rPr>
              <w:t>21</w:t>
            </w:r>
            <w:r w:rsidRPr="00871B8A">
              <w:rPr>
                <w:rFonts w:ascii="GHEA Grapalat" w:eastAsia="Calibri" w:hAnsi="GHEA Grapalat" w:cs="Sylfaen"/>
                <w:szCs w:val="24"/>
                <w:lang w:val="hy-AM" w:eastAsia="en-US"/>
              </w:rPr>
              <w:t>.</w:t>
            </w:r>
            <w:r w:rsidRPr="00871B8A">
              <w:rPr>
                <w:rFonts w:ascii="GHEA Grapalat" w:eastAsia="Calibri" w:hAnsi="GHEA Grapalat" w:cs="Sylfaen"/>
                <w:szCs w:val="24"/>
                <w:lang w:val="en-US" w:eastAsia="en-US"/>
              </w:rPr>
              <w:t>05</w:t>
            </w:r>
            <w:r w:rsidRPr="00871B8A">
              <w:rPr>
                <w:rFonts w:ascii="GHEA Grapalat" w:eastAsia="Calibri" w:hAnsi="GHEA Grapalat" w:cs="Sylfaen"/>
                <w:szCs w:val="24"/>
                <w:lang w:val="hy-AM" w:eastAsia="en-US"/>
              </w:rPr>
              <w:t>.2025 թ.</w:t>
            </w:r>
          </w:p>
        </w:tc>
      </w:tr>
      <w:tr w:rsidR="00B339C3" w:rsidRPr="00074781" w:rsidTr="00D91901">
        <w:trPr>
          <w:gridAfter w:val="1"/>
          <w:wAfter w:w="35" w:type="dxa"/>
          <w:tblCellSpacing w:w="0" w:type="dxa"/>
        </w:trPr>
        <w:tc>
          <w:tcPr>
            <w:tcW w:w="928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339C3" w:rsidRPr="000D71FA" w:rsidRDefault="00B339C3" w:rsidP="00D91901">
            <w:pPr>
              <w:spacing w:after="0" w:line="240" w:lineRule="auto"/>
              <w:rPr>
                <w:rFonts w:ascii="GHEA Grapalat" w:eastAsia="Times New Roman" w:hAnsi="GHEA Grapalat"/>
                <w:color w:val="000000"/>
                <w:sz w:val="24"/>
                <w:szCs w:val="24"/>
                <w:highlight w:val="yellow"/>
              </w:rPr>
            </w:pPr>
          </w:p>
        </w:tc>
        <w:tc>
          <w:tcPr>
            <w:tcW w:w="5051" w:type="dxa"/>
            <w:gridSpan w:val="2"/>
            <w:tcBorders>
              <w:top w:val="outset" w:sz="6" w:space="0" w:color="auto"/>
              <w:left w:val="outset" w:sz="6" w:space="0" w:color="auto"/>
              <w:bottom w:val="outset" w:sz="6" w:space="0" w:color="auto"/>
              <w:right w:val="outset" w:sz="6" w:space="0" w:color="auto"/>
            </w:tcBorders>
            <w:shd w:val="clear" w:color="auto" w:fill="D0D0D0"/>
          </w:tcPr>
          <w:p w:rsidR="00B339C3" w:rsidRPr="00871B8A" w:rsidRDefault="00B339C3" w:rsidP="00D91901">
            <w:pPr>
              <w:pStyle w:val="BodyText"/>
              <w:spacing w:line="23" w:lineRule="atLeast"/>
              <w:rPr>
                <w:rFonts w:ascii="GHEA Grapalat" w:eastAsia="Calibri" w:hAnsi="GHEA Grapalat" w:cs="Sylfaen"/>
                <w:szCs w:val="24"/>
                <w:lang w:val="en-US" w:eastAsia="en-US"/>
              </w:rPr>
            </w:pPr>
            <w:r w:rsidRPr="00871B8A">
              <w:rPr>
                <w:rFonts w:ascii="GHEA Grapalat" w:eastAsia="Calibri" w:hAnsi="GHEA Grapalat" w:cs="Sylfaen"/>
                <w:szCs w:val="24"/>
                <w:lang w:val="en-US" w:eastAsia="en-US"/>
              </w:rPr>
              <w:t>№ 01/10938-2025</w:t>
            </w:r>
          </w:p>
        </w:tc>
      </w:tr>
      <w:tr w:rsidR="00B339C3" w:rsidRPr="00074781" w:rsidTr="00D91901">
        <w:trPr>
          <w:trHeight w:val="525"/>
          <w:tblCellSpacing w:w="0" w:type="dxa"/>
        </w:trPr>
        <w:tc>
          <w:tcPr>
            <w:tcW w:w="6570" w:type="dxa"/>
            <w:tcBorders>
              <w:top w:val="outset" w:sz="6" w:space="0" w:color="auto"/>
              <w:left w:val="outset" w:sz="6" w:space="0" w:color="auto"/>
              <w:bottom w:val="outset" w:sz="6" w:space="0" w:color="auto"/>
              <w:right w:val="outset" w:sz="6" w:space="0" w:color="auto"/>
            </w:tcBorders>
            <w:shd w:val="clear" w:color="auto" w:fill="FFFFFF"/>
            <w:hideMark/>
          </w:tcPr>
          <w:p w:rsidR="00B339C3" w:rsidRPr="008C44D4" w:rsidRDefault="00B339C3" w:rsidP="00D91901">
            <w:pPr>
              <w:spacing w:line="360" w:lineRule="auto"/>
              <w:ind w:left="90" w:right="240" w:firstLine="283"/>
              <w:jc w:val="both"/>
              <w:rPr>
                <w:rFonts w:ascii="GHEA Grapalat" w:hAnsi="GHEA Grapalat" w:cs="GHEA Grapalat"/>
                <w:bCs/>
              </w:rPr>
            </w:pPr>
            <w:r w:rsidRPr="00CD1F84">
              <w:rPr>
                <w:rFonts w:ascii="GHEA Grapalat" w:hAnsi="GHEA Grapalat"/>
                <w:sz w:val="24"/>
                <w:szCs w:val="24"/>
                <w:lang w:val="hy-AM"/>
              </w:rPr>
              <w:lastRenderedPageBreak/>
              <w:t>«Երևան քաղաքի 33-րդ թաղամասի որոշ տարածքների նկատմամբ հանրության գերակա շահ ճանաչելու մասին» ՀՀ կառավարության որոշման նախագծի վերաբերյալ, հայտնում ենք, որ ՀՀ էկոնոմիկայի նախարարությունն իր լիազորությունների շրջանակներում առաջարկներ և դիտողություններ չունի։</w:t>
            </w:r>
            <w:r>
              <w:rPr>
                <w:rFonts w:ascii="GHEA Grapalat" w:hAnsi="GHEA Grapalat" w:cs="GHEA Grapalat"/>
                <w:bCs/>
                <w:lang w:val="hy-AM"/>
              </w:rPr>
              <w:t xml:space="preserve"> </w:t>
            </w:r>
          </w:p>
        </w:tc>
        <w:tc>
          <w:tcPr>
            <w:tcW w:w="7762" w:type="dxa"/>
            <w:gridSpan w:val="3"/>
            <w:tcBorders>
              <w:top w:val="outset" w:sz="6" w:space="0" w:color="auto"/>
              <w:left w:val="outset" w:sz="6" w:space="0" w:color="auto"/>
              <w:bottom w:val="outset" w:sz="6" w:space="0" w:color="auto"/>
              <w:right w:val="nil"/>
            </w:tcBorders>
            <w:hideMark/>
          </w:tcPr>
          <w:p w:rsidR="00B339C3" w:rsidRPr="00B34048" w:rsidRDefault="00B339C3" w:rsidP="00D91901">
            <w:pPr>
              <w:shd w:val="clear" w:color="auto" w:fill="FFFFFF"/>
              <w:spacing w:line="23" w:lineRule="atLeast"/>
              <w:ind w:left="195"/>
              <w:jc w:val="both"/>
              <w:rPr>
                <w:rFonts w:ascii="GHEA Grapalat" w:hAnsi="GHEA Grapalat"/>
                <w:sz w:val="24"/>
                <w:szCs w:val="24"/>
                <w:lang w:val="hy-AM"/>
              </w:rPr>
            </w:pPr>
            <w:r w:rsidRPr="00B34048">
              <w:rPr>
                <w:rFonts w:ascii="GHEA Grapalat" w:hAnsi="GHEA Grapalat"/>
                <w:sz w:val="24"/>
                <w:szCs w:val="24"/>
                <w:lang w:val="hy-AM"/>
              </w:rPr>
              <w:t>Ընդունվել է ի գիտություն:</w:t>
            </w:r>
          </w:p>
          <w:p w:rsidR="00B339C3" w:rsidRPr="00912F88" w:rsidRDefault="00B339C3" w:rsidP="00D91901">
            <w:pPr>
              <w:shd w:val="clear" w:color="auto" w:fill="FFFFFF"/>
              <w:spacing w:after="0" w:line="23" w:lineRule="atLeast"/>
              <w:ind w:right="141"/>
              <w:jc w:val="both"/>
              <w:rPr>
                <w:rFonts w:ascii="GHEA Grapalat" w:hAnsi="GHEA Grapalat" w:cs="Sylfaen"/>
                <w:sz w:val="24"/>
                <w:szCs w:val="24"/>
                <w:highlight w:val="yellow"/>
                <w:lang w:val="hy-AM"/>
              </w:rPr>
            </w:pPr>
          </w:p>
        </w:tc>
        <w:tc>
          <w:tcPr>
            <w:tcW w:w="35" w:type="dxa"/>
            <w:tcBorders>
              <w:top w:val="outset" w:sz="6" w:space="0" w:color="auto"/>
              <w:left w:val="nil"/>
              <w:bottom w:val="outset" w:sz="6" w:space="0" w:color="auto"/>
              <w:right w:val="outset" w:sz="6" w:space="0" w:color="auto"/>
            </w:tcBorders>
            <w:hideMark/>
          </w:tcPr>
          <w:p w:rsidR="00B339C3" w:rsidRPr="00074781" w:rsidRDefault="00B339C3" w:rsidP="00D91901">
            <w:pPr>
              <w:spacing w:after="0" w:line="240" w:lineRule="auto"/>
              <w:ind w:left="-9"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B339C3" w:rsidRPr="000D71FA" w:rsidTr="00D91901">
        <w:trPr>
          <w:gridAfter w:val="1"/>
          <w:wAfter w:w="35" w:type="dxa"/>
          <w:tblCellSpacing w:w="0" w:type="dxa"/>
        </w:trPr>
        <w:tc>
          <w:tcPr>
            <w:tcW w:w="928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B339C3" w:rsidRPr="000D71FA" w:rsidRDefault="00B339C3" w:rsidP="00D91901">
            <w:pPr>
              <w:pStyle w:val="BodyText"/>
              <w:spacing w:line="23" w:lineRule="atLeast"/>
              <w:rPr>
                <w:rFonts w:ascii="GHEA Grapalat" w:hAnsi="GHEA Grapalat" w:cs="Sylfaen"/>
                <w:szCs w:val="24"/>
                <w:highlight w:val="yellow"/>
                <w:lang w:val="af-ZA" w:eastAsia="en-US"/>
              </w:rPr>
            </w:pPr>
            <w:r w:rsidRPr="000D71FA">
              <w:rPr>
                <w:rFonts w:ascii="GHEA Grapalat" w:eastAsia="Calibri" w:hAnsi="GHEA Grapalat" w:cs="GHEA Grapalat"/>
                <w:bCs/>
                <w:szCs w:val="24"/>
                <w:lang w:val="hy-AM" w:eastAsia="en-US"/>
              </w:rPr>
              <w:t>5. Կրթության, գիտության, մշակույթի և սպորտի նախարարություն</w:t>
            </w:r>
          </w:p>
        </w:tc>
        <w:tc>
          <w:tcPr>
            <w:tcW w:w="5051" w:type="dxa"/>
            <w:gridSpan w:val="2"/>
            <w:tcBorders>
              <w:top w:val="outset" w:sz="6" w:space="0" w:color="auto"/>
              <w:left w:val="outset" w:sz="6" w:space="0" w:color="auto"/>
              <w:bottom w:val="outset" w:sz="6" w:space="0" w:color="auto"/>
              <w:right w:val="outset" w:sz="6" w:space="0" w:color="auto"/>
            </w:tcBorders>
            <w:shd w:val="clear" w:color="auto" w:fill="D0D0D0"/>
          </w:tcPr>
          <w:p w:rsidR="00B339C3" w:rsidRPr="003C2DD3" w:rsidRDefault="00B339C3" w:rsidP="00D91901">
            <w:pPr>
              <w:spacing w:after="0" w:line="240" w:lineRule="auto"/>
              <w:jc w:val="center"/>
              <w:rPr>
                <w:rFonts w:ascii="GHEA Grapalat" w:hAnsi="GHEA Grapalat" w:cs="Sylfaen"/>
                <w:sz w:val="24"/>
                <w:szCs w:val="24"/>
                <w:lang w:val="af-ZA"/>
              </w:rPr>
            </w:pPr>
            <w:r w:rsidRPr="003C2DD3">
              <w:rPr>
                <w:rFonts w:ascii="GHEA Grapalat" w:hAnsi="GHEA Grapalat" w:cs="Sylfaen"/>
                <w:sz w:val="24"/>
                <w:szCs w:val="24"/>
                <w:lang w:val="af-ZA"/>
              </w:rPr>
              <w:t>20</w:t>
            </w:r>
            <w:r w:rsidRPr="000D71FA">
              <w:rPr>
                <w:rFonts w:ascii="GHEA Grapalat" w:hAnsi="GHEA Grapalat" w:cs="Sylfaen"/>
                <w:sz w:val="24"/>
                <w:szCs w:val="24"/>
                <w:lang w:val="af-ZA"/>
              </w:rPr>
              <w:t>.0</w:t>
            </w:r>
            <w:r>
              <w:rPr>
                <w:rFonts w:ascii="GHEA Grapalat" w:hAnsi="GHEA Grapalat" w:cs="Sylfaen"/>
                <w:sz w:val="24"/>
                <w:szCs w:val="24"/>
                <w:lang w:val="af-ZA"/>
              </w:rPr>
              <w:t>5</w:t>
            </w:r>
            <w:r w:rsidRPr="000D71FA">
              <w:rPr>
                <w:rFonts w:ascii="GHEA Grapalat" w:hAnsi="GHEA Grapalat" w:cs="Sylfaen"/>
                <w:sz w:val="24"/>
                <w:szCs w:val="24"/>
                <w:lang w:val="af-ZA"/>
              </w:rPr>
              <w:t>.202</w:t>
            </w:r>
            <w:r>
              <w:rPr>
                <w:rFonts w:ascii="GHEA Grapalat" w:hAnsi="GHEA Grapalat" w:cs="Sylfaen"/>
                <w:sz w:val="24"/>
                <w:szCs w:val="24"/>
                <w:lang w:val="af-ZA"/>
              </w:rPr>
              <w:t>5</w:t>
            </w:r>
            <w:r w:rsidRPr="000D71FA">
              <w:rPr>
                <w:rFonts w:ascii="GHEA Grapalat" w:hAnsi="GHEA Grapalat" w:cs="Sylfaen"/>
                <w:sz w:val="24"/>
                <w:szCs w:val="24"/>
                <w:lang w:val="af-ZA"/>
              </w:rPr>
              <w:t>թ.</w:t>
            </w:r>
          </w:p>
        </w:tc>
      </w:tr>
      <w:tr w:rsidR="00B339C3" w:rsidRPr="00074781" w:rsidTr="00D91901">
        <w:trPr>
          <w:gridAfter w:val="1"/>
          <w:wAfter w:w="35" w:type="dxa"/>
          <w:tblCellSpacing w:w="0" w:type="dxa"/>
        </w:trPr>
        <w:tc>
          <w:tcPr>
            <w:tcW w:w="928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B339C3" w:rsidRPr="000D71FA" w:rsidRDefault="00B339C3" w:rsidP="00D91901">
            <w:pPr>
              <w:spacing w:after="0" w:line="240" w:lineRule="auto"/>
              <w:rPr>
                <w:rFonts w:ascii="GHEA Grapalat" w:eastAsia="Times New Roman" w:hAnsi="GHEA Grapalat"/>
                <w:color w:val="000000"/>
                <w:sz w:val="24"/>
                <w:szCs w:val="24"/>
                <w:highlight w:val="yellow"/>
                <w:lang w:val="af-ZA"/>
              </w:rPr>
            </w:pPr>
          </w:p>
        </w:tc>
        <w:tc>
          <w:tcPr>
            <w:tcW w:w="5051" w:type="dxa"/>
            <w:gridSpan w:val="2"/>
            <w:tcBorders>
              <w:top w:val="outset" w:sz="6" w:space="0" w:color="auto"/>
              <w:left w:val="outset" w:sz="6" w:space="0" w:color="auto"/>
              <w:bottom w:val="outset" w:sz="6" w:space="0" w:color="auto"/>
              <w:right w:val="outset" w:sz="6" w:space="0" w:color="auto"/>
            </w:tcBorders>
            <w:shd w:val="clear" w:color="auto" w:fill="D0D0D0"/>
          </w:tcPr>
          <w:p w:rsidR="00B339C3" w:rsidRPr="003C2DD3" w:rsidRDefault="00B339C3" w:rsidP="00D91901">
            <w:pPr>
              <w:spacing w:after="0" w:line="240" w:lineRule="auto"/>
              <w:jc w:val="center"/>
              <w:rPr>
                <w:rFonts w:ascii="GHEA Grapalat" w:hAnsi="GHEA Grapalat" w:cs="Sylfaen"/>
                <w:sz w:val="24"/>
                <w:szCs w:val="24"/>
                <w:lang w:val="af-ZA"/>
              </w:rPr>
            </w:pPr>
            <w:r w:rsidRPr="003C2DD3">
              <w:rPr>
                <w:rFonts w:ascii="GHEA Grapalat" w:hAnsi="GHEA Grapalat" w:cs="Sylfaen"/>
                <w:sz w:val="24"/>
                <w:szCs w:val="24"/>
                <w:lang w:val="af-ZA"/>
              </w:rPr>
              <w:t>№ 27/20.1/15720-2025</w:t>
            </w:r>
          </w:p>
        </w:tc>
      </w:tr>
      <w:tr w:rsidR="00B339C3" w:rsidRPr="00D14A7C" w:rsidTr="00D91901">
        <w:trPr>
          <w:gridAfter w:val="1"/>
          <w:wAfter w:w="35" w:type="dxa"/>
          <w:trHeight w:val="1695"/>
          <w:tblCellSpacing w:w="0" w:type="dxa"/>
        </w:trPr>
        <w:tc>
          <w:tcPr>
            <w:tcW w:w="6570" w:type="dxa"/>
            <w:tcBorders>
              <w:top w:val="outset" w:sz="6" w:space="0" w:color="auto"/>
              <w:left w:val="outset" w:sz="6" w:space="0" w:color="auto"/>
              <w:bottom w:val="outset" w:sz="6" w:space="0" w:color="auto"/>
              <w:right w:val="outset" w:sz="6" w:space="0" w:color="auto"/>
            </w:tcBorders>
            <w:shd w:val="clear" w:color="auto" w:fill="FFFFFF"/>
          </w:tcPr>
          <w:p w:rsidR="00B339C3" w:rsidRPr="003C2DD3" w:rsidRDefault="00B339C3" w:rsidP="00D91901">
            <w:pPr>
              <w:tabs>
                <w:tab w:val="left" w:pos="851"/>
                <w:tab w:val="left" w:pos="1418"/>
              </w:tabs>
              <w:spacing w:after="0"/>
              <w:ind w:right="140" w:firstLine="284"/>
              <w:jc w:val="both"/>
              <w:rPr>
                <w:rFonts w:ascii="GHEA Grapalat" w:eastAsia="Times New Roman" w:hAnsi="GHEA Grapalat"/>
                <w:sz w:val="24"/>
                <w:szCs w:val="24"/>
                <w:lang w:val="hy-AM" w:eastAsia="ru-RU"/>
              </w:rPr>
            </w:pPr>
            <w:r w:rsidRPr="003C2DD3">
              <w:rPr>
                <w:rFonts w:ascii="GHEA Grapalat" w:eastAsia="Times New Roman" w:hAnsi="GHEA Grapalat"/>
                <w:sz w:val="24"/>
                <w:szCs w:val="24"/>
                <w:lang w:val="hy-AM" w:eastAsia="ru-RU"/>
              </w:rPr>
              <w:t>«Երևան քաղաքի 33-րդ թաղամասի որոշ տարածքների նկատմամբ հանրության գերակա շահ ճանաչելու մասին» Հայաստանի Հանրապետության որոշման նախագծի վերաբերյալ իր իրավասության շրջանակներում առաջարկություններ և առարկություններ չունի:</w:t>
            </w:r>
          </w:p>
        </w:tc>
        <w:tc>
          <w:tcPr>
            <w:tcW w:w="7762" w:type="dxa"/>
            <w:gridSpan w:val="3"/>
            <w:tcBorders>
              <w:top w:val="outset" w:sz="6" w:space="0" w:color="auto"/>
              <w:left w:val="outset" w:sz="6" w:space="0" w:color="auto"/>
              <w:bottom w:val="outset" w:sz="6" w:space="0" w:color="auto"/>
              <w:right w:val="nil"/>
            </w:tcBorders>
          </w:tcPr>
          <w:p w:rsidR="00B339C3" w:rsidRPr="003C2DD3" w:rsidRDefault="00B339C3" w:rsidP="00D91901">
            <w:pPr>
              <w:shd w:val="clear" w:color="auto" w:fill="FFFFFF"/>
              <w:tabs>
                <w:tab w:val="left" w:pos="7690"/>
              </w:tabs>
              <w:spacing w:after="0"/>
              <w:ind w:right="141"/>
              <w:jc w:val="both"/>
              <w:rPr>
                <w:rFonts w:ascii="GHEA Grapalat" w:hAnsi="GHEA Grapalat" w:cs="Sylfaen"/>
                <w:sz w:val="24"/>
                <w:szCs w:val="24"/>
                <w:lang w:val="af-ZA"/>
              </w:rPr>
            </w:pPr>
            <w:r w:rsidRPr="003C2DD3">
              <w:rPr>
                <w:rFonts w:ascii="GHEA Grapalat" w:hAnsi="GHEA Grapalat" w:cs="Sylfaen"/>
                <w:sz w:val="24"/>
                <w:szCs w:val="24"/>
                <w:lang w:val="af-ZA"/>
              </w:rPr>
              <w:t xml:space="preserve">  Ընդունվել է ի գիտություն:</w:t>
            </w:r>
          </w:p>
        </w:tc>
      </w:tr>
      <w:tr w:rsidR="00B339C3" w:rsidRPr="00074781" w:rsidTr="00D91901">
        <w:trPr>
          <w:gridAfter w:val="1"/>
          <w:wAfter w:w="35" w:type="dxa"/>
          <w:tblCellSpacing w:w="0" w:type="dxa"/>
        </w:trPr>
        <w:tc>
          <w:tcPr>
            <w:tcW w:w="9281" w:type="dxa"/>
            <w:gridSpan w:val="2"/>
            <w:vMerge w:val="restart"/>
            <w:tcBorders>
              <w:top w:val="outset" w:sz="6" w:space="0" w:color="auto"/>
              <w:left w:val="outset" w:sz="6" w:space="0" w:color="auto"/>
              <w:right w:val="outset" w:sz="6" w:space="0" w:color="auto"/>
            </w:tcBorders>
            <w:shd w:val="clear" w:color="auto" w:fill="D0D0D0"/>
          </w:tcPr>
          <w:p w:rsidR="00B339C3" w:rsidRPr="007C78B9" w:rsidRDefault="00B339C3" w:rsidP="00D91901">
            <w:pPr>
              <w:pStyle w:val="BodyText"/>
              <w:tabs>
                <w:tab w:val="left" w:pos="4582"/>
              </w:tabs>
              <w:spacing w:line="23" w:lineRule="atLeast"/>
              <w:rPr>
                <w:rFonts w:ascii="GHEA Grapalat" w:hAnsi="GHEA Grapalat" w:cs="Arial Unicode"/>
                <w:color w:val="000000"/>
                <w:szCs w:val="24"/>
                <w:lang w:val="hy-AM" w:eastAsia="en-US"/>
              </w:rPr>
            </w:pPr>
            <w:r w:rsidRPr="004D6DB6">
              <w:rPr>
                <w:rFonts w:ascii="GHEA Grapalat" w:hAnsi="GHEA Grapalat"/>
                <w:b/>
                <w:szCs w:val="24"/>
                <w:lang w:val="hy-AM"/>
              </w:rPr>
              <w:t>6.</w:t>
            </w:r>
            <w:r w:rsidRPr="004D6DB6">
              <w:rPr>
                <w:rFonts w:ascii="GHEA Grapalat" w:hAnsi="GHEA Grapalat"/>
                <w:b/>
                <w:szCs w:val="24"/>
                <w:lang w:val="en-US"/>
              </w:rPr>
              <w:t xml:space="preserve"> </w:t>
            </w:r>
            <w:r w:rsidRPr="004D6DB6">
              <w:rPr>
                <w:rFonts w:ascii="GHEA Grapalat" w:hAnsi="GHEA Grapalat" w:cs="GHEA Grapalat"/>
                <w:bCs/>
                <w:lang w:val="hy-AM"/>
              </w:rPr>
              <w:t xml:space="preserve"> ՀՀ շրջակա միջավայրի նախարարություն</w:t>
            </w:r>
          </w:p>
        </w:tc>
        <w:tc>
          <w:tcPr>
            <w:tcW w:w="5051" w:type="dxa"/>
            <w:gridSpan w:val="2"/>
            <w:tcBorders>
              <w:top w:val="outset" w:sz="6" w:space="0" w:color="auto"/>
              <w:left w:val="outset" w:sz="6" w:space="0" w:color="auto"/>
              <w:bottom w:val="outset" w:sz="6" w:space="0" w:color="auto"/>
              <w:right w:val="outset" w:sz="6" w:space="0" w:color="auto"/>
            </w:tcBorders>
            <w:shd w:val="clear" w:color="auto" w:fill="D0D0D0"/>
          </w:tcPr>
          <w:p w:rsidR="00B339C3" w:rsidRPr="004D6DB6" w:rsidRDefault="00B339C3" w:rsidP="00D91901">
            <w:pPr>
              <w:pStyle w:val="BodyText"/>
              <w:tabs>
                <w:tab w:val="left" w:pos="4582"/>
              </w:tabs>
              <w:spacing w:line="23" w:lineRule="atLeast"/>
              <w:rPr>
                <w:rFonts w:ascii="GHEA Grapalat" w:eastAsia="Calibri" w:hAnsi="GHEA Grapalat" w:cs="Sylfaen"/>
                <w:szCs w:val="24"/>
                <w:lang w:val="en-US" w:eastAsia="en-US"/>
              </w:rPr>
            </w:pPr>
            <w:r>
              <w:rPr>
                <w:rFonts w:ascii="GHEA Grapalat" w:hAnsi="GHEA Grapalat" w:cs="Sylfaen"/>
                <w:szCs w:val="24"/>
                <w:lang w:val="hy-AM"/>
              </w:rPr>
              <w:t>19</w:t>
            </w:r>
            <w:r w:rsidRPr="004D6DB6">
              <w:rPr>
                <w:rFonts w:ascii="GHEA Grapalat" w:hAnsi="GHEA Grapalat" w:cs="Sylfaen"/>
                <w:szCs w:val="24"/>
                <w:lang w:val="af-ZA"/>
              </w:rPr>
              <w:t>.0</w:t>
            </w:r>
            <w:r>
              <w:rPr>
                <w:rFonts w:ascii="GHEA Grapalat" w:hAnsi="GHEA Grapalat" w:cs="Sylfaen"/>
                <w:szCs w:val="24"/>
                <w:lang w:val="af-ZA"/>
              </w:rPr>
              <w:t>5</w:t>
            </w:r>
            <w:r w:rsidRPr="004D6DB6">
              <w:rPr>
                <w:rFonts w:ascii="GHEA Grapalat" w:hAnsi="GHEA Grapalat" w:cs="Sylfaen"/>
                <w:szCs w:val="24"/>
                <w:lang w:val="af-ZA"/>
              </w:rPr>
              <w:t>.202</w:t>
            </w:r>
            <w:r>
              <w:rPr>
                <w:rFonts w:ascii="GHEA Grapalat" w:hAnsi="GHEA Grapalat" w:cs="Sylfaen"/>
                <w:szCs w:val="24"/>
                <w:lang w:val="af-ZA"/>
              </w:rPr>
              <w:t>5</w:t>
            </w:r>
            <w:r w:rsidRPr="004D6DB6">
              <w:rPr>
                <w:rFonts w:ascii="GHEA Grapalat" w:hAnsi="GHEA Grapalat" w:cs="Sylfaen"/>
                <w:szCs w:val="24"/>
                <w:lang w:val="af-ZA"/>
              </w:rPr>
              <w:t>թ.</w:t>
            </w:r>
          </w:p>
        </w:tc>
      </w:tr>
      <w:tr w:rsidR="00B339C3" w:rsidRPr="00074781" w:rsidTr="00D91901">
        <w:trPr>
          <w:gridAfter w:val="1"/>
          <w:wAfter w:w="35" w:type="dxa"/>
          <w:trHeight w:val="228"/>
          <w:tblCellSpacing w:w="0" w:type="dxa"/>
        </w:trPr>
        <w:tc>
          <w:tcPr>
            <w:tcW w:w="9281" w:type="dxa"/>
            <w:gridSpan w:val="2"/>
            <w:vMerge/>
            <w:tcBorders>
              <w:left w:val="outset" w:sz="6" w:space="0" w:color="auto"/>
              <w:bottom w:val="outset" w:sz="6" w:space="0" w:color="auto"/>
              <w:right w:val="outset" w:sz="6" w:space="0" w:color="auto"/>
            </w:tcBorders>
            <w:shd w:val="clear" w:color="auto" w:fill="D0D0D0"/>
            <w:vAlign w:val="center"/>
          </w:tcPr>
          <w:p w:rsidR="00B339C3" w:rsidRPr="00074781" w:rsidRDefault="00B339C3" w:rsidP="00D91901">
            <w:pPr>
              <w:pStyle w:val="BodyText"/>
              <w:tabs>
                <w:tab w:val="left" w:pos="4582"/>
              </w:tabs>
              <w:spacing w:line="23" w:lineRule="atLeast"/>
              <w:rPr>
                <w:rFonts w:ascii="GHEA Grapalat" w:hAnsi="GHEA Grapalat" w:cs="Arial Unicode"/>
                <w:color w:val="000000"/>
                <w:szCs w:val="24"/>
                <w:lang w:val="en-US" w:eastAsia="en-US"/>
              </w:rPr>
            </w:pPr>
          </w:p>
        </w:tc>
        <w:tc>
          <w:tcPr>
            <w:tcW w:w="5051" w:type="dxa"/>
            <w:gridSpan w:val="2"/>
            <w:tcBorders>
              <w:top w:val="outset" w:sz="6" w:space="0" w:color="auto"/>
              <w:left w:val="outset" w:sz="6" w:space="0" w:color="auto"/>
              <w:bottom w:val="outset" w:sz="6" w:space="0" w:color="auto"/>
              <w:right w:val="outset" w:sz="6" w:space="0" w:color="auto"/>
            </w:tcBorders>
            <w:shd w:val="clear" w:color="auto" w:fill="D0D0D0"/>
          </w:tcPr>
          <w:p w:rsidR="00B339C3" w:rsidRPr="004D6DB6" w:rsidRDefault="00B339C3" w:rsidP="00D91901">
            <w:pPr>
              <w:pStyle w:val="BodyText"/>
              <w:tabs>
                <w:tab w:val="left" w:pos="4582"/>
              </w:tabs>
              <w:spacing w:line="23" w:lineRule="atLeast"/>
              <w:rPr>
                <w:rFonts w:ascii="GHEA Grapalat" w:eastAsia="Calibri" w:hAnsi="GHEA Grapalat" w:cs="Sylfaen"/>
                <w:szCs w:val="24"/>
                <w:lang w:val="en-US" w:eastAsia="en-US"/>
              </w:rPr>
            </w:pPr>
            <w:r w:rsidRPr="004D6DB6">
              <w:rPr>
                <w:rFonts w:ascii="GHEA Grapalat" w:hAnsi="GHEA Grapalat"/>
                <w:b/>
                <w:szCs w:val="24"/>
                <w:lang w:val="hy-AM"/>
              </w:rPr>
              <w:t>№</w:t>
            </w:r>
            <w:r w:rsidRPr="004D6DB6">
              <w:t xml:space="preserve"> </w:t>
            </w:r>
            <w:r w:rsidRPr="00DF0B18">
              <w:rPr>
                <w:rFonts w:ascii="GHEA Grapalat" w:hAnsi="GHEA Grapalat" w:cs="Sylfaen"/>
                <w:szCs w:val="24"/>
                <w:lang w:val="en-US"/>
              </w:rPr>
              <w:t>1/02.6/5703-2025</w:t>
            </w:r>
          </w:p>
        </w:tc>
      </w:tr>
      <w:tr w:rsidR="00B339C3" w:rsidRPr="00074781" w:rsidTr="00D91901">
        <w:trPr>
          <w:tblCellSpacing w:w="0" w:type="dxa"/>
        </w:trPr>
        <w:tc>
          <w:tcPr>
            <w:tcW w:w="6570" w:type="dxa"/>
            <w:tcBorders>
              <w:top w:val="outset" w:sz="6" w:space="0" w:color="auto"/>
              <w:left w:val="outset" w:sz="6" w:space="0" w:color="auto"/>
              <w:bottom w:val="outset" w:sz="6" w:space="0" w:color="auto"/>
              <w:right w:val="outset" w:sz="6" w:space="0" w:color="auto"/>
            </w:tcBorders>
            <w:shd w:val="clear" w:color="auto" w:fill="FFFFFF"/>
          </w:tcPr>
          <w:p w:rsidR="00B339C3" w:rsidRDefault="00B339C3" w:rsidP="00D91901">
            <w:pPr>
              <w:spacing w:after="0"/>
              <w:ind w:right="-22"/>
              <w:jc w:val="both"/>
              <w:rPr>
                <w:rFonts w:ascii="GHEA Grapalat" w:hAnsi="GHEA Grapalat"/>
                <w:sz w:val="24"/>
                <w:szCs w:val="24"/>
                <w:lang w:val="hy-AM"/>
              </w:rPr>
            </w:pPr>
            <w:r w:rsidRPr="00DF0B18">
              <w:rPr>
                <w:rFonts w:ascii="GHEA Grapalat" w:hAnsi="GHEA Grapalat"/>
                <w:sz w:val="24"/>
                <w:szCs w:val="24"/>
                <w:lang w:val="hy-AM"/>
              </w:rPr>
              <w:t>«Երևան քաղաքի 33-րդ թաղամասի որոշ տարածքների նկատմամբ հանրության գերակա շահ ճանաչելու մասին» Կառավարության որոշման նախագծի վերաբերյա</w:t>
            </w:r>
            <w:r w:rsidR="00A565BD">
              <w:rPr>
                <w:rFonts w:ascii="GHEA Grapalat" w:hAnsi="GHEA Grapalat"/>
                <w:sz w:val="24"/>
                <w:szCs w:val="24"/>
                <w:lang w:val="hy-AM"/>
              </w:rPr>
              <w:t xml:space="preserve">լ                    </w:t>
            </w:r>
            <w:r w:rsidRPr="00DF0B18">
              <w:rPr>
                <w:rFonts w:ascii="GHEA Grapalat" w:hAnsi="GHEA Grapalat"/>
                <w:sz w:val="24"/>
                <w:szCs w:val="24"/>
                <w:lang w:val="hy-AM"/>
              </w:rPr>
              <w:t xml:space="preserve">լ առարկություններ և առաջարկություններ չունի։ </w:t>
            </w:r>
          </w:p>
          <w:p w:rsidR="00B339C3" w:rsidRPr="004D6DB6" w:rsidRDefault="00B339C3" w:rsidP="00D91901">
            <w:pPr>
              <w:spacing w:after="0"/>
              <w:ind w:right="-22"/>
              <w:jc w:val="both"/>
              <w:rPr>
                <w:rFonts w:ascii="GHEA Grapalat" w:hAnsi="GHEA Grapalat"/>
                <w:sz w:val="24"/>
                <w:szCs w:val="24"/>
                <w:lang w:val="hy-AM"/>
              </w:rPr>
            </w:pPr>
          </w:p>
        </w:tc>
        <w:tc>
          <w:tcPr>
            <w:tcW w:w="7762" w:type="dxa"/>
            <w:gridSpan w:val="3"/>
            <w:tcBorders>
              <w:top w:val="outset" w:sz="6" w:space="0" w:color="auto"/>
              <w:left w:val="outset" w:sz="6" w:space="0" w:color="auto"/>
              <w:bottom w:val="outset" w:sz="6" w:space="0" w:color="auto"/>
              <w:right w:val="nil"/>
            </w:tcBorders>
          </w:tcPr>
          <w:p w:rsidR="00B339C3" w:rsidRDefault="00B339C3" w:rsidP="00D91901">
            <w:pPr>
              <w:spacing w:line="240" w:lineRule="auto"/>
              <w:ind w:right="184"/>
              <w:jc w:val="both"/>
              <w:rPr>
                <w:rFonts w:ascii="GHEA Grapalat" w:hAnsi="GHEA Grapalat" w:cs="Sylfaen"/>
                <w:sz w:val="24"/>
                <w:szCs w:val="24"/>
                <w:lang w:val="hy-AM"/>
              </w:rPr>
            </w:pPr>
            <w:r w:rsidRPr="004D6DB6">
              <w:rPr>
                <w:rFonts w:ascii="GHEA Grapalat" w:hAnsi="GHEA Grapalat" w:cs="Sylfaen"/>
                <w:sz w:val="24"/>
                <w:szCs w:val="24"/>
                <w:lang w:val="af-ZA"/>
              </w:rPr>
              <w:t xml:space="preserve"> </w:t>
            </w:r>
            <w:r w:rsidRPr="004D6DB6">
              <w:rPr>
                <w:rFonts w:ascii="GHEA Grapalat" w:hAnsi="GHEA Grapalat" w:cs="Sylfaen"/>
                <w:sz w:val="24"/>
                <w:szCs w:val="24"/>
                <w:lang w:val="hy-AM"/>
              </w:rPr>
              <w:t>Ընդունվել է ի գիտություն:</w:t>
            </w:r>
          </w:p>
          <w:p w:rsidR="00A565BD" w:rsidRDefault="00A565BD" w:rsidP="00D91901">
            <w:pPr>
              <w:spacing w:line="240" w:lineRule="auto"/>
              <w:ind w:right="184"/>
              <w:jc w:val="both"/>
              <w:rPr>
                <w:rFonts w:ascii="GHEA Grapalat" w:hAnsi="GHEA Grapalat" w:cs="Sylfaen"/>
                <w:sz w:val="24"/>
                <w:szCs w:val="24"/>
                <w:lang w:val="hy-AM"/>
              </w:rPr>
            </w:pPr>
          </w:p>
          <w:p w:rsidR="00A565BD" w:rsidRDefault="00A565BD" w:rsidP="00D91901">
            <w:pPr>
              <w:spacing w:line="240" w:lineRule="auto"/>
              <w:ind w:right="184"/>
              <w:jc w:val="both"/>
              <w:rPr>
                <w:rFonts w:ascii="GHEA Grapalat" w:hAnsi="GHEA Grapalat" w:cs="Sylfaen"/>
                <w:sz w:val="24"/>
                <w:szCs w:val="24"/>
                <w:lang w:val="hy-AM"/>
              </w:rPr>
            </w:pPr>
          </w:p>
          <w:p w:rsidR="00A565BD" w:rsidRPr="00E67F10" w:rsidRDefault="00A565BD" w:rsidP="00D91901">
            <w:pPr>
              <w:spacing w:line="240" w:lineRule="auto"/>
              <w:ind w:right="184"/>
              <w:jc w:val="both"/>
              <w:rPr>
                <w:rFonts w:ascii="GHEA Grapalat" w:hAnsi="GHEA Grapalat" w:cs="Sylfaen"/>
                <w:sz w:val="24"/>
                <w:szCs w:val="24"/>
                <w:lang w:val="hy-AM"/>
              </w:rPr>
            </w:pPr>
          </w:p>
        </w:tc>
        <w:tc>
          <w:tcPr>
            <w:tcW w:w="35" w:type="dxa"/>
            <w:tcBorders>
              <w:top w:val="outset" w:sz="6" w:space="0" w:color="auto"/>
              <w:left w:val="nil"/>
              <w:bottom w:val="outset" w:sz="6" w:space="0" w:color="auto"/>
              <w:right w:val="outset" w:sz="6" w:space="0" w:color="auto"/>
            </w:tcBorders>
            <w:hideMark/>
          </w:tcPr>
          <w:p w:rsidR="00B339C3" w:rsidRPr="00074781" w:rsidRDefault="00B339C3" w:rsidP="00D91901">
            <w:pPr>
              <w:spacing w:after="0" w:line="240" w:lineRule="auto"/>
              <w:ind w:left="-9" w:right="184"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bl>
    <w:p w:rsidR="002D17FF" w:rsidRDefault="002D17FF">
      <w:pPr>
        <w:spacing w:after="0"/>
        <w:rPr>
          <w:vanish/>
        </w:rPr>
      </w:pPr>
    </w:p>
    <w:tbl>
      <w:tblPr>
        <w:tblpPr w:leftFromText="180" w:rightFromText="180" w:vertAnchor="text" w:horzAnchor="margin" w:tblpY="-29"/>
        <w:tblOverlap w:val="never"/>
        <w:tblW w:w="1441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586"/>
        <w:gridCol w:w="2718"/>
        <w:gridCol w:w="5063"/>
        <w:gridCol w:w="48"/>
      </w:tblGrid>
      <w:tr w:rsidR="00380750" w:rsidRPr="004D6DB6" w:rsidTr="00380750">
        <w:trPr>
          <w:gridAfter w:val="1"/>
          <w:wAfter w:w="48" w:type="dxa"/>
          <w:tblCellSpacing w:w="0" w:type="dxa"/>
        </w:trPr>
        <w:tc>
          <w:tcPr>
            <w:tcW w:w="9304" w:type="dxa"/>
            <w:gridSpan w:val="2"/>
            <w:vMerge w:val="restart"/>
            <w:tcBorders>
              <w:top w:val="outset" w:sz="6" w:space="0" w:color="auto"/>
              <w:left w:val="outset" w:sz="6" w:space="0" w:color="auto"/>
              <w:right w:val="outset" w:sz="6" w:space="0" w:color="auto"/>
            </w:tcBorders>
            <w:shd w:val="clear" w:color="auto" w:fill="D0D0D0"/>
          </w:tcPr>
          <w:p w:rsidR="00380750" w:rsidRPr="007C78B9" w:rsidRDefault="00380750" w:rsidP="00380750">
            <w:pPr>
              <w:pStyle w:val="BodyText"/>
              <w:tabs>
                <w:tab w:val="left" w:pos="4582"/>
              </w:tabs>
              <w:rPr>
                <w:rFonts w:ascii="GHEA Grapalat" w:hAnsi="GHEA Grapalat" w:cs="Arial Unicode"/>
                <w:color w:val="000000"/>
                <w:szCs w:val="24"/>
                <w:lang w:val="hy-AM" w:eastAsia="en-US"/>
              </w:rPr>
            </w:pPr>
            <w:r>
              <w:rPr>
                <w:rFonts w:ascii="GHEA Grapalat" w:hAnsi="GHEA Grapalat"/>
                <w:b/>
                <w:szCs w:val="24"/>
                <w:lang w:val="hy-AM"/>
              </w:rPr>
              <w:lastRenderedPageBreak/>
              <w:t>7</w:t>
            </w:r>
            <w:r w:rsidRPr="004D6DB6">
              <w:rPr>
                <w:rFonts w:ascii="GHEA Grapalat" w:hAnsi="GHEA Grapalat"/>
                <w:b/>
                <w:szCs w:val="24"/>
                <w:lang w:val="hy-AM"/>
              </w:rPr>
              <w:t>.</w:t>
            </w:r>
            <w:r w:rsidRPr="004D6DB6">
              <w:rPr>
                <w:rFonts w:ascii="GHEA Grapalat" w:hAnsi="GHEA Grapalat"/>
                <w:b/>
                <w:szCs w:val="24"/>
                <w:lang w:val="en-US"/>
              </w:rPr>
              <w:t xml:space="preserve"> </w:t>
            </w:r>
            <w:r w:rsidRPr="004D6DB6">
              <w:rPr>
                <w:rFonts w:ascii="GHEA Grapalat" w:hAnsi="GHEA Grapalat" w:cs="GHEA Grapalat"/>
                <w:bCs/>
                <w:lang w:val="hy-AM"/>
              </w:rPr>
              <w:t xml:space="preserve"> ՀՀ </w:t>
            </w:r>
            <w:r>
              <w:rPr>
                <w:rFonts w:ascii="GHEA Grapalat" w:hAnsi="GHEA Grapalat" w:cs="GHEA Grapalat"/>
                <w:bCs/>
                <w:lang w:val="hy-AM"/>
              </w:rPr>
              <w:t>արդարադատության</w:t>
            </w:r>
            <w:r w:rsidRPr="004D6DB6">
              <w:rPr>
                <w:rFonts w:ascii="GHEA Grapalat" w:hAnsi="GHEA Grapalat" w:cs="GHEA Grapalat"/>
                <w:bCs/>
                <w:lang w:val="hy-AM"/>
              </w:rPr>
              <w:t xml:space="preserve"> նախարարություն</w:t>
            </w:r>
          </w:p>
        </w:tc>
        <w:tc>
          <w:tcPr>
            <w:tcW w:w="5063" w:type="dxa"/>
            <w:tcBorders>
              <w:top w:val="outset" w:sz="6" w:space="0" w:color="auto"/>
              <w:left w:val="outset" w:sz="6" w:space="0" w:color="auto"/>
              <w:bottom w:val="outset" w:sz="6" w:space="0" w:color="auto"/>
              <w:right w:val="outset" w:sz="6" w:space="0" w:color="auto"/>
            </w:tcBorders>
            <w:shd w:val="clear" w:color="auto" w:fill="D0D0D0"/>
          </w:tcPr>
          <w:p w:rsidR="00380750" w:rsidRPr="004D6DB6" w:rsidRDefault="00380750" w:rsidP="00380750">
            <w:pPr>
              <w:pStyle w:val="BodyText"/>
              <w:tabs>
                <w:tab w:val="left" w:pos="4582"/>
              </w:tabs>
              <w:spacing w:line="23" w:lineRule="atLeast"/>
              <w:rPr>
                <w:rFonts w:ascii="GHEA Grapalat" w:eastAsia="Calibri" w:hAnsi="GHEA Grapalat" w:cs="Sylfaen"/>
                <w:szCs w:val="24"/>
                <w:lang w:val="en-US" w:eastAsia="en-US"/>
              </w:rPr>
            </w:pPr>
            <w:r>
              <w:rPr>
                <w:rFonts w:ascii="GHEA Grapalat" w:hAnsi="GHEA Grapalat" w:cs="Sylfaen"/>
                <w:szCs w:val="24"/>
                <w:lang w:val="hy-AM"/>
              </w:rPr>
              <w:t>19</w:t>
            </w:r>
            <w:r w:rsidRPr="004D6DB6">
              <w:rPr>
                <w:rFonts w:ascii="GHEA Grapalat" w:hAnsi="GHEA Grapalat" w:cs="Sylfaen"/>
                <w:szCs w:val="24"/>
                <w:lang w:val="af-ZA"/>
              </w:rPr>
              <w:t>.0</w:t>
            </w:r>
            <w:r>
              <w:rPr>
                <w:rFonts w:ascii="GHEA Grapalat" w:hAnsi="GHEA Grapalat" w:cs="Sylfaen"/>
                <w:szCs w:val="24"/>
                <w:lang w:val="af-ZA"/>
              </w:rPr>
              <w:t>6</w:t>
            </w:r>
            <w:r w:rsidRPr="004D6DB6">
              <w:rPr>
                <w:rFonts w:ascii="GHEA Grapalat" w:hAnsi="GHEA Grapalat" w:cs="Sylfaen"/>
                <w:szCs w:val="24"/>
                <w:lang w:val="af-ZA"/>
              </w:rPr>
              <w:t>.202</w:t>
            </w:r>
            <w:r>
              <w:rPr>
                <w:rFonts w:ascii="GHEA Grapalat" w:hAnsi="GHEA Grapalat" w:cs="Sylfaen"/>
                <w:szCs w:val="24"/>
                <w:lang w:val="af-ZA"/>
              </w:rPr>
              <w:t>5</w:t>
            </w:r>
            <w:r w:rsidRPr="004D6DB6">
              <w:rPr>
                <w:rFonts w:ascii="GHEA Grapalat" w:hAnsi="GHEA Grapalat" w:cs="Sylfaen"/>
                <w:szCs w:val="24"/>
                <w:lang w:val="af-ZA"/>
              </w:rPr>
              <w:t>թ.</w:t>
            </w:r>
          </w:p>
        </w:tc>
      </w:tr>
      <w:tr w:rsidR="00380750" w:rsidRPr="004D6DB6" w:rsidTr="00380750">
        <w:trPr>
          <w:gridAfter w:val="1"/>
          <w:wAfter w:w="48" w:type="dxa"/>
          <w:trHeight w:val="228"/>
          <w:tblCellSpacing w:w="0" w:type="dxa"/>
        </w:trPr>
        <w:tc>
          <w:tcPr>
            <w:tcW w:w="9304" w:type="dxa"/>
            <w:gridSpan w:val="2"/>
            <w:vMerge/>
            <w:tcBorders>
              <w:left w:val="outset" w:sz="6" w:space="0" w:color="auto"/>
              <w:bottom w:val="outset" w:sz="6" w:space="0" w:color="auto"/>
              <w:right w:val="outset" w:sz="6" w:space="0" w:color="auto"/>
            </w:tcBorders>
            <w:shd w:val="clear" w:color="auto" w:fill="D0D0D0"/>
            <w:vAlign w:val="center"/>
          </w:tcPr>
          <w:p w:rsidR="00380750" w:rsidRPr="00074781" w:rsidRDefault="00380750" w:rsidP="00380750">
            <w:pPr>
              <w:pStyle w:val="BodyText"/>
              <w:tabs>
                <w:tab w:val="left" w:pos="4582"/>
              </w:tabs>
              <w:rPr>
                <w:rFonts w:ascii="GHEA Grapalat" w:hAnsi="GHEA Grapalat" w:cs="Arial Unicode"/>
                <w:color w:val="000000"/>
                <w:szCs w:val="24"/>
                <w:lang w:val="en-US" w:eastAsia="en-US"/>
              </w:rPr>
            </w:pPr>
          </w:p>
        </w:tc>
        <w:tc>
          <w:tcPr>
            <w:tcW w:w="5063" w:type="dxa"/>
            <w:tcBorders>
              <w:top w:val="outset" w:sz="6" w:space="0" w:color="auto"/>
              <w:left w:val="outset" w:sz="6" w:space="0" w:color="auto"/>
              <w:bottom w:val="outset" w:sz="6" w:space="0" w:color="auto"/>
              <w:right w:val="outset" w:sz="6" w:space="0" w:color="auto"/>
            </w:tcBorders>
            <w:shd w:val="clear" w:color="auto" w:fill="D0D0D0"/>
          </w:tcPr>
          <w:p w:rsidR="00380750" w:rsidRPr="004D6DB6" w:rsidRDefault="00380750" w:rsidP="00380750">
            <w:pPr>
              <w:pStyle w:val="BodyText"/>
              <w:tabs>
                <w:tab w:val="left" w:pos="4582"/>
              </w:tabs>
              <w:spacing w:line="23" w:lineRule="atLeast"/>
              <w:rPr>
                <w:rFonts w:ascii="GHEA Grapalat" w:eastAsia="Calibri" w:hAnsi="GHEA Grapalat" w:cs="Sylfaen"/>
                <w:szCs w:val="24"/>
                <w:lang w:val="en-US" w:eastAsia="en-US"/>
              </w:rPr>
            </w:pPr>
            <w:r w:rsidRPr="004D6DB6">
              <w:rPr>
                <w:rFonts w:ascii="GHEA Grapalat" w:hAnsi="GHEA Grapalat"/>
                <w:b/>
                <w:szCs w:val="24"/>
                <w:lang w:val="hy-AM"/>
              </w:rPr>
              <w:t>№</w:t>
            </w:r>
            <w:r w:rsidRPr="004D6DB6">
              <w:t xml:space="preserve"> </w:t>
            </w:r>
            <w:r w:rsidRPr="00EA2135">
              <w:rPr>
                <w:rFonts w:ascii="GHEA Grapalat" w:hAnsi="GHEA Grapalat" w:cs="Sylfaen"/>
                <w:szCs w:val="24"/>
                <w:lang w:val="en-US"/>
              </w:rPr>
              <w:t>/27.1/27273-2025</w:t>
            </w:r>
          </w:p>
        </w:tc>
      </w:tr>
      <w:tr w:rsidR="00380750" w:rsidRPr="00E67F10" w:rsidTr="00380750">
        <w:trPr>
          <w:tblCellSpacing w:w="0" w:type="dxa"/>
        </w:trPr>
        <w:tc>
          <w:tcPr>
            <w:tcW w:w="6586" w:type="dxa"/>
            <w:tcBorders>
              <w:top w:val="outset" w:sz="6" w:space="0" w:color="auto"/>
              <w:left w:val="outset" w:sz="6" w:space="0" w:color="auto"/>
              <w:bottom w:val="outset" w:sz="6" w:space="0" w:color="auto"/>
              <w:right w:val="outset" w:sz="6" w:space="0" w:color="auto"/>
            </w:tcBorders>
            <w:shd w:val="clear" w:color="auto" w:fill="FFFFFF"/>
          </w:tcPr>
          <w:p w:rsidR="00380750" w:rsidRPr="00EA2135" w:rsidRDefault="00380750" w:rsidP="00380750">
            <w:pPr>
              <w:spacing w:after="0" w:line="240" w:lineRule="auto"/>
              <w:ind w:left="90" w:right="75" w:firstLine="180"/>
              <w:jc w:val="both"/>
              <w:rPr>
                <w:rFonts w:ascii="GHEA Grapalat" w:hAnsi="GHEA Grapalat" w:cs="GHEA Grapalat"/>
                <w:sz w:val="24"/>
                <w:szCs w:val="24"/>
              </w:rPr>
            </w:pPr>
            <w:r w:rsidRPr="00EA2135">
              <w:rPr>
                <w:rFonts w:ascii="GHEA Grapalat" w:hAnsi="GHEA Grapalat" w:cs="Sylfaen"/>
                <w:sz w:val="24"/>
                <w:szCs w:val="24"/>
              </w:rPr>
              <w:t>«</w:t>
            </w:r>
            <w:proofErr w:type="spellStart"/>
            <w:r w:rsidRPr="00EA2135">
              <w:rPr>
                <w:rFonts w:ascii="GHEA Grapalat" w:hAnsi="GHEA Grapalat" w:cs="Sylfaen"/>
                <w:sz w:val="24"/>
                <w:szCs w:val="24"/>
              </w:rPr>
              <w:t>Երևան</w:t>
            </w:r>
            <w:proofErr w:type="spellEnd"/>
            <w:r w:rsidRPr="00EA2135">
              <w:rPr>
                <w:rFonts w:ascii="GHEA Grapalat" w:hAnsi="GHEA Grapalat" w:cs="Sylfaen"/>
                <w:sz w:val="24"/>
                <w:szCs w:val="24"/>
              </w:rPr>
              <w:t xml:space="preserve"> </w:t>
            </w:r>
            <w:proofErr w:type="spellStart"/>
            <w:r w:rsidRPr="00EA2135">
              <w:rPr>
                <w:rFonts w:ascii="GHEA Grapalat" w:hAnsi="GHEA Grapalat" w:cs="Sylfaen"/>
                <w:sz w:val="24"/>
                <w:szCs w:val="24"/>
              </w:rPr>
              <w:t>քաղաքի</w:t>
            </w:r>
            <w:proofErr w:type="spellEnd"/>
            <w:r w:rsidRPr="00EA2135">
              <w:rPr>
                <w:rFonts w:ascii="GHEA Grapalat" w:hAnsi="GHEA Grapalat" w:cs="Sylfaen"/>
                <w:sz w:val="24"/>
                <w:szCs w:val="24"/>
              </w:rPr>
              <w:t xml:space="preserve"> 33-րդ </w:t>
            </w:r>
            <w:proofErr w:type="spellStart"/>
            <w:r w:rsidRPr="00EA2135">
              <w:rPr>
                <w:rFonts w:ascii="GHEA Grapalat" w:hAnsi="GHEA Grapalat" w:cs="Sylfaen"/>
                <w:sz w:val="24"/>
                <w:szCs w:val="24"/>
              </w:rPr>
              <w:t>թաղամասի</w:t>
            </w:r>
            <w:proofErr w:type="spellEnd"/>
            <w:r w:rsidRPr="00EA2135">
              <w:rPr>
                <w:rFonts w:ascii="GHEA Grapalat" w:hAnsi="GHEA Grapalat" w:cs="Sylfaen"/>
                <w:sz w:val="24"/>
                <w:szCs w:val="24"/>
              </w:rPr>
              <w:t xml:space="preserve"> </w:t>
            </w:r>
            <w:proofErr w:type="spellStart"/>
            <w:r w:rsidRPr="00EA2135">
              <w:rPr>
                <w:rFonts w:ascii="GHEA Grapalat" w:hAnsi="GHEA Grapalat" w:cs="Sylfaen"/>
                <w:sz w:val="24"/>
                <w:szCs w:val="24"/>
              </w:rPr>
              <w:t>որոշ</w:t>
            </w:r>
            <w:proofErr w:type="spellEnd"/>
            <w:r w:rsidRPr="00EA2135">
              <w:rPr>
                <w:rFonts w:ascii="GHEA Grapalat" w:hAnsi="GHEA Grapalat" w:cs="Sylfaen"/>
                <w:sz w:val="24"/>
                <w:szCs w:val="24"/>
              </w:rPr>
              <w:t xml:space="preserve"> </w:t>
            </w:r>
            <w:proofErr w:type="spellStart"/>
            <w:r w:rsidRPr="00EA2135">
              <w:rPr>
                <w:rFonts w:ascii="GHEA Grapalat" w:hAnsi="GHEA Grapalat" w:cs="Sylfaen"/>
                <w:sz w:val="24"/>
                <w:szCs w:val="24"/>
              </w:rPr>
              <w:t>տարածքների</w:t>
            </w:r>
            <w:proofErr w:type="spellEnd"/>
            <w:r w:rsidRPr="00EA2135">
              <w:rPr>
                <w:rFonts w:ascii="GHEA Grapalat" w:hAnsi="GHEA Grapalat" w:cs="Sylfaen"/>
                <w:sz w:val="24"/>
                <w:szCs w:val="24"/>
              </w:rPr>
              <w:t xml:space="preserve"> </w:t>
            </w:r>
            <w:proofErr w:type="spellStart"/>
            <w:r w:rsidRPr="00EA2135">
              <w:rPr>
                <w:rFonts w:ascii="GHEA Grapalat" w:hAnsi="GHEA Grapalat" w:cs="Sylfaen"/>
                <w:sz w:val="24"/>
                <w:szCs w:val="24"/>
              </w:rPr>
              <w:t>նկատմամբ</w:t>
            </w:r>
            <w:proofErr w:type="spellEnd"/>
            <w:r w:rsidRPr="00EA2135">
              <w:rPr>
                <w:rFonts w:ascii="GHEA Grapalat" w:hAnsi="GHEA Grapalat" w:cs="Sylfaen"/>
                <w:sz w:val="24"/>
                <w:szCs w:val="24"/>
              </w:rPr>
              <w:t xml:space="preserve"> </w:t>
            </w:r>
            <w:proofErr w:type="spellStart"/>
            <w:r w:rsidRPr="00EA2135">
              <w:rPr>
                <w:rFonts w:ascii="GHEA Grapalat" w:hAnsi="GHEA Grapalat" w:cs="Sylfaen"/>
                <w:sz w:val="24"/>
                <w:szCs w:val="24"/>
              </w:rPr>
              <w:t>հանրության</w:t>
            </w:r>
            <w:proofErr w:type="spellEnd"/>
            <w:r w:rsidRPr="00EA2135">
              <w:rPr>
                <w:rFonts w:ascii="GHEA Grapalat" w:hAnsi="GHEA Grapalat" w:cs="Sylfaen"/>
                <w:sz w:val="24"/>
                <w:szCs w:val="24"/>
              </w:rPr>
              <w:t xml:space="preserve"> </w:t>
            </w:r>
            <w:proofErr w:type="spellStart"/>
            <w:r w:rsidRPr="00EA2135">
              <w:rPr>
                <w:rFonts w:ascii="GHEA Grapalat" w:hAnsi="GHEA Grapalat" w:cs="Sylfaen"/>
                <w:sz w:val="24"/>
                <w:szCs w:val="24"/>
              </w:rPr>
              <w:t>գերակա</w:t>
            </w:r>
            <w:proofErr w:type="spellEnd"/>
            <w:r w:rsidRPr="00EA2135">
              <w:rPr>
                <w:rFonts w:ascii="GHEA Grapalat" w:hAnsi="GHEA Grapalat" w:cs="Sylfaen"/>
                <w:sz w:val="24"/>
                <w:szCs w:val="24"/>
              </w:rPr>
              <w:t xml:space="preserve"> </w:t>
            </w:r>
            <w:proofErr w:type="spellStart"/>
            <w:r w:rsidRPr="00EA2135">
              <w:rPr>
                <w:rFonts w:ascii="GHEA Grapalat" w:hAnsi="GHEA Grapalat" w:cs="Sylfaen"/>
                <w:sz w:val="24"/>
                <w:szCs w:val="24"/>
              </w:rPr>
              <w:t>շահ</w:t>
            </w:r>
            <w:proofErr w:type="spellEnd"/>
            <w:r w:rsidRPr="00EA2135">
              <w:rPr>
                <w:rFonts w:ascii="GHEA Grapalat" w:hAnsi="GHEA Grapalat" w:cs="Sylfaen"/>
                <w:sz w:val="24"/>
                <w:szCs w:val="24"/>
              </w:rPr>
              <w:t xml:space="preserve"> </w:t>
            </w:r>
            <w:proofErr w:type="spellStart"/>
            <w:r w:rsidRPr="00EA2135">
              <w:rPr>
                <w:rFonts w:ascii="GHEA Grapalat" w:hAnsi="GHEA Grapalat" w:cs="Sylfaen"/>
                <w:sz w:val="24"/>
                <w:szCs w:val="24"/>
              </w:rPr>
              <w:t>ճանաչելու</w:t>
            </w:r>
            <w:proofErr w:type="spellEnd"/>
            <w:r w:rsidRPr="00EA2135">
              <w:rPr>
                <w:rFonts w:ascii="GHEA Grapalat" w:hAnsi="GHEA Grapalat" w:cs="Sylfaen"/>
                <w:sz w:val="24"/>
                <w:szCs w:val="24"/>
              </w:rPr>
              <w:t xml:space="preserve"> </w:t>
            </w:r>
            <w:proofErr w:type="spellStart"/>
            <w:r w:rsidRPr="00EA2135">
              <w:rPr>
                <w:rFonts w:ascii="GHEA Grapalat" w:hAnsi="GHEA Grapalat" w:cs="Sylfaen"/>
                <w:sz w:val="24"/>
                <w:szCs w:val="24"/>
              </w:rPr>
              <w:t>մասին</w:t>
            </w:r>
            <w:proofErr w:type="spellEnd"/>
            <w:r w:rsidRPr="00EA2135">
              <w:rPr>
                <w:rFonts w:ascii="GHEA Grapalat" w:hAnsi="GHEA Grapalat" w:cs="Sylfaen"/>
                <w:sz w:val="24"/>
                <w:szCs w:val="24"/>
              </w:rPr>
              <w:t xml:space="preserve">» </w:t>
            </w:r>
            <w:proofErr w:type="spellStart"/>
            <w:r w:rsidRPr="00EA2135">
              <w:rPr>
                <w:rFonts w:ascii="GHEA Grapalat" w:hAnsi="GHEA Grapalat" w:cs="Sylfaen"/>
                <w:sz w:val="24"/>
                <w:szCs w:val="24"/>
              </w:rPr>
              <w:t>Հայաստանի</w:t>
            </w:r>
            <w:proofErr w:type="spellEnd"/>
            <w:r w:rsidRPr="00EA2135">
              <w:rPr>
                <w:rFonts w:ascii="GHEA Grapalat" w:hAnsi="GHEA Grapalat" w:cs="Sylfaen"/>
                <w:sz w:val="24"/>
                <w:szCs w:val="24"/>
              </w:rPr>
              <w:t xml:space="preserve"> </w:t>
            </w:r>
            <w:proofErr w:type="spellStart"/>
            <w:r w:rsidRPr="00EA2135">
              <w:rPr>
                <w:rFonts w:ascii="GHEA Grapalat" w:hAnsi="GHEA Grapalat" w:cs="Sylfaen"/>
                <w:sz w:val="24"/>
                <w:szCs w:val="24"/>
              </w:rPr>
              <w:t>Հանրապետության</w:t>
            </w:r>
            <w:proofErr w:type="spellEnd"/>
            <w:r w:rsidRPr="00EA2135">
              <w:rPr>
                <w:rFonts w:ascii="GHEA Grapalat" w:hAnsi="GHEA Grapalat" w:cs="Sylfaen"/>
                <w:sz w:val="24"/>
                <w:szCs w:val="24"/>
              </w:rPr>
              <w:t xml:space="preserve"> </w:t>
            </w:r>
            <w:proofErr w:type="spellStart"/>
            <w:r w:rsidRPr="00EA2135">
              <w:rPr>
                <w:rFonts w:ascii="GHEA Grapalat" w:hAnsi="GHEA Grapalat" w:cs="Sylfaen"/>
                <w:sz w:val="24"/>
                <w:szCs w:val="24"/>
              </w:rPr>
              <w:t>կառավարության</w:t>
            </w:r>
            <w:proofErr w:type="spellEnd"/>
            <w:r w:rsidRPr="00EA2135">
              <w:rPr>
                <w:rFonts w:ascii="GHEA Grapalat" w:hAnsi="GHEA Grapalat" w:cs="Sylfaen"/>
                <w:sz w:val="24"/>
                <w:szCs w:val="24"/>
              </w:rPr>
              <w:t xml:space="preserve"> </w:t>
            </w:r>
            <w:proofErr w:type="spellStart"/>
            <w:r w:rsidRPr="00EA2135">
              <w:rPr>
                <w:rFonts w:ascii="GHEA Grapalat" w:hAnsi="GHEA Grapalat" w:cs="Sylfaen"/>
                <w:sz w:val="24"/>
                <w:szCs w:val="24"/>
              </w:rPr>
              <w:t>որոշման</w:t>
            </w:r>
            <w:proofErr w:type="spellEnd"/>
            <w:r w:rsidRPr="00EA2135">
              <w:rPr>
                <w:rFonts w:ascii="GHEA Grapalat" w:hAnsi="GHEA Grapalat" w:cs="Sylfaen"/>
                <w:sz w:val="24"/>
                <w:szCs w:val="24"/>
              </w:rPr>
              <w:t xml:space="preserve"> </w:t>
            </w:r>
            <w:proofErr w:type="spellStart"/>
            <w:r w:rsidRPr="00EA2135">
              <w:rPr>
                <w:rFonts w:ascii="GHEA Grapalat" w:hAnsi="GHEA Grapalat" w:cs="Sylfaen"/>
                <w:sz w:val="24"/>
                <w:szCs w:val="24"/>
              </w:rPr>
              <w:t>նախագծի</w:t>
            </w:r>
            <w:proofErr w:type="spellEnd"/>
            <w:r w:rsidRPr="00EA2135">
              <w:rPr>
                <w:rFonts w:ascii="GHEA Grapalat" w:hAnsi="GHEA Grapalat" w:cs="GHEA Grapalat"/>
                <w:sz w:val="24"/>
                <w:szCs w:val="24"/>
              </w:rPr>
              <w:t xml:space="preserve"> </w:t>
            </w:r>
            <w:proofErr w:type="spellStart"/>
            <w:r w:rsidRPr="00EA2135">
              <w:rPr>
                <w:rFonts w:ascii="GHEA Grapalat" w:hAnsi="GHEA Grapalat" w:cs="GHEA Grapalat"/>
                <w:sz w:val="24"/>
                <w:szCs w:val="24"/>
              </w:rPr>
              <w:t>վերաբերյալ</w:t>
            </w:r>
            <w:proofErr w:type="spellEnd"/>
          </w:p>
          <w:p w:rsidR="00380750" w:rsidRDefault="00380750" w:rsidP="00380750">
            <w:pPr>
              <w:pStyle w:val="NormalWeb"/>
              <w:shd w:val="clear" w:color="auto" w:fill="FFFFFF"/>
              <w:spacing w:before="0" w:beforeAutospacing="0" w:after="0" w:afterAutospacing="0"/>
              <w:ind w:left="180" w:right="165" w:firstLine="180"/>
              <w:jc w:val="both"/>
              <w:rPr>
                <w:rFonts w:ascii="GHEA Grapalat" w:hAnsi="GHEA Grapalat" w:cs="GHEA Grapalat"/>
                <w:bCs/>
              </w:rPr>
            </w:pPr>
            <w:r>
              <w:rPr>
                <w:rFonts w:ascii="GHEA Grapalat" w:hAnsi="GHEA Grapalat" w:cs="GHEA Grapalat"/>
                <w:bCs/>
              </w:rPr>
              <w:t>1</w:t>
            </w:r>
            <w:r>
              <w:rPr>
                <w:rFonts w:ascii="Microsoft JhengHei" w:eastAsia="Microsoft JhengHei" w:hAnsi="Microsoft JhengHei" w:cs="Microsoft JhengHei" w:hint="eastAsia"/>
                <w:bCs/>
              </w:rPr>
              <w:t>․</w:t>
            </w:r>
            <w:r>
              <w:rPr>
                <w:rFonts w:ascii="GHEA Grapalat" w:hAnsi="GHEA Grapalat" w:cs="GHEA Grapalat"/>
                <w:bCs/>
              </w:rPr>
              <w:t xml:space="preserve"> </w:t>
            </w:r>
            <w:r w:rsidRPr="00613735">
              <w:rPr>
                <w:rFonts w:ascii="GHEA Grapalat" w:hAnsi="GHEA Grapalat" w:cs="Sylfaen"/>
                <w:bCs/>
              </w:rPr>
              <w:t>«</w:t>
            </w:r>
            <w:proofErr w:type="spellStart"/>
            <w:r w:rsidRPr="00D02000">
              <w:rPr>
                <w:rFonts w:ascii="GHEA Grapalat" w:hAnsi="GHEA Grapalat" w:cs="GHEA Grapalat"/>
                <w:bCs/>
              </w:rPr>
              <w:t>Երևան</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քաղաքի</w:t>
            </w:r>
            <w:proofErr w:type="spellEnd"/>
            <w:r w:rsidRPr="00D02000">
              <w:rPr>
                <w:rFonts w:ascii="GHEA Grapalat" w:hAnsi="GHEA Grapalat" w:cs="GHEA Grapalat"/>
                <w:bCs/>
              </w:rPr>
              <w:t xml:space="preserve"> 33-րդ </w:t>
            </w:r>
            <w:proofErr w:type="spellStart"/>
            <w:r w:rsidRPr="00D02000">
              <w:rPr>
                <w:rFonts w:ascii="GHEA Grapalat" w:hAnsi="GHEA Grapalat" w:cs="GHEA Grapalat"/>
                <w:bCs/>
              </w:rPr>
              <w:t>թաղամասի</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որոշ</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տարածքների</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նկատմամբ</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հանրության</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գերակա</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շահ</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ճանաչելու</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մասին</w:t>
            </w:r>
            <w:proofErr w:type="spellEnd"/>
            <w:r w:rsidRPr="00613735">
              <w:rPr>
                <w:rFonts w:ascii="GHEA Grapalat" w:hAnsi="GHEA Grapalat" w:cs="GHEA Grapalat"/>
                <w:bCs/>
              </w:rPr>
              <w:t xml:space="preserve">» </w:t>
            </w:r>
            <w:proofErr w:type="spellStart"/>
            <w:r w:rsidRPr="00613735">
              <w:rPr>
                <w:rFonts w:ascii="GHEA Grapalat" w:hAnsi="GHEA Grapalat" w:cs="GHEA Grapalat"/>
                <w:bCs/>
              </w:rPr>
              <w:t>Հայաստանի</w:t>
            </w:r>
            <w:proofErr w:type="spellEnd"/>
            <w:r w:rsidRPr="00613735">
              <w:rPr>
                <w:rFonts w:ascii="GHEA Grapalat" w:hAnsi="GHEA Grapalat" w:cs="GHEA Grapalat"/>
                <w:bCs/>
              </w:rPr>
              <w:t xml:space="preserve"> </w:t>
            </w:r>
            <w:proofErr w:type="spellStart"/>
            <w:r w:rsidRPr="00613735">
              <w:rPr>
                <w:rFonts w:ascii="GHEA Grapalat" w:hAnsi="GHEA Grapalat" w:cs="GHEA Grapalat"/>
                <w:bCs/>
              </w:rPr>
              <w:t>Հանրապետության</w:t>
            </w:r>
            <w:proofErr w:type="spellEnd"/>
            <w:r w:rsidRPr="00613735">
              <w:rPr>
                <w:rFonts w:ascii="GHEA Grapalat" w:hAnsi="GHEA Grapalat" w:cs="GHEA Grapalat"/>
                <w:bCs/>
              </w:rPr>
              <w:t xml:space="preserve"> </w:t>
            </w:r>
            <w:proofErr w:type="spellStart"/>
            <w:r w:rsidRPr="00613735">
              <w:rPr>
                <w:rFonts w:ascii="GHEA Grapalat" w:hAnsi="GHEA Grapalat" w:cs="GHEA Grapalat"/>
                <w:bCs/>
              </w:rPr>
              <w:t>կառավարության</w:t>
            </w:r>
            <w:proofErr w:type="spellEnd"/>
            <w:r w:rsidRPr="00613735">
              <w:rPr>
                <w:rFonts w:ascii="GHEA Grapalat" w:hAnsi="GHEA Grapalat" w:cs="GHEA Grapalat"/>
                <w:bCs/>
              </w:rPr>
              <w:t xml:space="preserve"> </w:t>
            </w:r>
            <w:proofErr w:type="spellStart"/>
            <w:r w:rsidRPr="00613735">
              <w:rPr>
                <w:rFonts w:ascii="GHEA Grapalat" w:hAnsi="GHEA Grapalat" w:cs="GHEA Grapalat"/>
                <w:bCs/>
              </w:rPr>
              <w:t>որոշման</w:t>
            </w:r>
            <w:proofErr w:type="spellEnd"/>
            <w:r>
              <w:rPr>
                <w:rFonts w:ascii="GHEA Grapalat" w:hAnsi="GHEA Grapalat" w:cs="GHEA Grapalat"/>
                <w:bCs/>
              </w:rPr>
              <w:t xml:space="preserve"> </w:t>
            </w:r>
            <w:proofErr w:type="spellStart"/>
            <w:r>
              <w:rPr>
                <w:rFonts w:ascii="GHEA Grapalat" w:hAnsi="GHEA Grapalat" w:cs="GHEA Grapalat"/>
                <w:bCs/>
              </w:rPr>
              <w:t>նախագծի</w:t>
            </w:r>
            <w:proofErr w:type="spellEnd"/>
            <w:r>
              <w:rPr>
                <w:rFonts w:ascii="GHEA Grapalat" w:hAnsi="GHEA Grapalat" w:cs="GHEA Grapalat"/>
                <w:bCs/>
              </w:rPr>
              <w:t xml:space="preserve"> (</w:t>
            </w:r>
            <w:proofErr w:type="spellStart"/>
            <w:r>
              <w:rPr>
                <w:rFonts w:ascii="GHEA Grapalat" w:hAnsi="GHEA Grapalat" w:cs="GHEA Grapalat"/>
                <w:bCs/>
              </w:rPr>
              <w:t>այսուհետ</w:t>
            </w:r>
            <w:proofErr w:type="spellEnd"/>
            <w:r>
              <w:rPr>
                <w:rFonts w:ascii="GHEA Grapalat" w:hAnsi="GHEA Grapalat" w:cs="GHEA Grapalat"/>
                <w:bCs/>
              </w:rPr>
              <w:t xml:space="preserve">՝ </w:t>
            </w:r>
            <w:proofErr w:type="spellStart"/>
            <w:r>
              <w:rPr>
                <w:rFonts w:ascii="GHEA Grapalat" w:hAnsi="GHEA Grapalat" w:cs="GHEA Grapalat"/>
                <w:bCs/>
              </w:rPr>
              <w:t>Նախագիծ</w:t>
            </w:r>
            <w:proofErr w:type="spellEnd"/>
            <w:r>
              <w:rPr>
                <w:rFonts w:ascii="GHEA Grapalat" w:hAnsi="GHEA Grapalat" w:cs="GHEA Grapalat"/>
                <w:bCs/>
              </w:rPr>
              <w:t xml:space="preserve">) 2-րդ </w:t>
            </w:r>
            <w:proofErr w:type="spellStart"/>
            <w:r>
              <w:rPr>
                <w:rFonts w:ascii="GHEA Grapalat" w:hAnsi="GHEA Grapalat" w:cs="GHEA Grapalat"/>
                <w:bCs/>
              </w:rPr>
              <w:t>կետի</w:t>
            </w:r>
            <w:proofErr w:type="spellEnd"/>
            <w:r>
              <w:rPr>
                <w:rFonts w:ascii="GHEA Grapalat" w:hAnsi="GHEA Grapalat" w:cs="GHEA Grapalat"/>
                <w:bCs/>
              </w:rPr>
              <w:t xml:space="preserve"> 7-ից </w:t>
            </w:r>
            <w:r w:rsidRPr="00E47B6F">
              <w:rPr>
                <w:rFonts w:ascii="GHEA Grapalat" w:hAnsi="GHEA Grapalat" w:cs="GHEA Grapalat"/>
                <w:bCs/>
              </w:rPr>
              <w:t>10-</w:t>
            </w:r>
            <w:r>
              <w:rPr>
                <w:rFonts w:ascii="GHEA Grapalat" w:hAnsi="GHEA Grapalat" w:cs="GHEA Grapalat"/>
                <w:bCs/>
              </w:rPr>
              <w:t xml:space="preserve">րդ </w:t>
            </w:r>
            <w:proofErr w:type="spellStart"/>
            <w:r>
              <w:rPr>
                <w:rFonts w:ascii="GHEA Grapalat" w:hAnsi="GHEA Grapalat" w:cs="GHEA Grapalat"/>
                <w:bCs/>
              </w:rPr>
              <w:t>ենթակետերի</w:t>
            </w:r>
            <w:proofErr w:type="spellEnd"/>
            <w:r>
              <w:rPr>
                <w:rFonts w:ascii="GHEA Grapalat" w:hAnsi="GHEA Grapalat" w:cs="GHEA Grapalat"/>
                <w:bCs/>
              </w:rPr>
              <w:t xml:space="preserve"> </w:t>
            </w:r>
            <w:proofErr w:type="spellStart"/>
            <w:r>
              <w:rPr>
                <w:rFonts w:ascii="GHEA Grapalat" w:hAnsi="GHEA Grapalat" w:cs="GHEA Grapalat"/>
                <w:bCs/>
              </w:rPr>
              <w:t>համաձայն</w:t>
            </w:r>
            <w:proofErr w:type="spellEnd"/>
            <w:r>
              <w:rPr>
                <w:rFonts w:ascii="GHEA Grapalat" w:hAnsi="GHEA Grapalat" w:cs="GHEA Grapalat"/>
                <w:bCs/>
              </w:rPr>
              <w:t xml:space="preserve">՝ </w:t>
            </w:r>
          </w:p>
          <w:p w:rsidR="00380750" w:rsidRPr="003B49C4" w:rsidRDefault="00380750" w:rsidP="00380750">
            <w:pPr>
              <w:widowControl w:val="0"/>
              <w:autoSpaceDE w:val="0"/>
              <w:autoSpaceDN w:val="0"/>
              <w:adjustRightInd w:val="0"/>
              <w:spacing w:after="0" w:line="240" w:lineRule="auto"/>
              <w:ind w:left="90" w:right="75" w:firstLine="450"/>
              <w:jc w:val="both"/>
              <w:rPr>
                <w:rFonts w:ascii="GHEA Grapalat" w:eastAsia="Times New Roman" w:hAnsi="GHEA Grapalat" w:cs="AK Courier"/>
                <w:sz w:val="24"/>
                <w:szCs w:val="24"/>
              </w:rPr>
            </w:pPr>
            <w:bookmarkStart w:id="1" w:name="_Hlk185526616"/>
            <w:r>
              <w:rPr>
                <w:rFonts w:ascii="GHEA Grapalat" w:hAnsi="GHEA Grapalat" w:cs="AK Courier"/>
                <w:sz w:val="24"/>
                <w:szCs w:val="24"/>
              </w:rPr>
              <w:t xml:space="preserve">7) </w:t>
            </w:r>
            <w:proofErr w:type="spellStart"/>
            <w:r w:rsidRPr="004B78AE">
              <w:rPr>
                <w:rFonts w:ascii="GHEA Grapalat" w:hAnsi="GHEA Grapalat" w:cs="AK Courier"/>
                <w:sz w:val="24"/>
                <w:szCs w:val="24"/>
              </w:rPr>
              <w:t>սույն</w:t>
            </w:r>
            <w:proofErr w:type="spellEnd"/>
            <w:r w:rsidRPr="004B78AE">
              <w:rPr>
                <w:rFonts w:ascii="GHEA Grapalat" w:hAnsi="GHEA Grapalat" w:cs="AK Courier"/>
                <w:sz w:val="24"/>
                <w:szCs w:val="24"/>
              </w:rPr>
              <w:t xml:space="preserve"> </w:t>
            </w:r>
            <w:proofErr w:type="spellStart"/>
            <w:r w:rsidRPr="004B78AE">
              <w:rPr>
                <w:rFonts w:ascii="GHEA Grapalat" w:hAnsi="GHEA Grapalat" w:cs="AK Courier"/>
                <w:sz w:val="24"/>
                <w:szCs w:val="24"/>
              </w:rPr>
              <w:t>որոշման</w:t>
            </w:r>
            <w:proofErr w:type="spellEnd"/>
            <w:r w:rsidRPr="004B78AE">
              <w:rPr>
                <w:rFonts w:ascii="GHEA Grapalat" w:hAnsi="GHEA Grapalat" w:cs="AK Courier"/>
                <w:sz w:val="24"/>
                <w:szCs w:val="24"/>
              </w:rPr>
              <w:t xml:space="preserve"> </w:t>
            </w:r>
            <w:proofErr w:type="spellStart"/>
            <w:r w:rsidRPr="004B78AE">
              <w:rPr>
                <w:rFonts w:ascii="GHEA Grapalat" w:hAnsi="GHEA Grapalat" w:cs="AK Courier"/>
                <w:sz w:val="24"/>
                <w:szCs w:val="24"/>
              </w:rPr>
              <w:t>հավելված</w:t>
            </w:r>
            <w:proofErr w:type="spellEnd"/>
            <w:r w:rsidRPr="004B78AE">
              <w:rPr>
                <w:rFonts w:ascii="GHEA Grapalat" w:hAnsi="GHEA Grapalat" w:cs="AK Courier"/>
                <w:sz w:val="24"/>
                <w:szCs w:val="24"/>
              </w:rPr>
              <w:t xml:space="preserve"> N 2-ում </w:t>
            </w:r>
            <w:proofErr w:type="spellStart"/>
            <w:r w:rsidRPr="004B78AE">
              <w:rPr>
                <w:rFonts w:ascii="GHEA Grapalat" w:hAnsi="GHEA Grapalat" w:cs="AK Courier"/>
                <w:sz w:val="24"/>
                <w:szCs w:val="24"/>
              </w:rPr>
              <w:t>նշված</w:t>
            </w:r>
            <w:proofErr w:type="spellEnd"/>
            <w:r w:rsidRPr="004B78AE">
              <w:rPr>
                <w:rFonts w:ascii="GHEA Grapalat" w:hAnsi="GHEA Grapalat" w:cs="AK Courier"/>
                <w:sz w:val="24"/>
                <w:szCs w:val="24"/>
              </w:rPr>
              <w:t xml:space="preserve"> </w:t>
            </w:r>
            <w:proofErr w:type="spellStart"/>
            <w:r w:rsidRPr="004B78AE">
              <w:rPr>
                <w:rFonts w:ascii="GHEA Grapalat" w:hAnsi="GHEA Grapalat" w:cs="AK Courier"/>
                <w:sz w:val="24"/>
                <w:szCs w:val="24"/>
              </w:rPr>
              <w:t>սխեմաների</w:t>
            </w:r>
            <w:proofErr w:type="spellEnd"/>
            <w:r w:rsidRPr="004B78AE">
              <w:rPr>
                <w:rFonts w:ascii="GHEA Grapalat" w:hAnsi="GHEA Grapalat" w:cs="AK Courier"/>
                <w:sz w:val="24"/>
                <w:szCs w:val="24"/>
              </w:rPr>
              <w:t xml:space="preserve"> </w:t>
            </w:r>
            <w:proofErr w:type="spellStart"/>
            <w:r w:rsidRPr="004B78AE">
              <w:rPr>
                <w:rFonts w:ascii="GHEA Grapalat" w:hAnsi="GHEA Grapalat" w:cs="AK Courier"/>
                <w:sz w:val="24"/>
                <w:szCs w:val="24"/>
              </w:rPr>
              <w:t>տարածքում</w:t>
            </w:r>
            <w:proofErr w:type="spellEnd"/>
            <w:r>
              <w:rPr>
                <w:rFonts w:ascii="GHEA Grapalat" w:hAnsi="GHEA Grapalat" w:cs="AK Courier"/>
                <w:sz w:val="24"/>
                <w:szCs w:val="24"/>
              </w:rPr>
              <w:t xml:space="preserve"> </w:t>
            </w:r>
            <w:proofErr w:type="spellStart"/>
            <w:r w:rsidRPr="003B49C4">
              <w:rPr>
                <w:rFonts w:ascii="GHEA Grapalat" w:eastAsia="Times New Roman" w:hAnsi="GHEA Grapalat" w:cs="AK Courier"/>
                <w:sz w:val="24"/>
                <w:szCs w:val="24"/>
              </w:rPr>
              <w:t>գտնվող</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անշարժ</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գույքերի</w:t>
            </w:r>
            <w:proofErr w:type="spellEnd"/>
            <w:r w:rsidRPr="003B49C4">
              <w:rPr>
                <w:rFonts w:ascii="GHEA Grapalat" w:eastAsia="Times New Roman" w:hAnsi="GHEA Grapalat" w:cs="AK Courier"/>
                <w:sz w:val="24"/>
                <w:szCs w:val="24"/>
              </w:rPr>
              <w:t xml:space="preserve"> </w:t>
            </w:r>
            <w:bookmarkStart w:id="2" w:name="_Hlk185523767"/>
            <w:proofErr w:type="spellStart"/>
            <w:r w:rsidRPr="003B49C4">
              <w:rPr>
                <w:rFonts w:ascii="GHEA Grapalat" w:eastAsia="Times New Roman" w:hAnsi="GHEA Grapalat" w:cs="AK Courier"/>
                <w:sz w:val="24"/>
                <w:szCs w:val="24"/>
              </w:rPr>
              <w:t>բաժանումից</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միավորումից</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առաջացող</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անշարժ</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գույքերի</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օտարման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գործընթացի</w:t>
            </w:r>
            <w:proofErr w:type="spellEnd"/>
            <w:r w:rsidRPr="003B49C4">
              <w:rPr>
                <w:rFonts w:ascii="GHEA Grapalat" w:eastAsia="Times New Roman" w:hAnsi="GHEA Grapalat" w:cs="AK Courier"/>
                <w:sz w:val="24"/>
                <w:szCs w:val="24"/>
              </w:rPr>
              <w:t xml:space="preserve"> </w:t>
            </w:r>
            <w:proofErr w:type="spellStart"/>
            <w:r w:rsidRPr="004B78AE">
              <w:rPr>
                <w:rFonts w:ascii="GHEA Grapalat" w:hAnsi="GHEA Grapalat"/>
                <w:color w:val="000000"/>
                <w:sz w:val="24"/>
                <w:szCs w:val="24"/>
                <w:shd w:val="clear" w:color="auto" w:fill="FFFFFF"/>
              </w:rPr>
              <w:t>այն</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բոլոր</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գործողությունները</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որոնք</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կատարվել</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են</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մինչև</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բաժանումը</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միավորումը</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համարվում</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են</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իրականացված</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բաժանումից</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միավորումից</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առաջացած</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անշարժ</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գույքի</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մասով</w:t>
            </w:r>
            <w:bookmarkEnd w:id="1"/>
            <w:bookmarkEnd w:id="2"/>
            <w:proofErr w:type="spellEnd"/>
            <w:r>
              <w:rPr>
                <w:rFonts w:ascii="GHEA Grapalat" w:hAnsi="GHEA Grapalat"/>
                <w:color w:val="000000"/>
                <w:sz w:val="24"/>
                <w:szCs w:val="24"/>
                <w:shd w:val="clear" w:color="auto" w:fill="FFFFFF"/>
              </w:rPr>
              <w:t>,</w:t>
            </w:r>
          </w:p>
          <w:p w:rsidR="00380750" w:rsidRPr="004B78AE" w:rsidRDefault="00380750" w:rsidP="00380750">
            <w:pPr>
              <w:widowControl w:val="0"/>
              <w:autoSpaceDE w:val="0"/>
              <w:autoSpaceDN w:val="0"/>
              <w:adjustRightInd w:val="0"/>
              <w:spacing w:after="0" w:line="240" w:lineRule="auto"/>
              <w:ind w:left="90" w:right="75" w:firstLine="450"/>
              <w:jc w:val="both"/>
              <w:rPr>
                <w:rFonts w:ascii="GHEA Grapalat" w:hAnsi="GHEA Grapalat" w:cs="AK Courier"/>
                <w:sz w:val="24"/>
                <w:szCs w:val="24"/>
              </w:rPr>
            </w:pPr>
            <w:r>
              <w:rPr>
                <w:rFonts w:ascii="GHEA Grapalat" w:hAnsi="GHEA Grapalat" w:cs="AK Courier"/>
                <w:sz w:val="24"/>
                <w:szCs w:val="24"/>
              </w:rPr>
              <w:t xml:space="preserve">8) </w:t>
            </w:r>
            <w:proofErr w:type="spellStart"/>
            <w:r w:rsidRPr="004B78AE">
              <w:rPr>
                <w:rFonts w:ascii="GHEA Grapalat" w:hAnsi="GHEA Grapalat" w:cs="AK Courier"/>
                <w:sz w:val="24"/>
                <w:szCs w:val="24"/>
              </w:rPr>
              <w:t>սույն</w:t>
            </w:r>
            <w:proofErr w:type="spellEnd"/>
            <w:r w:rsidRPr="004B78AE">
              <w:rPr>
                <w:rFonts w:ascii="GHEA Grapalat" w:hAnsi="GHEA Grapalat" w:cs="AK Courier"/>
                <w:sz w:val="24"/>
                <w:szCs w:val="24"/>
              </w:rPr>
              <w:t xml:space="preserve"> </w:t>
            </w:r>
            <w:proofErr w:type="spellStart"/>
            <w:r w:rsidRPr="004B78AE">
              <w:rPr>
                <w:rFonts w:ascii="GHEA Grapalat" w:hAnsi="GHEA Grapalat" w:cs="AK Courier"/>
                <w:sz w:val="24"/>
                <w:szCs w:val="24"/>
              </w:rPr>
              <w:t>որոշման</w:t>
            </w:r>
            <w:proofErr w:type="spellEnd"/>
            <w:r w:rsidRPr="004B78AE">
              <w:rPr>
                <w:rFonts w:ascii="GHEA Grapalat" w:hAnsi="GHEA Grapalat" w:cs="AK Courier"/>
                <w:sz w:val="24"/>
                <w:szCs w:val="24"/>
              </w:rPr>
              <w:t xml:space="preserve"> </w:t>
            </w:r>
            <w:proofErr w:type="spellStart"/>
            <w:r w:rsidRPr="004B78AE">
              <w:rPr>
                <w:rFonts w:ascii="GHEA Grapalat" w:hAnsi="GHEA Grapalat" w:cs="AK Courier"/>
                <w:sz w:val="24"/>
                <w:szCs w:val="24"/>
              </w:rPr>
              <w:t>հավելված</w:t>
            </w:r>
            <w:proofErr w:type="spellEnd"/>
            <w:r w:rsidRPr="004B78AE">
              <w:rPr>
                <w:rFonts w:ascii="GHEA Grapalat" w:hAnsi="GHEA Grapalat" w:cs="AK Courier"/>
                <w:sz w:val="24"/>
                <w:szCs w:val="24"/>
              </w:rPr>
              <w:t xml:space="preserve"> N 2-ում </w:t>
            </w:r>
            <w:proofErr w:type="spellStart"/>
            <w:r w:rsidRPr="004B78AE">
              <w:rPr>
                <w:rFonts w:ascii="GHEA Grapalat" w:hAnsi="GHEA Grapalat" w:cs="AK Courier"/>
                <w:sz w:val="24"/>
                <w:szCs w:val="24"/>
              </w:rPr>
              <w:t>նշված</w:t>
            </w:r>
            <w:proofErr w:type="spellEnd"/>
            <w:r w:rsidRPr="004B78AE">
              <w:rPr>
                <w:rFonts w:ascii="GHEA Grapalat" w:hAnsi="GHEA Grapalat" w:cs="AK Courier"/>
                <w:sz w:val="24"/>
                <w:szCs w:val="24"/>
              </w:rPr>
              <w:t xml:space="preserve"> </w:t>
            </w:r>
            <w:proofErr w:type="spellStart"/>
            <w:r w:rsidRPr="004B78AE">
              <w:rPr>
                <w:rFonts w:ascii="GHEA Grapalat" w:hAnsi="GHEA Grapalat" w:cs="AK Courier"/>
                <w:sz w:val="24"/>
                <w:szCs w:val="24"/>
              </w:rPr>
              <w:t>սխեմաների</w:t>
            </w:r>
            <w:proofErr w:type="spellEnd"/>
            <w:r w:rsidRPr="004B78AE">
              <w:rPr>
                <w:rFonts w:ascii="GHEA Grapalat" w:hAnsi="GHEA Grapalat" w:cs="AK Courier"/>
                <w:sz w:val="24"/>
                <w:szCs w:val="24"/>
              </w:rPr>
              <w:t xml:space="preserve"> </w:t>
            </w:r>
            <w:proofErr w:type="spellStart"/>
            <w:r w:rsidRPr="004B78AE">
              <w:rPr>
                <w:rFonts w:ascii="GHEA Grapalat" w:hAnsi="GHEA Grapalat" w:cs="AK Courier"/>
                <w:sz w:val="24"/>
                <w:szCs w:val="24"/>
              </w:rPr>
              <w:t>տարածքում</w:t>
            </w:r>
            <w:proofErr w:type="spellEnd"/>
            <w:r w:rsidRPr="004B78AE">
              <w:rPr>
                <w:rFonts w:ascii="GHEA Grapalat" w:hAnsi="GHEA Grapalat" w:cs="AK Courier"/>
                <w:sz w:val="24"/>
                <w:szCs w:val="24"/>
              </w:rPr>
              <w:t xml:space="preserve"> </w:t>
            </w:r>
            <w:proofErr w:type="spellStart"/>
            <w:r w:rsidRPr="003B49C4">
              <w:rPr>
                <w:rFonts w:ascii="GHEA Grapalat" w:eastAsia="Times New Roman" w:hAnsi="GHEA Grapalat" w:cs="AK Courier"/>
                <w:sz w:val="24"/>
                <w:szCs w:val="24"/>
              </w:rPr>
              <w:t>գտնվող</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անշարժ</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գույքերը</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սեփականատիրոջ</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կողմից</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ձեռք</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բերողից</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բացի</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այլ</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անձի</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հատուցելի</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կամ</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անհատույց</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օտարման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ժառանգության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հօգուտ</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պետության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բռնագրավման</w:t>
            </w:r>
            <w:proofErr w:type="spellEnd"/>
            <w:r>
              <w:rPr>
                <w:rFonts w:ascii="GHEA Grapalat" w:eastAsia="Times New Roman" w:hAnsi="GHEA Grapalat" w:cs="AK Courier"/>
                <w:sz w:val="24"/>
                <w:szCs w:val="24"/>
                <w:lang w:val="hy-AM"/>
              </w:rPr>
              <w:t xml:space="preserve"> </w:t>
            </w:r>
            <w:proofErr w:type="spellStart"/>
            <w:r w:rsidRPr="003B49C4">
              <w:rPr>
                <w:rFonts w:ascii="GHEA Grapalat" w:eastAsia="Times New Roman" w:hAnsi="GHEA Grapalat" w:cs="AK Courier"/>
                <w:sz w:val="24"/>
                <w:szCs w:val="24"/>
              </w:rPr>
              <w:t>հիմքերով</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սեփականատիրոջ</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փոփոխության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դեպքում</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իրացման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գործընթացի</w:t>
            </w:r>
            <w:proofErr w:type="spellEnd"/>
            <w:r w:rsidRPr="003B49C4">
              <w:rPr>
                <w:rFonts w:ascii="GHEA Grapalat" w:eastAsia="Times New Roman" w:hAnsi="GHEA Grapalat" w:cs="AK Courier"/>
                <w:sz w:val="24"/>
                <w:szCs w:val="24"/>
              </w:rPr>
              <w:t xml:space="preserve"> </w:t>
            </w:r>
            <w:proofErr w:type="spellStart"/>
            <w:r w:rsidRPr="004B78AE">
              <w:rPr>
                <w:rFonts w:ascii="GHEA Grapalat" w:hAnsi="GHEA Grapalat"/>
                <w:color w:val="000000"/>
                <w:sz w:val="24"/>
                <w:szCs w:val="24"/>
                <w:shd w:val="clear" w:color="auto" w:fill="FFFFFF"/>
              </w:rPr>
              <w:t>այն</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բոլոր</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գործողությունները</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որոնք</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կատարվել</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են</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նախկին</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սեփականատիրոջ</w:t>
            </w:r>
            <w:proofErr w:type="spellEnd"/>
            <w:r w:rsidRPr="004B78AE">
              <w:rPr>
                <w:rFonts w:ascii="GHEA Grapalat" w:hAnsi="GHEA Grapalat"/>
                <w:color w:val="000000"/>
                <w:sz w:val="24"/>
                <w:szCs w:val="24"/>
                <w:shd w:val="clear" w:color="auto" w:fill="FFFFFF"/>
              </w:rPr>
              <w:t xml:space="preserve"> </w:t>
            </w:r>
            <w:proofErr w:type="spellStart"/>
            <w:proofErr w:type="gramStart"/>
            <w:r w:rsidRPr="004B78AE">
              <w:rPr>
                <w:rFonts w:ascii="GHEA Grapalat" w:hAnsi="GHEA Grapalat"/>
                <w:color w:val="000000"/>
                <w:sz w:val="24"/>
                <w:szCs w:val="24"/>
                <w:shd w:val="clear" w:color="auto" w:fill="FFFFFF"/>
              </w:rPr>
              <w:t>մասով</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պարտադիր</w:t>
            </w:r>
            <w:proofErr w:type="spellEnd"/>
            <w:proofErr w:type="gram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են</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անշարժ</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գույքի</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նոր</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սեփականատիրոջ</w:t>
            </w:r>
            <w:proofErr w:type="spellEnd"/>
            <w:r w:rsidRPr="004B78AE">
              <w:rPr>
                <w:rFonts w:ascii="GHEA Grapalat" w:hAnsi="GHEA Grapalat"/>
                <w:color w:val="000000"/>
                <w:sz w:val="24"/>
                <w:szCs w:val="24"/>
                <w:shd w:val="clear" w:color="auto" w:fill="FFFFFF"/>
              </w:rPr>
              <w:t xml:space="preserve"> </w:t>
            </w:r>
            <w:proofErr w:type="spellStart"/>
            <w:r w:rsidRPr="004B78AE">
              <w:rPr>
                <w:rFonts w:ascii="GHEA Grapalat" w:hAnsi="GHEA Grapalat"/>
                <w:color w:val="000000"/>
                <w:sz w:val="24"/>
                <w:szCs w:val="24"/>
                <w:shd w:val="clear" w:color="auto" w:fill="FFFFFF"/>
              </w:rPr>
              <w:t>համար</w:t>
            </w:r>
            <w:proofErr w:type="spellEnd"/>
            <w:r>
              <w:rPr>
                <w:rFonts w:ascii="GHEA Grapalat" w:hAnsi="GHEA Grapalat"/>
                <w:color w:val="000000"/>
                <w:sz w:val="24"/>
                <w:szCs w:val="24"/>
                <w:shd w:val="clear" w:color="auto" w:fill="FFFFFF"/>
              </w:rPr>
              <w:t>,</w:t>
            </w:r>
          </w:p>
          <w:p w:rsidR="00380750" w:rsidRPr="003B49C4" w:rsidRDefault="00380750" w:rsidP="00380750">
            <w:pPr>
              <w:widowControl w:val="0"/>
              <w:autoSpaceDE w:val="0"/>
              <w:autoSpaceDN w:val="0"/>
              <w:adjustRightInd w:val="0"/>
              <w:spacing w:after="0" w:line="240" w:lineRule="auto"/>
              <w:ind w:left="90" w:right="75" w:firstLine="450"/>
              <w:jc w:val="both"/>
              <w:rPr>
                <w:rFonts w:ascii="GHEA Grapalat" w:eastAsia="Times New Roman" w:hAnsi="GHEA Grapalat" w:cs="AK Courier"/>
                <w:sz w:val="24"/>
                <w:szCs w:val="24"/>
              </w:rPr>
            </w:pPr>
            <w:r w:rsidRPr="004B78AE">
              <w:rPr>
                <w:rFonts w:ascii="GHEA Grapalat" w:hAnsi="GHEA Grapalat" w:cs="AK Courier"/>
                <w:sz w:val="24"/>
                <w:szCs w:val="24"/>
              </w:rPr>
              <w:t xml:space="preserve">9) </w:t>
            </w:r>
            <w:proofErr w:type="spellStart"/>
            <w:r w:rsidRPr="004B78AE">
              <w:rPr>
                <w:rFonts w:ascii="GHEA Grapalat" w:hAnsi="GHEA Grapalat" w:cs="AK Courier"/>
                <w:sz w:val="24"/>
                <w:szCs w:val="24"/>
              </w:rPr>
              <w:t>սույն</w:t>
            </w:r>
            <w:proofErr w:type="spellEnd"/>
            <w:r w:rsidRPr="004B78AE">
              <w:rPr>
                <w:rFonts w:ascii="GHEA Grapalat" w:hAnsi="GHEA Grapalat" w:cs="AK Courier"/>
                <w:sz w:val="24"/>
                <w:szCs w:val="24"/>
              </w:rPr>
              <w:t xml:space="preserve"> </w:t>
            </w:r>
            <w:proofErr w:type="spellStart"/>
            <w:r w:rsidRPr="004B78AE">
              <w:rPr>
                <w:rFonts w:ascii="GHEA Grapalat" w:hAnsi="GHEA Grapalat" w:cs="AK Courier"/>
                <w:sz w:val="24"/>
                <w:szCs w:val="24"/>
              </w:rPr>
              <w:t>որոշման</w:t>
            </w:r>
            <w:proofErr w:type="spellEnd"/>
            <w:r w:rsidRPr="004B78AE">
              <w:rPr>
                <w:rFonts w:ascii="GHEA Grapalat" w:hAnsi="GHEA Grapalat" w:cs="AK Courier"/>
                <w:sz w:val="24"/>
                <w:szCs w:val="24"/>
              </w:rPr>
              <w:t xml:space="preserve"> </w:t>
            </w:r>
            <w:proofErr w:type="spellStart"/>
            <w:r w:rsidRPr="004B78AE">
              <w:rPr>
                <w:rFonts w:ascii="GHEA Grapalat" w:hAnsi="GHEA Grapalat" w:cs="AK Courier"/>
                <w:sz w:val="24"/>
                <w:szCs w:val="24"/>
              </w:rPr>
              <w:t>հավելված</w:t>
            </w:r>
            <w:proofErr w:type="spellEnd"/>
            <w:r w:rsidRPr="004B78AE">
              <w:rPr>
                <w:rFonts w:ascii="GHEA Grapalat" w:hAnsi="GHEA Grapalat" w:cs="AK Courier"/>
                <w:sz w:val="24"/>
                <w:szCs w:val="24"/>
              </w:rPr>
              <w:t xml:space="preserve"> N 2-ում </w:t>
            </w:r>
            <w:proofErr w:type="spellStart"/>
            <w:r w:rsidRPr="004B78AE">
              <w:rPr>
                <w:rFonts w:ascii="GHEA Grapalat" w:hAnsi="GHEA Grapalat" w:cs="AK Courier"/>
                <w:sz w:val="24"/>
                <w:szCs w:val="24"/>
              </w:rPr>
              <w:t>նշված</w:t>
            </w:r>
            <w:proofErr w:type="spellEnd"/>
            <w:r w:rsidRPr="004B78AE">
              <w:rPr>
                <w:rFonts w:ascii="GHEA Grapalat" w:hAnsi="GHEA Grapalat" w:cs="AK Courier"/>
                <w:sz w:val="24"/>
                <w:szCs w:val="24"/>
              </w:rPr>
              <w:t xml:space="preserve"> </w:t>
            </w:r>
            <w:proofErr w:type="spellStart"/>
            <w:r w:rsidRPr="004B78AE">
              <w:rPr>
                <w:rFonts w:ascii="GHEA Grapalat" w:hAnsi="GHEA Grapalat" w:cs="AK Courier"/>
                <w:sz w:val="24"/>
                <w:szCs w:val="24"/>
              </w:rPr>
              <w:t>սխեմաների</w:t>
            </w:r>
            <w:proofErr w:type="spellEnd"/>
            <w:r w:rsidRPr="004B78AE">
              <w:rPr>
                <w:rFonts w:ascii="GHEA Grapalat" w:hAnsi="GHEA Grapalat" w:cs="AK Courier"/>
                <w:sz w:val="24"/>
                <w:szCs w:val="24"/>
              </w:rPr>
              <w:t xml:space="preserve"> </w:t>
            </w:r>
            <w:proofErr w:type="spellStart"/>
            <w:r w:rsidRPr="004B78AE">
              <w:rPr>
                <w:rFonts w:ascii="GHEA Grapalat" w:hAnsi="GHEA Grapalat" w:cs="AK Courier"/>
                <w:sz w:val="24"/>
                <w:szCs w:val="24"/>
              </w:rPr>
              <w:t>տարածքում</w:t>
            </w:r>
            <w:proofErr w:type="spellEnd"/>
            <w:r w:rsidRPr="004B78AE">
              <w:rPr>
                <w:rFonts w:ascii="GHEA Grapalat" w:hAnsi="GHEA Grapalat" w:cs="AK Courier"/>
                <w:sz w:val="24"/>
                <w:szCs w:val="24"/>
              </w:rPr>
              <w:t xml:space="preserve"> </w:t>
            </w:r>
            <w:proofErr w:type="spellStart"/>
            <w:r w:rsidRPr="004B78AE">
              <w:rPr>
                <w:rFonts w:ascii="GHEA Grapalat" w:hAnsi="GHEA Grapalat" w:cs="AK Courier"/>
                <w:sz w:val="24"/>
                <w:szCs w:val="24"/>
              </w:rPr>
              <w:t>ա</w:t>
            </w:r>
            <w:r w:rsidRPr="003B49C4">
              <w:rPr>
                <w:rFonts w:ascii="GHEA Grapalat" w:eastAsia="Times New Roman" w:hAnsi="GHEA Grapalat" w:cs="AK Courier"/>
                <w:sz w:val="24"/>
                <w:szCs w:val="24"/>
              </w:rPr>
              <w:t>նշարժ</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գույքի</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նկատմամբ</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իրավունքների</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վերականգնման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կամ</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մինչև</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նախկինում</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գերակա</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հանրային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շահ</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ճանաչվելը</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իրականացված</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lastRenderedPageBreak/>
              <w:t>ինքնակամ</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շինությունների</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ինքնակամ</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զբաղեցրած</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հողամասի</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օրինականացման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հետևանքով</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կամ</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որևէ</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այլ</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հիմքով</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սույն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որոշման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ընդունման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օրվանից</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հետո</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սեփականության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իրավունքի</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առաջին</w:t>
            </w:r>
            <w:proofErr w:type="spellEnd"/>
            <w:r w:rsidRPr="003B49C4">
              <w:rPr>
                <w:rFonts w:ascii="GHEA Grapalat" w:eastAsia="Times New Roman" w:hAnsi="GHEA Grapalat" w:cs="AK Courier"/>
                <w:sz w:val="24"/>
                <w:szCs w:val="24"/>
              </w:rPr>
              <w:t xml:space="preserve"> </w:t>
            </w:r>
            <w:proofErr w:type="spellStart"/>
            <w:r w:rsidRPr="005C639E">
              <w:rPr>
                <w:rFonts w:ascii="GHEA Grapalat" w:hAnsi="GHEA Grapalat"/>
                <w:sz w:val="24"/>
                <w:szCs w:val="24"/>
              </w:rPr>
              <w:t>պետական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գրանցում</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ստացած</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անշարժ</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գույքերը</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համարվում</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են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հանրային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գերակա</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շահ</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ճանաչված</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անշարժ</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գույքեր</w:t>
            </w:r>
            <w:proofErr w:type="spellEnd"/>
            <w:r w:rsidRPr="003B49C4">
              <w:rPr>
                <w:rFonts w:ascii="GHEA Grapalat" w:eastAsia="Times New Roman" w:hAnsi="GHEA Grapalat" w:cs="AK Courier"/>
                <w:sz w:val="24"/>
                <w:szCs w:val="24"/>
              </w:rPr>
              <w:t xml:space="preserve"> և </w:t>
            </w:r>
            <w:proofErr w:type="spellStart"/>
            <w:r w:rsidRPr="003B49C4">
              <w:rPr>
                <w:rFonts w:ascii="GHEA Grapalat" w:eastAsia="Times New Roman" w:hAnsi="GHEA Grapalat" w:cs="AK Courier"/>
                <w:sz w:val="24"/>
                <w:szCs w:val="24"/>
              </w:rPr>
              <w:t>սույն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որոշման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դրույթները</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տարածվում</w:t>
            </w:r>
            <w:proofErr w:type="spellEnd"/>
            <w:r w:rsidRPr="003B49C4">
              <w:rPr>
                <w:rFonts w:ascii="GHEA Grapalat" w:eastAsia="Times New Roman" w:hAnsi="GHEA Grapalat" w:cs="AK Courier"/>
                <w:sz w:val="24"/>
                <w:szCs w:val="24"/>
              </w:rPr>
              <w:t xml:space="preserve"> է </w:t>
            </w:r>
            <w:proofErr w:type="spellStart"/>
            <w:r w:rsidRPr="003B49C4">
              <w:rPr>
                <w:rFonts w:ascii="GHEA Grapalat" w:eastAsia="Times New Roman" w:hAnsi="GHEA Grapalat" w:cs="AK Courier"/>
                <w:sz w:val="24"/>
                <w:szCs w:val="24"/>
              </w:rPr>
              <w:t>այդ</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գույքերի</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նկատմամբ</w:t>
            </w:r>
            <w:proofErr w:type="spellEnd"/>
            <w:r w:rsidRPr="003B49C4">
              <w:rPr>
                <w:rFonts w:ascii="GHEA Grapalat" w:eastAsia="Times New Roman" w:hAnsi="GHEA Grapalat" w:cs="AK Courier"/>
                <w:sz w:val="24"/>
                <w:szCs w:val="24"/>
              </w:rPr>
              <w:t xml:space="preserve">՝ </w:t>
            </w:r>
            <w:proofErr w:type="spellStart"/>
            <w:r w:rsidRPr="004B78AE">
              <w:rPr>
                <w:rFonts w:ascii="GHEA Grapalat" w:hAnsi="GHEA Grapalat" w:cs="AK Courier"/>
                <w:sz w:val="24"/>
                <w:szCs w:val="24"/>
              </w:rPr>
              <w:t>օտարման</w:t>
            </w:r>
            <w:proofErr w:type="spellEnd"/>
            <w:r w:rsidRPr="004B78AE">
              <w:rPr>
                <w:rFonts w:ascii="GHEA Grapalat" w:hAnsi="GHEA Grapalat" w:cs="AK Courier"/>
                <w:sz w:val="24"/>
                <w:szCs w:val="24"/>
              </w:rPr>
              <w:t xml:space="preserve"> </w:t>
            </w:r>
            <w:proofErr w:type="spellStart"/>
            <w:r w:rsidRPr="004B78AE">
              <w:rPr>
                <w:rFonts w:ascii="GHEA Grapalat" w:hAnsi="GHEA Grapalat" w:cs="AK Courier"/>
                <w:sz w:val="24"/>
                <w:szCs w:val="24"/>
              </w:rPr>
              <w:t>գործընթացն</w:t>
            </w:r>
            <w:proofErr w:type="spellEnd"/>
            <w:r w:rsidRPr="004B78AE">
              <w:rPr>
                <w:rFonts w:ascii="GHEA Grapalat" w:hAnsi="GHEA Grapalat" w:cs="AK Courier"/>
                <w:sz w:val="24"/>
                <w:szCs w:val="24"/>
              </w:rPr>
              <w:t xml:space="preserve"> </w:t>
            </w:r>
            <w:proofErr w:type="spellStart"/>
            <w:r w:rsidRPr="004B78AE">
              <w:rPr>
                <w:rFonts w:ascii="GHEA Grapalat" w:hAnsi="GHEA Grapalat" w:cs="AK Courier"/>
                <w:sz w:val="24"/>
                <w:szCs w:val="24"/>
              </w:rPr>
              <w:t>սկսելու</w:t>
            </w:r>
            <w:proofErr w:type="spellEnd"/>
            <w:r w:rsidRPr="004B78AE">
              <w:rPr>
                <w:rFonts w:ascii="GHEA Grapalat" w:hAnsi="GHEA Grapalat" w:cs="AK Courier"/>
                <w:sz w:val="24"/>
                <w:szCs w:val="24"/>
              </w:rPr>
              <w:t xml:space="preserve"> </w:t>
            </w:r>
            <w:proofErr w:type="spellStart"/>
            <w:r w:rsidRPr="003B49C4">
              <w:rPr>
                <w:rFonts w:ascii="GHEA Grapalat" w:eastAsia="Times New Roman" w:hAnsi="GHEA Grapalat" w:cs="AK Courier"/>
                <w:sz w:val="24"/>
                <w:szCs w:val="24"/>
              </w:rPr>
              <w:t>վերջնական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ժամկետը</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հաշվարկելով</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այդ</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գույքերի</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գրանցման</w:t>
            </w:r>
            <w:proofErr w:type="spellEnd"/>
            <w:r w:rsidRPr="003B49C4">
              <w:rPr>
                <w:rFonts w:ascii="GHEA Grapalat" w:eastAsia="Times New Roman" w:hAnsi="GHEA Grapalat" w:cs="AK Courier"/>
                <w:sz w:val="24"/>
                <w:szCs w:val="24"/>
              </w:rPr>
              <w:t xml:space="preserve"> </w:t>
            </w:r>
            <w:proofErr w:type="spellStart"/>
            <w:r w:rsidRPr="003B49C4">
              <w:rPr>
                <w:rFonts w:ascii="GHEA Grapalat" w:eastAsia="Times New Roman" w:hAnsi="GHEA Grapalat" w:cs="AK Courier"/>
                <w:sz w:val="24"/>
                <w:szCs w:val="24"/>
              </w:rPr>
              <w:t>պահից</w:t>
            </w:r>
            <w:proofErr w:type="spellEnd"/>
            <w:r w:rsidRPr="003B49C4">
              <w:rPr>
                <w:rFonts w:ascii="GHEA Grapalat" w:eastAsia="Times New Roman" w:hAnsi="GHEA Grapalat" w:cs="AK Courier"/>
                <w:sz w:val="24"/>
                <w:szCs w:val="24"/>
              </w:rPr>
              <w:t>,</w:t>
            </w:r>
          </w:p>
          <w:p w:rsidR="00380750" w:rsidRPr="003B49C4" w:rsidRDefault="00380750" w:rsidP="00380750">
            <w:pPr>
              <w:pStyle w:val="NormalWeb"/>
              <w:shd w:val="clear" w:color="auto" w:fill="FFFFFF"/>
              <w:spacing w:before="0" w:beforeAutospacing="0" w:after="0" w:afterAutospacing="0"/>
              <w:ind w:left="90" w:right="75" w:firstLine="450"/>
              <w:jc w:val="both"/>
              <w:rPr>
                <w:rFonts w:ascii="GHEA Grapalat" w:hAnsi="GHEA Grapalat" w:cs="AK Courier"/>
              </w:rPr>
            </w:pPr>
            <w:r w:rsidRPr="003B49C4">
              <w:rPr>
                <w:rFonts w:ascii="GHEA Grapalat" w:hAnsi="GHEA Grapalat" w:cs="AK Courier"/>
              </w:rPr>
              <w:t xml:space="preserve">10) </w:t>
            </w:r>
            <w:bookmarkStart w:id="3" w:name="_Hlk185577731"/>
            <w:proofErr w:type="spellStart"/>
            <w:r w:rsidRPr="003B49C4">
              <w:rPr>
                <w:rFonts w:ascii="GHEA Grapalat" w:hAnsi="GHEA Grapalat" w:cs="AK Courier"/>
              </w:rPr>
              <w:t>սույն</w:t>
            </w:r>
            <w:proofErr w:type="spellEnd"/>
            <w:r w:rsidRPr="003B49C4">
              <w:rPr>
                <w:rFonts w:ascii="GHEA Grapalat" w:hAnsi="GHEA Grapalat" w:cs="AK Courier"/>
              </w:rPr>
              <w:t xml:space="preserve"> </w:t>
            </w:r>
            <w:proofErr w:type="spellStart"/>
            <w:r w:rsidRPr="003B49C4">
              <w:rPr>
                <w:rFonts w:ascii="GHEA Grapalat" w:hAnsi="GHEA Grapalat" w:cs="AK Courier"/>
              </w:rPr>
              <w:t>որոշման</w:t>
            </w:r>
            <w:proofErr w:type="spellEnd"/>
            <w:r w:rsidRPr="003B49C4">
              <w:rPr>
                <w:rFonts w:ascii="GHEA Grapalat" w:hAnsi="GHEA Grapalat" w:cs="AK Courier"/>
              </w:rPr>
              <w:t xml:space="preserve"> </w:t>
            </w:r>
            <w:proofErr w:type="spellStart"/>
            <w:r w:rsidRPr="004B78AE">
              <w:rPr>
                <w:rFonts w:ascii="GHEA Grapalat" w:hAnsi="GHEA Grapalat" w:cs="AK Courier"/>
              </w:rPr>
              <w:t>հավելված</w:t>
            </w:r>
            <w:proofErr w:type="spellEnd"/>
            <w:r w:rsidRPr="004B78AE">
              <w:rPr>
                <w:rFonts w:ascii="GHEA Grapalat" w:hAnsi="GHEA Grapalat" w:cs="AK Courier"/>
              </w:rPr>
              <w:t xml:space="preserve"> N 2-ում </w:t>
            </w:r>
            <w:proofErr w:type="spellStart"/>
            <w:r w:rsidRPr="003B49C4">
              <w:rPr>
                <w:rFonts w:ascii="GHEA Grapalat" w:hAnsi="GHEA Grapalat" w:cs="AK Courier"/>
              </w:rPr>
              <w:t>նշված</w:t>
            </w:r>
            <w:proofErr w:type="spellEnd"/>
            <w:r w:rsidRPr="003B49C4">
              <w:rPr>
                <w:rFonts w:ascii="GHEA Grapalat" w:hAnsi="GHEA Grapalat" w:cs="AK Courier"/>
              </w:rPr>
              <w:t xml:space="preserve"> </w:t>
            </w:r>
            <w:proofErr w:type="spellStart"/>
            <w:r w:rsidRPr="003B49C4">
              <w:rPr>
                <w:rFonts w:ascii="GHEA Grapalat" w:hAnsi="GHEA Grapalat" w:cs="AK Courier"/>
              </w:rPr>
              <w:t>ս</w:t>
            </w:r>
            <w:r w:rsidRPr="004B78AE">
              <w:rPr>
                <w:rFonts w:ascii="GHEA Grapalat" w:hAnsi="GHEA Grapalat"/>
              </w:rPr>
              <w:t>խեմաների</w:t>
            </w:r>
            <w:proofErr w:type="spellEnd"/>
            <w:r w:rsidRPr="004B78AE">
              <w:rPr>
                <w:rFonts w:ascii="GHEA Grapalat" w:hAnsi="GHEA Grapalat"/>
              </w:rPr>
              <w:t xml:space="preserve"> </w:t>
            </w:r>
            <w:proofErr w:type="spellStart"/>
            <w:r w:rsidRPr="004B78AE">
              <w:rPr>
                <w:rFonts w:ascii="GHEA Grapalat" w:hAnsi="GHEA Grapalat"/>
              </w:rPr>
              <w:t>տարածքում</w:t>
            </w:r>
            <w:proofErr w:type="spellEnd"/>
            <w:r w:rsidRPr="004B78AE">
              <w:rPr>
                <w:rFonts w:ascii="GHEA Grapalat" w:hAnsi="GHEA Grapalat"/>
              </w:rPr>
              <w:t xml:space="preserve"> </w:t>
            </w:r>
            <w:proofErr w:type="spellStart"/>
            <w:r w:rsidRPr="004B78AE">
              <w:rPr>
                <w:rFonts w:ascii="GHEA Grapalat" w:hAnsi="GHEA Grapalat"/>
              </w:rPr>
              <w:t>գտնվող</w:t>
            </w:r>
            <w:proofErr w:type="spellEnd"/>
            <w:r w:rsidRPr="004B78AE">
              <w:rPr>
                <w:rFonts w:ascii="GHEA Grapalat" w:hAnsi="GHEA Grapalat"/>
              </w:rPr>
              <w:t xml:space="preserve"> </w:t>
            </w:r>
            <w:proofErr w:type="spellStart"/>
            <w:r w:rsidRPr="004B78AE">
              <w:rPr>
                <w:rFonts w:ascii="GHEA Grapalat" w:hAnsi="GHEA Grapalat"/>
              </w:rPr>
              <w:t>այն</w:t>
            </w:r>
            <w:proofErr w:type="spellEnd"/>
            <w:r w:rsidRPr="004B78AE">
              <w:rPr>
                <w:rFonts w:ascii="GHEA Grapalat" w:hAnsi="GHEA Grapalat"/>
              </w:rPr>
              <w:t xml:space="preserve"> </w:t>
            </w:r>
            <w:proofErr w:type="spellStart"/>
            <w:r w:rsidRPr="004B78AE">
              <w:rPr>
                <w:rFonts w:ascii="GHEA Grapalat" w:hAnsi="GHEA Grapalat"/>
              </w:rPr>
              <w:t>անշարժ</w:t>
            </w:r>
            <w:proofErr w:type="spellEnd"/>
            <w:r w:rsidRPr="004B78AE">
              <w:rPr>
                <w:rFonts w:ascii="GHEA Grapalat" w:hAnsi="GHEA Grapalat"/>
              </w:rPr>
              <w:t xml:space="preserve"> </w:t>
            </w:r>
            <w:proofErr w:type="spellStart"/>
            <w:r w:rsidRPr="004B78AE">
              <w:rPr>
                <w:rFonts w:ascii="GHEA Grapalat" w:hAnsi="GHEA Grapalat"/>
              </w:rPr>
              <w:t>գույքերը</w:t>
            </w:r>
            <w:proofErr w:type="spellEnd"/>
            <w:r w:rsidRPr="004B78AE">
              <w:rPr>
                <w:rFonts w:ascii="GHEA Grapalat" w:hAnsi="GHEA Grapalat"/>
              </w:rPr>
              <w:t xml:space="preserve">, </w:t>
            </w:r>
            <w:r w:rsidRPr="003B49C4">
              <w:rPr>
                <w:rFonts w:ascii="GHEA Grapalat" w:hAnsi="GHEA Grapalat" w:cs="AK Courier"/>
              </w:rPr>
              <w:t xml:space="preserve"> </w:t>
            </w:r>
            <w:proofErr w:type="spellStart"/>
            <w:r w:rsidRPr="004B78AE">
              <w:rPr>
                <w:rFonts w:ascii="GHEA Grapalat" w:hAnsi="GHEA Grapalat"/>
              </w:rPr>
              <w:t>որոնց</w:t>
            </w:r>
            <w:proofErr w:type="spellEnd"/>
            <w:r w:rsidRPr="004B78AE">
              <w:rPr>
                <w:rFonts w:ascii="GHEA Grapalat" w:hAnsi="GHEA Grapalat"/>
              </w:rPr>
              <w:t xml:space="preserve"> </w:t>
            </w:r>
            <w:proofErr w:type="spellStart"/>
            <w:r w:rsidRPr="004B78AE">
              <w:rPr>
                <w:rFonts w:ascii="GHEA Grapalat" w:hAnsi="GHEA Grapalat"/>
              </w:rPr>
              <w:t>գծով</w:t>
            </w:r>
            <w:proofErr w:type="spellEnd"/>
            <w:r w:rsidRPr="004B78AE">
              <w:rPr>
                <w:rFonts w:ascii="GHEA Grapalat" w:hAnsi="GHEA Grapalat"/>
              </w:rPr>
              <w:t xml:space="preserve">  </w:t>
            </w:r>
            <w:proofErr w:type="spellStart"/>
            <w:r w:rsidRPr="004B78AE">
              <w:rPr>
                <w:rFonts w:ascii="GHEA Grapalat" w:hAnsi="GHEA Grapalat"/>
              </w:rPr>
              <w:t>նախկինում</w:t>
            </w:r>
            <w:proofErr w:type="spellEnd"/>
            <w:r w:rsidRPr="004B78AE">
              <w:rPr>
                <w:rFonts w:ascii="GHEA Grapalat" w:hAnsi="GHEA Grapalat"/>
              </w:rPr>
              <w:t xml:space="preserve"> </w:t>
            </w:r>
            <w:proofErr w:type="spellStart"/>
            <w:r w:rsidRPr="004B78AE">
              <w:rPr>
                <w:rFonts w:ascii="GHEA Grapalat" w:hAnsi="GHEA Grapalat"/>
              </w:rPr>
              <w:t>ընդունված</w:t>
            </w:r>
            <w:proofErr w:type="spellEnd"/>
            <w:r w:rsidRPr="004B78AE">
              <w:rPr>
                <w:rFonts w:ascii="GHEA Grapalat" w:hAnsi="GHEA Grapalat"/>
              </w:rPr>
              <w:t xml:space="preserve"> </w:t>
            </w:r>
            <w:proofErr w:type="spellStart"/>
            <w:r w:rsidRPr="004B78AE">
              <w:rPr>
                <w:rFonts w:ascii="GHEA Grapalat" w:hAnsi="GHEA Grapalat"/>
                <w:color w:val="000000"/>
                <w:shd w:val="clear" w:color="auto" w:fill="FFFFFF"/>
              </w:rPr>
              <w:t>հանրության</w:t>
            </w:r>
            <w:proofErr w:type="spellEnd"/>
            <w:r w:rsidRPr="004B78AE">
              <w:rPr>
                <w:rFonts w:ascii="GHEA Grapalat" w:hAnsi="GHEA Grapalat"/>
                <w:color w:val="000000"/>
                <w:shd w:val="clear" w:color="auto" w:fill="FFFFFF"/>
              </w:rPr>
              <w:t xml:space="preserve"> </w:t>
            </w:r>
            <w:proofErr w:type="spellStart"/>
            <w:r w:rsidRPr="004B78AE">
              <w:rPr>
                <w:rFonts w:ascii="GHEA Grapalat" w:hAnsi="GHEA Grapalat"/>
                <w:color w:val="000000"/>
                <w:shd w:val="clear" w:color="auto" w:fill="FFFFFF"/>
              </w:rPr>
              <w:t>գերակա</w:t>
            </w:r>
            <w:proofErr w:type="spellEnd"/>
            <w:r w:rsidRPr="004B78AE">
              <w:rPr>
                <w:rFonts w:ascii="GHEA Grapalat" w:hAnsi="GHEA Grapalat"/>
                <w:color w:val="000000"/>
                <w:shd w:val="clear" w:color="auto" w:fill="FFFFFF"/>
              </w:rPr>
              <w:t xml:space="preserve"> </w:t>
            </w:r>
            <w:proofErr w:type="spellStart"/>
            <w:r w:rsidRPr="004B78AE">
              <w:rPr>
                <w:rFonts w:ascii="GHEA Grapalat" w:hAnsi="GHEA Grapalat"/>
                <w:color w:val="000000"/>
                <w:shd w:val="clear" w:color="auto" w:fill="FFFFFF"/>
              </w:rPr>
              <w:t>շահ</w:t>
            </w:r>
            <w:proofErr w:type="spellEnd"/>
            <w:r w:rsidRPr="004B78AE">
              <w:rPr>
                <w:rFonts w:ascii="GHEA Grapalat" w:hAnsi="GHEA Grapalat"/>
                <w:color w:val="000000"/>
                <w:shd w:val="clear" w:color="auto" w:fill="FFFFFF"/>
              </w:rPr>
              <w:t xml:space="preserve"> </w:t>
            </w:r>
            <w:proofErr w:type="spellStart"/>
            <w:r w:rsidRPr="004B78AE">
              <w:rPr>
                <w:rFonts w:ascii="GHEA Grapalat" w:hAnsi="GHEA Grapalat"/>
                <w:color w:val="000000"/>
                <w:shd w:val="clear" w:color="auto" w:fill="FFFFFF"/>
              </w:rPr>
              <w:t>ճանաչելու</w:t>
            </w:r>
            <w:proofErr w:type="spellEnd"/>
            <w:r w:rsidRPr="004B78AE">
              <w:rPr>
                <w:rFonts w:ascii="GHEA Grapalat" w:hAnsi="GHEA Grapalat"/>
                <w:color w:val="000000"/>
                <w:shd w:val="clear" w:color="auto" w:fill="FFFFFF"/>
              </w:rPr>
              <w:t xml:space="preserve"> </w:t>
            </w:r>
            <w:proofErr w:type="spellStart"/>
            <w:r w:rsidRPr="004B78AE">
              <w:rPr>
                <w:rFonts w:ascii="GHEA Grapalat" w:hAnsi="GHEA Grapalat"/>
                <w:color w:val="000000"/>
                <w:shd w:val="clear" w:color="auto" w:fill="FFFFFF"/>
              </w:rPr>
              <w:t>մասին</w:t>
            </w:r>
            <w:proofErr w:type="spellEnd"/>
            <w:r w:rsidRPr="004B78AE">
              <w:rPr>
                <w:rFonts w:ascii="GHEA Grapalat" w:hAnsi="GHEA Grapalat"/>
                <w:color w:val="000000"/>
                <w:shd w:val="clear" w:color="auto" w:fill="FFFFFF"/>
              </w:rPr>
              <w:t xml:space="preserve"> </w:t>
            </w:r>
            <w:proofErr w:type="spellStart"/>
            <w:r w:rsidRPr="004B78AE">
              <w:rPr>
                <w:rFonts w:ascii="GHEA Grapalat" w:hAnsi="GHEA Grapalat"/>
                <w:color w:val="000000"/>
                <w:shd w:val="clear" w:color="auto" w:fill="FFFFFF"/>
              </w:rPr>
              <w:t>իրավական</w:t>
            </w:r>
            <w:proofErr w:type="spellEnd"/>
            <w:r w:rsidRPr="004B78AE">
              <w:rPr>
                <w:rFonts w:ascii="GHEA Grapalat" w:hAnsi="GHEA Grapalat"/>
                <w:color w:val="000000"/>
                <w:shd w:val="clear" w:color="auto" w:fill="FFFFFF"/>
              </w:rPr>
              <w:t xml:space="preserve"> </w:t>
            </w:r>
            <w:proofErr w:type="spellStart"/>
            <w:r w:rsidRPr="004B78AE">
              <w:rPr>
                <w:rFonts w:ascii="GHEA Grapalat" w:hAnsi="GHEA Grapalat"/>
                <w:color w:val="000000"/>
                <w:shd w:val="clear" w:color="auto" w:fill="FFFFFF"/>
              </w:rPr>
              <w:t>փաստաթղթերը</w:t>
            </w:r>
            <w:proofErr w:type="spellEnd"/>
            <w:r w:rsidRPr="004B78AE">
              <w:rPr>
                <w:rFonts w:ascii="GHEA Grapalat" w:hAnsi="GHEA Grapalat"/>
                <w:color w:val="000000"/>
                <w:shd w:val="clear" w:color="auto" w:fill="FFFFFF"/>
              </w:rPr>
              <w:t xml:space="preserve"> </w:t>
            </w:r>
            <w:proofErr w:type="spellStart"/>
            <w:r w:rsidRPr="004B78AE">
              <w:rPr>
                <w:rFonts w:ascii="GHEA Grapalat" w:hAnsi="GHEA Grapalat"/>
              </w:rPr>
              <w:t>ձեռք</w:t>
            </w:r>
            <w:proofErr w:type="spellEnd"/>
            <w:r w:rsidRPr="004B78AE">
              <w:rPr>
                <w:rFonts w:ascii="GHEA Grapalat" w:hAnsi="GHEA Grapalat"/>
              </w:rPr>
              <w:t xml:space="preserve"> </w:t>
            </w:r>
            <w:proofErr w:type="spellStart"/>
            <w:r w:rsidRPr="004B78AE">
              <w:rPr>
                <w:rFonts w:ascii="GHEA Grapalat" w:hAnsi="GHEA Grapalat"/>
              </w:rPr>
              <w:t>բերողի</w:t>
            </w:r>
            <w:proofErr w:type="spellEnd"/>
            <w:r w:rsidRPr="004B78AE">
              <w:rPr>
                <w:rFonts w:ascii="GHEA Grapalat" w:hAnsi="GHEA Grapalat"/>
              </w:rPr>
              <w:t xml:space="preserve"> </w:t>
            </w:r>
            <w:proofErr w:type="spellStart"/>
            <w:r w:rsidRPr="004B78AE">
              <w:rPr>
                <w:rFonts w:ascii="GHEA Grapalat" w:hAnsi="GHEA Grapalat"/>
              </w:rPr>
              <w:t>կողմից</w:t>
            </w:r>
            <w:proofErr w:type="spellEnd"/>
            <w:r w:rsidRPr="004B78AE">
              <w:rPr>
                <w:rFonts w:ascii="GHEA Grapalat" w:hAnsi="GHEA Grapalat"/>
              </w:rPr>
              <w:t xml:space="preserve"> </w:t>
            </w:r>
            <w:proofErr w:type="spellStart"/>
            <w:r w:rsidRPr="004B78AE">
              <w:rPr>
                <w:rFonts w:ascii="GHEA Grapalat" w:hAnsi="GHEA Grapalat"/>
              </w:rPr>
              <w:t>սկսած</w:t>
            </w:r>
            <w:proofErr w:type="spellEnd"/>
            <w:r w:rsidRPr="004B78AE">
              <w:rPr>
                <w:rFonts w:ascii="GHEA Grapalat" w:hAnsi="GHEA Grapalat"/>
              </w:rPr>
              <w:t xml:space="preserve"> </w:t>
            </w:r>
            <w:proofErr w:type="spellStart"/>
            <w:r w:rsidRPr="004B78AE">
              <w:rPr>
                <w:rFonts w:ascii="GHEA Grapalat" w:hAnsi="GHEA Grapalat"/>
              </w:rPr>
              <w:t>օտարման</w:t>
            </w:r>
            <w:proofErr w:type="spellEnd"/>
            <w:r w:rsidRPr="004B78AE">
              <w:rPr>
                <w:rFonts w:ascii="GHEA Grapalat" w:hAnsi="GHEA Grapalat"/>
              </w:rPr>
              <w:t xml:space="preserve"> </w:t>
            </w:r>
            <w:proofErr w:type="spellStart"/>
            <w:r w:rsidRPr="004B78AE">
              <w:rPr>
                <w:rFonts w:ascii="GHEA Grapalat" w:hAnsi="GHEA Grapalat"/>
              </w:rPr>
              <w:t>գործընթացում</w:t>
            </w:r>
            <w:proofErr w:type="spellEnd"/>
            <w:r w:rsidRPr="004B78AE">
              <w:rPr>
                <w:rFonts w:ascii="GHEA Grapalat" w:hAnsi="GHEA Grapalat"/>
              </w:rPr>
              <w:t xml:space="preserve"> </w:t>
            </w:r>
            <w:proofErr w:type="spellStart"/>
            <w:r w:rsidRPr="004B78AE">
              <w:rPr>
                <w:rFonts w:ascii="GHEA Grapalat" w:hAnsi="GHEA Grapalat"/>
              </w:rPr>
              <w:t>ընթացակարգային</w:t>
            </w:r>
            <w:proofErr w:type="spellEnd"/>
            <w:r w:rsidRPr="004B78AE">
              <w:rPr>
                <w:rFonts w:ascii="GHEA Grapalat" w:hAnsi="GHEA Grapalat"/>
              </w:rPr>
              <w:t xml:space="preserve"> </w:t>
            </w:r>
            <w:proofErr w:type="spellStart"/>
            <w:r w:rsidRPr="004B78AE">
              <w:rPr>
                <w:rFonts w:ascii="GHEA Grapalat" w:hAnsi="GHEA Grapalat"/>
              </w:rPr>
              <w:t>թերությունների</w:t>
            </w:r>
            <w:proofErr w:type="spellEnd"/>
            <w:r w:rsidRPr="004B78AE">
              <w:rPr>
                <w:rFonts w:ascii="GHEA Grapalat" w:hAnsi="GHEA Grapalat"/>
              </w:rPr>
              <w:t xml:space="preserve"> </w:t>
            </w:r>
            <w:proofErr w:type="spellStart"/>
            <w:r w:rsidRPr="004B78AE">
              <w:rPr>
                <w:rFonts w:ascii="GHEA Grapalat" w:hAnsi="GHEA Grapalat"/>
              </w:rPr>
              <w:t>հետևանքով</w:t>
            </w:r>
            <w:proofErr w:type="spellEnd"/>
            <w:r w:rsidRPr="004B78AE">
              <w:rPr>
                <w:rFonts w:ascii="GHEA Grapalat" w:hAnsi="GHEA Grapalat"/>
              </w:rPr>
              <w:t xml:space="preserve"> </w:t>
            </w:r>
            <w:proofErr w:type="spellStart"/>
            <w:r w:rsidRPr="004B78AE">
              <w:rPr>
                <w:rFonts w:ascii="GHEA Grapalat" w:hAnsi="GHEA Grapalat"/>
              </w:rPr>
              <w:t>դատական</w:t>
            </w:r>
            <w:proofErr w:type="spellEnd"/>
            <w:r w:rsidRPr="004B78AE">
              <w:rPr>
                <w:rFonts w:ascii="GHEA Grapalat" w:hAnsi="GHEA Grapalat"/>
              </w:rPr>
              <w:t xml:space="preserve"> </w:t>
            </w:r>
            <w:proofErr w:type="spellStart"/>
            <w:r w:rsidRPr="004B78AE">
              <w:rPr>
                <w:rFonts w:ascii="GHEA Grapalat" w:hAnsi="GHEA Grapalat"/>
              </w:rPr>
              <w:t>կարգով</w:t>
            </w:r>
            <w:proofErr w:type="spellEnd"/>
            <w:r w:rsidRPr="004B78AE">
              <w:rPr>
                <w:rFonts w:ascii="GHEA Grapalat" w:hAnsi="GHEA Grapalat"/>
              </w:rPr>
              <w:t xml:space="preserve"> </w:t>
            </w:r>
            <w:proofErr w:type="spellStart"/>
            <w:r w:rsidRPr="004B78AE">
              <w:rPr>
                <w:rFonts w:ascii="GHEA Grapalat" w:hAnsi="GHEA Grapalat"/>
                <w:color w:val="000000"/>
                <w:shd w:val="clear" w:color="auto" w:fill="FFFFFF"/>
              </w:rPr>
              <w:t>համարվեն</w:t>
            </w:r>
            <w:proofErr w:type="spellEnd"/>
            <w:r w:rsidRPr="004B78AE">
              <w:rPr>
                <w:rFonts w:ascii="GHEA Grapalat" w:hAnsi="GHEA Grapalat"/>
                <w:color w:val="000000"/>
                <w:shd w:val="clear" w:color="auto" w:fill="FFFFFF"/>
              </w:rPr>
              <w:t xml:space="preserve"> </w:t>
            </w:r>
            <w:proofErr w:type="spellStart"/>
            <w:r w:rsidRPr="004B78AE">
              <w:rPr>
                <w:rFonts w:ascii="GHEA Grapalat" w:hAnsi="GHEA Grapalat"/>
                <w:color w:val="000000"/>
                <w:shd w:val="clear" w:color="auto" w:fill="FFFFFF"/>
              </w:rPr>
              <w:t>անվավեր</w:t>
            </w:r>
            <w:proofErr w:type="spellEnd"/>
            <w:r w:rsidRPr="004B78AE">
              <w:rPr>
                <w:rFonts w:ascii="GHEA Grapalat" w:hAnsi="GHEA Grapalat"/>
                <w:color w:val="000000"/>
                <w:shd w:val="clear" w:color="auto" w:fill="FFFFFF"/>
              </w:rPr>
              <w:t xml:space="preserve">, </w:t>
            </w:r>
            <w:proofErr w:type="spellStart"/>
            <w:r w:rsidRPr="003B49C4">
              <w:rPr>
                <w:rFonts w:ascii="GHEA Grapalat" w:hAnsi="GHEA Grapalat" w:cs="AK Courier"/>
              </w:rPr>
              <w:t>համարվում</w:t>
            </w:r>
            <w:proofErr w:type="spellEnd"/>
            <w:r w:rsidRPr="003B49C4">
              <w:rPr>
                <w:rFonts w:ascii="GHEA Grapalat" w:hAnsi="GHEA Grapalat" w:cs="AK Courier"/>
              </w:rPr>
              <w:t xml:space="preserve"> </w:t>
            </w:r>
            <w:proofErr w:type="spellStart"/>
            <w:r w:rsidRPr="003B49C4">
              <w:rPr>
                <w:rFonts w:ascii="GHEA Grapalat" w:hAnsi="GHEA Grapalat" w:cs="AK Courier"/>
              </w:rPr>
              <w:t>են</w:t>
            </w:r>
            <w:proofErr w:type="spellEnd"/>
            <w:r w:rsidRPr="003B49C4">
              <w:rPr>
                <w:rFonts w:ascii="GHEA Grapalat" w:hAnsi="GHEA Grapalat" w:cs="AK Courier"/>
              </w:rPr>
              <w:t xml:space="preserve"> </w:t>
            </w:r>
            <w:proofErr w:type="spellStart"/>
            <w:r w:rsidRPr="003B49C4">
              <w:rPr>
                <w:rFonts w:ascii="GHEA Grapalat" w:hAnsi="GHEA Grapalat" w:cs="AK Courier"/>
              </w:rPr>
              <w:t>սույն</w:t>
            </w:r>
            <w:proofErr w:type="spellEnd"/>
            <w:r w:rsidRPr="003B49C4">
              <w:rPr>
                <w:rFonts w:ascii="GHEA Grapalat" w:hAnsi="GHEA Grapalat" w:cs="AK Courier"/>
              </w:rPr>
              <w:t xml:space="preserve"> </w:t>
            </w:r>
            <w:proofErr w:type="spellStart"/>
            <w:r w:rsidRPr="003B49C4">
              <w:rPr>
                <w:rFonts w:ascii="GHEA Grapalat" w:hAnsi="GHEA Grapalat" w:cs="AK Courier"/>
              </w:rPr>
              <w:t>որոշմամբ</w:t>
            </w:r>
            <w:proofErr w:type="spellEnd"/>
            <w:r w:rsidRPr="003B49C4">
              <w:rPr>
                <w:rFonts w:ascii="GHEA Grapalat" w:hAnsi="GHEA Grapalat" w:cs="AK Courier"/>
              </w:rPr>
              <w:t xml:space="preserve"> </w:t>
            </w:r>
            <w:proofErr w:type="spellStart"/>
            <w:r w:rsidRPr="003B49C4">
              <w:rPr>
                <w:rFonts w:ascii="GHEA Grapalat" w:hAnsi="GHEA Grapalat" w:cs="AK Courier"/>
              </w:rPr>
              <w:t>հանրային</w:t>
            </w:r>
            <w:proofErr w:type="spellEnd"/>
            <w:r w:rsidRPr="003B49C4">
              <w:rPr>
                <w:rFonts w:ascii="GHEA Grapalat" w:hAnsi="GHEA Grapalat" w:cs="AK Courier"/>
              </w:rPr>
              <w:t xml:space="preserve"> </w:t>
            </w:r>
            <w:proofErr w:type="spellStart"/>
            <w:r w:rsidRPr="003B49C4">
              <w:rPr>
                <w:rFonts w:ascii="GHEA Grapalat" w:hAnsi="GHEA Grapalat" w:cs="AK Courier"/>
              </w:rPr>
              <w:t>գերակա</w:t>
            </w:r>
            <w:proofErr w:type="spellEnd"/>
            <w:r w:rsidRPr="003B49C4">
              <w:rPr>
                <w:rFonts w:ascii="GHEA Grapalat" w:hAnsi="GHEA Grapalat" w:cs="AK Courier"/>
              </w:rPr>
              <w:t xml:space="preserve"> </w:t>
            </w:r>
            <w:proofErr w:type="spellStart"/>
            <w:r w:rsidRPr="003B49C4">
              <w:rPr>
                <w:rFonts w:ascii="GHEA Grapalat" w:hAnsi="GHEA Grapalat" w:cs="AK Courier"/>
              </w:rPr>
              <w:t>շահ</w:t>
            </w:r>
            <w:proofErr w:type="spellEnd"/>
            <w:r w:rsidRPr="003B49C4">
              <w:rPr>
                <w:rFonts w:ascii="GHEA Grapalat" w:hAnsi="GHEA Grapalat" w:cs="AK Courier"/>
              </w:rPr>
              <w:t xml:space="preserve"> </w:t>
            </w:r>
            <w:proofErr w:type="spellStart"/>
            <w:r w:rsidRPr="003B49C4">
              <w:rPr>
                <w:rFonts w:ascii="GHEA Grapalat" w:hAnsi="GHEA Grapalat" w:cs="AK Courier"/>
              </w:rPr>
              <w:t>ճանաչված</w:t>
            </w:r>
            <w:proofErr w:type="spellEnd"/>
            <w:r w:rsidRPr="003B49C4">
              <w:rPr>
                <w:rFonts w:ascii="GHEA Grapalat" w:hAnsi="GHEA Grapalat" w:cs="AK Courier"/>
              </w:rPr>
              <w:t xml:space="preserve"> </w:t>
            </w:r>
            <w:proofErr w:type="spellStart"/>
            <w:r w:rsidRPr="003B49C4">
              <w:rPr>
                <w:rFonts w:ascii="GHEA Grapalat" w:hAnsi="GHEA Grapalat" w:cs="AK Courier"/>
              </w:rPr>
              <w:t>անշարժ</w:t>
            </w:r>
            <w:proofErr w:type="spellEnd"/>
            <w:r w:rsidRPr="003B49C4">
              <w:rPr>
                <w:rFonts w:ascii="GHEA Grapalat" w:hAnsi="GHEA Grapalat" w:cs="AK Courier"/>
              </w:rPr>
              <w:t xml:space="preserve"> </w:t>
            </w:r>
            <w:proofErr w:type="spellStart"/>
            <w:r w:rsidRPr="003B49C4">
              <w:rPr>
                <w:rFonts w:ascii="GHEA Grapalat" w:hAnsi="GHEA Grapalat" w:cs="AK Courier"/>
              </w:rPr>
              <w:t>գույքեր</w:t>
            </w:r>
            <w:proofErr w:type="spellEnd"/>
            <w:r w:rsidRPr="003B49C4">
              <w:rPr>
                <w:rFonts w:ascii="GHEA Grapalat" w:hAnsi="GHEA Grapalat" w:cs="AK Courier"/>
              </w:rPr>
              <w:t xml:space="preserve"> և </w:t>
            </w:r>
            <w:proofErr w:type="spellStart"/>
            <w:r w:rsidRPr="003B49C4">
              <w:rPr>
                <w:rFonts w:ascii="GHEA Grapalat" w:hAnsi="GHEA Grapalat" w:cs="AK Courier"/>
              </w:rPr>
              <w:t>սույն</w:t>
            </w:r>
            <w:proofErr w:type="spellEnd"/>
            <w:r w:rsidRPr="003B49C4">
              <w:rPr>
                <w:rFonts w:ascii="GHEA Grapalat" w:hAnsi="GHEA Grapalat" w:cs="AK Courier"/>
              </w:rPr>
              <w:t xml:space="preserve"> </w:t>
            </w:r>
            <w:proofErr w:type="spellStart"/>
            <w:r w:rsidRPr="003B49C4">
              <w:rPr>
                <w:rFonts w:ascii="GHEA Grapalat" w:hAnsi="GHEA Grapalat" w:cs="AK Courier"/>
              </w:rPr>
              <w:t>որոշման</w:t>
            </w:r>
            <w:proofErr w:type="spellEnd"/>
            <w:r w:rsidRPr="003B49C4">
              <w:rPr>
                <w:rFonts w:ascii="GHEA Grapalat" w:hAnsi="GHEA Grapalat" w:cs="AK Courier"/>
              </w:rPr>
              <w:t xml:space="preserve"> </w:t>
            </w:r>
            <w:proofErr w:type="spellStart"/>
            <w:r w:rsidRPr="003B49C4">
              <w:rPr>
                <w:rFonts w:ascii="GHEA Grapalat" w:hAnsi="GHEA Grapalat" w:cs="AK Courier"/>
              </w:rPr>
              <w:t>դրույթները</w:t>
            </w:r>
            <w:proofErr w:type="spellEnd"/>
            <w:r w:rsidRPr="003B49C4">
              <w:rPr>
                <w:rFonts w:ascii="GHEA Grapalat" w:hAnsi="GHEA Grapalat" w:cs="AK Courier"/>
              </w:rPr>
              <w:t xml:space="preserve"> </w:t>
            </w:r>
            <w:proofErr w:type="spellStart"/>
            <w:r w:rsidRPr="003B49C4">
              <w:rPr>
                <w:rFonts w:ascii="GHEA Grapalat" w:hAnsi="GHEA Grapalat" w:cs="AK Courier"/>
              </w:rPr>
              <w:t>տարածվում</w:t>
            </w:r>
            <w:proofErr w:type="spellEnd"/>
            <w:r w:rsidRPr="003B49C4">
              <w:rPr>
                <w:rFonts w:ascii="GHEA Grapalat" w:hAnsi="GHEA Grapalat" w:cs="AK Courier"/>
              </w:rPr>
              <w:t xml:space="preserve"> է </w:t>
            </w:r>
            <w:proofErr w:type="spellStart"/>
            <w:r w:rsidRPr="003B49C4">
              <w:rPr>
                <w:rFonts w:ascii="GHEA Grapalat" w:hAnsi="GHEA Grapalat" w:cs="AK Courier"/>
              </w:rPr>
              <w:t>այդ</w:t>
            </w:r>
            <w:proofErr w:type="spellEnd"/>
            <w:r w:rsidRPr="003B49C4">
              <w:rPr>
                <w:rFonts w:ascii="GHEA Grapalat" w:hAnsi="GHEA Grapalat" w:cs="AK Courier"/>
              </w:rPr>
              <w:t xml:space="preserve"> </w:t>
            </w:r>
            <w:proofErr w:type="spellStart"/>
            <w:r w:rsidRPr="003B49C4">
              <w:rPr>
                <w:rFonts w:ascii="GHEA Grapalat" w:hAnsi="GHEA Grapalat" w:cs="AK Courier"/>
              </w:rPr>
              <w:t>անշարժ</w:t>
            </w:r>
            <w:proofErr w:type="spellEnd"/>
            <w:r w:rsidRPr="003B49C4">
              <w:rPr>
                <w:rFonts w:ascii="GHEA Grapalat" w:hAnsi="GHEA Grapalat" w:cs="AK Courier"/>
              </w:rPr>
              <w:t xml:space="preserve"> </w:t>
            </w:r>
            <w:proofErr w:type="spellStart"/>
            <w:r w:rsidRPr="003B49C4">
              <w:rPr>
                <w:rFonts w:ascii="GHEA Grapalat" w:hAnsi="GHEA Grapalat" w:cs="AK Courier"/>
              </w:rPr>
              <w:t>գույքերի</w:t>
            </w:r>
            <w:proofErr w:type="spellEnd"/>
            <w:r w:rsidRPr="003B49C4">
              <w:rPr>
                <w:rFonts w:ascii="GHEA Grapalat" w:hAnsi="GHEA Grapalat" w:cs="AK Courier"/>
              </w:rPr>
              <w:t xml:space="preserve"> </w:t>
            </w:r>
            <w:proofErr w:type="spellStart"/>
            <w:r w:rsidRPr="003B49C4">
              <w:rPr>
                <w:rFonts w:ascii="GHEA Grapalat" w:hAnsi="GHEA Grapalat" w:cs="AK Courier"/>
              </w:rPr>
              <w:t>նկատմամբ</w:t>
            </w:r>
            <w:bookmarkEnd w:id="3"/>
            <w:proofErr w:type="spellEnd"/>
            <w:r w:rsidRPr="003B49C4">
              <w:rPr>
                <w:rFonts w:ascii="GHEA Grapalat" w:hAnsi="GHEA Grapalat" w:cs="AK Courier"/>
              </w:rPr>
              <w:t>։</w:t>
            </w:r>
          </w:p>
          <w:p w:rsidR="00380750" w:rsidRDefault="00380750" w:rsidP="00380750">
            <w:pPr>
              <w:pStyle w:val="NormalWeb"/>
              <w:shd w:val="clear" w:color="auto" w:fill="FFFFFF"/>
              <w:spacing w:before="0" w:beforeAutospacing="0" w:after="0" w:afterAutospacing="0"/>
              <w:ind w:left="90" w:right="75" w:firstLine="450"/>
              <w:jc w:val="both"/>
              <w:rPr>
                <w:rFonts w:ascii="GHEA Grapalat" w:hAnsi="GHEA Grapalat" w:cs="GHEA Grapalat"/>
                <w:bCs/>
              </w:rPr>
            </w:pPr>
            <w:proofErr w:type="spellStart"/>
            <w:r w:rsidRPr="003B49C4">
              <w:rPr>
                <w:rFonts w:ascii="GHEA Grapalat" w:hAnsi="GHEA Grapalat" w:cs="AK Courier"/>
              </w:rPr>
              <w:t>Վերոնշված</w:t>
            </w:r>
            <w:proofErr w:type="spellEnd"/>
            <w:r w:rsidRPr="003B49C4">
              <w:rPr>
                <w:rFonts w:ascii="GHEA Grapalat" w:hAnsi="GHEA Grapalat" w:cs="AK Courier"/>
              </w:rPr>
              <w:t xml:space="preserve"> </w:t>
            </w:r>
            <w:proofErr w:type="spellStart"/>
            <w:r w:rsidRPr="003B49C4">
              <w:rPr>
                <w:rFonts w:ascii="GHEA Grapalat" w:hAnsi="GHEA Grapalat" w:cs="AK Courier"/>
              </w:rPr>
              <w:t>կարգավորումների</w:t>
            </w:r>
            <w:proofErr w:type="spellEnd"/>
            <w:r w:rsidRPr="003B49C4">
              <w:rPr>
                <w:rFonts w:ascii="GHEA Grapalat" w:hAnsi="GHEA Grapalat" w:cs="AK Courier"/>
              </w:rPr>
              <w:t xml:space="preserve"> </w:t>
            </w:r>
            <w:proofErr w:type="spellStart"/>
            <w:r w:rsidRPr="003B49C4">
              <w:rPr>
                <w:rFonts w:ascii="GHEA Grapalat" w:hAnsi="GHEA Grapalat" w:cs="AK Courier"/>
              </w:rPr>
              <w:t>վերաբերյալ</w:t>
            </w:r>
            <w:proofErr w:type="spellEnd"/>
            <w:r w:rsidRPr="003B49C4">
              <w:rPr>
                <w:rFonts w:ascii="GHEA Grapalat" w:hAnsi="GHEA Grapalat" w:cs="AK Courier"/>
              </w:rPr>
              <w:t xml:space="preserve"> </w:t>
            </w:r>
            <w:proofErr w:type="spellStart"/>
            <w:r w:rsidRPr="003B49C4">
              <w:rPr>
                <w:rFonts w:ascii="GHEA Grapalat" w:hAnsi="GHEA Grapalat" w:cs="AK Courier"/>
              </w:rPr>
              <w:t>հայտնում</w:t>
            </w:r>
            <w:proofErr w:type="spellEnd"/>
            <w:r w:rsidRPr="003B49C4">
              <w:rPr>
                <w:rFonts w:ascii="GHEA Grapalat" w:hAnsi="GHEA Grapalat" w:cs="AK Courier"/>
              </w:rPr>
              <w:t xml:space="preserve"> </w:t>
            </w:r>
            <w:proofErr w:type="spellStart"/>
            <w:r w:rsidRPr="003B49C4">
              <w:rPr>
                <w:rFonts w:ascii="GHEA Grapalat" w:hAnsi="GHEA Grapalat" w:cs="AK Courier"/>
              </w:rPr>
              <w:t>ենք</w:t>
            </w:r>
            <w:proofErr w:type="spellEnd"/>
            <w:r w:rsidRPr="003B49C4">
              <w:rPr>
                <w:rFonts w:ascii="GHEA Grapalat" w:hAnsi="GHEA Grapalat" w:cs="AK Courier"/>
              </w:rPr>
              <w:t xml:space="preserve"> </w:t>
            </w:r>
            <w:proofErr w:type="spellStart"/>
            <w:r w:rsidRPr="003B49C4">
              <w:rPr>
                <w:rFonts w:ascii="GHEA Grapalat" w:hAnsi="GHEA Grapalat" w:cs="AK Courier"/>
              </w:rPr>
              <w:t>հետևյալը</w:t>
            </w:r>
            <w:proofErr w:type="spellEnd"/>
            <w:r w:rsidRPr="003B49C4">
              <w:rPr>
                <w:rFonts w:ascii="GHEA Grapalat" w:hAnsi="GHEA Grapalat" w:cs="AK Courier"/>
              </w:rPr>
              <w:t xml:space="preserve">՝ </w:t>
            </w:r>
          </w:p>
          <w:p w:rsidR="00380750" w:rsidRPr="00E47B6F" w:rsidRDefault="00380750" w:rsidP="00380750">
            <w:pPr>
              <w:pStyle w:val="NormalWeb"/>
              <w:shd w:val="clear" w:color="auto" w:fill="FFFFFF"/>
              <w:spacing w:before="0" w:beforeAutospacing="0" w:after="0" w:afterAutospacing="0"/>
              <w:ind w:left="90" w:right="75" w:firstLine="450"/>
              <w:jc w:val="both"/>
              <w:rPr>
                <w:rFonts w:ascii="GHEA Grapalat" w:hAnsi="GHEA Grapalat" w:cs="GHEA Grapalat"/>
                <w:bCs/>
                <w:i/>
              </w:rPr>
            </w:pPr>
            <w:r w:rsidRPr="00D02000">
              <w:rPr>
                <w:rFonts w:ascii="GHEA Grapalat" w:hAnsi="GHEA Grapalat" w:cs="GHEA Grapalat"/>
                <w:bCs/>
              </w:rPr>
              <w:t xml:space="preserve">«Հանրության </w:t>
            </w:r>
            <w:proofErr w:type="spellStart"/>
            <w:r w:rsidRPr="00D02000">
              <w:rPr>
                <w:rFonts w:ascii="GHEA Grapalat" w:hAnsi="GHEA Grapalat" w:cs="GHEA Grapalat"/>
                <w:bCs/>
              </w:rPr>
              <w:t>գերակա</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շահերի</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ապահովման</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նպատակով</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սեփականության</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օտարման</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մասին</w:t>
            </w:r>
            <w:proofErr w:type="spellEnd"/>
            <w:r w:rsidRPr="00D02000">
              <w:rPr>
                <w:rFonts w:ascii="GHEA Grapalat" w:hAnsi="GHEA Grapalat" w:cs="GHEA Grapalat"/>
                <w:bCs/>
              </w:rPr>
              <w:t>»</w:t>
            </w:r>
            <w:r>
              <w:rPr>
                <w:rFonts w:ascii="GHEA Grapalat" w:hAnsi="GHEA Grapalat" w:cs="GHEA Grapalat"/>
                <w:bCs/>
              </w:rPr>
              <w:t xml:space="preserve"> </w:t>
            </w:r>
            <w:proofErr w:type="spellStart"/>
            <w:r>
              <w:rPr>
                <w:rFonts w:ascii="GHEA Grapalat" w:hAnsi="GHEA Grapalat" w:cs="GHEA Grapalat"/>
                <w:bCs/>
              </w:rPr>
              <w:t>օրենքի</w:t>
            </w:r>
            <w:proofErr w:type="spellEnd"/>
            <w:r>
              <w:rPr>
                <w:rFonts w:ascii="GHEA Grapalat" w:hAnsi="GHEA Grapalat" w:cs="GHEA Grapalat"/>
                <w:bCs/>
              </w:rPr>
              <w:t xml:space="preserve"> (</w:t>
            </w:r>
            <w:proofErr w:type="spellStart"/>
            <w:r>
              <w:rPr>
                <w:rFonts w:ascii="GHEA Grapalat" w:hAnsi="GHEA Grapalat" w:cs="GHEA Grapalat"/>
                <w:bCs/>
              </w:rPr>
              <w:t>այսուհետ</w:t>
            </w:r>
            <w:proofErr w:type="spellEnd"/>
            <w:r>
              <w:rPr>
                <w:rFonts w:ascii="GHEA Grapalat" w:hAnsi="GHEA Grapalat" w:cs="GHEA Grapalat"/>
                <w:bCs/>
              </w:rPr>
              <w:t xml:space="preserve">՝ </w:t>
            </w:r>
            <w:proofErr w:type="spellStart"/>
            <w:r>
              <w:rPr>
                <w:rFonts w:ascii="GHEA Grapalat" w:hAnsi="GHEA Grapalat" w:cs="GHEA Grapalat"/>
                <w:bCs/>
              </w:rPr>
              <w:t>Օրենք</w:t>
            </w:r>
            <w:proofErr w:type="spellEnd"/>
            <w:r>
              <w:rPr>
                <w:rFonts w:ascii="GHEA Grapalat" w:hAnsi="GHEA Grapalat" w:cs="GHEA Grapalat"/>
                <w:bCs/>
              </w:rPr>
              <w:t>)</w:t>
            </w:r>
            <w:r w:rsidRPr="00E41A08">
              <w:rPr>
                <w:rFonts w:ascii="GHEA Grapalat" w:hAnsi="GHEA Grapalat" w:cs="GHEA Grapalat"/>
                <w:bCs/>
              </w:rPr>
              <w:t xml:space="preserve"> </w:t>
            </w:r>
            <w:r>
              <w:rPr>
                <w:rFonts w:ascii="GHEA Grapalat" w:hAnsi="GHEA Grapalat" w:cs="GHEA Grapalat"/>
                <w:bCs/>
              </w:rPr>
              <w:t xml:space="preserve">7-րդ </w:t>
            </w:r>
            <w:proofErr w:type="spellStart"/>
            <w:r>
              <w:rPr>
                <w:rFonts w:ascii="GHEA Grapalat" w:hAnsi="GHEA Grapalat" w:cs="GHEA Grapalat"/>
                <w:bCs/>
              </w:rPr>
              <w:t>հոդվածի</w:t>
            </w:r>
            <w:proofErr w:type="spellEnd"/>
            <w:r>
              <w:rPr>
                <w:rFonts w:ascii="GHEA Grapalat" w:hAnsi="GHEA Grapalat" w:cs="GHEA Grapalat"/>
                <w:bCs/>
              </w:rPr>
              <w:t xml:space="preserve"> 2-րդ </w:t>
            </w:r>
            <w:proofErr w:type="spellStart"/>
            <w:r>
              <w:rPr>
                <w:rFonts w:ascii="GHEA Grapalat" w:hAnsi="GHEA Grapalat" w:cs="GHEA Grapalat"/>
                <w:bCs/>
              </w:rPr>
              <w:t>մասի</w:t>
            </w:r>
            <w:proofErr w:type="spellEnd"/>
            <w:r>
              <w:rPr>
                <w:rFonts w:ascii="GHEA Grapalat" w:hAnsi="GHEA Grapalat" w:cs="GHEA Grapalat"/>
                <w:bCs/>
              </w:rPr>
              <w:t xml:space="preserve"> գ</w:t>
            </w:r>
            <w:r>
              <w:rPr>
                <w:rFonts w:ascii="Cambria Math" w:hAnsi="Cambria Math" w:cs="Cambria Math"/>
                <w:bCs/>
              </w:rPr>
              <w:t>․</w:t>
            </w:r>
            <w:r>
              <w:rPr>
                <w:rFonts w:ascii="GHEA Grapalat" w:hAnsi="GHEA Grapalat" w:cs="GHEA Grapalat"/>
                <w:bCs/>
              </w:rPr>
              <w:t xml:space="preserve"> </w:t>
            </w:r>
            <w:proofErr w:type="spellStart"/>
            <w:r>
              <w:rPr>
                <w:rFonts w:ascii="GHEA Grapalat" w:hAnsi="GHEA Grapalat" w:cs="GHEA Grapalat"/>
                <w:bCs/>
              </w:rPr>
              <w:t>կետի</w:t>
            </w:r>
            <w:proofErr w:type="spellEnd"/>
            <w:r>
              <w:rPr>
                <w:rFonts w:ascii="GHEA Grapalat" w:hAnsi="GHEA Grapalat" w:cs="GHEA Grapalat"/>
                <w:bCs/>
              </w:rPr>
              <w:t xml:space="preserve"> </w:t>
            </w:r>
            <w:proofErr w:type="spellStart"/>
            <w:r>
              <w:rPr>
                <w:rFonts w:ascii="GHEA Grapalat" w:hAnsi="GHEA Grapalat" w:cs="GHEA Grapalat"/>
                <w:bCs/>
              </w:rPr>
              <w:t>համաձայն</w:t>
            </w:r>
            <w:proofErr w:type="spellEnd"/>
            <w:r>
              <w:rPr>
                <w:rFonts w:ascii="GHEA Grapalat" w:hAnsi="GHEA Grapalat" w:cs="GHEA Grapalat"/>
                <w:bCs/>
              </w:rPr>
              <w:t xml:space="preserve">՝ </w:t>
            </w:r>
            <w:r w:rsidRPr="000D3236">
              <w:rPr>
                <w:rFonts w:ascii="GHEA Grapalat" w:hAnsi="GHEA Grapalat" w:cs="GHEA Grapalat"/>
                <w:b/>
                <w:bCs/>
              </w:rPr>
              <w:t xml:space="preserve">Հանրության </w:t>
            </w:r>
            <w:proofErr w:type="spellStart"/>
            <w:r w:rsidRPr="000D3236">
              <w:rPr>
                <w:rFonts w:ascii="GHEA Grapalat" w:hAnsi="GHEA Grapalat" w:cs="GHEA Grapalat"/>
                <w:b/>
                <w:bCs/>
              </w:rPr>
              <w:t>գերակա</w:t>
            </w:r>
            <w:proofErr w:type="spellEnd"/>
            <w:r w:rsidRPr="000D3236">
              <w:rPr>
                <w:rFonts w:ascii="GHEA Grapalat" w:hAnsi="GHEA Grapalat" w:cs="GHEA Grapalat"/>
                <w:b/>
                <w:bCs/>
              </w:rPr>
              <w:t xml:space="preserve"> </w:t>
            </w:r>
            <w:proofErr w:type="spellStart"/>
            <w:r w:rsidRPr="000D3236">
              <w:rPr>
                <w:rFonts w:ascii="GHEA Grapalat" w:hAnsi="GHEA Grapalat" w:cs="GHEA Grapalat"/>
                <w:b/>
                <w:bCs/>
              </w:rPr>
              <w:t>շահ</w:t>
            </w:r>
            <w:proofErr w:type="spellEnd"/>
            <w:r w:rsidRPr="000D3236">
              <w:rPr>
                <w:rFonts w:ascii="GHEA Grapalat" w:hAnsi="GHEA Grapalat" w:cs="GHEA Grapalat"/>
                <w:b/>
                <w:bCs/>
              </w:rPr>
              <w:t xml:space="preserve"> </w:t>
            </w:r>
            <w:proofErr w:type="spellStart"/>
            <w:r w:rsidRPr="000D3236">
              <w:rPr>
                <w:rFonts w:ascii="GHEA Grapalat" w:hAnsi="GHEA Grapalat" w:cs="GHEA Grapalat"/>
                <w:b/>
                <w:bCs/>
              </w:rPr>
              <w:t>ճանաչելու</w:t>
            </w:r>
            <w:proofErr w:type="spellEnd"/>
            <w:r w:rsidRPr="000D3236">
              <w:rPr>
                <w:rFonts w:ascii="GHEA Grapalat" w:hAnsi="GHEA Grapalat" w:cs="GHEA Grapalat"/>
                <w:b/>
                <w:bCs/>
              </w:rPr>
              <w:t xml:space="preserve"> </w:t>
            </w:r>
            <w:proofErr w:type="spellStart"/>
            <w:r w:rsidRPr="000D3236">
              <w:rPr>
                <w:rFonts w:ascii="GHEA Grapalat" w:hAnsi="GHEA Grapalat" w:cs="GHEA Grapalat"/>
                <w:b/>
                <w:bCs/>
              </w:rPr>
              <w:t>մասին</w:t>
            </w:r>
            <w:proofErr w:type="spellEnd"/>
            <w:r w:rsidRPr="000D3236">
              <w:rPr>
                <w:rFonts w:ascii="GHEA Grapalat" w:hAnsi="GHEA Grapalat" w:cs="GHEA Grapalat"/>
                <w:b/>
                <w:bCs/>
              </w:rPr>
              <w:t xml:space="preserve"> </w:t>
            </w:r>
            <w:proofErr w:type="spellStart"/>
            <w:r w:rsidRPr="000D3236">
              <w:rPr>
                <w:rFonts w:ascii="GHEA Grapalat" w:hAnsi="GHEA Grapalat" w:cs="GHEA Grapalat"/>
                <w:b/>
                <w:bCs/>
              </w:rPr>
              <w:t>կառավարության</w:t>
            </w:r>
            <w:proofErr w:type="spellEnd"/>
            <w:r w:rsidRPr="000D3236">
              <w:rPr>
                <w:rFonts w:ascii="GHEA Grapalat" w:hAnsi="GHEA Grapalat" w:cs="GHEA Grapalat"/>
                <w:b/>
                <w:bCs/>
              </w:rPr>
              <w:t xml:space="preserve"> </w:t>
            </w:r>
            <w:proofErr w:type="spellStart"/>
            <w:r w:rsidRPr="000D3236">
              <w:rPr>
                <w:rFonts w:ascii="GHEA Grapalat" w:hAnsi="GHEA Grapalat" w:cs="GHEA Grapalat"/>
                <w:b/>
                <w:bCs/>
              </w:rPr>
              <w:t>որոշման</w:t>
            </w:r>
            <w:proofErr w:type="spellEnd"/>
            <w:r w:rsidRPr="000D3236">
              <w:rPr>
                <w:rFonts w:ascii="GHEA Grapalat" w:hAnsi="GHEA Grapalat" w:cs="GHEA Grapalat"/>
                <w:b/>
                <w:bCs/>
              </w:rPr>
              <w:t xml:space="preserve"> </w:t>
            </w:r>
            <w:proofErr w:type="spellStart"/>
            <w:r w:rsidRPr="000D3236">
              <w:rPr>
                <w:rFonts w:ascii="GHEA Grapalat" w:hAnsi="GHEA Grapalat" w:cs="GHEA Grapalat"/>
                <w:b/>
                <w:bCs/>
              </w:rPr>
              <w:t>մեջ</w:t>
            </w:r>
            <w:proofErr w:type="spellEnd"/>
            <w:r w:rsidRPr="000D3236">
              <w:rPr>
                <w:rFonts w:ascii="GHEA Grapalat" w:hAnsi="GHEA Grapalat" w:cs="GHEA Grapalat"/>
                <w:b/>
                <w:bCs/>
              </w:rPr>
              <w:t xml:space="preserve"> ի </w:t>
            </w:r>
            <w:proofErr w:type="spellStart"/>
            <w:r w:rsidRPr="000D3236">
              <w:rPr>
                <w:rFonts w:ascii="GHEA Grapalat" w:hAnsi="GHEA Grapalat" w:cs="GHEA Grapalat"/>
                <w:b/>
                <w:bCs/>
              </w:rPr>
              <w:t>թիվս</w:t>
            </w:r>
            <w:proofErr w:type="spellEnd"/>
            <w:r w:rsidRPr="000D3236">
              <w:rPr>
                <w:rFonts w:ascii="GHEA Grapalat" w:hAnsi="GHEA Grapalat" w:cs="GHEA Grapalat"/>
                <w:b/>
                <w:bCs/>
              </w:rPr>
              <w:t xml:space="preserve"> </w:t>
            </w:r>
            <w:proofErr w:type="spellStart"/>
            <w:r w:rsidRPr="000D3236">
              <w:rPr>
                <w:rFonts w:ascii="GHEA Grapalat" w:hAnsi="GHEA Grapalat" w:cs="GHEA Grapalat"/>
                <w:b/>
                <w:bCs/>
              </w:rPr>
              <w:t>այլնի</w:t>
            </w:r>
            <w:proofErr w:type="spellEnd"/>
            <w:r w:rsidRPr="000D3236">
              <w:rPr>
                <w:rFonts w:ascii="GHEA Grapalat" w:hAnsi="GHEA Grapalat" w:cs="GHEA Grapalat"/>
                <w:b/>
                <w:bCs/>
              </w:rPr>
              <w:t xml:space="preserve"> </w:t>
            </w:r>
            <w:proofErr w:type="spellStart"/>
            <w:r w:rsidRPr="000D3236">
              <w:rPr>
                <w:rFonts w:ascii="GHEA Grapalat" w:hAnsi="GHEA Grapalat" w:cs="GHEA Grapalat"/>
                <w:b/>
                <w:bCs/>
              </w:rPr>
              <w:t>նշվում</w:t>
            </w:r>
            <w:proofErr w:type="spellEnd"/>
            <w:r w:rsidRPr="000D3236">
              <w:rPr>
                <w:rFonts w:ascii="GHEA Grapalat" w:hAnsi="GHEA Grapalat" w:cs="GHEA Grapalat"/>
                <w:b/>
                <w:bCs/>
              </w:rPr>
              <w:t xml:space="preserve"> </w:t>
            </w:r>
            <w:proofErr w:type="spellStart"/>
            <w:r w:rsidRPr="000D3236">
              <w:rPr>
                <w:rFonts w:ascii="GHEA Grapalat" w:hAnsi="GHEA Grapalat" w:cs="GHEA Grapalat"/>
                <w:b/>
                <w:bCs/>
              </w:rPr>
              <w:t>են</w:t>
            </w:r>
            <w:proofErr w:type="spellEnd"/>
            <w:r w:rsidRPr="000D3236">
              <w:rPr>
                <w:rFonts w:ascii="GHEA Grapalat" w:hAnsi="GHEA Grapalat" w:cs="GHEA Grapalat"/>
                <w:b/>
                <w:bCs/>
              </w:rPr>
              <w:t xml:space="preserve">՝ </w:t>
            </w:r>
            <w:proofErr w:type="spellStart"/>
            <w:r w:rsidRPr="007B4BA7">
              <w:rPr>
                <w:rFonts w:ascii="GHEA Grapalat" w:hAnsi="GHEA Grapalat" w:cs="GHEA Grapalat"/>
                <w:bCs/>
                <w:i/>
              </w:rPr>
              <w:t>օտարման</w:t>
            </w:r>
            <w:proofErr w:type="spellEnd"/>
            <w:r w:rsidRPr="007B4BA7">
              <w:rPr>
                <w:rFonts w:ascii="GHEA Grapalat" w:hAnsi="GHEA Grapalat" w:cs="GHEA Grapalat"/>
                <w:bCs/>
                <w:i/>
              </w:rPr>
              <w:t xml:space="preserve"> </w:t>
            </w:r>
            <w:proofErr w:type="spellStart"/>
            <w:r w:rsidRPr="007B4BA7">
              <w:rPr>
                <w:rFonts w:ascii="GHEA Grapalat" w:hAnsi="GHEA Grapalat" w:cs="GHEA Grapalat"/>
                <w:bCs/>
                <w:i/>
              </w:rPr>
              <w:t>ենթակա</w:t>
            </w:r>
            <w:proofErr w:type="spellEnd"/>
            <w:r w:rsidRPr="007B4BA7">
              <w:rPr>
                <w:rFonts w:ascii="GHEA Grapalat" w:hAnsi="GHEA Grapalat" w:cs="GHEA Grapalat"/>
                <w:bCs/>
                <w:i/>
              </w:rPr>
              <w:t xml:space="preserve"> </w:t>
            </w:r>
            <w:proofErr w:type="spellStart"/>
            <w:r w:rsidRPr="007B4BA7">
              <w:rPr>
                <w:rFonts w:ascii="GHEA Grapalat" w:hAnsi="GHEA Grapalat" w:cs="GHEA Grapalat"/>
                <w:bCs/>
                <w:i/>
              </w:rPr>
              <w:t>սեփականության</w:t>
            </w:r>
            <w:proofErr w:type="spellEnd"/>
            <w:r w:rsidRPr="007B4BA7">
              <w:rPr>
                <w:rFonts w:ascii="GHEA Grapalat" w:hAnsi="GHEA Grapalat" w:cs="GHEA Grapalat"/>
                <w:bCs/>
                <w:i/>
              </w:rPr>
              <w:t xml:space="preserve"> </w:t>
            </w:r>
            <w:proofErr w:type="spellStart"/>
            <w:r w:rsidRPr="007B4BA7">
              <w:rPr>
                <w:rFonts w:ascii="GHEA Grapalat" w:hAnsi="GHEA Grapalat" w:cs="GHEA Grapalat"/>
                <w:bCs/>
                <w:i/>
              </w:rPr>
              <w:t>իրավունքի</w:t>
            </w:r>
            <w:proofErr w:type="spellEnd"/>
            <w:r w:rsidRPr="007B4BA7">
              <w:rPr>
                <w:rFonts w:ascii="GHEA Grapalat" w:hAnsi="GHEA Grapalat" w:cs="GHEA Grapalat"/>
                <w:bCs/>
                <w:i/>
              </w:rPr>
              <w:t xml:space="preserve"> </w:t>
            </w:r>
            <w:proofErr w:type="spellStart"/>
            <w:r w:rsidRPr="007B4BA7">
              <w:rPr>
                <w:rFonts w:ascii="GHEA Grapalat" w:hAnsi="GHEA Grapalat" w:cs="GHEA Grapalat"/>
                <w:bCs/>
                <w:i/>
              </w:rPr>
              <w:t>օբյեկտները</w:t>
            </w:r>
            <w:proofErr w:type="spellEnd"/>
            <w:r w:rsidRPr="007B4BA7">
              <w:rPr>
                <w:rFonts w:ascii="GHEA Grapalat" w:hAnsi="GHEA Grapalat" w:cs="GHEA Grapalat"/>
                <w:bCs/>
                <w:i/>
              </w:rPr>
              <w:t xml:space="preserve"> (</w:t>
            </w:r>
            <w:proofErr w:type="spellStart"/>
            <w:r w:rsidRPr="007B4BA7">
              <w:rPr>
                <w:rFonts w:ascii="GHEA Grapalat" w:hAnsi="GHEA Grapalat" w:cs="GHEA Grapalat"/>
                <w:bCs/>
                <w:i/>
              </w:rPr>
              <w:t>հասցեները</w:t>
            </w:r>
            <w:proofErr w:type="spellEnd"/>
            <w:r w:rsidRPr="007B4BA7">
              <w:rPr>
                <w:rFonts w:ascii="GHEA Grapalat" w:hAnsi="GHEA Grapalat" w:cs="GHEA Grapalat"/>
                <w:bCs/>
                <w:i/>
              </w:rPr>
              <w:t xml:space="preserve"> </w:t>
            </w:r>
            <w:proofErr w:type="spellStart"/>
            <w:r w:rsidRPr="007B4BA7">
              <w:rPr>
                <w:rFonts w:ascii="GHEA Grapalat" w:hAnsi="GHEA Grapalat" w:cs="GHEA Grapalat"/>
                <w:bCs/>
                <w:i/>
              </w:rPr>
              <w:t>կամ</w:t>
            </w:r>
            <w:proofErr w:type="spellEnd"/>
            <w:r w:rsidRPr="007B4BA7">
              <w:rPr>
                <w:rFonts w:ascii="GHEA Grapalat" w:hAnsi="GHEA Grapalat" w:cs="GHEA Grapalat"/>
                <w:bCs/>
                <w:i/>
              </w:rPr>
              <w:t xml:space="preserve"> </w:t>
            </w:r>
            <w:proofErr w:type="spellStart"/>
            <w:r w:rsidRPr="007B4BA7">
              <w:rPr>
                <w:rFonts w:ascii="GHEA Grapalat" w:hAnsi="GHEA Grapalat" w:cs="GHEA Grapalat"/>
                <w:bCs/>
                <w:i/>
              </w:rPr>
              <w:t>գտնվելու</w:t>
            </w:r>
            <w:proofErr w:type="spellEnd"/>
            <w:r w:rsidRPr="007B4BA7">
              <w:rPr>
                <w:rFonts w:ascii="GHEA Grapalat" w:hAnsi="GHEA Grapalat" w:cs="GHEA Grapalat"/>
                <w:bCs/>
                <w:i/>
              </w:rPr>
              <w:t xml:space="preserve"> </w:t>
            </w:r>
            <w:proofErr w:type="spellStart"/>
            <w:r w:rsidRPr="007B4BA7">
              <w:rPr>
                <w:rFonts w:ascii="GHEA Grapalat" w:hAnsi="GHEA Grapalat" w:cs="GHEA Grapalat"/>
                <w:bCs/>
                <w:i/>
              </w:rPr>
              <w:t>վայրը</w:t>
            </w:r>
            <w:proofErr w:type="spellEnd"/>
            <w:r w:rsidRPr="007B4BA7">
              <w:rPr>
                <w:rFonts w:ascii="GHEA Grapalat" w:hAnsi="GHEA Grapalat" w:cs="GHEA Grapalat"/>
                <w:bCs/>
                <w:i/>
              </w:rPr>
              <w:t xml:space="preserve"> </w:t>
            </w:r>
            <w:proofErr w:type="spellStart"/>
            <w:r w:rsidRPr="007B4BA7">
              <w:rPr>
                <w:rFonts w:ascii="GHEA Grapalat" w:hAnsi="GHEA Grapalat" w:cs="GHEA Grapalat"/>
                <w:bCs/>
                <w:i/>
              </w:rPr>
              <w:t>կամ</w:t>
            </w:r>
            <w:proofErr w:type="spellEnd"/>
            <w:r w:rsidRPr="007B4BA7">
              <w:rPr>
                <w:rFonts w:ascii="GHEA Grapalat" w:hAnsi="GHEA Grapalat" w:cs="GHEA Grapalat"/>
                <w:bCs/>
                <w:i/>
              </w:rPr>
              <w:t xml:space="preserve"> </w:t>
            </w:r>
            <w:proofErr w:type="spellStart"/>
            <w:r w:rsidRPr="007B4BA7">
              <w:rPr>
                <w:rFonts w:ascii="GHEA Grapalat" w:hAnsi="GHEA Grapalat" w:cs="GHEA Grapalat"/>
                <w:bCs/>
                <w:i/>
              </w:rPr>
              <w:t>այլ</w:t>
            </w:r>
            <w:proofErr w:type="spellEnd"/>
            <w:r w:rsidRPr="007B4BA7">
              <w:rPr>
                <w:rFonts w:ascii="GHEA Grapalat" w:hAnsi="GHEA Grapalat" w:cs="GHEA Grapalat"/>
                <w:bCs/>
                <w:i/>
              </w:rPr>
              <w:t xml:space="preserve"> </w:t>
            </w:r>
            <w:proofErr w:type="spellStart"/>
            <w:r w:rsidRPr="007B4BA7">
              <w:rPr>
                <w:rFonts w:ascii="GHEA Grapalat" w:hAnsi="GHEA Grapalat" w:cs="GHEA Grapalat"/>
                <w:bCs/>
                <w:i/>
              </w:rPr>
              <w:t>տվյալներ</w:t>
            </w:r>
            <w:proofErr w:type="spellEnd"/>
            <w:r w:rsidRPr="007B4BA7">
              <w:rPr>
                <w:rFonts w:ascii="GHEA Grapalat" w:hAnsi="GHEA Grapalat" w:cs="GHEA Grapalat"/>
                <w:bCs/>
                <w:i/>
              </w:rPr>
              <w:t xml:space="preserve">, </w:t>
            </w:r>
            <w:proofErr w:type="spellStart"/>
            <w:r w:rsidRPr="007B4BA7">
              <w:rPr>
                <w:rFonts w:ascii="GHEA Grapalat" w:hAnsi="GHEA Grapalat" w:cs="GHEA Grapalat"/>
                <w:bCs/>
                <w:i/>
              </w:rPr>
              <w:t>որոնցով</w:t>
            </w:r>
            <w:proofErr w:type="spellEnd"/>
            <w:r w:rsidRPr="007B4BA7">
              <w:rPr>
                <w:rFonts w:ascii="GHEA Grapalat" w:hAnsi="GHEA Grapalat" w:cs="GHEA Grapalat"/>
                <w:bCs/>
                <w:i/>
              </w:rPr>
              <w:t xml:space="preserve"> </w:t>
            </w:r>
            <w:proofErr w:type="spellStart"/>
            <w:r w:rsidRPr="007B4BA7">
              <w:rPr>
                <w:rFonts w:ascii="GHEA Grapalat" w:hAnsi="GHEA Grapalat" w:cs="GHEA Grapalat"/>
                <w:bCs/>
                <w:i/>
              </w:rPr>
              <w:t>տվյալ</w:t>
            </w:r>
            <w:proofErr w:type="spellEnd"/>
            <w:r w:rsidRPr="007B4BA7">
              <w:rPr>
                <w:rFonts w:ascii="GHEA Grapalat" w:hAnsi="GHEA Grapalat" w:cs="GHEA Grapalat"/>
                <w:bCs/>
                <w:i/>
              </w:rPr>
              <w:t xml:space="preserve"> </w:t>
            </w:r>
            <w:proofErr w:type="spellStart"/>
            <w:r w:rsidRPr="007B4BA7">
              <w:rPr>
                <w:rFonts w:ascii="GHEA Grapalat" w:hAnsi="GHEA Grapalat" w:cs="GHEA Grapalat"/>
                <w:bCs/>
                <w:i/>
              </w:rPr>
              <w:t>սեփականությունը</w:t>
            </w:r>
            <w:proofErr w:type="spellEnd"/>
            <w:r w:rsidRPr="007B4BA7">
              <w:rPr>
                <w:rFonts w:ascii="GHEA Grapalat" w:hAnsi="GHEA Grapalat" w:cs="GHEA Grapalat"/>
                <w:bCs/>
                <w:i/>
              </w:rPr>
              <w:t xml:space="preserve"> </w:t>
            </w:r>
            <w:proofErr w:type="spellStart"/>
            <w:r w:rsidRPr="007B4BA7">
              <w:rPr>
                <w:rFonts w:ascii="GHEA Grapalat" w:hAnsi="GHEA Grapalat" w:cs="GHEA Grapalat"/>
                <w:bCs/>
                <w:i/>
              </w:rPr>
              <w:t>տարբերվում</w:t>
            </w:r>
            <w:proofErr w:type="spellEnd"/>
            <w:r w:rsidRPr="007B4BA7">
              <w:rPr>
                <w:rFonts w:ascii="GHEA Grapalat" w:hAnsi="GHEA Grapalat" w:cs="GHEA Grapalat"/>
                <w:bCs/>
                <w:i/>
              </w:rPr>
              <w:t xml:space="preserve"> է </w:t>
            </w:r>
            <w:proofErr w:type="spellStart"/>
            <w:r w:rsidRPr="007B4BA7">
              <w:rPr>
                <w:rFonts w:ascii="GHEA Grapalat" w:hAnsi="GHEA Grapalat" w:cs="GHEA Grapalat"/>
                <w:bCs/>
                <w:i/>
              </w:rPr>
              <w:t>այլ</w:t>
            </w:r>
            <w:proofErr w:type="spellEnd"/>
            <w:r w:rsidRPr="007B4BA7">
              <w:rPr>
                <w:rFonts w:ascii="GHEA Grapalat" w:hAnsi="GHEA Grapalat" w:cs="GHEA Grapalat"/>
                <w:bCs/>
                <w:i/>
              </w:rPr>
              <w:t xml:space="preserve"> </w:t>
            </w:r>
            <w:proofErr w:type="spellStart"/>
            <w:r w:rsidRPr="007B4BA7">
              <w:rPr>
                <w:rFonts w:ascii="GHEA Grapalat" w:hAnsi="GHEA Grapalat" w:cs="GHEA Grapalat"/>
                <w:bCs/>
                <w:i/>
              </w:rPr>
              <w:t>սեփականությունից</w:t>
            </w:r>
            <w:proofErr w:type="spellEnd"/>
            <w:r w:rsidRPr="007B4BA7">
              <w:rPr>
                <w:rFonts w:ascii="GHEA Grapalat" w:hAnsi="GHEA Grapalat" w:cs="GHEA Grapalat"/>
                <w:bCs/>
                <w:i/>
              </w:rPr>
              <w:t>)</w:t>
            </w:r>
            <w:r>
              <w:rPr>
                <w:rFonts w:ascii="GHEA Grapalat" w:hAnsi="GHEA Grapalat" w:cs="GHEA Grapalat"/>
                <w:bCs/>
                <w:i/>
              </w:rPr>
              <w:t>։</w:t>
            </w:r>
          </w:p>
          <w:p w:rsidR="00380750" w:rsidRDefault="00380750" w:rsidP="00380750">
            <w:pPr>
              <w:pStyle w:val="NormalWeb"/>
              <w:shd w:val="clear" w:color="auto" w:fill="FFFFFF"/>
              <w:spacing w:before="0" w:beforeAutospacing="0" w:after="0" w:afterAutospacing="0"/>
              <w:ind w:left="90" w:right="75" w:firstLine="90"/>
              <w:jc w:val="both"/>
              <w:rPr>
                <w:rFonts w:ascii="GHEA Grapalat" w:hAnsi="GHEA Grapalat" w:cs="GHEA Grapalat"/>
                <w:b/>
                <w:bCs/>
                <w:i/>
              </w:rPr>
            </w:pPr>
            <w:proofErr w:type="spellStart"/>
            <w:r>
              <w:rPr>
                <w:rFonts w:ascii="GHEA Grapalat" w:hAnsi="GHEA Grapalat" w:cs="GHEA Grapalat"/>
                <w:bCs/>
              </w:rPr>
              <w:t>Օրենքի</w:t>
            </w:r>
            <w:proofErr w:type="spellEnd"/>
            <w:r>
              <w:rPr>
                <w:rFonts w:ascii="GHEA Grapalat" w:hAnsi="GHEA Grapalat" w:cs="GHEA Grapalat"/>
                <w:bCs/>
              </w:rPr>
              <w:t xml:space="preserve"> 7-րդ </w:t>
            </w:r>
            <w:proofErr w:type="spellStart"/>
            <w:r>
              <w:rPr>
                <w:rFonts w:ascii="GHEA Grapalat" w:hAnsi="GHEA Grapalat" w:cs="GHEA Grapalat"/>
                <w:bCs/>
              </w:rPr>
              <w:t>հոդվածի</w:t>
            </w:r>
            <w:proofErr w:type="spellEnd"/>
            <w:r>
              <w:rPr>
                <w:rFonts w:ascii="GHEA Grapalat" w:hAnsi="GHEA Grapalat" w:cs="GHEA Grapalat"/>
                <w:bCs/>
              </w:rPr>
              <w:t xml:space="preserve"> 2-րդ </w:t>
            </w:r>
            <w:proofErr w:type="spellStart"/>
            <w:r>
              <w:rPr>
                <w:rFonts w:ascii="GHEA Grapalat" w:hAnsi="GHEA Grapalat" w:cs="GHEA Grapalat"/>
                <w:bCs/>
              </w:rPr>
              <w:t>մասի</w:t>
            </w:r>
            <w:proofErr w:type="spellEnd"/>
            <w:r>
              <w:rPr>
                <w:rFonts w:ascii="GHEA Grapalat" w:hAnsi="GHEA Grapalat" w:cs="GHEA Grapalat"/>
                <w:bCs/>
              </w:rPr>
              <w:t xml:space="preserve"> դ</w:t>
            </w:r>
            <w:r>
              <w:rPr>
                <w:rFonts w:ascii="Microsoft JhengHei" w:eastAsia="Microsoft JhengHei" w:hAnsi="Microsoft JhengHei" w:cs="Microsoft JhengHei" w:hint="eastAsia"/>
                <w:bCs/>
              </w:rPr>
              <w:t>․</w:t>
            </w:r>
            <w:r>
              <w:rPr>
                <w:rFonts w:ascii="GHEA Grapalat" w:hAnsi="GHEA Grapalat" w:cs="GHEA Grapalat"/>
                <w:bCs/>
              </w:rPr>
              <w:t xml:space="preserve"> </w:t>
            </w:r>
            <w:proofErr w:type="spellStart"/>
            <w:r>
              <w:rPr>
                <w:rFonts w:ascii="GHEA Grapalat" w:hAnsi="GHEA Grapalat" w:cs="GHEA Grapalat"/>
                <w:bCs/>
              </w:rPr>
              <w:t>կետի</w:t>
            </w:r>
            <w:proofErr w:type="spellEnd"/>
            <w:r>
              <w:rPr>
                <w:rFonts w:ascii="GHEA Grapalat" w:hAnsi="GHEA Grapalat" w:cs="GHEA Grapalat"/>
                <w:bCs/>
              </w:rPr>
              <w:t xml:space="preserve"> 2-րդ </w:t>
            </w:r>
            <w:proofErr w:type="spellStart"/>
            <w:r>
              <w:rPr>
                <w:rFonts w:ascii="GHEA Grapalat" w:hAnsi="GHEA Grapalat" w:cs="GHEA Grapalat"/>
                <w:bCs/>
              </w:rPr>
              <w:t>պարբերության</w:t>
            </w:r>
            <w:proofErr w:type="spellEnd"/>
            <w:r>
              <w:rPr>
                <w:rFonts w:ascii="GHEA Grapalat" w:hAnsi="GHEA Grapalat" w:cs="GHEA Grapalat"/>
                <w:bCs/>
              </w:rPr>
              <w:t xml:space="preserve"> </w:t>
            </w:r>
            <w:proofErr w:type="spellStart"/>
            <w:r>
              <w:rPr>
                <w:rFonts w:ascii="GHEA Grapalat" w:hAnsi="GHEA Grapalat" w:cs="GHEA Grapalat"/>
                <w:bCs/>
              </w:rPr>
              <w:t>համաձայն</w:t>
            </w:r>
            <w:proofErr w:type="spellEnd"/>
            <w:r>
              <w:rPr>
                <w:rFonts w:ascii="GHEA Grapalat" w:hAnsi="GHEA Grapalat" w:cs="GHEA Grapalat"/>
                <w:bCs/>
              </w:rPr>
              <w:t xml:space="preserve">՝ </w:t>
            </w:r>
            <w:proofErr w:type="spellStart"/>
            <w:r w:rsidRPr="00D02000">
              <w:rPr>
                <w:rFonts w:ascii="GHEA Grapalat" w:hAnsi="GHEA Grapalat" w:cs="GHEA Grapalat"/>
                <w:bCs/>
                <w:i/>
              </w:rPr>
              <w:t>սեփականության</w:t>
            </w:r>
            <w:proofErr w:type="spellEnd"/>
            <w:r w:rsidRPr="00D02000">
              <w:rPr>
                <w:rFonts w:ascii="GHEA Grapalat" w:hAnsi="GHEA Grapalat" w:cs="GHEA Grapalat"/>
                <w:bCs/>
                <w:i/>
              </w:rPr>
              <w:t xml:space="preserve"> </w:t>
            </w:r>
            <w:proofErr w:type="spellStart"/>
            <w:r w:rsidRPr="00D02000">
              <w:rPr>
                <w:rFonts w:ascii="GHEA Grapalat" w:hAnsi="GHEA Grapalat" w:cs="GHEA Grapalat"/>
                <w:bCs/>
                <w:i/>
              </w:rPr>
              <w:t>օտարման</w:t>
            </w:r>
            <w:proofErr w:type="spellEnd"/>
            <w:r w:rsidRPr="00D02000">
              <w:rPr>
                <w:rFonts w:ascii="GHEA Grapalat" w:hAnsi="GHEA Grapalat" w:cs="GHEA Grapalat"/>
                <w:bCs/>
                <w:i/>
              </w:rPr>
              <w:t xml:space="preserve"> </w:t>
            </w:r>
            <w:proofErr w:type="spellStart"/>
            <w:r w:rsidRPr="00D02000">
              <w:rPr>
                <w:rFonts w:ascii="GHEA Grapalat" w:hAnsi="GHEA Grapalat" w:cs="GHEA Grapalat"/>
                <w:bCs/>
                <w:i/>
              </w:rPr>
              <w:t>գործընթացը</w:t>
            </w:r>
            <w:proofErr w:type="spellEnd"/>
            <w:r w:rsidRPr="00D02000">
              <w:rPr>
                <w:rFonts w:ascii="GHEA Grapalat" w:hAnsi="GHEA Grapalat" w:cs="GHEA Grapalat"/>
                <w:bCs/>
                <w:i/>
              </w:rPr>
              <w:t xml:space="preserve"> </w:t>
            </w:r>
            <w:proofErr w:type="spellStart"/>
            <w:r w:rsidRPr="00D02000">
              <w:rPr>
                <w:rFonts w:ascii="GHEA Grapalat" w:hAnsi="GHEA Grapalat" w:cs="GHEA Grapalat"/>
                <w:bCs/>
                <w:i/>
              </w:rPr>
              <w:t>սկսելու</w:t>
            </w:r>
            <w:proofErr w:type="spellEnd"/>
            <w:r w:rsidRPr="00D02000">
              <w:rPr>
                <w:rFonts w:ascii="GHEA Grapalat" w:hAnsi="GHEA Grapalat" w:cs="GHEA Grapalat"/>
                <w:bCs/>
                <w:i/>
              </w:rPr>
              <w:t xml:space="preserve"> </w:t>
            </w:r>
            <w:proofErr w:type="spellStart"/>
            <w:r w:rsidRPr="00D02000">
              <w:rPr>
                <w:rFonts w:ascii="GHEA Grapalat" w:hAnsi="GHEA Grapalat" w:cs="GHEA Grapalat"/>
                <w:bCs/>
                <w:i/>
              </w:rPr>
              <w:t>վերջնական</w:t>
            </w:r>
            <w:proofErr w:type="spellEnd"/>
            <w:r w:rsidRPr="00D02000">
              <w:rPr>
                <w:rFonts w:ascii="GHEA Grapalat" w:hAnsi="GHEA Grapalat" w:cs="GHEA Grapalat"/>
                <w:bCs/>
                <w:i/>
              </w:rPr>
              <w:t xml:space="preserve"> </w:t>
            </w:r>
            <w:proofErr w:type="spellStart"/>
            <w:r w:rsidRPr="00D02000">
              <w:rPr>
                <w:rFonts w:ascii="GHEA Grapalat" w:hAnsi="GHEA Grapalat" w:cs="GHEA Grapalat"/>
                <w:bCs/>
                <w:i/>
              </w:rPr>
              <w:t>ժամկետը</w:t>
            </w:r>
            <w:proofErr w:type="spellEnd"/>
            <w:r w:rsidRPr="00D02000">
              <w:rPr>
                <w:rFonts w:ascii="GHEA Grapalat" w:hAnsi="GHEA Grapalat" w:cs="GHEA Grapalat"/>
                <w:bCs/>
                <w:i/>
              </w:rPr>
              <w:t xml:space="preserve"> </w:t>
            </w:r>
            <w:proofErr w:type="spellStart"/>
            <w:r w:rsidRPr="00D02000">
              <w:rPr>
                <w:rFonts w:ascii="GHEA Grapalat" w:hAnsi="GHEA Grapalat" w:cs="GHEA Grapalat"/>
                <w:bCs/>
                <w:i/>
              </w:rPr>
              <w:t>չի</w:t>
            </w:r>
            <w:proofErr w:type="spellEnd"/>
            <w:r w:rsidRPr="00D02000">
              <w:rPr>
                <w:rFonts w:ascii="GHEA Grapalat" w:hAnsi="GHEA Grapalat" w:cs="GHEA Grapalat"/>
                <w:bCs/>
                <w:i/>
              </w:rPr>
              <w:t xml:space="preserve"> </w:t>
            </w:r>
            <w:proofErr w:type="spellStart"/>
            <w:r w:rsidRPr="00D02000">
              <w:rPr>
                <w:rFonts w:ascii="GHEA Grapalat" w:hAnsi="GHEA Grapalat" w:cs="GHEA Grapalat"/>
                <w:bCs/>
                <w:i/>
              </w:rPr>
              <w:t>կարող</w:t>
            </w:r>
            <w:proofErr w:type="spellEnd"/>
            <w:r w:rsidRPr="00D02000">
              <w:rPr>
                <w:rFonts w:ascii="GHEA Grapalat" w:hAnsi="GHEA Grapalat" w:cs="GHEA Grapalat"/>
                <w:bCs/>
                <w:i/>
              </w:rPr>
              <w:t xml:space="preserve"> </w:t>
            </w:r>
            <w:proofErr w:type="spellStart"/>
            <w:r w:rsidRPr="00D02000">
              <w:rPr>
                <w:rFonts w:ascii="GHEA Grapalat" w:hAnsi="GHEA Grapalat" w:cs="GHEA Grapalat"/>
                <w:bCs/>
                <w:i/>
              </w:rPr>
              <w:t>մեկ</w:t>
            </w:r>
            <w:proofErr w:type="spellEnd"/>
            <w:r w:rsidRPr="00D02000">
              <w:rPr>
                <w:rFonts w:ascii="GHEA Grapalat" w:hAnsi="GHEA Grapalat" w:cs="GHEA Grapalat"/>
                <w:bCs/>
                <w:i/>
              </w:rPr>
              <w:t xml:space="preserve"> </w:t>
            </w:r>
            <w:proofErr w:type="spellStart"/>
            <w:r w:rsidRPr="00D02000">
              <w:rPr>
                <w:rFonts w:ascii="GHEA Grapalat" w:hAnsi="GHEA Grapalat" w:cs="GHEA Grapalat"/>
                <w:bCs/>
                <w:i/>
              </w:rPr>
              <w:t>տարուց</w:t>
            </w:r>
            <w:proofErr w:type="spellEnd"/>
            <w:r w:rsidRPr="00D02000">
              <w:rPr>
                <w:rFonts w:ascii="GHEA Grapalat" w:hAnsi="GHEA Grapalat" w:cs="GHEA Grapalat"/>
                <w:bCs/>
                <w:i/>
              </w:rPr>
              <w:t xml:space="preserve">, </w:t>
            </w:r>
            <w:proofErr w:type="spellStart"/>
            <w:r w:rsidRPr="00D02000">
              <w:rPr>
                <w:rFonts w:ascii="GHEA Grapalat" w:hAnsi="GHEA Grapalat" w:cs="GHEA Grapalat"/>
                <w:bCs/>
                <w:i/>
              </w:rPr>
              <w:t>իսկ</w:t>
            </w:r>
            <w:proofErr w:type="spellEnd"/>
            <w:r w:rsidRPr="00D02000">
              <w:rPr>
                <w:rFonts w:ascii="GHEA Grapalat" w:hAnsi="GHEA Grapalat" w:cs="GHEA Grapalat"/>
                <w:bCs/>
                <w:i/>
              </w:rPr>
              <w:t xml:space="preserve"> </w:t>
            </w:r>
            <w:proofErr w:type="spellStart"/>
            <w:r w:rsidRPr="00D02000">
              <w:rPr>
                <w:rFonts w:ascii="GHEA Grapalat" w:hAnsi="GHEA Grapalat" w:cs="GHEA Grapalat"/>
                <w:bCs/>
                <w:i/>
              </w:rPr>
              <w:t>անշարժ</w:t>
            </w:r>
            <w:proofErr w:type="spellEnd"/>
            <w:r w:rsidRPr="00D02000">
              <w:rPr>
                <w:rFonts w:ascii="GHEA Grapalat" w:hAnsi="GHEA Grapalat" w:cs="GHEA Grapalat"/>
                <w:bCs/>
                <w:i/>
              </w:rPr>
              <w:t xml:space="preserve"> </w:t>
            </w:r>
            <w:proofErr w:type="spellStart"/>
            <w:r w:rsidRPr="00D02000">
              <w:rPr>
                <w:rFonts w:ascii="GHEA Grapalat" w:hAnsi="GHEA Grapalat" w:cs="GHEA Grapalat"/>
                <w:bCs/>
                <w:i/>
              </w:rPr>
              <w:t>գույքի</w:t>
            </w:r>
            <w:proofErr w:type="spellEnd"/>
            <w:r w:rsidRPr="00D02000">
              <w:rPr>
                <w:rFonts w:ascii="GHEA Grapalat" w:hAnsi="GHEA Grapalat" w:cs="GHEA Grapalat"/>
                <w:bCs/>
                <w:i/>
              </w:rPr>
              <w:t xml:space="preserve"> </w:t>
            </w:r>
            <w:proofErr w:type="spellStart"/>
            <w:r w:rsidRPr="00D02000">
              <w:rPr>
                <w:rFonts w:ascii="GHEA Grapalat" w:hAnsi="GHEA Grapalat" w:cs="GHEA Grapalat"/>
                <w:bCs/>
                <w:i/>
              </w:rPr>
              <w:t>կամ</w:t>
            </w:r>
            <w:proofErr w:type="spellEnd"/>
            <w:r w:rsidRPr="00D02000">
              <w:rPr>
                <w:rFonts w:ascii="GHEA Grapalat" w:hAnsi="GHEA Grapalat" w:cs="GHEA Grapalat"/>
                <w:bCs/>
                <w:i/>
              </w:rPr>
              <w:t xml:space="preserve"> </w:t>
            </w:r>
            <w:proofErr w:type="spellStart"/>
            <w:r w:rsidRPr="00D02000">
              <w:rPr>
                <w:rFonts w:ascii="GHEA Grapalat" w:hAnsi="GHEA Grapalat" w:cs="GHEA Grapalat"/>
                <w:bCs/>
                <w:i/>
              </w:rPr>
              <w:t>անշարժ</w:t>
            </w:r>
            <w:proofErr w:type="spellEnd"/>
            <w:r w:rsidRPr="00D02000">
              <w:rPr>
                <w:rFonts w:ascii="GHEA Grapalat" w:hAnsi="GHEA Grapalat" w:cs="GHEA Grapalat"/>
                <w:bCs/>
                <w:i/>
              </w:rPr>
              <w:t xml:space="preserve"> </w:t>
            </w:r>
            <w:proofErr w:type="spellStart"/>
            <w:r w:rsidRPr="00D02000">
              <w:rPr>
                <w:rFonts w:ascii="GHEA Grapalat" w:hAnsi="GHEA Grapalat" w:cs="GHEA Grapalat"/>
                <w:bCs/>
                <w:i/>
              </w:rPr>
              <w:t>գույքի</w:t>
            </w:r>
            <w:proofErr w:type="spellEnd"/>
            <w:r w:rsidRPr="00D02000">
              <w:rPr>
                <w:rFonts w:ascii="GHEA Grapalat" w:hAnsi="GHEA Grapalat" w:cs="GHEA Grapalat"/>
                <w:bCs/>
                <w:i/>
              </w:rPr>
              <w:t xml:space="preserve"> </w:t>
            </w:r>
            <w:proofErr w:type="spellStart"/>
            <w:r w:rsidRPr="00D02000">
              <w:rPr>
                <w:rFonts w:ascii="GHEA Grapalat" w:hAnsi="GHEA Grapalat" w:cs="GHEA Grapalat"/>
                <w:bCs/>
                <w:i/>
              </w:rPr>
              <w:lastRenderedPageBreak/>
              <w:t>նկատմամբ</w:t>
            </w:r>
            <w:proofErr w:type="spellEnd"/>
            <w:r w:rsidRPr="00D02000">
              <w:rPr>
                <w:rFonts w:ascii="GHEA Grapalat" w:hAnsi="GHEA Grapalat" w:cs="GHEA Grapalat"/>
                <w:bCs/>
                <w:i/>
              </w:rPr>
              <w:t xml:space="preserve"> </w:t>
            </w:r>
            <w:proofErr w:type="spellStart"/>
            <w:r w:rsidRPr="00D02000">
              <w:rPr>
                <w:rFonts w:ascii="GHEA Grapalat" w:hAnsi="GHEA Grapalat" w:cs="GHEA Grapalat"/>
                <w:bCs/>
                <w:i/>
              </w:rPr>
              <w:t>գույքային</w:t>
            </w:r>
            <w:proofErr w:type="spellEnd"/>
            <w:r w:rsidRPr="00D02000">
              <w:rPr>
                <w:rFonts w:ascii="GHEA Grapalat" w:hAnsi="GHEA Grapalat" w:cs="GHEA Grapalat"/>
                <w:bCs/>
                <w:i/>
              </w:rPr>
              <w:t xml:space="preserve"> </w:t>
            </w:r>
            <w:proofErr w:type="spellStart"/>
            <w:r w:rsidRPr="00D02000">
              <w:rPr>
                <w:rFonts w:ascii="GHEA Grapalat" w:hAnsi="GHEA Grapalat" w:cs="GHEA Grapalat"/>
                <w:bCs/>
                <w:i/>
              </w:rPr>
              <w:t>իրավունքների</w:t>
            </w:r>
            <w:proofErr w:type="spellEnd"/>
            <w:r w:rsidRPr="00D02000">
              <w:rPr>
                <w:rFonts w:ascii="GHEA Grapalat" w:hAnsi="GHEA Grapalat" w:cs="GHEA Grapalat"/>
                <w:bCs/>
                <w:i/>
              </w:rPr>
              <w:t xml:space="preserve"> </w:t>
            </w:r>
            <w:proofErr w:type="spellStart"/>
            <w:r w:rsidRPr="00D02000">
              <w:rPr>
                <w:rFonts w:ascii="GHEA Grapalat" w:hAnsi="GHEA Grapalat" w:cs="GHEA Grapalat"/>
                <w:bCs/>
                <w:i/>
              </w:rPr>
              <w:t>դեպքում</w:t>
            </w:r>
            <w:proofErr w:type="spellEnd"/>
            <w:r w:rsidRPr="00D02000">
              <w:rPr>
                <w:rFonts w:ascii="GHEA Grapalat" w:hAnsi="GHEA Grapalat" w:cs="GHEA Grapalat"/>
                <w:bCs/>
                <w:i/>
              </w:rPr>
              <w:t xml:space="preserve"> </w:t>
            </w:r>
            <w:proofErr w:type="spellStart"/>
            <w:r w:rsidRPr="00BE1D81">
              <w:rPr>
                <w:rFonts w:ascii="GHEA Grapalat" w:hAnsi="GHEA Grapalat" w:cs="GHEA Grapalat"/>
                <w:bCs/>
                <w:i/>
              </w:rPr>
              <w:t>հինգ</w:t>
            </w:r>
            <w:proofErr w:type="spellEnd"/>
            <w:r w:rsidRPr="00BE1D81">
              <w:rPr>
                <w:rFonts w:ascii="GHEA Grapalat" w:hAnsi="GHEA Grapalat" w:cs="GHEA Grapalat"/>
                <w:bCs/>
                <w:i/>
              </w:rPr>
              <w:t xml:space="preserve"> </w:t>
            </w:r>
            <w:proofErr w:type="spellStart"/>
            <w:r w:rsidRPr="00BE1D81">
              <w:rPr>
                <w:rFonts w:ascii="GHEA Grapalat" w:hAnsi="GHEA Grapalat" w:cs="GHEA Grapalat"/>
                <w:bCs/>
                <w:i/>
              </w:rPr>
              <w:t>տարուց</w:t>
            </w:r>
            <w:proofErr w:type="spellEnd"/>
            <w:r w:rsidRPr="00BE1D81">
              <w:rPr>
                <w:rFonts w:ascii="GHEA Grapalat" w:hAnsi="GHEA Grapalat" w:cs="GHEA Grapalat"/>
                <w:bCs/>
                <w:i/>
              </w:rPr>
              <w:t xml:space="preserve"> </w:t>
            </w:r>
            <w:proofErr w:type="spellStart"/>
            <w:r w:rsidRPr="00BE1D81">
              <w:rPr>
                <w:rFonts w:ascii="GHEA Grapalat" w:hAnsi="GHEA Grapalat" w:cs="GHEA Grapalat"/>
                <w:bCs/>
                <w:i/>
              </w:rPr>
              <w:t>ավելի</w:t>
            </w:r>
            <w:proofErr w:type="spellEnd"/>
            <w:r w:rsidRPr="00BE1D81">
              <w:rPr>
                <w:rFonts w:ascii="GHEA Grapalat" w:hAnsi="GHEA Grapalat" w:cs="GHEA Grapalat"/>
                <w:bCs/>
                <w:i/>
              </w:rPr>
              <w:t xml:space="preserve"> </w:t>
            </w:r>
            <w:proofErr w:type="spellStart"/>
            <w:r w:rsidRPr="00BE1D81">
              <w:rPr>
                <w:rFonts w:ascii="GHEA Grapalat" w:hAnsi="GHEA Grapalat" w:cs="GHEA Grapalat"/>
                <w:bCs/>
                <w:i/>
              </w:rPr>
              <w:t>սահմանվել</w:t>
            </w:r>
            <w:proofErr w:type="spellEnd"/>
            <w:r w:rsidRPr="00BE1D81">
              <w:rPr>
                <w:rFonts w:ascii="GHEA Grapalat" w:hAnsi="GHEA Grapalat" w:cs="GHEA Grapalat"/>
                <w:bCs/>
                <w:i/>
              </w:rPr>
              <w:t>՝</w:t>
            </w:r>
            <w:r w:rsidRPr="00D02000">
              <w:rPr>
                <w:rFonts w:ascii="GHEA Grapalat" w:hAnsi="GHEA Grapalat" w:cs="GHEA Grapalat"/>
                <w:b/>
                <w:bCs/>
                <w:i/>
              </w:rPr>
              <w:t xml:space="preserve"> </w:t>
            </w:r>
            <w:proofErr w:type="spellStart"/>
            <w:r w:rsidRPr="00D02000">
              <w:rPr>
                <w:rFonts w:ascii="GHEA Grapalat" w:hAnsi="GHEA Grapalat" w:cs="GHEA Grapalat"/>
                <w:b/>
                <w:bCs/>
                <w:i/>
              </w:rPr>
              <w:t>սկսած</w:t>
            </w:r>
            <w:proofErr w:type="spellEnd"/>
            <w:r w:rsidRPr="00D02000">
              <w:rPr>
                <w:rFonts w:ascii="GHEA Grapalat" w:hAnsi="GHEA Grapalat" w:cs="GHEA Grapalat"/>
                <w:b/>
                <w:bCs/>
                <w:i/>
              </w:rPr>
              <w:t xml:space="preserve"> </w:t>
            </w:r>
            <w:proofErr w:type="spellStart"/>
            <w:r w:rsidRPr="00D02000">
              <w:rPr>
                <w:rFonts w:ascii="GHEA Grapalat" w:hAnsi="GHEA Grapalat" w:cs="GHEA Grapalat"/>
                <w:b/>
                <w:bCs/>
                <w:i/>
              </w:rPr>
              <w:t>հանրության</w:t>
            </w:r>
            <w:proofErr w:type="spellEnd"/>
            <w:r w:rsidRPr="00D02000">
              <w:rPr>
                <w:rFonts w:ascii="GHEA Grapalat" w:hAnsi="GHEA Grapalat" w:cs="GHEA Grapalat"/>
                <w:b/>
                <w:bCs/>
                <w:i/>
              </w:rPr>
              <w:t xml:space="preserve"> </w:t>
            </w:r>
            <w:proofErr w:type="spellStart"/>
            <w:r w:rsidRPr="00D02000">
              <w:rPr>
                <w:rFonts w:ascii="GHEA Grapalat" w:hAnsi="GHEA Grapalat" w:cs="GHEA Grapalat"/>
                <w:b/>
                <w:bCs/>
                <w:i/>
              </w:rPr>
              <w:t>գերակա</w:t>
            </w:r>
            <w:proofErr w:type="spellEnd"/>
            <w:r w:rsidRPr="00D02000">
              <w:rPr>
                <w:rFonts w:ascii="GHEA Grapalat" w:hAnsi="GHEA Grapalat" w:cs="GHEA Grapalat"/>
                <w:b/>
                <w:bCs/>
                <w:i/>
              </w:rPr>
              <w:t xml:space="preserve"> </w:t>
            </w:r>
            <w:proofErr w:type="spellStart"/>
            <w:r w:rsidRPr="00D02000">
              <w:rPr>
                <w:rFonts w:ascii="GHEA Grapalat" w:hAnsi="GHEA Grapalat" w:cs="GHEA Grapalat"/>
                <w:b/>
                <w:bCs/>
                <w:i/>
              </w:rPr>
              <w:t>շահ</w:t>
            </w:r>
            <w:proofErr w:type="spellEnd"/>
            <w:r w:rsidRPr="00D02000">
              <w:rPr>
                <w:rFonts w:ascii="GHEA Grapalat" w:hAnsi="GHEA Grapalat" w:cs="GHEA Grapalat"/>
                <w:b/>
                <w:bCs/>
                <w:i/>
              </w:rPr>
              <w:t xml:space="preserve"> </w:t>
            </w:r>
            <w:proofErr w:type="spellStart"/>
            <w:r w:rsidRPr="00D02000">
              <w:rPr>
                <w:rFonts w:ascii="GHEA Grapalat" w:hAnsi="GHEA Grapalat" w:cs="GHEA Grapalat"/>
                <w:b/>
                <w:bCs/>
                <w:i/>
              </w:rPr>
              <w:t>ճանաչելու</w:t>
            </w:r>
            <w:proofErr w:type="spellEnd"/>
            <w:r w:rsidRPr="00D02000">
              <w:rPr>
                <w:rFonts w:ascii="GHEA Grapalat" w:hAnsi="GHEA Grapalat" w:cs="GHEA Grapalat"/>
                <w:b/>
                <w:bCs/>
                <w:i/>
              </w:rPr>
              <w:t xml:space="preserve"> </w:t>
            </w:r>
            <w:proofErr w:type="spellStart"/>
            <w:r w:rsidRPr="00D02000">
              <w:rPr>
                <w:rFonts w:ascii="GHEA Grapalat" w:hAnsi="GHEA Grapalat" w:cs="GHEA Grapalat"/>
                <w:b/>
                <w:bCs/>
                <w:i/>
              </w:rPr>
              <w:t>մասին</w:t>
            </w:r>
            <w:proofErr w:type="spellEnd"/>
            <w:r w:rsidRPr="00D02000">
              <w:rPr>
                <w:rFonts w:ascii="GHEA Grapalat" w:hAnsi="GHEA Grapalat" w:cs="GHEA Grapalat"/>
                <w:b/>
                <w:bCs/>
                <w:i/>
              </w:rPr>
              <w:t xml:space="preserve"> </w:t>
            </w:r>
            <w:proofErr w:type="spellStart"/>
            <w:r w:rsidRPr="00D02000">
              <w:rPr>
                <w:rFonts w:ascii="GHEA Grapalat" w:hAnsi="GHEA Grapalat" w:cs="GHEA Grapalat"/>
                <w:b/>
                <w:bCs/>
                <w:i/>
              </w:rPr>
              <w:t>կառավարության</w:t>
            </w:r>
            <w:proofErr w:type="spellEnd"/>
            <w:r w:rsidRPr="00D02000">
              <w:rPr>
                <w:rFonts w:ascii="GHEA Grapalat" w:hAnsi="GHEA Grapalat" w:cs="GHEA Grapalat"/>
                <w:b/>
                <w:bCs/>
                <w:i/>
              </w:rPr>
              <w:t xml:space="preserve"> </w:t>
            </w:r>
            <w:proofErr w:type="spellStart"/>
            <w:r w:rsidRPr="00D02000">
              <w:rPr>
                <w:rFonts w:ascii="GHEA Grapalat" w:hAnsi="GHEA Grapalat" w:cs="GHEA Grapalat"/>
                <w:b/>
                <w:bCs/>
                <w:i/>
              </w:rPr>
              <w:t>որոշումն</w:t>
            </w:r>
            <w:proofErr w:type="spellEnd"/>
            <w:r w:rsidRPr="00D02000">
              <w:rPr>
                <w:rFonts w:ascii="GHEA Grapalat" w:hAnsi="GHEA Grapalat" w:cs="GHEA Grapalat"/>
                <w:b/>
                <w:bCs/>
                <w:i/>
              </w:rPr>
              <w:t xml:space="preserve"> </w:t>
            </w:r>
            <w:proofErr w:type="spellStart"/>
            <w:r w:rsidRPr="00D02000">
              <w:rPr>
                <w:rFonts w:ascii="GHEA Grapalat" w:hAnsi="GHEA Grapalat" w:cs="GHEA Grapalat"/>
                <w:b/>
                <w:bCs/>
                <w:i/>
              </w:rPr>
              <w:t>ուժի</w:t>
            </w:r>
            <w:proofErr w:type="spellEnd"/>
            <w:r w:rsidRPr="00D02000">
              <w:rPr>
                <w:rFonts w:ascii="GHEA Grapalat" w:hAnsi="GHEA Grapalat" w:cs="GHEA Grapalat"/>
                <w:b/>
                <w:bCs/>
                <w:i/>
              </w:rPr>
              <w:t xml:space="preserve"> </w:t>
            </w:r>
            <w:proofErr w:type="spellStart"/>
            <w:r w:rsidRPr="00D02000">
              <w:rPr>
                <w:rFonts w:ascii="GHEA Grapalat" w:hAnsi="GHEA Grapalat" w:cs="GHEA Grapalat"/>
                <w:b/>
                <w:bCs/>
                <w:i/>
              </w:rPr>
              <w:t>մեջ</w:t>
            </w:r>
            <w:proofErr w:type="spellEnd"/>
            <w:r w:rsidRPr="00D02000">
              <w:rPr>
                <w:rFonts w:ascii="GHEA Grapalat" w:hAnsi="GHEA Grapalat" w:cs="GHEA Grapalat"/>
                <w:b/>
                <w:bCs/>
                <w:i/>
              </w:rPr>
              <w:t xml:space="preserve"> </w:t>
            </w:r>
            <w:proofErr w:type="spellStart"/>
            <w:r w:rsidRPr="00D02000">
              <w:rPr>
                <w:rFonts w:ascii="GHEA Grapalat" w:hAnsi="GHEA Grapalat" w:cs="GHEA Grapalat"/>
                <w:b/>
                <w:bCs/>
                <w:i/>
              </w:rPr>
              <w:t>մտնելու</w:t>
            </w:r>
            <w:proofErr w:type="spellEnd"/>
            <w:r w:rsidRPr="00D02000">
              <w:rPr>
                <w:rFonts w:ascii="GHEA Grapalat" w:hAnsi="GHEA Grapalat" w:cs="GHEA Grapalat"/>
                <w:b/>
                <w:bCs/>
                <w:i/>
              </w:rPr>
              <w:t xml:space="preserve"> </w:t>
            </w:r>
            <w:proofErr w:type="spellStart"/>
            <w:r w:rsidRPr="00D02000">
              <w:rPr>
                <w:rFonts w:ascii="GHEA Grapalat" w:hAnsi="GHEA Grapalat" w:cs="GHEA Grapalat"/>
                <w:b/>
                <w:bCs/>
                <w:i/>
              </w:rPr>
              <w:t>օրվանից</w:t>
            </w:r>
            <w:proofErr w:type="spellEnd"/>
            <w:r>
              <w:rPr>
                <w:rFonts w:ascii="GHEA Grapalat" w:hAnsi="GHEA Grapalat" w:cs="GHEA Grapalat"/>
                <w:b/>
                <w:bCs/>
                <w:i/>
              </w:rPr>
              <w:t xml:space="preserve">։ </w:t>
            </w:r>
          </w:p>
          <w:p w:rsidR="00380750" w:rsidRPr="000D3236" w:rsidRDefault="00380750" w:rsidP="00380750">
            <w:pPr>
              <w:pStyle w:val="NormalWeb"/>
              <w:shd w:val="clear" w:color="auto" w:fill="FFFFFF"/>
              <w:spacing w:before="0" w:beforeAutospacing="0" w:after="0" w:afterAutospacing="0"/>
              <w:ind w:left="90" w:right="75" w:firstLine="90"/>
              <w:jc w:val="both"/>
              <w:rPr>
                <w:rFonts w:ascii="GHEA Grapalat" w:hAnsi="GHEA Grapalat" w:cs="GHEA Grapalat"/>
                <w:bCs/>
                <w:i/>
              </w:rPr>
            </w:pPr>
            <w:proofErr w:type="spellStart"/>
            <w:r w:rsidRPr="000D3236">
              <w:rPr>
                <w:rFonts w:ascii="GHEA Grapalat" w:hAnsi="GHEA Grapalat" w:cs="GHEA Grapalat"/>
                <w:bCs/>
              </w:rPr>
              <w:t>Օրենքի</w:t>
            </w:r>
            <w:proofErr w:type="spellEnd"/>
            <w:r w:rsidRPr="000D3236">
              <w:rPr>
                <w:rFonts w:ascii="GHEA Grapalat" w:hAnsi="GHEA Grapalat" w:cs="GHEA Grapalat"/>
                <w:bCs/>
              </w:rPr>
              <w:t xml:space="preserve"> 7-րդ </w:t>
            </w:r>
            <w:proofErr w:type="spellStart"/>
            <w:r w:rsidRPr="000D3236">
              <w:rPr>
                <w:rFonts w:ascii="GHEA Grapalat" w:hAnsi="GHEA Grapalat" w:cs="GHEA Grapalat"/>
                <w:bCs/>
              </w:rPr>
              <w:t>հոդվածի</w:t>
            </w:r>
            <w:proofErr w:type="spellEnd"/>
            <w:r w:rsidRPr="000D3236">
              <w:rPr>
                <w:rFonts w:ascii="GHEA Grapalat" w:hAnsi="GHEA Grapalat" w:cs="GHEA Grapalat"/>
                <w:bCs/>
              </w:rPr>
              <w:t xml:space="preserve"> 4-րդ</w:t>
            </w:r>
            <w:r>
              <w:rPr>
                <w:rFonts w:ascii="GHEA Grapalat" w:hAnsi="GHEA Grapalat" w:cs="GHEA Grapalat"/>
                <w:bCs/>
              </w:rPr>
              <w:t xml:space="preserve"> և 5-րդ</w:t>
            </w:r>
            <w:r w:rsidRPr="000D3236">
              <w:rPr>
                <w:rFonts w:ascii="GHEA Grapalat" w:hAnsi="GHEA Grapalat" w:cs="GHEA Grapalat"/>
                <w:bCs/>
              </w:rPr>
              <w:t xml:space="preserve"> </w:t>
            </w:r>
            <w:proofErr w:type="spellStart"/>
            <w:r w:rsidRPr="000D3236">
              <w:rPr>
                <w:rFonts w:ascii="GHEA Grapalat" w:hAnsi="GHEA Grapalat" w:cs="GHEA Grapalat"/>
                <w:bCs/>
              </w:rPr>
              <w:t>մաս</w:t>
            </w:r>
            <w:r>
              <w:rPr>
                <w:rFonts w:ascii="GHEA Grapalat" w:hAnsi="GHEA Grapalat" w:cs="GHEA Grapalat"/>
                <w:bCs/>
              </w:rPr>
              <w:t>եր</w:t>
            </w:r>
            <w:r w:rsidRPr="000D3236">
              <w:rPr>
                <w:rFonts w:ascii="GHEA Grapalat" w:hAnsi="GHEA Grapalat" w:cs="GHEA Grapalat"/>
                <w:bCs/>
              </w:rPr>
              <w:t>ի</w:t>
            </w:r>
            <w:proofErr w:type="spellEnd"/>
            <w:r w:rsidRPr="000D3236">
              <w:rPr>
                <w:rFonts w:ascii="GHEA Grapalat" w:hAnsi="GHEA Grapalat" w:cs="GHEA Grapalat"/>
                <w:bCs/>
              </w:rPr>
              <w:t xml:space="preserve"> </w:t>
            </w:r>
            <w:proofErr w:type="spellStart"/>
            <w:r w:rsidRPr="000D3236">
              <w:rPr>
                <w:rFonts w:ascii="GHEA Grapalat" w:hAnsi="GHEA Grapalat" w:cs="GHEA Grapalat"/>
                <w:bCs/>
              </w:rPr>
              <w:t>համաձայն</w:t>
            </w:r>
            <w:proofErr w:type="spellEnd"/>
            <w:r w:rsidRPr="000D3236">
              <w:rPr>
                <w:rFonts w:ascii="GHEA Grapalat" w:hAnsi="GHEA Grapalat" w:cs="GHEA Grapalat"/>
                <w:bCs/>
              </w:rPr>
              <w:t>՝</w:t>
            </w:r>
            <w:r w:rsidRPr="000D3236">
              <w:t xml:space="preserve"> </w:t>
            </w:r>
            <w:proofErr w:type="spellStart"/>
            <w:r w:rsidRPr="000D3236">
              <w:rPr>
                <w:rFonts w:ascii="GHEA Grapalat" w:hAnsi="GHEA Grapalat" w:cs="GHEA Grapalat"/>
                <w:bCs/>
                <w:i/>
              </w:rPr>
              <w:t>հանրության</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գերակա</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շահերի</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ապահովման</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նպատակով</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հողամասը</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կամ</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այլ</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անշարժ</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գույքը</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կամ</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պարտադիր</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կամ</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կամավոր</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պետական</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գրանցման</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ենթակա</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այլ</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գույքը</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հանրության</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գերակա</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շահ</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ճանաչելու</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մասին</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կառավարության</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որոշումից</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ծագող</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օտարվող</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սեփականության</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նկատմամբ</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սույն</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օրենքի</w:t>
            </w:r>
            <w:proofErr w:type="spellEnd"/>
            <w:r w:rsidRPr="000D3236">
              <w:rPr>
                <w:rFonts w:ascii="GHEA Grapalat" w:hAnsi="GHEA Grapalat" w:cs="GHEA Grapalat"/>
                <w:bCs/>
                <w:i/>
              </w:rPr>
              <w:t xml:space="preserve"> 15-րդ </w:t>
            </w:r>
            <w:proofErr w:type="spellStart"/>
            <w:r w:rsidRPr="000D3236">
              <w:rPr>
                <w:rFonts w:ascii="GHEA Grapalat" w:hAnsi="GHEA Grapalat" w:cs="GHEA Grapalat"/>
                <w:bCs/>
                <w:i/>
              </w:rPr>
              <w:t>հոդվածով</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նախատեսված</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սահմանափակումները</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ենթակա</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են</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գրանցման</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օրենքով</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սահմանված</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կարգով</w:t>
            </w:r>
            <w:proofErr w:type="spellEnd"/>
            <w:r w:rsidRPr="000D3236">
              <w:rPr>
                <w:rFonts w:ascii="GHEA Grapalat" w:hAnsi="GHEA Grapalat" w:cs="GHEA Grapalat"/>
                <w:bCs/>
                <w:i/>
              </w:rPr>
              <w:t xml:space="preserve">՝ </w:t>
            </w:r>
            <w:proofErr w:type="spellStart"/>
            <w:r w:rsidRPr="000D3236">
              <w:rPr>
                <w:rFonts w:ascii="GHEA Grapalat" w:hAnsi="GHEA Grapalat" w:cs="GHEA Grapalat"/>
                <w:b/>
                <w:bCs/>
                <w:i/>
              </w:rPr>
              <w:t>կառավարության</w:t>
            </w:r>
            <w:proofErr w:type="spellEnd"/>
            <w:r w:rsidRPr="000D3236">
              <w:rPr>
                <w:rFonts w:ascii="GHEA Grapalat" w:hAnsi="GHEA Grapalat" w:cs="GHEA Grapalat"/>
                <w:b/>
                <w:bCs/>
                <w:i/>
              </w:rPr>
              <w:t xml:space="preserve"> </w:t>
            </w:r>
            <w:proofErr w:type="spellStart"/>
            <w:r w:rsidRPr="000D3236">
              <w:rPr>
                <w:rFonts w:ascii="GHEA Grapalat" w:hAnsi="GHEA Grapalat" w:cs="GHEA Grapalat"/>
                <w:b/>
                <w:bCs/>
                <w:i/>
              </w:rPr>
              <w:t>որոշումն</w:t>
            </w:r>
            <w:proofErr w:type="spellEnd"/>
            <w:r w:rsidRPr="000D3236">
              <w:rPr>
                <w:rFonts w:ascii="GHEA Grapalat" w:hAnsi="GHEA Grapalat" w:cs="GHEA Grapalat"/>
                <w:b/>
                <w:bCs/>
                <w:i/>
              </w:rPr>
              <w:t xml:space="preserve"> </w:t>
            </w:r>
            <w:proofErr w:type="spellStart"/>
            <w:r w:rsidRPr="000D3236">
              <w:rPr>
                <w:rFonts w:ascii="GHEA Grapalat" w:hAnsi="GHEA Grapalat" w:cs="GHEA Grapalat"/>
                <w:b/>
                <w:bCs/>
                <w:i/>
              </w:rPr>
              <w:t>ուժի</w:t>
            </w:r>
            <w:proofErr w:type="spellEnd"/>
            <w:r w:rsidRPr="000D3236">
              <w:rPr>
                <w:rFonts w:ascii="GHEA Grapalat" w:hAnsi="GHEA Grapalat" w:cs="GHEA Grapalat"/>
                <w:b/>
                <w:bCs/>
                <w:i/>
              </w:rPr>
              <w:t xml:space="preserve"> </w:t>
            </w:r>
            <w:proofErr w:type="spellStart"/>
            <w:r w:rsidRPr="000D3236">
              <w:rPr>
                <w:rFonts w:ascii="GHEA Grapalat" w:hAnsi="GHEA Grapalat" w:cs="GHEA Grapalat"/>
                <w:b/>
                <w:bCs/>
                <w:i/>
              </w:rPr>
              <w:t>մեջ</w:t>
            </w:r>
            <w:proofErr w:type="spellEnd"/>
            <w:r w:rsidRPr="000D3236">
              <w:rPr>
                <w:rFonts w:ascii="GHEA Grapalat" w:hAnsi="GHEA Grapalat" w:cs="GHEA Grapalat"/>
                <w:b/>
                <w:bCs/>
                <w:i/>
              </w:rPr>
              <w:t xml:space="preserve"> </w:t>
            </w:r>
            <w:proofErr w:type="spellStart"/>
            <w:r w:rsidRPr="000D3236">
              <w:rPr>
                <w:rFonts w:ascii="GHEA Grapalat" w:hAnsi="GHEA Grapalat" w:cs="GHEA Grapalat"/>
                <w:b/>
                <w:bCs/>
                <w:i/>
              </w:rPr>
              <w:t>մ</w:t>
            </w:r>
            <w:r>
              <w:rPr>
                <w:rFonts w:ascii="GHEA Grapalat" w:hAnsi="GHEA Grapalat" w:cs="GHEA Grapalat"/>
                <w:b/>
                <w:bCs/>
                <w:i/>
              </w:rPr>
              <w:t>տնելուց</w:t>
            </w:r>
            <w:proofErr w:type="spellEnd"/>
            <w:r>
              <w:rPr>
                <w:rFonts w:ascii="GHEA Grapalat" w:hAnsi="GHEA Grapalat" w:cs="GHEA Grapalat"/>
                <w:b/>
                <w:bCs/>
                <w:i/>
              </w:rPr>
              <w:t xml:space="preserve"> </w:t>
            </w:r>
            <w:proofErr w:type="spellStart"/>
            <w:r>
              <w:rPr>
                <w:rFonts w:ascii="GHEA Grapalat" w:hAnsi="GHEA Grapalat" w:cs="GHEA Grapalat"/>
                <w:b/>
                <w:bCs/>
                <w:i/>
              </w:rPr>
              <w:t>հետո</w:t>
            </w:r>
            <w:proofErr w:type="spellEnd"/>
            <w:r>
              <w:rPr>
                <w:rFonts w:ascii="GHEA Grapalat" w:hAnsi="GHEA Grapalat" w:cs="GHEA Grapalat"/>
                <w:b/>
                <w:bCs/>
                <w:i/>
              </w:rPr>
              <w:t xml:space="preserve">՝ 15-օրյա </w:t>
            </w:r>
            <w:proofErr w:type="spellStart"/>
            <w:r>
              <w:rPr>
                <w:rFonts w:ascii="GHEA Grapalat" w:hAnsi="GHEA Grapalat" w:cs="GHEA Grapalat"/>
                <w:b/>
                <w:bCs/>
                <w:i/>
              </w:rPr>
              <w:t>ժամկետում</w:t>
            </w:r>
            <w:proofErr w:type="spellEnd"/>
            <w:r>
              <w:rPr>
                <w:rFonts w:ascii="GHEA Grapalat" w:hAnsi="GHEA Grapalat" w:cs="GHEA Grapalat"/>
                <w:b/>
                <w:bCs/>
                <w:i/>
              </w:rPr>
              <w:t xml:space="preserve"> </w:t>
            </w:r>
            <w:r w:rsidRPr="000D3236">
              <w:rPr>
                <w:rFonts w:ascii="GHEA Grapalat" w:hAnsi="GHEA Grapalat" w:cs="GHEA Grapalat"/>
                <w:bCs/>
              </w:rPr>
              <w:t>և</w:t>
            </w:r>
            <w:r>
              <w:rPr>
                <w:rFonts w:ascii="GHEA Grapalat" w:hAnsi="GHEA Grapalat" w:cs="GHEA Grapalat"/>
                <w:b/>
                <w:bCs/>
                <w:i/>
              </w:rPr>
              <w:t xml:space="preserve"> </w:t>
            </w:r>
            <w:proofErr w:type="spellStart"/>
            <w:r w:rsidRPr="003C4A9B">
              <w:rPr>
                <w:rFonts w:ascii="GHEA Grapalat" w:hAnsi="GHEA Grapalat" w:cs="GHEA Grapalat"/>
                <w:b/>
                <w:bCs/>
                <w:i/>
              </w:rPr>
              <w:t>հանրության</w:t>
            </w:r>
            <w:proofErr w:type="spellEnd"/>
            <w:r w:rsidRPr="003C4A9B">
              <w:rPr>
                <w:rFonts w:ascii="GHEA Grapalat" w:hAnsi="GHEA Grapalat" w:cs="GHEA Grapalat"/>
                <w:b/>
                <w:bCs/>
                <w:i/>
              </w:rPr>
              <w:t xml:space="preserve"> </w:t>
            </w:r>
            <w:proofErr w:type="spellStart"/>
            <w:r w:rsidRPr="003C4A9B">
              <w:rPr>
                <w:rFonts w:ascii="GHEA Grapalat" w:hAnsi="GHEA Grapalat" w:cs="GHEA Grapalat"/>
                <w:b/>
                <w:bCs/>
                <w:i/>
              </w:rPr>
              <w:t>գերակա</w:t>
            </w:r>
            <w:proofErr w:type="spellEnd"/>
            <w:r w:rsidRPr="003C4A9B">
              <w:rPr>
                <w:rFonts w:ascii="GHEA Grapalat" w:hAnsi="GHEA Grapalat" w:cs="GHEA Grapalat"/>
                <w:b/>
                <w:bCs/>
                <w:i/>
              </w:rPr>
              <w:t xml:space="preserve"> </w:t>
            </w:r>
            <w:proofErr w:type="spellStart"/>
            <w:r w:rsidRPr="003C4A9B">
              <w:rPr>
                <w:rFonts w:ascii="GHEA Grapalat" w:hAnsi="GHEA Grapalat" w:cs="GHEA Grapalat"/>
                <w:b/>
                <w:bCs/>
                <w:i/>
              </w:rPr>
              <w:t>շահ</w:t>
            </w:r>
            <w:proofErr w:type="spellEnd"/>
            <w:r w:rsidRPr="003C4A9B">
              <w:rPr>
                <w:rFonts w:ascii="GHEA Grapalat" w:hAnsi="GHEA Grapalat" w:cs="GHEA Grapalat"/>
                <w:b/>
                <w:bCs/>
                <w:i/>
              </w:rPr>
              <w:t xml:space="preserve"> </w:t>
            </w:r>
            <w:proofErr w:type="spellStart"/>
            <w:r w:rsidRPr="003C4A9B">
              <w:rPr>
                <w:rFonts w:ascii="GHEA Grapalat" w:hAnsi="GHEA Grapalat" w:cs="GHEA Grapalat"/>
                <w:b/>
                <w:bCs/>
                <w:i/>
              </w:rPr>
              <w:t>ճանաչելու</w:t>
            </w:r>
            <w:proofErr w:type="spellEnd"/>
            <w:r w:rsidRPr="003C4A9B">
              <w:rPr>
                <w:rFonts w:ascii="GHEA Grapalat" w:hAnsi="GHEA Grapalat" w:cs="GHEA Grapalat"/>
                <w:b/>
                <w:bCs/>
                <w:i/>
              </w:rPr>
              <w:t xml:space="preserve"> </w:t>
            </w:r>
            <w:proofErr w:type="spellStart"/>
            <w:r w:rsidRPr="003C4A9B">
              <w:rPr>
                <w:rFonts w:ascii="GHEA Grapalat" w:hAnsi="GHEA Grapalat" w:cs="GHEA Grapalat"/>
                <w:b/>
                <w:bCs/>
                <w:i/>
              </w:rPr>
              <w:t>մասին</w:t>
            </w:r>
            <w:proofErr w:type="spellEnd"/>
            <w:r w:rsidRPr="003C4A9B">
              <w:rPr>
                <w:rFonts w:ascii="GHEA Grapalat" w:hAnsi="GHEA Grapalat" w:cs="GHEA Grapalat"/>
                <w:b/>
                <w:bCs/>
                <w:i/>
              </w:rPr>
              <w:t xml:space="preserve"> </w:t>
            </w:r>
            <w:proofErr w:type="spellStart"/>
            <w:r w:rsidRPr="003C4A9B">
              <w:rPr>
                <w:rFonts w:ascii="GHEA Grapalat" w:hAnsi="GHEA Grapalat" w:cs="GHEA Grapalat"/>
                <w:b/>
                <w:bCs/>
                <w:i/>
              </w:rPr>
              <w:t>կառավարության</w:t>
            </w:r>
            <w:proofErr w:type="spellEnd"/>
            <w:r w:rsidRPr="003C4A9B">
              <w:rPr>
                <w:rFonts w:ascii="GHEA Grapalat" w:hAnsi="GHEA Grapalat" w:cs="GHEA Grapalat"/>
                <w:b/>
                <w:bCs/>
                <w:i/>
              </w:rPr>
              <w:t xml:space="preserve"> </w:t>
            </w:r>
            <w:proofErr w:type="spellStart"/>
            <w:r w:rsidRPr="003C4A9B">
              <w:rPr>
                <w:rFonts w:ascii="GHEA Grapalat" w:hAnsi="GHEA Grapalat" w:cs="GHEA Grapalat"/>
                <w:b/>
                <w:bCs/>
                <w:i/>
              </w:rPr>
              <w:t>որոշումն</w:t>
            </w:r>
            <w:proofErr w:type="spellEnd"/>
            <w:r w:rsidRPr="003C4A9B">
              <w:rPr>
                <w:rFonts w:ascii="GHEA Grapalat" w:hAnsi="GHEA Grapalat" w:cs="GHEA Grapalat"/>
                <w:b/>
                <w:bCs/>
                <w:i/>
              </w:rPr>
              <w:t xml:space="preserve"> </w:t>
            </w:r>
            <w:proofErr w:type="spellStart"/>
            <w:r w:rsidRPr="003C4A9B">
              <w:rPr>
                <w:rFonts w:ascii="GHEA Grapalat" w:hAnsi="GHEA Grapalat" w:cs="GHEA Grapalat"/>
                <w:b/>
                <w:bCs/>
                <w:i/>
              </w:rPr>
              <w:t>ուժի</w:t>
            </w:r>
            <w:proofErr w:type="spellEnd"/>
            <w:r w:rsidRPr="003C4A9B">
              <w:rPr>
                <w:rFonts w:ascii="GHEA Grapalat" w:hAnsi="GHEA Grapalat" w:cs="GHEA Grapalat"/>
                <w:b/>
                <w:bCs/>
                <w:i/>
              </w:rPr>
              <w:t xml:space="preserve"> </w:t>
            </w:r>
            <w:proofErr w:type="spellStart"/>
            <w:r w:rsidRPr="003C4A9B">
              <w:rPr>
                <w:rFonts w:ascii="GHEA Grapalat" w:hAnsi="GHEA Grapalat" w:cs="GHEA Grapalat"/>
                <w:b/>
                <w:bCs/>
                <w:i/>
              </w:rPr>
              <w:t>մեջ</w:t>
            </w:r>
            <w:proofErr w:type="spellEnd"/>
            <w:r w:rsidRPr="003C4A9B">
              <w:rPr>
                <w:rFonts w:ascii="GHEA Grapalat" w:hAnsi="GHEA Grapalat" w:cs="GHEA Grapalat"/>
                <w:b/>
                <w:bCs/>
                <w:i/>
              </w:rPr>
              <w:t xml:space="preserve"> </w:t>
            </w:r>
            <w:proofErr w:type="spellStart"/>
            <w:r w:rsidRPr="003C4A9B">
              <w:rPr>
                <w:rFonts w:ascii="GHEA Grapalat" w:hAnsi="GHEA Grapalat" w:cs="GHEA Grapalat"/>
                <w:b/>
                <w:bCs/>
                <w:i/>
              </w:rPr>
              <w:t>մտնելուն</w:t>
            </w:r>
            <w:proofErr w:type="spellEnd"/>
            <w:r w:rsidRPr="003C4A9B">
              <w:rPr>
                <w:rFonts w:ascii="GHEA Grapalat" w:hAnsi="GHEA Grapalat" w:cs="GHEA Grapalat"/>
                <w:b/>
                <w:bCs/>
                <w:i/>
              </w:rPr>
              <w:t xml:space="preserve"> </w:t>
            </w:r>
            <w:proofErr w:type="spellStart"/>
            <w:r w:rsidRPr="003C4A9B">
              <w:rPr>
                <w:rFonts w:ascii="GHEA Grapalat" w:hAnsi="GHEA Grapalat" w:cs="GHEA Grapalat"/>
                <w:b/>
                <w:bCs/>
                <w:i/>
              </w:rPr>
              <w:t>հաջորդող</w:t>
            </w:r>
            <w:proofErr w:type="spellEnd"/>
            <w:r w:rsidRPr="003C4A9B">
              <w:rPr>
                <w:rFonts w:ascii="GHEA Grapalat" w:hAnsi="GHEA Grapalat" w:cs="GHEA Grapalat"/>
                <w:b/>
                <w:bCs/>
                <w:i/>
              </w:rPr>
              <w:t xml:space="preserve"> </w:t>
            </w:r>
            <w:proofErr w:type="spellStart"/>
            <w:r w:rsidRPr="003C4A9B">
              <w:rPr>
                <w:rFonts w:ascii="GHEA Grapalat" w:hAnsi="GHEA Grapalat" w:cs="GHEA Grapalat"/>
                <w:b/>
                <w:bCs/>
                <w:i/>
              </w:rPr>
              <w:t>յոթ</w:t>
            </w:r>
            <w:proofErr w:type="spellEnd"/>
            <w:r w:rsidRPr="003C4A9B">
              <w:rPr>
                <w:rFonts w:ascii="GHEA Grapalat" w:hAnsi="GHEA Grapalat" w:cs="GHEA Grapalat"/>
                <w:b/>
                <w:bCs/>
                <w:i/>
              </w:rPr>
              <w:t xml:space="preserve"> </w:t>
            </w:r>
            <w:proofErr w:type="spellStart"/>
            <w:r w:rsidRPr="003C4A9B">
              <w:rPr>
                <w:rFonts w:ascii="GHEA Grapalat" w:hAnsi="GHEA Grapalat" w:cs="GHEA Grapalat"/>
                <w:b/>
                <w:bCs/>
                <w:i/>
              </w:rPr>
              <w:t>օրվա</w:t>
            </w:r>
            <w:proofErr w:type="spellEnd"/>
            <w:r w:rsidRPr="003C4A9B">
              <w:rPr>
                <w:rFonts w:ascii="GHEA Grapalat" w:hAnsi="GHEA Grapalat" w:cs="GHEA Grapalat"/>
                <w:b/>
                <w:bCs/>
                <w:i/>
              </w:rPr>
              <w:t xml:space="preserve"> </w:t>
            </w:r>
            <w:proofErr w:type="spellStart"/>
            <w:r w:rsidRPr="003C4A9B">
              <w:rPr>
                <w:rFonts w:ascii="GHEA Grapalat" w:hAnsi="GHEA Grapalat" w:cs="GHEA Grapalat"/>
                <w:b/>
                <w:bCs/>
                <w:i/>
              </w:rPr>
              <w:t>ընթացքում</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պատշաճ</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ձևով</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ուղարկվում</w:t>
            </w:r>
            <w:proofErr w:type="spellEnd"/>
            <w:r w:rsidRPr="000D3236">
              <w:rPr>
                <w:rFonts w:ascii="GHEA Grapalat" w:hAnsi="GHEA Grapalat" w:cs="GHEA Grapalat"/>
                <w:bCs/>
                <w:i/>
              </w:rPr>
              <w:t xml:space="preserve"> է </w:t>
            </w:r>
            <w:proofErr w:type="spellStart"/>
            <w:r w:rsidRPr="000D3236">
              <w:rPr>
                <w:rFonts w:ascii="GHEA Grapalat" w:hAnsi="GHEA Grapalat" w:cs="GHEA Grapalat"/>
                <w:bCs/>
                <w:i/>
              </w:rPr>
              <w:t>օտարվող</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սեփականության</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սեփականատիրոջը</w:t>
            </w:r>
            <w:proofErr w:type="spellEnd"/>
            <w:r w:rsidRPr="000D3236">
              <w:rPr>
                <w:rFonts w:ascii="GHEA Grapalat" w:hAnsi="GHEA Grapalat" w:cs="GHEA Grapalat"/>
                <w:bCs/>
                <w:i/>
              </w:rPr>
              <w:t xml:space="preserve"> և </w:t>
            </w:r>
            <w:proofErr w:type="spellStart"/>
            <w:r w:rsidRPr="000D3236">
              <w:rPr>
                <w:rFonts w:ascii="GHEA Grapalat" w:hAnsi="GHEA Grapalat" w:cs="GHEA Grapalat"/>
                <w:bCs/>
                <w:i/>
              </w:rPr>
              <w:t>օտարվող</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սեփականության</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նկատմամբ</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պետական</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գրանցում</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ունեցող</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գույքային</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իրավունքներ</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ունեցող</w:t>
            </w:r>
            <w:proofErr w:type="spellEnd"/>
            <w:r w:rsidRPr="000D3236">
              <w:rPr>
                <w:rFonts w:ascii="GHEA Grapalat" w:hAnsi="GHEA Grapalat" w:cs="GHEA Grapalat"/>
                <w:bCs/>
                <w:i/>
              </w:rPr>
              <w:t xml:space="preserve"> </w:t>
            </w:r>
            <w:proofErr w:type="spellStart"/>
            <w:r w:rsidRPr="000D3236">
              <w:rPr>
                <w:rFonts w:ascii="GHEA Grapalat" w:hAnsi="GHEA Grapalat" w:cs="GHEA Grapalat"/>
                <w:bCs/>
                <w:i/>
              </w:rPr>
              <w:t>անձանց</w:t>
            </w:r>
            <w:proofErr w:type="spellEnd"/>
            <w:r w:rsidRPr="000D3236">
              <w:rPr>
                <w:rFonts w:ascii="GHEA Grapalat" w:hAnsi="GHEA Grapalat" w:cs="GHEA Grapalat"/>
                <w:bCs/>
                <w:i/>
              </w:rPr>
              <w:t>:</w:t>
            </w:r>
          </w:p>
          <w:p w:rsidR="00380750" w:rsidRPr="003B49C4" w:rsidRDefault="00380750" w:rsidP="00380750">
            <w:pPr>
              <w:pStyle w:val="NormalWeb"/>
              <w:shd w:val="clear" w:color="auto" w:fill="FFFFFF"/>
              <w:spacing w:before="0" w:beforeAutospacing="0" w:after="0" w:afterAutospacing="0"/>
              <w:ind w:left="90" w:right="75" w:firstLine="90"/>
              <w:jc w:val="both"/>
              <w:rPr>
                <w:rFonts w:ascii="GHEA Grapalat" w:hAnsi="GHEA Grapalat" w:cs="GHEA Grapalat"/>
                <w:bCs/>
              </w:rPr>
            </w:pPr>
            <w:proofErr w:type="spellStart"/>
            <w:r>
              <w:rPr>
                <w:rFonts w:ascii="GHEA Grapalat" w:hAnsi="GHEA Grapalat" w:cs="GHEA Grapalat"/>
                <w:bCs/>
              </w:rPr>
              <w:t>Վերոգրյալ</w:t>
            </w:r>
            <w:proofErr w:type="spellEnd"/>
            <w:r>
              <w:rPr>
                <w:rFonts w:ascii="GHEA Grapalat" w:hAnsi="GHEA Grapalat" w:cs="GHEA Grapalat"/>
                <w:bCs/>
              </w:rPr>
              <w:t xml:space="preserve"> </w:t>
            </w:r>
            <w:proofErr w:type="spellStart"/>
            <w:r>
              <w:rPr>
                <w:rFonts w:ascii="GHEA Grapalat" w:hAnsi="GHEA Grapalat" w:cs="GHEA Grapalat"/>
                <w:bCs/>
              </w:rPr>
              <w:t>կարգավորումների</w:t>
            </w:r>
            <w:proofErr w:type="spellEnd"/>
            <w:r>
              <w:rPr>
                <w:rFonts w:ascii="GHEA Grapalat" w:hAnsi="GHEA Grapalat" w:cs="GHEA Grapalat"/>
                <w:bCs/>
              </w:rPr>
              <w:t xml:space="preserve"> </w:t>
            </w:r>
            <w:proofErr w:type="spellStart"/>
            <w:r>
              <w:rPr>
                <w:rFonts w:ascii="GHEA Grapalat" w:hAnsi="GHEA Grapalat" w:cs="GHEA Grapalat"/>
                <w:bCs/>
              </w:rPr>
              <w:t>բովանդակային</w:t>
            </w:r>
            <w:proofErr w:type="spellEnd"/>
            <w:r>
              <w:rPr>
                <w:rFonts w:ascii="GHEA Grapalat" w:hAnsi="GHEA Grapalat" w:cs="GHEA Grapalat"/>
                <w:bCs/>
              </w:rPr>
              <w:t xml:space="preserve"> </w:t>
            </w:r>
            <w:proofErr w:type="spellStart"/>
            <w:r>
              <w:rPr>
                <w:rFonts w:ascii="GHEA Grapalat" w:hAnsi="GHEA Grapalat" w:cs="GHEA Grapalat"/>
                <w:bCs/>
              </w:rPr>
              <w:t>վերլուծությունից</w:t>
            </w:r>
            <w:proofErr w:type="spellEnd"/>
            <w:r>
              <w:rPr>
                <w:rFonts w:ascii="GHEA Grapalat" w:hAnsi="GHEA Grapalat" w:cs="GHEA Grapalat"/>
                <w:bCs/>
              </w:rPr>
              <w:t xml:space="preserve"> </w:t>
            </w:r>
            <w:proofErr w:type="spellStart"/>
            <w:r>
              <w:rPr>
                <w:rFonts w:ascii="GHEA Grapalat" w:hAnsi="GHEA Grapalat" w:cs="GHEA Grapalat"/>
                <w:bCs/>
              </w:rPr>
              <w:t>ակնհայտ</w:t>
            </w:r>
            <w:proofErr w:type="spellEnd"/>
            <w:r>
              <w:rPr>
                <w:rFonts w:ascii="GHEA Grapalat" w:hAnsi="GHEA Grapalat" w:cs="GHEA Grapalat"/>
                <w:bCs/>
              </w:rPr>
              <w:t xml:space="preserve"> է </w:t>
            </w:r>
            <w:proofErr w:type="spellStart"/>
            <w:r>
              <w:rPr>
                <w:rFonts w:ascii="GHEA Grapalat" w:hAnsi="GHEA Grapalat" w:cs="GHEA Grapalat"/>
                <w:bCs/>
              </w:rPr>
              <w:t>դառնում</w:t>
            </w:r>
            <w:proofErr w:type="spellEnd"/>
            <w:r>
              <w:rPr>
                <w:rFonts w:ascii="GHEA Grapalat" w:hAnsi="GHEA Grapalat" w:cs="GHEA Grapalat"/>
                <w:bCs/>
              </w:rPr>
              <w:t xml:space="preserve">, </w:t>
            </w:r>
            <w:proofErr w:type="spellStart"/>
            <w:r>
              <w:rPr>
                <w:rFonts w:ascii="GHEA Grapalat" w:hAnsi="GHEA Grapalat" w:cs="GHEA Grapalat"/>
                <w:bCs/>
              </w:rPr>
              <w:t>որ</w:t>
            </w:r>
            <w:proofErr w:type="spellEnd"/>
            <w:r>
              <w:rPr>
                <w:rFonts w:ascii="GHEA Grapalat" w:hAnsi="GHEA Grapalat" w:cs="GHEA Grapalat"/>
                <w:bCs/>
              </w:rPr>
              <w:t xml:space="preserve"> </w:t>
            </w:r>
            <w:proofErr w:type="spellStart"/>
            <w:r>
              <w:rPr>
                <w:rFonts w:ascii="GHEA Grapalat" w:hAnsi="GHEA Grapalat" w:cs="GHEA Grapalat"/>
                <w:bCs/>
              </w:rPr>
              <w:t>հ</w:t>
            </w:r>
            <w:r w:rsidRPr="000D3236">
              <w:rPr>
                <w:rFonts w:ascii="GHEA Grapalat" w:hAnsi="GHEA Grapalat" w:cs="GHEA Grapalat"/>
                <w:bCs/>
              </w:rPr>
              <w:t>անրության</w:t>
            </w:r>
            <w:proofErr w:type="spellEnd"/>
            <w:r w:rsidRPr="000D3236">
              <w:rPr>
                <w:rFonts w:ascii="GHEA Grapalat" w:hAnsi="GHEA Grapalat" w:cs="GHEA Grapalat"/>
                <w:bCs/>
              </w:rPr>
              <w:t xml:space="preserve"> </w:t>
            </w:r>
            <w:proofErr w:type="spellStart"/>
            <w:r w:rsidRPr="000D3236">
              <w:rPr>
                <w:rFonts w:ascii="GHEA Grapalat" w:hAnsi="GHEA Grapalat" w:cs="GHEA Grapalat"/>
                <w:bCs/>
              </w:rPr>
              <w:t>գերակա</w:t>
            </w:r>
            <w:proofErr w:type="spellEnd"/>
            <w:r w:rsidRPr="000D3236">
              <w:rPr>
                <w:rFonts w:ascii="GHEA Grapalat" w:hAnsi="GHEA Grapalat" w:cs="GHEA Grapalat"/>
                <w:bCs/>
              </w:rPr>
              <w:t xml:space="preserve"> </w:t>
            </w:r>
            <w:proofErr w:type="spellStart"/>
            <w:r w:rsidRPr="000D3236">
              <w:rPr>
                <w:rFonts w:ascii="GHEA Grapalat" w:hAnsi="GHEA Grapalat" w:cs="GHEA Grapalat"/>
                <w:bCs/>
              </w:rPr>
              <w:t>շահ</w:t>
            </w:r>
            <w:proofErr w:type="spellEnd"/>
            <w:r w:rsidRPr="000D3236">
              <w:rPr>
                <w:rFonts w:ascii="GHEA Grapalat" w:hAnsi="GHEA Grapalat" w:cs="GHEA Grapalat"/>
                <w:bCs/>
              </w:rPr>
              <w:t xml:space="preserve"> </w:t>
            </w:r>
            <w:proofErr w:type="spellStart"/>
            <w:r w:rsidRPr="000D3236">
              <w:rPr>
                <w:rFonts w:ascii="GHEA Grapalat" w:hAnsi="GHEA Grapalat" w:cs="GHEA Grapalat"/>
                <w:bCs/>
              </w:rPr>
              <w:t>ճանաչելու</w:t>
            </w:r>
            <w:proofErr w:type="spellEnd"/>
            <w:r w:rsidRPr="000D3236">
              <w:rPr>
                <w:rFonts w:ascii="GHEA Grapalat" w:hAnsi="GHEA Grapalat" w:cs="GHEA Grapalat"/>
                <w:bCs/>
              </w:rPr>
              <w:t xml:space="preserve"> </w:t>
            </w:r>
            <w:proofErr w:type="spellStart"/>
            <w:r w:rsidRPr="000D3236">
              <w:rPr>
                <w:rFonts w:ascii="GHEA Grapalat" w:hAnsi="GHEA Grapalat" w:cs="GHEA Grapalat"/>
                <w:bCs/>
              </w:rPr>
              <w:t>մասին</w:t>
            </w:r>
            <w:proofErr w:type="spellEnd"/>
            <w:r w:rsidRPr="000D3236">
              <w:rPr>
                <w:rFonts w:ascii="GHEA Grapalat" w:hAnsi="GHEA Grapalat" w:cs="GHEA Grapalat"/>
                <w:bCs/>
              </w:rPr>
              <w:t xml:space="preserve"> </w:t>
            </w:r>
            <w:proofErr w:type="spellStart"/>
            <w:r w:rsidRPr="000D3236">
              <w:rPr>
                <w:rFonts w:ascii="GHEA Grapalat" w:hAnsi="GHEA Grapalat" w:cs="GHEA Grapalat"/>
                <w:bCs/>
              </w:rPr>
              <w:t>կառավարության</w:t>
            </w:r>
            <w:proofErr w:type="spellEnd"/>
            <w:r w:rsidRPr="000D3236">
              <w:rPr>
                <w:rFonts w:ascii="GHEA Grapalat" w:hAnsi="GHEA Grapalat" w:cs="GHEA Grapalat"/>
                <w:bCs/>
              </w:rPr>
              <w:t xml:space="preserve"> </w:t>
            </w:r>
            <w:proofErr w:type="spellStart"/>
            <w:r w:rsidRPr="000D3236">
              <w:rPr>
                <w:rFonts w:ascii="GHEA Grapalat" w:hAnsi="GHEA Grapalat" w:cs="GHEA Grapalat"/>
                <w:bCs/>
              </w:rPr>
              <w:t>որոշման</w:t>
            </w:r>
            <w:proofErr w:type="spellEnd"/>
            <w:r w:rsidRPr="000D3236">
              <w:rPr>
                <w:rFonts w:ascii="GHEA Grapalat" w:hAnsi="GHEA Grapalat" w:cs="GHEA Grapalat"/>
                <w:bCs/>
              </w:rPr>
              <w:t xml:space="preserve"> </w:t>
            </w:r>
            <w:proofErr w:type="spellStart"/>
            <w:r w:rsidRPr="000D3236">
              <w:rPr>
                <w:rFonts w:ascii="GHEA Grapalat" w:hAnsi="GHEA Grapalat" w:cs="GHEA Grapalat"/>
                <w:bCs/>
              </w:rPr>
              <w:t>մեջ</w:t>
            </w:r>
            <w:proofErr w:type="spellEnd"/>
            <w:r w:rsidRPr="000D3236">
              <w:rPr>
                <w:rFonts w:ascii="GHEA Grapalat" w:hAnsi="GHEA Grapalat" w:cs="GHEA Grapalat"/>
                <w:bCs/>
              </w:rPr>
              <w:t xml:space="preserve"> </w:t>
            </w:r>
            <w:proofErr w:type="spellStart"/>
            <w:r>
              <w:rPr>
                <w:rFonts w:ascii="GHEA Grapalat" w:hAnsi="GHEA Grapalat" w:cs="GHEA Grapalat"/>
                <w:bCs/>
              </w:rPr>
              <w:t>հստակ</w:t>
            </w:r>
            <w:proofErr w:type="spellEnd"/>
            <w:r>
              <w:rPr>
                <w:rFonts w:ascii="GHEA Grapalat" w:hAnsi="GHEA Grapalat" w:cs="GHEA Grapalat"/>
                <w:bCs/>
              </w:rPr>
              <w:t xml:space="preserve"> </w:t>
            </w:r>
            <w:proofErr w:type="spellStart"/>
            <w:r>
              <w:rPr>
                <w:rFonts w:ascii="GHEA Grapalat" w:hAnsi="GHEA Grapalat" w:cs="GHEA Grapalat"/>
                <w:bCs/>
              </w:rPr>
              <w:t>պետք</w:t>
            </w:r>
            <w:proofErr w:type="spellEnd"/>
            <w:r>
              <w:rPr>
                <w:rFonts w:ascii="GHEA Grapalat" w:hAnsi="GHEA Grapalat" w:cs="GHEA Grapalat"/>
                <w:bCs/>
              </w:rPr>
              <w:t xml:space="preserve"> է </w:t>
            </w:r>
            <w:proofErr w:type="spellStart"/>
            <w:r>
              <w:rPr>
                <w:rFonts w:ascii="GHEA Grapalat" w:hAnsi="GHEA Grapalat" w:cs="GHEA Grapalat"/>
                <w:bCs/>
              </w:rPr>
              <w:t>նշվեն</w:t>
            </w:r>
            <w:proofErr w:type="spellEnd"/>
            <w:r>
              <w:rPr>
                <w:rFonts w:ascii="GHEA Grapalat" w:hAnsi="GHEA Grapalat" w:cs="GHEA Grapalat"/>
                <w:bCs/>
              </w:rPr>
              <w:t>՝</w:t>
            </w:r>
            <w:r w:rsidRPr="000D3236">
              <w:rPr>
                <w:rFonts w:ascii="GHEA Grapalat" w:hAnsi="GHEA Grapalat" w:cs="GHEA Grapalat"/>
                <w:bCs/>
              </w:rPr>
              <w:t xml:space="preserve"> </w:t>
            </w:r>
            <w:proofErr w:type="spellStart"/>
            <w:r w:rsidRPr="000D3236">
              <w:rPr>
                <w:rFonts w:ascii="GHEA Grapalat" w:hAnsi="GHEA Grapalat" w:cs="GHEA Grapalat"/>
                <w:bCs/>
              </w:rPr>
              <w:t>օտարման</w:t>
            </w:r>
            <w:proofErr w:type="spellEnd"/>
            <w:r w:rsidRPr="000D3236">
              <w:rPr>
                <w:rFonts w:ascii="GHEA Grapalat" w:hAnsi="GHEA Grapalat" w:cs="GHEA Grapalat"/>
                <w:bCs/>
              </w:rPr>
              <w:t xml:space="preserve"> </w:t>
            </w:r>
            <w:proofErr w:type="spellStart"/>
            <w:r w:rsidRPr="000D3236">
              <w:rPr>
                <w:rFonts w:ascii="GHEA Grapalat" w:hAnsi="GHEA Grapalat" w:cs="GHEA Grapalat"/>
                <w:bCs/>
              </w:rPr>
              <w:t>ենթակա</w:t>
            </w:r>
            <w:proofErr w:type="spellEnd"/>
            <w:r w:rsidRPr="000D3236">
              <w:rPr>
                <w:rFonts w:ascii="GHEA Grapalat" w:hAnsi="GHEA Grapalat" w:cs="GHEA Grapalat"/>
                <w:bCs/>
              </w:rPr>
              <w:t xml:space="preserve"> </w:t>
            </w:r>
            <w:proofErr w:type="spellStart"/>
            <w:r w:rsidRPr="000D3236">
              <w:rPr>
                <w:rFonts w:ascii="GHEA Grapalat" w:hAnsi="GHEA Grapalat" w:cs="GHEA Grapalat"/>
                <w:bCs/>
              </w:rPr>
              <w:t>սեփականության</w:t>
            </w:r>
            <w:proofErr w:type="spellEnd"/>
            <w:r w:rsidRPr="000D3236">
              <w:rPr>
                <w:rFonts w:ascii="GHEA Grapalat" w:hAnsi="GHEA Grapalat" w:cs="GHEA Grapalat"/>
                <w:bCs/>
              </w:rPr>
              <w:t xml:space="preserve"> </w:t>
            </w:r>
            <w:proofErr w:type="spellStart"/>
            <w:r w:rsidRPr="000D3236">
              <w:rPr>
                <w:rFonts w:ascii="GHEA Grapalat" w:hAnsi="GHEA Grapalat" w:cs="GHEA Grapalat"/>
                <w:bCs/>
              </w:rPr>
              <w:t>իրավունքի</w:t>
            </w:r>
            <w:proofErr w:type="spellEnd"/>
            <w:r w:rsidRPr="000D3236">
              <w:rPr>
                <w:rFonts w:ascii="GHEA Grapalat" w:hAnsi="GHEA Grapalat" w:cs="GHEA Grapalat"/>
                <w:bCs/>
              </w:rPr>
              <w:t xml:space="preserve"> </w:t>
            </w:r>
            <w:proofErr w:type="spellStart"/>
            <w:r w:rsidRPr="000D3236">
              <w:rPr>
                <w:rFonts w:ascii="GHEA Grapalat" w:hAnsi="GHEA Grapalat" w:cs="GHEA Grapalat"/>
                <w:bCs/>
              </w:rPr>
              <w:t>օբյեկտները</w:t>
            </w:r>
            <w:proofErr w:type="spellEnd"/>
            <w:r>
              <w:rPr>
                <w:rFonts w:ascii="GHEA Grapalat" w:hAnsi="GHEA Grapalat" w:cs="GHEA Grapalat"/>
                <w:bCs/>
              </w:rPr>
              <w:t xml:space="preserve">, </w:t>
            </w:r>
            <w:proofErr w:type="spellStart"/>
            <w:r>
              <w:rPr>
                <w:rFonts w:ascii="GHEA Grapalat" w:hAnsi="GHEA Grapalat" w:cs="GHEA Grapalat"/>
                <w:bCs/>
              </w:rPr>
              <w:t>իսկ</w:t>
            </w:r>
            <w:proofErr w:type="spellEnd"/>
            <w:r>
              <w:rPr>
                <w:rFonts w:ascii="GHEA Grapalat" w:hAnsi="GHEA Grapalat" w:cs="GHEA Grapalat"/>
                <w:bCs/>
              </w:rPr>
              <w:t xml:space="preserve"> </w:t>
            </w:r>
            <w:proofErr w:type="spellStart"/>
            <w:r>
              <w:rPr>
                <w:rFonts w:ascii="GHEA Grapalat" w:hAnsi="GHEA Grapalat" w:cs="GHEA Grapalat"/>
                <w:bCs/>
              </w:rPr>
              <w:t>ժամկետների</w:t>
            </w:r>
            <w:proofErr w:type="spellEnd"/>
            <w:r>
              <w:rPr>
                <w:rFonts w:ascii="GHEA Grapalat" w:hAnsi="GHEA Grapalat" w:cs="GHEA Grapalat"/>
                <w:bCs/>
              </w:rPr>
              <w:t xml:space="preserve"> </w:t>
            </w:r>
            <w:proofErr w:type="spellStart"/>
            <w:r>
              <w:rPr>
                <w:rFonts w:ascii="GHEA Grapalat" w:hAnsi="GHEA Grapalat" w:cs="GHEA Grapalat"/>
                <w:bCs/>
              </w:rPr>
              <w:t>հաշվարկը</w:t>
            </w:r>
            <w:proofErr w:type="spellEnd"/>
            <w:r>
              <w:rPr>
                <w:rFonts w:ascii="GHEA Grapalat" w:hAnsi="GHEA Grapalat" w:cs="GHEA Grapalat"/>
                <w:bCs/>
              </w:rPr>
              <w:t xml:space="preserve"> </w:t>
            </w:r>
            <w:proofErr w:type="spellStart"/>
            <w:r>
              <w:rPr>
                <w:rFonts w:ascii="GHEA Grapalat" w:hAnsi="GHEA Grapalat" w:cs="GHEA Grapalat"/>
                <w:bCs/>
              </w:rPr>
              <w:t>սկսվում</w:t>
            </w:r>
            <w:proofErr w:type="spellEnd"/>
            <w:r>
              <w:rPr>
                <w:rFonts w:ascii="GHEA Grapalat" w:hAnsi="GHEA Grapalat" w:cs="GHEA Grapalat"/>
                <w:bCs/>
              </w:rPr>
              <w:t xml:space="preserve"> է </w:t>
            </w:r>
            <w:proofErr w:type="spellStart"/>
            <w:r>
              <w:rPr>
                <w:rFonts w:ascii="GHEA Grapalat" w:hAnsi="GHEA Grapalat" w:cs="GHEA Grapalat"/>
                <w:bCs/>
              </w:rPr>
              <w:t>համապատասխան</w:t>
            </w:r>
            <w:proofErr w:type="spellEnd"/>
            <w:r>
              <w:rPr>
                <w:rFonts w:ascii="GHEA Grapalat" w:hAnsi="GHEA Grapalat" w:cs="GHEA Grapalat"/>
                <w:bCs/>
              </w:rPr>
              <w:t xml:space="preserve"> </w:t>
            </w:r>
            <w:proofErr w:type="spellStart"/>
            <w:r>
              <w:rPr>
                <w:rFonts w:ascii="GHEA Grapalat" w:hAnsi="GHEA Grapalat" w:cs="GHEA Grapalat"/>
                <w:bCs/>
              </w:rPr>
              <w:t>կառավարության</w:t>
            </w:r>
            <w:proofErr w:type="spellEnd"/>
            <w:r>
              <w:rPr>
                <w:rFonts w:ascii="GHEA Grapalat" w:hAnsi="GHEA Grapalat" w:cs="GHEA Grapalat"/>
                <w:bCs/>
              </w:rPr>
              <w:t xml:space="preserve"> </w:t>
            </w:r>
            <w:proofErr w:type="spellStart"/>
            <w:r>
              <w:rPr>
                <w:rFonts w:ascii="GHEA Grapalat" w:hAnsi="GHEA Grapalat" w:cs="GHEA Grapalat"/>
                <w:bCs/>
              </w:rPr>
              <w:t>որոշումն</w:t>
            </w:r>
            <w:proofErr w:type="spellEnd"/>
            <w:r>
              <w:rPr>
                <w:rFonts w:ascii="GHEA Grapalat" w:hAnsi="GHEA Grapalat" w:cs="GHEA Grapalat"/>
                <w:bCs/>
              </w:rPr>
              <w:t xml:space="preserve"> </w:t>
            </w:r>
            <w:proofErr w:type="spellStart"/>
            <w:r>
              <w:rPr>
                <w:rFonts w:ascii="GHEA Grapalat" w:hAnsi="GHEA Grapalat" w:cs="GHEA Grapalat"/>
                <w:bCs/>
              </w:rPr>
              <w:t>ուժի</w:t>
            </w:r>
            <w:proofErr w:type="spellEnd"/>
            <w:r>
              <w:rPr>
                <w:rFonts w:ascii="GHEA Grapalat" w:hAnsi="GHEA Grapalat" w:cs="GHEA Grapalat"/>
                <w:bCs/>
              </w:rPr>
              <w:t xml:space="preserve"> </w:t>
            </w:r>
            <w:proofErr w:type="spellStart"/>
            <w:r>
              <w:rPr>
                <w:rFonts w:ascii="GHEA Grapalat" w:hAnsi="GHEA Grapalat" w:cs="GHEA Grapalat"/>
                <w:bCs/>
              </w:rPr>
              <w:t>մեջ</w:t>
            </w:r>
            <w:proofErr w:type="spellEnd"/>
            <w:r>
              <w:rPr>
                <w:rFonts w:ascii="GHEA Grapalat" w:hAnsi="GHEA Grapalat" w:cs="GHEA Grapalat"/>
                <w:bCs/>
              </w:rPr>
              <w:t xml:space="preserve"> </w:t>
            </w:r>
            <w:proofErr w:type="spellStart"/>
            <w:r>
              <w:rPr>
                <w:rFonts w:ascii="GHEA Grapalat" w:hAnsi="GHEA Grapalat" w:cs="GHEA Grapalat"/>
                <w:bCs/>
              </w:rPr>
              <w:t>մտնելու</w:t>
            </w:r>
            <w:proofErr w:type="spellEnd"/>
            <w:r>
              <w:rPr>
                <w:rFonts w:ascii="GHEA Grapalat" w:hAnsi="GHEA Grapalat" w:cs="GHEA Grapalat"/>
                <w:bCs/>
              </w:rPr>
              <w:t xml:space="preserve"> </w:t>
            </w:r>
            <w:proofErr w:type="spellStart"/>
            <w:r>
              <w:rPr>
                <w:rFonts w:ascii="GHEA Grapalat" w:hAnsi="GHEA Grapalat" w:cs="GHEA Grapalat"/>
                <w:bCs/>
              </w:rPr>
              <w:t>պահից</w:t>
            </w:r>
            <w:proofErr w:type="spellEnd"/>
            <w:r>
              <w:rPr>
                <w:rFonts w:ascii="GHEA Grapalat" w:hAnsi="GHEA Grapalat" w:cs="GHEA Grapalat"/>
                <w:bCs/>
              </w:rPr>
              <w:t xml:space="preserve"> և </w:t>
            </w:r>
            <w:proofErr w:type="spellStart"/>
            <w:r w:rsidRPr="00E47B6F">
              <w:rPr>
                <w:rFonts w:ascii="GHEA Grapalat" w:hAnsi="GHEA Grapalat" w:cs="GHEA Grapalat"/>
                <w:b/>
                <w:bCs/>
              </w:rPr>
              <w:t>Օրենքով</w:t>
            </w:r>
            <w:proofErr w:type="spellEnd"/>
            <w:r w:rsidRPr="00E47B6F">
              <w:rPr>
                <w:rFonts w:ascii="GHEA Grapalat" w:hAnsi="GHEA Grapalat" w:cs="GHEA Grapalat"/>
                <w:b/>
                <w:bCs/>
              </w:rPr>
              <w:t xml:space="preserve"> </w:t>
            </w:r>
            <w:proofErr w:type="spellStart"/>
            <w:r>
              <w:rPr>
                <w:rFonts w:ascii="GHEA Grapalat" w:hAnsi="GHEA Grapalat" w:cs="GHEA Grapalat"/>
                <w:b/>
                <w:bCs/>
              </w:rPr>
              <w:t>նախատեսված</w:t>
            </w:r>
            <w:proofErr w:type="spellEnd"/>
            <w:r>
              <w:rPr>
                <w:rFonts w:ascii="GHEA Grapalat" w:hAnsi="GHEA Grapalat" w:cs="GHEA Grapalat"/>
                <w:b/>
                <w:bCs/>
              </w:rPr>
              <w:t xml:space="preserve"> </w:t>
            </w:r>
            <w:proofErr w:type="spellStart"/>
            <w:r>
              <w:rPr>
                <w:rFonts w:ascii="GHEA Grapalat" w:hAnsi="GHEA Grapalat" w:cs="GHEA Grapalat"/>
                <w:b/>
                <w:bCs/>
              </w:rPr>
              <w:t>են</w:t>
            </w:r>
            <w:proofErr w:type="spellEnd"/>
            <w:r>
              <w:rPr>
                <w:rFonts w:ascii="GHEA Grapalat" w:hAnsi="GHEA Grapalat" w:cs="GHEA Grapalat"/>
                <w:b/>
                <w:bCs/>
              </w:rPr>
              <w:t xml:space="preserve"> </w:t>
            </w:r>
            <w:proofErr w:type="spellStart"/>
            <w:r>
              <w:rPr>
                <w:rFonts w:ascii="GHEA Grapalat" w:hAnsi="GHEA Grapalat" w:cs="GHEA Grapalat"/>
                <w:b/>
                <w:bCs/>
              </w:rPr>
              <w:t>մի</w:t>
            </w:r>
            <w:proofErr w:type="spellEnd"/>
            <w:r>
              <w:rPr>
                <w:rFonts w:ascii="GHEA Grapalat" w:hAnsi="GHEA Grapalat" w:cs="GHEA Grapalat"/>
                <w:b/>
                <w:bCs/>
              </w:rPr>
              <w:t xml:space="preserve"> </w:t>
            </w:r>
            <w:proofErr w:type="spellStart"/>
            <w:r>
              <w:rPr>
                <w:rFonts w:ascii="GHEA Grapalat" w:hAnsi="GHEA Grapalat" w:cs="GHEA Grapalat"/>
                <w:b/>
                <w:bCs/>
              </w:rPr>
              <w:t>շարք</w:t>
            </w:r>
            <w:proofErr w:type="spellEnd"/>
            <w:r w:rsidRPr="00E47B6F">
              <w:rPr>
                <w:rFonts w:ascii="GHEA Grapalat" w:hAnsi="GHEA Grapalat" w:cs="GHEA Grapalat"/>
                <w:b/>
                <w:bCs/>
              </w:rPr>
              <w:t xml:space="preserve"> </w:t>
            </w:r>
            <w:proofErr w:type="spellStart"/>
            <w:r w:rsidRPr="00E47B6F">
              <w:rPr>
                <w:rFonts w:ascii="GHEA Grapalat" w:hAnsi="GHEA Grapalat" w:cs="GHEA Grapalat"/>
                <w:b/>
                <w:bCs/>
              </w:rPr>
              <w:t>ընթացակարգեր</w:t>
            </w:r>
            <w:proofErr w:type="spellEnd"/>
            <w:r>
              <w:rPr>
                <w:rFonts w:ascii="GHEA Grapalat" w:hAnsi="GHEA Grapalat" w:cs="GHEA Grapalat"/>
                <w:b/>
                <w:bCs/>
              </w:rPr>
              <w:t xml:space="preserve">, </w:t>
            </w:r>
            <w:proofErr w:type="spellStart"/>
            <w:r>
              <w:rPr>
                <w:rFonts w:ascii="GHEA Grapalat" w:hAnsi="GHEA Grapalat" w:cs="GHEA Grapalat"/>
                <w:b/>
                <w:bCs/>
              </w:rPr>
              <w:t>որոնց</w:t>
            </w:r>
            <w:proofErr w:type="spellEnd"/>
            <w:r w:rsidRPr="00E47B6F">
              <w:rPr>
                <w:rFonts w:ascii="GHEA Grapalat" w:hAnsi="GHEA Grapalat" w:cs="GHEA Grapalat"/>
                <w:b/>
                <w:bCs/>
              </w:rPr>
              <w:t xml:space="preserve"> </w:t>
            </w:r>
            <w:proofErr w:type="spellStart"/>
            <w:r w:rsidRPr="00E47B6F">
              <w:rPr>
                <w:rFonts w:ascii="GHEA Grapalat" w:hAnsi="GHEA Grapalat" w:cs="GHEA Grapalat"/>
                <w:b/>
                <w:bCs/>
              </w:rPr>
              <w:t>բոլորի</w:t>
            </w:r>
            <w:proofErr w:type="spellEnd"/>
            <w:r w:rsidRPr="00E47B6F">
              <w:rPr>
                <w:rFonts w:ascii="GHEA Grapalat" w:hAnsi="GHEA Grapalat" w:cs="GHEA Grapalat"/>
                <w:b/>
                <w:bCs/>
              </w:rPr>
              <w:t xml:space="preserve"> </w:t>
            </w:r>
            <w:proofErr w:type="spellStart"/>
            <w:r w:rsidRPr="00E47B6F">
              <w:rPr>
                <w:rFonts w:ascii="GHEA Grapalat" w:hAnsi="GHEA Grapalat" w:cs="GHEA Grapalat"/>
                <w:b/>
                <w:bCs/>
              </w:rPr>
              <w:t>հաշվարկը</w:t>
            </w:r>
            <w:proofErr w:type="spellEnd"/>
            <w:r w:rsidRPr="00E47B6F">
              <w:rPr>
                <w:rFonts w:ascii="GHEA Grapalat" w:hAnsi="GHEA Grapalat" w:cs="GHEA Grapalat"/>
                <w:b/>
                <w:bCs/>
              </w:rPr>
              <w:t xml:space="preserve"> </w:t>
            </w:r>
            <w:proofErr w:type="spellStart"/>
            <w:r w:rsidRPr="00E47B6F">
              <w:rPr>
                <w:rFonts w:ascii="GHEA Grapalat" w:hAnsi="GHEA Grapalat" w:cs="GHEA Grapalat"/>
                <w:b/>
                <w:bCs/>
              </w:rPr>
              <w:t>ևս</w:t>
            </w:r>
            <w:proofErr w:type="spellEnd"/>
            <w:r w:rsidRPr="00E47B6F">
              <w:rPr>
                <w:rFonts w:ascii="GHEA Grapalat" w:hAnsi="GHEA Grapalat" w:cs="GHEA Grapalat"/>
                <w:b/>
                <w:bCs/>
              </w:rPr>
              <w:t xml:space="preserve"> </w:t>
            </w:r>
            <w:proofErr w:type="spellStart"/>
            <w:r w:rsidRPr="00E47B6F">
              <w:rPr>
                <w:rFonts w:ascii="GHEA Grapalat" w:hAnsi="GHEA Grapalat" w:cs="GHEA Grapalat"/>
                <w:b/>
                <w:bCs/>
              </w:rPr>
              <w:t>սկսվում</w:t>
            </w:r>
            <w:proofErr w:type="spellEnd"/>
            <w:r w:rsidRPr="00E47B6F">
              <w:rPr>
                <w:rFonts w:ascii="GHEA Grapalat" w:hAnsi="GHEA Grapalat" w:cs="GHEA Grapalat"/>
                <w:b/>
                <w:bCs/>
              </w:rPr>
              <w:t xml:space="preserve"> է </w:t>
            </w:r>
            <w:proofErr w:type="spellStart"/>
            <w:r w:rsidRPr="00E47B6F">
              <w:rPr>
                <w:rFonts w:ascii="GHEA Grapalat" w:hAnsi="GHEA Grapalat" w:cs="GHEA Grapalat"/>
                <w:b/>
                <w:bCs/>
              </w:rPr>
              <w:t>հանրության</w:t>
            </w:r>
            <w:proofErr w:type="spellEnd"/>
            <w:r w:rsidRPr="00E47B6F">
              <w:rPr>
                <w:rFonts w:ascii="GHEA Grapalat" w:hAnsi="GHEA Grapalat" w:cs="GHEA Grapalat"/>
                <w:b/>
                <w:bCs/>
              </w:rPr>
              <w:t xml:space="preserve"> </w:t>
            </w:r>
            <w:proofErr w:type="spellStart"/>
            <w:r w:rsidRPr="00E47B6F">
              <w:rPr>
                <w:rFonts w:ascii="GHEA Grapalat" w:hAnsi="GHEA Grapalat" w:cs="GHEA Grapalat"/>
                <w:b/>
                <w:bCs/>
              </w:rPr>
              <w:t>գերակա</w:t>
            </w:r>
            <w:proofErr w:type="spellEnd"/>
            <w:r w:rsidRPr="00E47B6F">
              <w:rPr>
                <w:rFonts w:ascii="GHEA Grapalat" w:hAnsi="GHEA Grapalat" w:cs="GHEA Grapalat"/>
                <w:b/>
                <w:bCs/>
              </w:rPr>
              <w:t xml:space="preserve"> </w:t>
            </w:r>
            <w:proofErr w:type="spellStart"/>
            <w:r w:rsidRPr="00E47B6F">
              <w:rPr>
                <w:rFonts w:ascii="GHEA Grapalat" w:hAnsi="GHEA Grapalat" w:cs="GHEA Grapalat"/>
                <w:b/>
                <w:bCs/>
              </w:rPr>
              <w:t>շահ</w:t>
            </w:r>
            <w:proofErr w:type="spellEnd"/>
            <w:r w:rsidRPr="00E47B6F">
              <w:rPr>
                <w:rFonts w:ascii="GHEA Grapalat" w:hAnsi="GHEA Grapalat" w:cs="GHEA Grapalat"/>
                <w:b/>
                <w:bCs/>
              </w:rPr>
              <w:t xml:space="preserve"> </w:t>
            </w:r>
            <w:proofErr w:type="spellStart"/>
            <w:r w:rsidRPr="00E47B6F">
              <w:rPr>
                <w:rFonts w:ascii="GHEA Grapalat" w:hAnsi="GHEA Grapalat" w:cs="GHEA Grapalat"/>
                <w:b/>
                <w:bCs/>
              </w:rPr>
              <w:t>ճանաչելու</w:t>
            </w:r>
            <w:proofErr w:type="spellEnd"/>
            <w:r w:rsidRPr="00E47B6F">
              <w:rPr>
                <w:rFonts w:ascii="GHEA Grapalat" w:hAnsi="GHEA Grapalat" w:cs="GHEA Grapalat"/>
                <w:b/>
                <w:bCs/>
              </w:rPr>
              <w:t xml:space="preserve"> </w:t>
            </w:r>
            <w:proofErr w:type="spellStart"/>
            <w:r w:rsidRPr="00E47B6F">
              <w:rPr>
                <w:rFonts w:ascii="GHEA Grapalat" w:hAnsi="GHEA Grapalat" w:cs="GHEA Grapalat"/>
                <w:b/>
                <w:bCs/>
              </w:rPr>
              <w:t>մասին</w:t>
            </w:r>
            <w:proofErr w:type="spellEnd"/>
            <w:r w:rsidRPr="00E47B6F">
              <w:rPr>
                <w:rFonts w:ascii="GHEA Grapalat" w:hAnsi="GHEA Grapalat" w:cs="GHEA Grapalat"/>
                <w:b/>
                <w:bCs/>
              </w:rPr>
              <w:t xml:space="preserve"> </w:t>
            </w:r>
            <w:proofErr w:type="spellStart"/>
            <w:r w:rsidRPr="00E47B6F">
              <w:rPr>
                <w:rFonts w:ascii="GHEA Grapalat" w:hAnsi="GHEA Grapalat" w:cs="GHEA Grapalat"/>
                <w:b/>
                <w:bCs/>
              </w:rPr>
              <w:t>կառավարության</w:t>
            </w:r>
            <w:proofErr w:type="spellEnd"/>
            <w:r w:rsidRPr="00E47B6F">
              <w:rPr>
                <w:rFonts w:ascii="GHEA Grapalat" w:hAnsi="GHEA Grapalat" w:cs="GHEA Grapalat"/>
                <w:b/>
                <w:bCs/>
              </w:rPr>
              <w:t xml:space="preserve"> </w:t>
            </w:r>
            <w:proofErr w:type="spellStart"/>
            <w:r w:rsidRPr="00E47B6F">
              <w:rPr>
                <w:rFonts w:ascii="GHEA Grapalat" w:hAnsi="GHEA Grapalat" w:cs="GHEA Grapalat"/>
                <w:b/>
                <w:bCs/>
              </w:rPr>
              <w:t>որոշումն</w:t>
            </w:r>
            <w:proofErr w:type="spellEnd"/>
            <w:r w:rsidRPr="00E47B6F">
              <w:rPr>
                <w:rFonts w:ascii="GHEA Grapalat" w:hAnsi="GHEA Grapalat" w:cs="GHEA Grapalat"/>
                <w:b/>
                <w:bCs/>
              </w:rPr>
              <w:t xml:space="preserve"> </w:t>
            </w:r>
            <w:proofErr w:type="spellStart"/>
            <w:r w:rsidRPr="00E47B6F">
              <w:rPr>
                <w:rFonts w:ascii="GHEA Grapalat" w:hAnsi="GHEA Grapalat" w:cs="GHEA Grapalat"/>
                <w:b/>
                <w:bCs/>
              </w:rPr>
              <w:t>ուժի</w:t>
            </w:r>
            <w:proofErr w:type="spellEnd"/>
            <w:r w:rsidRPr="00E47B6F">
              <w:rPr>
                <w:rFonts w:ascii="GHEA Grapalat" w:hAnsi="GHEA Grapalat" w:cs="GHEA Grapalat"/>
                <w:b/>
                <w:bCs/>
              </w:rPr>
              <w:t xml:space="preserve"> </w:t>
            </w:r>
            <w:proofErr w:type="spellStart"/>
            <w:r w:rsidRPr="00E47B6F">
              <w:rPr>
                <w:rFonts w:ascii="GHEA Grapalat" w:hAnsi="GHEA Grapalat" w:cs="GHEA Grapalat"/>
                <w:b/>
                <w:bCs/>
              </w:rPr>
              <w:t>մեջ</w:t>
            </w:r>
            <w:proofErr w:type="spellEnd"/>
            <w:r w:rsidRPr="00E47B6F">
              <w:rPr>
                <w:rFonts w:ascii="GHEA Grapalat" w:hAnsi="GHEA Grapalat" w:cs="GHEA Grapalat"/>
                <w:b/>
                <w:bCs/>
              </w:rPr>
              <w:t xml:space="preserve"> </w:t>
            </w:r>
            <w:proofErr w:type="spellStart"/>
            <w:r w:rsidRPr="00E47B6F">
              <w:rPr>
                <w:rFonts w:ascii="GHEA Grapalat" w:hAnsi="GHEA Grapalat" w:cs="GHEA Grapalat"/>
                <w:b/>
                <w:bCs/>
              </w:rPr>
              <w:t>մտնելու</w:t>
            </w:r>
            <w:proofErr w:type="spellEnd"/>
            <w:r w:rsidRPr="00E47B6F">
              <w:rPr>
                <w:rFonts w:ascii="GHEA Grapalat" w:hAnsi="GHEA Grapalat" w:cs="GHEA Grapalat"/>
                <w:b/>
                <w:bCs/>
              </w:rPr>
              <w:t xml:space="preserve"> </w:t>
            </w:r>
            <w:proofErr w:type="spellStart"/>
            <w:r w:rsidRPr="00E47B6F">
              <w:rPr>
                <w:rFonts w:ascii="GHEA Grapalat" w:hAnsi="GHEA Grapalat" w:cs="GHEA Grapalat"/>
                <w:b/>
                <w:bCs/>
              </w:rPr>
              <w:t>օրվանից</w:t>
            </w:r>
            <w:proofErr w:type="spellEnd"/>
            <w:r>
              <w:rPr>
                <w:rFonts w:ascii="GHEA Grapalat" w:hAnsi="GHEA Grapalat" w:cs="GHEA Grapalat"/>
                <w:b/>
                <w:bCs/>
              </w:rPr>
              <w:t xml:space="preserve"> </w:t>
            </w:r>
            <w:r w:rsidRPr="003C4A9B">
              <w:rPr>
                <w:rFonts w:ascii="GHEA Grapalat" w:hAnsi="GHEA Grapalat" w:cs="GHEA Grapalat"/>
                <w:bCs/>
              </w:rPr>
              <w:t xml:space="preserve">և </w:t>
            </w:r>
            <w:proofErr w:type="spellStart"/>
            <w:r w:rsidRPr="000D3236">
              <w:rPr>
                <w:rFonts w:ascii="GHEA Grapalat" w:hAnsi="GHEA Grapalat" w:cs="GHEA Grapalat"/>
                <w:b/>
                <w:bCs/>
              </w:rPr>
              <w:t>Օրենքով</w:t>
            </w:r>
            <w:proofErr w:type="spellEnd"/>
            <w:r>
              <w:rPr>
                <w:rFonts w:ascii="GHEA Grapalat" w:hAnsi="GHEA Grapalat" w:cs="GHEA Grapalat"/>
                <w:bCs/>
              </w:rPr>
              <w:t xml:space="preserve"> </w:t>
            </w:r>
            <w:proofErr w:type="spellStart"/>
            <w:r w:rsidRPr="000D3236">
              <w:rPr>
                <w:rFonts w:ascii="GHEA Grapalat" w:hAnsi="GHEA Grapalat" w:cs="GHEA Grapalat"/>
                <w:b/>
                <w:bCs/>
              </w:rPr>
              <w:t>ժամկետների</w:t>
            </w:r>
            <w:proofErr w:type="spellEnd"/>
            <w:r w:rsidRPr="000D3236">
              <w:rPr>
                <w:rFonts w:ascii="GHEA Grapalat" w:hAnsi="GHEA Grapalat" w:cs="GHEA Grapalat"/>
                <w:b/>
                <w:bCs/>
              </w:rPr>
              <w:t xml:space="preserve"> </w:t>
            </w:r>
            <w:proofErr w:type="spellStart"/>
            <w:r w:rsidRPr="000D3236">
              <w:rPr>
                <w:rFonts w:ascii="GHEA Grapalat" w:hAnsi="GHEA Grapalat" w:cs="GHEA Grapalat"/>
                <w:b/>
                <w:bCs/>
              </w:rPr>
              <w:t>սկսելու</w:t>
            </w:r>
            <w:proofErr w:type="spellEnd"/>
            <w:r w:rsidRPr="000D3236">
              <w:rPr>
                <w:rFonts w:ascii="GHEA Grapalat" w:hAnsi="GHEA Grapalat" w:cs="GHEA Grapalat"/>
                <w:b/>
                <w:bCs/>
              </w:rPr>
              <w:t xml:space="preserve"> </w:t>
            </w:r>
            <w:proofErr w:type="spellStart"/>
            <w:r w:rsidRPr="000D3236">
              <w:rPr>
                <w:rFonts w:ascii="GHEA Grapalat" w:hAnsi="GHEA Grapalat" w:cs="GHEA Grapalat"/>
                <w:b/>
                <w:bCs/>
              </w:rPr>
              <w:t>հետ</w:t>
            </w:r>
            <w:proofErr w:type="spellEnd"/>
            <w:r w:rsidRPr="000D3236">
              <w:rPr>
                <w:rFonts w:ascii="GHEA Grapalat" w:hAnsi="GHEA Grapalat" w:cs="GHEA Grapalat"/>
                <w:b/>
                <w:bCs/>
              </w:rPr>
              <w:t xml:space="preserve"> </w:t>
            </w:r>
            <w:proofErr w:type="spellStart"/>
            <w:r w:rsidRPr="000D3236">
              <w:rPr>
                <w:rFonts w:ascii="GHEA Grapalat" w:hAnsi="GHEA Grapalat" w:cs="GHEA Grapalat"/>
                <w:b/>
                <w:bCs/>
              </w:rPr>
              <w:t>կապված</w:t>
            </w:r>
            <w:proofErr w:type="spellEnd"/>
            <w:r>
              <w:rPr>
                <w:rFonts w:ascii="GHEA Grapalat" w:hAnsi="GHEA Grapalat" w:cs="GHEA Grapalat"/>
                <w:bCs/>
              </w:rPr>
              <w:t xml:space="preserve"> </w:t>
            </w:r>
            <w:proofErr w:type="spellStart"/>
            <w:r w:rsidRPr="000D3236">
              <w:rPr>
                <w:rFonts w:ascii="GHEA Grapalat" w:hAnsi="GHEA Grapalat" w:cs="GHEA Grapalat"/>
                <w:b/>
                <w:bCs/>
              </w:rPr>
              <w:t>որևէ</w:t>
            </w:r>
            <w:proofErr w:type="spellEnd"/>
            <w:r w:rsidRPr="000D3236">
              <w:rPr>
                <w:rFonts w:ascii="GHEA Grapalat" w:hAnsi="GHEA Grapalat" w:cs="GHEA Grapalat"/>
                <w:b/>
                <w:bCs/>
              </w:rPr>
              <w:t xml:space="preserve"> </w:t>
            </w:r>
            <w:proofErr w:type="spellStart"/>
            <w:r w:rsidRPr="000D3236">
              <w:rPr>
                <w:rFonts w:ascii="GHEA Grapalat" w:hAnsi="GHEA Grapalat" w:cs="GHEA Grapalat"/>
                <w:b/>
                <w:bCs/>
              </w:rPr>
              <w:t>բացառություն</w:t>
            </w:r>
            <w:proofErr w:type="spellEnd"/>
            <w:r w:rsidRPr="000D3236">
              <w:rPr>
                <w:rFonts w:ascii="GHEA Grapalat" w:hAnsi="GHEA Grapalat" w:cs="GHEA Grapalat"/>
                <w:b/>
                <w:bCs/>
              </w:rPr>
              <w:t xml:space="preserve"> </w:t>
            </w:r>
            <w:proofErr w:type="spellStart"/>
            <w:r w:rsidRPr="000D3236">
              <w:rPr>
                <w:rFonts w:ascii="GHEA Grapalat" w:hAnsi="GHEA Grapalat" w:cs="GHEA Grapalat"/>
                <w:b/>
                <w:bCs/>
              </w:rPr>
              <w:t>սահմանված</w:t>
            </w:r>
            <w:proofErr w:type="spellEnd"/>
            <w:r w:rsidRPr="000D3236">
              <w:rPr>
                <w:rFonts w:ascii="GHEA Grapalat" w:hAnsi="GHEA Grapalat" w:cs="GHEA Grapalat"/>
                <w:b/>
                <w:bCs/>
              </w:rPr>
              <w:t xml:space="preserve"> </w:t>
            </w:r>
            <w:proofErr w:type="spellStart"/>
            <w:r w:rsidRPr="000D3236">
              <w:rPr>
                <w:rFonts w:ascii="GHEA Grapalat" w:hAnsi="GHEA Grapalat" w:cs="GHEA Grapalat"/>
                <w:b/>
                <w:bCs/>
              </w:rPr>
              <w:t>չէ</w:t>
            </w:r>
            <w:proofErr w:type="spellEnd"/>
            <w:r>
              <w:rPr>
                <w:rFonts w:ascii="GHEA Grapalat" w:hAnsi="GHEA Grapalat" w:cs="GHEA Grapalat"/>
                <w:b/>
                <w:bCs/>
              </w:rPr>
              <w:t>,</w:t>
            </w:r>
            <w:r>
              <w:rPr>
                <w:rFonts w:ascii="GHEA Grapalat" w:hAnsi="GHEA Grapalat" w:cs="GHEA Grapalat"/>
                <w:bCs/>
              </w:rPr>
              <w:t xml:space="preserve"> </w:t>
            </w:r>
            <w:proofErr w:type="spellStart"/>
            <w:r>
              <w:rPr>
                <w:rFonts w:ascii="GHEA Grapalat" w:hAnsi="GHEA Grapalat" w:cs="GHEA Grapalat"/>
                <w:bCs/>
              </w:rPr>
              <w:t>ուստի</w:t>
            </w:r>
            <w:proofErr w:type="spellEnd"/>
            <w:r>
              <w:rPr>
                <w:rFonts w:ascii="GHEA Grapalat" w:hAnsi="GHEA Grapalat" w:cs="GHEA Grapalat"/>
                <w:bCs/>
              </w:rPr>
              <w:t xml:space="preserve"> </w:t>
            </w:r>
            <w:proofErr w:type="spellStart"/>
            <w:r>
              <w:rPr>
                <w:rFonts w:ascii="GHEA Grapalat" w:hAnsi="GHEA Grapalat" w:cs="GHEA Grapalat"/>
                <w:bCs/>
              </w:rPr>
              <w:t>ամփոփելով</w:t>
            </w:r>
            <w:proofErr w:type="spellEnd"/>
            <w:r>
              <w:rPr>
                <w:rFonts w:ascii="GHEA Grapalat" w:hAnsi="GHEA Grapalat" w:cs="GHEA Grapalat"/>
                <w:bCs/>
              </w:rPr>
              <w:t xml:space="preserve"> </w:t>
            </w:r>
            <w:proofErr w:type="spellStart"/>
            <w:r>
              <w:rPr>
                <w:rFonts w:ascii="GHEA Grapalat" w:hAnsi="GHEA Grapalat" w:cs="GHEA Grapalat"/>
                <w:bCs/>
              </w:rPr>
              <w:lastRenderedPageBreak/>
              <w:t>վերոգրյալը</w:t>
            </w:r>
            <w:proofErr w:type="spellEnd"/>
            <w:r>
              <w:rPr>
                <w:rFonts w:ascii="GHEA Grapalat" w:hAnsi="GHEA Grapalat" w:cs="GHEA Grapalat"/>
                <w:bCs/>
              </w:rPr>
              <w:t xml:space="preserve"> </w:t>
            </w:r>
            <w:proofErr w:type="spellStart"/>
            <w:r>
              <w:rPr>
                <w:rFonts w:ascii="GHEA Grapalat" w:hAnsi="GHEA Grapalat" w:cs="GHEA Grapalat"/>
                <w:bCs/>
              </w:rPr>
              <w:t>գտնում</w:t>
            </w:r>
            <w:proofErr w:type="spellEnd"/>
            <w:r>
              <w:rPr>
                <w:rFonts w:ascii="GHEA Grapalat" w:hAnsi="GHEA Grapalat" w:cs="GHEA Grapalat"/>
                <w:bCs/>
              </w:rPr>
              <w:t xml:space="preserve"> </w:t>
            </w:r>
            <w:proofErr w:type="spellStart"/>
            <w:r>
              <w:rPr>
                <w:rFonts w:ascii="GHEA Grapalat" w:hAnsi="GHEA Grapalat" w:cs="GHEA Grapalat"/>
                <w:bCs/>
              </w:rPr>
              <w:t>ենք</w:t>
            </w:r>
            <w:proofErr w:type="spellEnd"/>
            <w:r>
              <w:rPr>
                <w:rFonts w:ascii="GHEA Grapalat" w:hAnsi="GHEA Grapalat" w:cs="GHEA Grapalat"/>
                <w:bCs/>
              </w:rPr>
              <w:t xml:space="preserve">, </w:t>
            </w:r>
            <w:proofErr w:type="spellStart"/>
            <w:r>
              <w:rPr>
                <w:rFonts w:ascii="GHEA Grapalat" w:hAnsi="GHEA Grapalat" w:cs="GHEA Grapalat"/>
                <w:bCs/>
              </w:rPr>
              <w:t>որ</w:t>
            </w:r>
            <w:proofErr w:type="spellEnd"/>
            <w:r>
              <w:rPr>
                <w:rFonts w:ascii="GHEA Grapalat" w:hAnsi="GHEA Grapalat" w:cs="GHEA Grapalat"/>
                <w:bCs/>
              </w:rPr>
              <w:t xml:space="preserve"> </w:t>
            </w:r>
            <w:proofErr w:type="spellStart"/>
            <w:r>
              <w:rPr>
                <w:rFonts w:ascii="GHEA Grapalat" w:hAnsi="GHEA Grapalat" w:cs="GHEA Grapalat"/>
                <w:bCs/>
              </w:rPr>
              <w:t>Օրենքի</w:t>
            </w:r>
            <w:proofErr w:type="spellEnd"/>
            <w:r>
              <w:rPr>
                <w:rFonts w:ascii="GHEA Grapalat" w:hAnsi="GHEA Grapalat" w:cs="GHEA Grapalat"/>
                <w:bCs/>
              </w:rPr>
              <w:t xml:space="preserve"> </w:t>
            </w:r>
            <w:proofErr w:type="spellStart"/>
            <w:r>
              <w:rPr>
                <w:rFonts w:ascii="GHEA Grapalat" w:hAnsi="GHEA Grapalat" w:cs="GHEA Grapalat"/>
                <w:bCs/>
              </w:rPr>
              <w:t>հետ</w:t>
            </w:r>
            <w:proofErr w:type="spellEnd"/>
            <w:r>
              <w:rPr>
                <w:rFonts w:ascii="GHEA Grapalat" w:hAnsi="GHEA Grapalat" w:cs="GHEA Grapalat"/>
                <w:bCs/>
              </w:rPr>
              <w:t xml:space="preserve"> </w:t>
            </w:r>
            <w:proofErr w:type="spellStart"/>
            <w:r>
              <w:rPr>
                <w:rFonts w:ascii="GHEA Grapalat" w:hAnsi="GHEA Grapalat" w:cs="GHEA Grapalat"/>
                <w:bCs/>
              </w:rPr>
              <w:t>հակասությունից</w:t>
            </w:r>
            <w:proofErr w:type="spellEnd"/>
            <w:r>
              <w:rPr>
                <w:rFonts w:ascii="GHEA Grapalat" w:hAnsi="GHEA Grapalat" w:cs="GHEA Grapalat"/>
                <w:bCs/>
              </w:rPr>
              <w:t xml:space="preserve"> </w:t>
            </w:r>
            <w:proofErr w:type="spellStart"/>
            <w:r>
              <w:rPr>
                <w:rFonts w:ascii="GHEA Grapalat" w:hAnsi="GHEA Grapalat" w:cs="GHEA Grapalat"/>
                <w:bCs/>
              </w:rPr>
              <w:t>խուսափելու</w:t>
            </w:r>
            <w:proofErr w:type="spellEnd"/>
            <w:r>
              <w:rPr>
                <w:rFonts w:ascii="GHEA Grapalat" w:hAnsi="GHEA Grapalat" w:cs="GHEA Grapalat"/>
                <w:bCs/>
              </w:rPr>
              <w:t xml:space="preserve"> </w:t>
            </w:r>
            <w:proofErr w:type="spellStart"/>
            <w:r>
              <w:rPr>
                <w:rFonts w:ascii="GHEA Grapalat" w:hAnsi="GHEA Grapalat" w:cs="GHEA Grapalat"/>
                <w:bCs/>
              </w:rPr>
              <w:t>նպատակով</w:t>
            </w:r>
            <w:proofErr w:type="spellEnd"/>
            <w:r>
              <w:rPr>
                <w:rFonts w:ascii="GHEA Grapalat" w:hAnsi="GHEA Grapalat" w:cs="GHEA Grapalat"/>
                <w:bCs/>
              </w:rPr>
              <w:t xml:space="preserve"> </w:t>
            </w:r>
            <w:proofErr w:type="spellStart"/>
            <w:r>
              <w:rPr>
                <w:rFonts w:ascii="GHEA Grapalat" w:hAnsi="GHEA Grapalat" w:cs="GHEA Grapalat"/>
                <w:bCs/>
              </w:rPr>
              <w:t>Նախագծի</w:t>
            </w:r>
            <w:proofErr w:type="spellEnd"/>
            <w:r>
              <w:rPr>
                <w:rFonts w:ascii="GHEA Grapalat" w:hAnsi="GHEA Grapalat" w:cs="GHEA Grapalat"/>
                <w:bCs/>
              </w:rPr>
              <w:t xml:space="preserve"> </w:t>
            </w:r>
            <w:proofErr w:type="spellStart"/>
            <w:r>
              <w:rPr>
                <w:rFonts w:ascii="GHEA Grapalat" w:hAnsi="GHEA Grapalat" w:cs="GHEA Grapalat"/>
                <w:bCs/>
              </w:rPr>
              <w:t>նշված</w:t>
            </w:r>
            <w:proofErr w:type="spellEnd"/>
            <w:r>
              <w:rPr>
                <w:rFonts w:ascii="GHEA Grapalat" w:hAnsi="GHEA Grapalat" w:cs="GHEA Grapalat"/>
                <w:bCs/>
              </w:rPr>
              <w:t xml:space="preserve"> </w:t>
            </w:r>
            <w:proofErr w:type="spellStart"/>
            <w:r>
              <w:rPr>
                <w:rFonts w:ascii="GHEA Grapalat" w:hAnsi="GHEA Grapalat" w:cs="GHEA Grapalat"/>
                <w:bCs/>
              </w:rPr>
              <w:t>ենթակետերն</w:t>
            </w:r>
            <w:proofErr w:type="spellEnd"/>
            <w:r>
              <w:rPr>
                <w:rFonts w:ascii="GHEA Grapalat" w:hAnsi="GHEA Grapalat" w:cs="GHEA Grapalat"/>
                <w:bCs/>
              </w:rPr>
              <w:t xml:space="preserve"> </w:t>
            </w:r>
            <w:proofErr w:type="spellStart"/>
            <w:r>
              <w:rPr>
                <w:rFonts w:ascii="GHEA Grapalat" w:hAnsi="GHEA Grapalat" w:cs="GHEA Grapalat"/>
                <w:bCs/>
              </w:rPr>
              <w:t>անհրաժեշտ</w:t>
            </w:r>
            <w:proofErr w:type="spellEnd"/>
            <w:r>
              <w:rPr>
                <w:rFonts w:ascii="GHEA Grapalat" w:hAnsi="GHEA Grapalat" w:cs="GHEA Grapalat"/>
                <w:bCs/>
              </w:rPr>
              <w:t xml:space="preserve"> է </w:t>
            </w:r>
            <w:proofErr w:type="spellStart"/>
            <w:r>
              <w:rPr>
                <w:rFonts w:ascii="GHEA Grapalat" w:hAnsi="GHEA Grapalat" w:cs="GHEA Grapalat"/>
                <w:bCs/>
              </w:rPr>
              <w:t>վերանայել</w:t>
            </w:r>
            <w:proofErr w:type="spellEnd"/>
            <w:r>
              <w:rPr>
                <w:rFonts w:ascii="GHEA Grapalat" w:hAnsi="GHEA Grapalat" w:cs="GHEA Grapalat"/>
                <w:bCs/>
              </w:rPr>
              <w:t xml:space="preserve"> </w:t>
            </w:r>
            <w:proofErr w:type="spellStart"/>
            <w:r>
              <w:rPr>
                <w:rFonts w:ascii="GHEA Grapalat" w:hAnsi="GHEA Grapalat" w:cs="GHEA Grapalat"/>
                <w:bCs/>
              </w:rPr>
              <w:t>համապատասխանեցնելով</w:t>
            </w:r>
            <w:proofErr w:type="spellEnd"/>
            <w:r>
              <w:rPr>
                <w:rFonts w:ascii="GHEA Grapalat" w:hAnsi="GHEA Grapalat" w:cs="GHEA Grapalat"/>
                <w:bCs/>
              </w:rPr>
              <w:t xml:space="preserve"> </w:t>
            </w:r>
            <w:proofErr w:type="spellStart"/>
            <w:r>
              <w:rPr>
                <w:rFonts w:ascii="GHEA Grapalat" w:hAnsi="GHEA Grapalat" w:cs="GHEA Grapalat"/>
                <w:bCs/>
              </w:rPr>
              <w:t>Օրենքի</w:t>
            </w:r>
            <w:proofErr w:type="spellEnd"/>
            <w:r>
              <w:rPr>
                <w:rFonts w:ascii="GHEA Grapalat" w:hAnsi="GHEA Grapalat" w:cs="GHEA Grapalat"/>
                <w:bCs/>
              </w:rPr>
              <w:t xml:space="preserve"> </w:t>
            </w:r>
            <w:proofErr w:type="spellStart"/>
            <w:r>
              <w:rPr>
                <w:rFonts w:ascii="GHEA Grapalat" w:hAnsi="GHEA Grapalat" w:cs="GHEA Grapalat"/>
                <w:bCs/>
              </w:rPr>
              <w:t>պահանջներին</w:t>
            </w:r>
            <w:proofErr w:type="spellEnd"/>
            <w:r>
              <w:rPr>
                <w:rFonts w:ascii="GHEA Grapalat" w:hAnsi="GHEA Grapalat" w:cs="GHEA Grapalat"/>
                <w:bCs/>
              </w:rPr>
              <w:t>:</w:t>
            </w:r>
          </w:p>
        </w:tc>
        <w:tc>
          <w:tcPr>
            <w:tcW w:w="7829" w:type="dxa"/>
            <w:gridSpan w:val="3"/>
            <w:tcBorders>
              <w:top w:val="outset" w:sz="6" w:space="0" w:color="auto"/>
              <w:left w:val="outset" w:sz="6" w:space="0" w:color="auto"/>
              <w:bottom w:val="outset" w:sz="6" w:space="0" w:color="auto"/>
              <w:right w:val="nil"/>
            </w:tcBorders>
          </w:tcPr>
          <w:p w:rsidR="00380750" w:rsidRDefault="00380750" w:rsidP="00380750">
            <w:pPr>
              <w:tabs>
                <w:tab w:val="left" w:pos="7365"/>
              </w:tabs>
              <w:spacing w:line="240" w:lineRule="auto"/>
              <w:ind w:right="271"/>
              <w:jc w:val="both"/>
              <w:rPr>
                <w:rFonts w:ascii="GHEA Grapalat" w:hAnsi="GHEA Grapalat" w:cs="Sylfaen"/>
                <w:sz w:val="24"/>
                <w:szCs w:val="24"/>
                <w:lang w:val="af-ZA"/>
              </w:rPr>
            </w:pPr>
            <w:r w:rsidRPr="004D6DB6">
              <w:rPr>
                <w:rFonts w:ascii="GHEA Grapalat" w:hAnsi="GHEA Grapalat" w:cs="Sylfaen"/>
                <w:sz w:val="24"/>
                <w:szCs w:val="24"/>
                <w:lang w:val="af-ZA"/>
              </w:rPr>
              <w:lastRenderedPageBreak/>
              <w:t xml:space="preserve"> </w:t>
            </w:r>
          </w:p>
          <w:p w:rsidR="00380750" w:rsidRDefault="00380750" w:rsidP="00380750">
            <w:pPr>
              <w:tabs>
                <w:tab w:val="left" w:pos="7365"/>
              </w:tabs>
              <w:spacing w:line="240" w:lineRule="auto"/>
              <w:ind w:right="271"/>
              <w:jc w:val="both"/>
              <w:rPr>
                <w:rFonts w:ascii="GHEA Grapalat" w:hAnsi="GHEA Grapalat" w:cs="Sylfaen"/>
                <w:sz w:val="24"/>
                <w:szCs w:val="24"/>
                <w:lang w:val="af-ZA"/>
              </w:rPr>
            </w:pPr>
            <w:r>
              <w:rPr>
                <w:rFonts w:ascii="GHEA Grapalat" w:hAnsi="GHEA Grapalat" w:cs="Sylfaen"/>
                <w:sz w:val="24"/>
                <w:szCs w:val="24"/>
                <w:lang w:val="af-ZA"/>
              </w:rPr>
              <w:t>Ընդունվել է մասնակի:</w:t>
            </w:r>
          </w:p>
          <w:p w:rsidR="00380750" w:rsidRDefault="00380750" w:rsidP="00380750">
            <w:pPr>
              <w:tabs>
                <w:tab w:val="left" w:pos="7365"/>
              </w:tabs>
              <w:spacing w:line="240" w:lineRule="auto"/>
              <w:ind w:right="271"/>
              <w:jc w:val="both"/>
              <w:rPr>
                <w:rFonts w:ascii="GHEA Grapalat" w:hAnsi="GHEA Grapalat" w:cs="Sylfaen"/>
                <w:sz w:val="24"/>
                <w:szCs w:val="24"/>
                <w:lang w:val="af-ZA"/>
              </w:rPr>
            </w:pPr>
          </w:p>
          <w:p w:rsidR="00380750" w:rsidRPr="004F3B83" w:rsidRDefault="00380750" w:rsidP="00380750">
            <w:pPr>
              <w:pStyle w:val="NormalWeb"/>
              <w:shd w:val="clear" w:color="auto" w:fill="FFFFFF"/>
              <w:tabs>
                <w:tab w:val="left" w:pos="7365"/>
              </w:tabs>
              <w:spacing w:before="0" w:beforeAutospacing="0" w:after="0" w:afterAutospacing="0"/>
              <w:ind w:left="165" w:right="181"/>
              <w:jc w:val="both"/>
              <w:rPr>
                <w:rFonts w:ascii="GHEA Grapalat" w:eastAsia="Calibri" w:hAnsi="GHEA Grapalat" w:cs="AK Courier"/>
                <w:lang w:val="af-ZA" w:eastAsia="en-US"/>
              </w:rPr>
            </w:pPr>
            <w:r>
              <w:rPr>
                <w:rFonts w:ascii="GHEA Grapalat" w:hAnsi="GHEA Grapalat" w:cs="Sylfaen"/>
                <w:lang w:val="hy-AM"/>
              </w:rPr>
              <w:t xml:space="preserve"> </w:t>
            </w:r>
            <w:r w:rsidRPr="00D02000">
              <w:rPr>
                <w:rFonts w:ascii="GHEA Grapalat" w:hAnsi="GHEA Grapalat" w:cs="GHEA Grapalat"/>
                <w:bCs/>
              </w:rPr>
              <w:t xml:space="preserve">«Հանրության </w:t>
            </w:r>
            <w:proofErr w:type="spellStart"/>
            <w:r w:rsidRPr="00D02000">
              <w:rPr>
                <w:rFonts w:ascii="GHEA Grapalat" w:hAnsi="GHEA Grapalat" w:cs="GHEA Grapalat"/>
                <w:bCs/>
              </w:rPr>
              <w:t>գերակա</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շահերի</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ապահովման</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նպատակով</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սեփականության</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օտարման</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մասին</w:t>
            </w:r>
            <w:proofErr w:type="spellEnd"/>
            <w:r w:rsidRPr="00D02000">
              <w:rPr>
                <w:rFonts w:ascii="GHEA Grapalat" w:hAnsi="GHEA Grapalat" w:cs="GHEA Grapalat"/>
                <w:bCs/>
              </w:rPr>
              <w:t>»</w:t>
            </w:r>
            <w:r>
              <w:rPr>
                <w:rFonts w:ascii="GHEA Grapalat" w:hAnsi="GHEA Grapalat" w:cs="GHEA Grapalat"/>
                <w:bCs/>
              </w:rPr>
              <w:t xml:space="preserve"> </w:t>
            </w:r>
            <w:proofErr w:type="spellStart"/>
            <w:r>
              <w:rPr>
                <w:rFonts w:ascii="GHEA Grapalat" w:hAnsi="GHEA Grapalat" w:cs="GHEA Grapalat"/>
                <w:bCs/>
              </w:rPr>
              <w:t>օրենքի</w:t>
            </w:r>
            <w:proofErr w:type="spellEnd"/>
            <w:r>
              <w:rPr>
                <w:rFonts w:ascii="GHEA Grapalat" w:hAnsi="GHEA Grapalat" w:cs="GHEA Grapalat"/>
                <w:bCs/>
              </w:rPr>
              <w:t xml:space="preserve"> (</w:t>
            </w:r>
            <w:proofErr w:type="spellStart"/>
            <w:r>
              <w:rPr>
                <w:rFonts w:ascii="GHEA Grapalat" w:hAnsi="GHEA Grapalat" w:cs="GHEA Grapalat"/>
                <w:bCs/>
              </w:rPr>
              <w:t>այսուհետ</w:t>
            </w:r>
            <w:proofErr w:type="spellEnd"/>
            <w:r>
              <w:rPr>
                <w:rFonts w:ascii="GHEA Grapalat" w:hAnsi="GHEA Grapalat" w:cs="GHEA Grapalat"/>
                <w:bCs/>
              </w:rPr>
              <w:t xml:space="preserve">՝ </w:t>
            </w:r>
            <w:proofErr w:type="spellStart"/>
            <w:r>
              <w:rPr>
                <w:rFonts w:ascii="GHEA Grapalat" w:hAnsi="GHEA Grapalat" w:cs="GHEA Grapalat"/>
                <w:bCs/>
              </w:rPr>
              <w:t>Օրենք</w:t>
            </w:r>
            <w:proofErr w:type="spellEnd"/>
            <w:r>
              <w:rPr>
                <w:rFonts w:ascii="GHEA Grapalat" w:hAnsi="GHEA Grapalat" w:cs="GHEA Grapalat"/>
                <w:bCs/>
              </w:rPr>
              <w:t>)</w:t>
            </w:r>
            <w:r w:rsidRPr="00E41A08">
              <w:rPr>
                <w:rFonts w:ascii="GHEA Grapalat" w:hAnsi="GHEA Grapalat" w:cs="GHEA Grapalat"/>
                <w:bCs/>
              </w:rPr>
              <w:t xml:space="preserve"> </w:t>
            </w:r>
            <w:r>
              <w:rPr>
                <w:rFonts w:ascii="GHEA Grapalat" w:hAnsi="GHEA Grapalat" w:cs="GHEA Grapalat"/>
                <w:bCs/>
              </w:rPr>
              <w:t xml:space="preserve">7-րդ </w:t>
            </w:r>
            <w:proofErr w:type="spellStart"/>
            <w:r>
              <w:rPr>
                <w:rFonts w:ascii="GHEA Grapalat" w:hAnsi="GHEA Grapalat" w:cs="GHEA Grapalat"/>
                <w:bCs/>
              </w:rPr>
              <w:t>հոդվածի</w:t>
            </w:r>
            <w:proofErr w:type="spellEnd"/>
            <w:r>
              <w:rPr>
                <w:rFonts w:ascii="GHEA Grapalat" w:hAnsi="GHEA Grapalat" w:cs="GHEA Grapalat"/>
                <w:bCs/>
              </w:rPr>
              <w:t xml:space="preserve"> 2-րդ </w:t>
            </w:r>
            <w:proofErr w:type="spellStart"/>
            <w:r>
              <w:rPr>
                <w:rFonts w:ascii="GHEA Grapalat" w:hAnsi="GHEA Grapalat" w:cs="GHEA Grapalat"/>
                <w:bCs/>
              </w:rPr>
              <w:t>մասի</w:t>
            </w:r>
            <w:proofErr w:type="spellEnd"/>
            <w:r>
              <w:rPr>
                <w:rFonts w:ascii="GHEA Grapalat" w:hAnsi="GHEA Grapalat" w:cs="GHEA Grapalat"/>
                <w:bCs/>
              </w:rPr>
              <w:t xml:space="preserve"> գ</w:t>
            </w:r>
            <w:r>
              <w:rPr>
                <w:rFonts w:ascii="Cambria Math" w:hAnsi="Cambria Math" w:cs="Cambria Math"/>
                <w:bCs/>
              </w:rPr>
              <w:t>․</w:t>
            </w:r>
            <w:r>
              <w:rPr>
                <w:rFonts w:ascii="GHEA Grapalat" w:hAnsi="GHEA Grapalat" w:cs="GHEA Grapalat"/>
                <w:bCs/>
              </w:rPr>
              <w:t xml:space="preserve"> </w:t>
            </w:r>
            <w:proofErr w:type="spellStart"/>
            <w:r>
              <w:rPr>
                <w:rFonts w:ascii="GHEA Grapalat" w:hAnsi="GHEA Grapalat" w:cs="GHEA Grapalat"/>
                <w:bCs/>
              </w:rPr>
              <w:t>կետի</w:t>
            </w:r>
            <w:proofErr w:type="spellEnd"/>
            <w:r>
              <w:rPr>
                <w:rFonts w:ascii="GHEA Grapalat" w:hAnsi="GHEA Grapalat" w:cs="GHEA Grapalat"/>
                <w:bCs/>
              </w:rPr>
              <w:t xml:space="preserve"> </w:t>
            </w:r>
            <w:proofErr w:type="spellStart"/>
            <w:r>
              <w:rPr>
                <w:rFonts w:ascii="GHEA Grapalat" w:hAnsi="GHEA Grapalat" w:cs="GHEA Grapalat"/>
                <w:bCs/>
              </w:rPr>
              <w:t>համաձայն</w:t>
            </w:r>
            <w:proofErr w:type="spellEnd"/>
            <w:r>
              <w:rPr>
                <w:rFonts w:ascii="GHEA Grapalat" w:hAnsi="GHEA Grapalat" w:cs="GHEA Grapalat"/>
                <w:bCs/>
              </w:rPr>
              <w:t xml:space="preserve">՝ </w:t>
            </w:r>
            <w:r w:rsidRPr="000D3236">
              <w:rPr>
                <w:rFonts w:ascii="GHEA Grapalat" w:hAnsi="GHEA Grapalat" w:cs="GHEA Grapalat"/>
                <w:b/>
                <w:bCs/>
              </w:rPr>
              <w:t xml:space="preserve">Հանրության </w:t>
            </w:r>
            <w:proofErr w:type="spellStart"/>
            <w:r w:rsidRPr="000D3236">
              <w:rPr>
                <w:rFonts w:ascii="GHEA Grapalat" w:hAnsi="GHEA Grapalat" w:cs="GHEA Grapalat"/>
                <w:b/>
                <w:bCs/>
              </w:rPr>
              <w:t>գերակա</w:t>
            </w:r>
            <w:proofErr w:type="spellEnd"/>
            <w:r w:rsidRPr="000D3236">
              <w:rPr>
                <w:rFonts w:ascii="GHEA Grapalat" w:hAnsi="GHEA Grapalat" w:cs="GHEA Grapalat"/>
                <w:b/>
                <w:bCs/>
              </w:rPr>
              <w:t xml:space="preserve"> </w:t>
            </w:r>
            <w:proofErr w:type="spellStart"/>
            <w:r w:rsidRPr="000D3236">
              <w:rPr>
                <w:rFonts w:ascii="GHEA Grapalat" w:hAnsi="GHEA Grapalat" w:cs="GHEA Grapalat"/>
                <w:b/>
                <w:bCs/>
              </w:rPr>
              <w:t>շահ</w:t>
            </w:r>
            <w:proofErr w:type="spellEnd"/>
            <w:r w:rsidRPr="000D3236">
              <w:rPr>
                <w:rFonts w:ascii="GHEA Grapalat" w:hAnsi="GHEA Grapalat" w:cs="GHEA Grapalat"/>
                <w:b/>
                <w:bCs/>
              </w:rPr>
              <w:t xml:space="preserve"> </w:t>
            </w:r>
            <w:proofErr w:type="spellStart"/>
            <w:r w:rsidRPr="000D3236">
              <w:rPr>
                <w:rFonts w:ascii="GHEA Grapalat" w:hAnsi="GHEA Grapalat" w:cs="GHEA Grapalat"/>
                <w:b/>
                <w:bCs/>
              </w:rPr>
              <w:t>ճանաչելու</w:t>
            </w:r>
            <w:proofErr w:type="spellEnd"/>
            <w:r w:rsidRPr="000D3236">
              <w:rPr>
                <w:rFonts w:ascii="GHEA Grapalat" w:hAnsi="GHEA Grapalat" w:cs="GHEA Grapalat"/>
                <w:b/>
                <w:bCs/>
              </w:rPr>
              <w:t xml:space="preserve"> </w:t>
            </w:r>
            <w:proofErr w:type="spellStart"/>
            <w:r w:rsidRPr="007366C5">
              <w:rPr>
                <w:rFonts w:ascii="GHEA Grapalat" w:eastAsia="Calibri" w:hAnsi="GHEA Grapalat" w:cs="AK Courier"/>
                <w:lang w:val="en-US" w:eastAsia="en-US"/>
              </w:rPr>
              <w:t>մասին</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կառավարության</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որոշման</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մեջ</w:t>
            </w:r>
            <w:proofErr w:type="spellEnd"/>
            <w:r w:rsidRPr="004F3B83">
              <w:rPr>
                <w:rFonts w:ascii="GHEA Grapalat" w:eastAsia="Calibri" w:hAnsi="GHEA Grapalat" w:cs="AK Courier"/>
                <w:lang w:val="af-ZA" w:eastAsia="en-US"/>
              </w:rPr>
              <w:t xml:space="preserve"> </w:t>
            </w:r>
            <w:r w:rsidRPr="007366C5">
              <w:rPr>
                <w:rFonts w:ascii="GHEA Grapalat" w:eastAsia="Calibri" w:hAnsi="GHEA Grapalat" w:cs="AK Courier"/>
                <w:lang w:val="en-US" w:eastAsia="en-US"/>
              </w:rPr>
              <w:t>ի</w:t>
            </w:r>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թիվս</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այլնի</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նշվում</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են</w:t>
            </w:r>
            <w:proofErr w:type="spellEnd"/>
            <w:r w:rsidRPr="007366C5">
              <w:rPr>
                <w:rFonts w:ascii="GHEA Grapalat" w:eastAsia="Calibri" w:hAnsi="GHEA Grapalat" w:cs="AK Courier"/>
                <w:lang w:val="en-US" w:eastAsia="en-US"/>
              </w:rPr>
              <w:t>՝</w:t>
            </w:r>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օտարման</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ենթակա</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սեփականության</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իրավունքի</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օբյեկտները</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հասցեները</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կամ</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գտնվելու</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վայրը</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կամ</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այլ</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տվյալներ</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որոնցով</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տվյալ</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սեփականությունը</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տարբերվում</w:t>
            </w:r>
            <w:proofErr w:type="spellEnd"/>
            <w:r w:rsidRPr="004F3B83">
              <w:rPr>
                <w:rFonts w:ascii="GHEA Grapalat" w:eastAsia="Calibri" w:hAnsi="GHEA Grapalat" w:cs="AK Courier"/>
                <w:lang w:val="af-ZA" w:eastAsia="en-US"/>
              </w:rPr>
              <w:t xml:space="preserve"> </w:t>
            </w:r>
            <w:r w:rsidRPr="007366C5">
              <w:rPr>
                <w:rFonts w:ascii="GHEA Grapalat" w:eastAsia="Calibri" w:hAnsi="GHEA Grapalat" w:cs="AK Courier"/>
                <w:lang w:val="en-US" w:eastAsia="en-US"/>
              </w:rPr>
              <w:t>է</w:t>
            </w:r>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այլ</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սեփականությունից</w:t>
            </w:r>
            <w:proofErr w:type="spellEnd"/>
            <w:r w:rsidRPr="004F3B83">
              <w:rPr>
                <w:rFonts w:ascii="GHEA Grapalat" w:eastAsia="Calibri" w:hAnsi="GHEA Grapalat" w:cs="AK Courier"/>
                <w:lang w:val="af-ZA" w:eastAsia="en-US"/>
              </w:rPr>
              <w:t>)</w:t>
            </w:r>
            <w:r w:rsidRPr="007366C5">
              <w:rPr>
                <w:rFonts w:ascii="GHEA Grapalat" w:eastAsia="Calibri" w:hAnsi="GHEA Grapalat" w:cs="AK Courier"/>
                <w:lang w:val="en-US" w:eastAsia="en-US"/>
              </w:rPr>
              <w:t>։</w:t>
            </w:r>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Ներկայացված</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նախագծի</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հավելված</w:t>
            </w:r>
            <w:proofErr w:type="spellEnd"/>
            <w:r w:rsidRPr="004F3B83">
              <w:rPr>
                <w:rFonts w:ascii="GHEA Grapalat" w:eastAsia="Calibri" w:hAnsi="GHEA Grapalat" w:cs="AK Courier"/>
                <w:lang w:val="af-ZA" w:eastAsia="en-US"/>
              </w:rPr>
              <w:t xml:space="preserve"> 1-</w:t>
            </w:r>
            <w:proofErr w:type="spellStart"/>
            <w:r w:rsidRPr="007366C5">
              <w:rPr>
                <w:rFonts w:ascii="GHEA Grapalat" w:eastAsia="Calibri" w:hAnsi="GHEA Grapalat" w:cs="AK Courier"/>
                <w:lang w:val="en-US" w:eastAsia="en-US"/>
              </w:rPr>
              <w:t>ից</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բացի</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կցվել</w:t>
            </w:r>
            <w:proofErr w:type="spellEnd"/>
            <w:r w:rsidRPr="004F3B83">
              <w:rPr>
                <w:rFonts w:ascii="GHEA Grapalat" w:eastAsia="Calibri" w:hAnsi="GHEA Grapalat" w:cs="AK Courier"/>
                <w:lang w:val="af-ZA" w:eastAsia="en-US"/>
              </w:rPr>
              <w:t xml:space="preserve"> </w:t>
            </w:r>
            <w:r w:rsidRPr="007366C5">
              <w:rPr>
                <w:rFonts w:ascii="GHEA Grapalat" w:eastAsia="Calibri" w:hAnsi="GHEA Grapalat" w:cs="AK Courier"/>
                <w:lang w:val="en-US" w:eastAsia="en-US"/>
              </w:rPr>
              <w:t>է</w:t>
            </w:r>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նաև</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հավելված</w:t>
            </w:r>
            <w:proofErr w:type="spellEnd"/>
            <w:r w:rsidRPr="004F3B83">
              <w:rPr>
                <w:rFonts w:ascii="GHEA Grapalat" w:eastAsia="Calibri" w:hAnsi="GHEA Grapalat" w:cs="AK Courier"/>
                <w:lang w:val="af-ZA" w:eastAsia="en-US"/>
              </w:rPr>
              <w:t xml:space="preserve"> 2-</w:t>
            </w:r>
            <w:r w:rsidRPr="007366C5">
              <w:rPr>
                <w:rFonts w:ascii="GHEA Grapalat" w:eastAsia="Calibri" w:hAnsi="GHEA Grapalat" w:cs="AK Courier"/>
                <w:lang w:val="en-US" w:eastAsia="en-US"/>
              </w:rPr>
              <w:t>ը</w:t>
            </w:r>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որի</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վրա</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նույնպես</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տարա</w:t>
            </w:r>
            <w:r>
              <w:rPr>
                <w:rFonts w:ascii="GHEA Grapalat" w:eastAsia="Calibri" w:hAnsi="GHEA Grapalat" w:cs="AK Courier"/>
                <w:lang w:val="en-US" w:eastAsia="en-US"/>
              </w:rPr>
              <w:t>ծ</w:t>
            </w:r>
            <w:r w:rsidRPr="007366C5">
              <w:rPr>
                <w:rFonts w:ascii="GHEA Grapalat" w:eastAsia="Calibri" w:hAnsi="GHEA Grapalat" w:cs="AK Courier"/>
                <w:lang w:val="en-US" w:eastAsia="en-US"/>
              </w:rPr>
              <w:t>վում</w:t>
            </w:r>
            <w:proofErr w:type="spellEnd"/>
            <w:r w:rsidRPr="004F3B83">
              <w:rPr>
                <w:rFonts w:ascii="GHEA Grapalat" w:eastAsia="Calibri" w:hAnsi="GHEA Grapalat" w:cs="AK Courier"/>
                <w:lang w:val="af-ZA" w:eastAsia="en-US"/>
              </w:rPr>
              <w:t xml:space="preserve"> </w:t>
            </w:r>
            <w:r w:rsidRPr="007366C5">
              <w:rPr>
                <w:rFonts w:ascii="GHEA Grapalat" w:eastAsia="Calibri" w:hAnsi="GHEA Grapalat" w:cs="AK Courier"/>
                <w:lang w:val="en-US" w:eastAsia="en-US"/>
              </w:rPr>
              <w:t>է</w:t>
            </w:r>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հանրային</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գերակա</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շահի</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ռեժիմը</w:t>
            </w:r>
            <w:proofErr w:type="spellEnd"/>
            <w:r w:rsidRPr="004F3B83">
              <w:rPr>
                <w:rFonts w:ascii="GHEA Grapalat" w:eastAsia="Calibri" w:hAnsi="GHEA Grapalat" w:cs="AK Courier"/>
                <w:lang w:val="af-ZA" w:eastAsia="en-US"/>
              </w:rPr>
              <w:t xml:space="preserve">, </w:t>
            </w:r>
            <w:r w:rsidRPr="007366C5">
              <w:rPr>
                <w:rFonts w:ascii="GHEA Grapalat" w:eastAsia="Calibri" w:hAnsi="GHEA Grapalat" w:cs="AK Courier"/>
                <w:lang w:val="en-US" w:eastAsia="en-US"/>
              </w:rPr>
              <w:t>և</w:t>
            </w:r>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որը</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ևս</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տվյալ</w:t>
            </w:r>
            <w:proofErr w:type="spellEnd"/>
            <w:r w:rsidRPr="004F3B83">
              <w:rPr>
                <w:rFonts w:ascii="GHEA Grapalat" w:eastAsia="Calibri" w:hAnsi="GHEA Grapalat" w:cs="AK Courier"/>
                <w:lang w:val="af-ZA" w:eastAsia="en-US"/>
              </w:rPr>
              <w:t xml:space="preserve"> </w:t>
            </w:r>
            <w:r w:rsidRPr="007366C5">
              <w:rPr>
                <w:rFonts w:ascii="GHEA Grapalat" w:eastAsia="Calibri" w:hAnsi="GHEA Grapalat" w:cs="AK Courier"/>
                <w:lang w:val="en-US" w:eastAsia="en-US"/>
              </w:rPr>
              <w:t>է</w:t>
            </w:r>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որով</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կարող</w:t>
            </w:r>
            <w:proofErr w:type="spellEnd"/>
            <w:r w:rsidRPr="004F3B83">
              <w:rPr>
                <w:rFonts w:ascii="GHEA Grapalat" w:eastAsia="Calibri" w:hAnsi="GHEA Grapalat" w:cs="AK Courier"/>
                <w:lang w:val="af-ZA" w:eastAsia="en-US"/>
              </w:rPr>
              <w:t xml:space="preserve"> </w:t>
            </w:r>
            <w:r w:rsidRPr="007366C5">
              <w:rPr>
                <w:rFonts w:ascii="GHEA Grapalat" w:eastAsia="Calibri" w:hAnsi="GHEA Grapalat" w:cs="AK Courier"/>
                <w:lang w:val="en-US" w:eastAsia="en-US"/>
              </w:rPr>
              <w:t>է</w:t>
            </w:r>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սեփականությունը</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տարբերել</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այլ</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սեփականությունից</w:t>
            </w:r>
            <w:proofErr w:type="spellEnd"/>
            <w:r w:rsidRPr="004F3B83">
              <w:rPr>
                <w:rFonts w:ascii="GHEA Grapalat" w:eastAsia="Calibri" w:hAnsi="GHEA Grapalat" w:cs="AK Courier"/>
                <w:lang w:val="af-ZA" w:eastAsia="en-US"/>
              </w:rPr>
              <w:t>:</w:t>
            </w:r>
          </w:p>
          <w:p w:rsidR="00380750" w:rsidRPr="007366C5" w:rsidRDefault="00380750" w:rsidP="00380750">
            <w:pPr>
              <w:pStyle w:val="NormalWeb"/>
              <w:shd w:val="clear" w:color="auto" w:fill="FFFFFF"/>
              <w:tabs>
                <w:tab w:val="left" w:pos="7365"/>
              </w:tabs>
              <w:spacing w:before="0" w:beforeAutospacing="0" w:after="0" w:afterAutospacing="0"/>
              <w:ind w:left="165" w:right="181"/>
              <w:jc w:val="both"/>
              <w:rPr>
                <w:rFonts w:ascii="GHEA Grapalat" w:eastAsia="Calibri" w:hAnsi="GHEA Grapalat" w:cs="AK Courier"/>
                <w:lang w:val="en-US" w:eastAsia="en-US"/>
              </w:rPr>
            </w:pPr>
            <w:proofErr w:type="spellStart"/>
            <w:r w:rsidRPr="007366C5">
              <w:rPr>
                <w:rFonts w:ascii="GHEA Grapalat" w:eastAsia="Calibri" w:hAnsi="GHEA Grapalat" w:cs="AK Courier"/>
                <w:lang w:val="en-US" w:eastAsia="en-US"/>
              </w:rPr>
              <w:t>Վերոգրյալի</w:t>
            </w:r>
            <w:proofErr w:type="spellEnd"/>
            <w:r w:rsidRPr="007366C5">
              <w:rPr>
                <w:rFonts w:ascii="GHEA Grapalat" w:eastAsia="Calibri" w:hAnsi="GHEA Grapalat" w:cs="AK Courier"/>
                <w:lang w:val="en-US" w:eastAsia="en-US"/>
              </w:rPr>
              <w:t xml:space="preserve"> </w:t>
            </w:r>
            <w:proofErr w:type="spellStart"/>
            <w:r w:rsidRPr="007366C5">
              <w:rPr>
                <w:rFonts w:ascii="GHEA Grapalat" w:eastAsia="Calibri" w:hAnsi="GHEA Grapalat" w:cs="AK Courier"/>
                <w:lang w:val="en-US" w:eastAsia="en-US"/>
              </w:rPr>
              <w:t>հիման</w:t>
            </w:r>
            <w:proofErr w:type="spellEnd"/>
            <w:r w:rsidRPr="007366C5">
              <w:rPr>
                <w:rFonts w:ascii="GHEA Grapalat" w:eastAsia="Calibri" w:hAnsi="GHEA Grapalat" w:cs="AK Courier"/>
                <w:lang w:val="en-US" w:eastAsia="en-US"/>
              </w:rPr>
              <w:t xml:space="preserve"> </w:t>
            </w:r>
            <w:proofErr w:type="spellStart"/>
            <w:r w:rsidRPr="007366C5">
              <w:rPr>
                <w:rFonts w:ascii="GHEA Grapalat" w:eastAsia="Calibri" w:hAnsi="GHEA Grapalat" w:cs="AK Courier"/>
                <w:lang w:val="en-US" w:eastAsia="en-US"/>
              </w:rPr>
              <w:t>վրա</w:t>
            </w:r>
            <w:proofErr w:type="spellEnd"/>
            <w:r w:rsidRPr="007366C5">
              <w:rPr>
                <w:rFonts w:ascii="GHEA Grapalat" w:eastAsia="Calibri" w:hAnsi="GHEA Grapalat" w:cs="AK Courier"/>
                <w:lang w:val="en-US" w:eastAsia="en-US"/>
              </w:rPr>
              <w:t xml:space="preserve"> </w:t>
            </w:r>
            <w:proofErr w:type="spellStart"/>
            <w:r w:rsidRPr="007366C5">
              <w:rPr>
                <w:rFonts w:ascii="GHEA Grapalat" w:eastAsia="Calibri" w:hAnsi="GHEA Grapalat" w:cs="AK Courier"/>
                <w:lang w:val="en-US" w:eastAsia="en-US"/>
              </w:rPr>
              <w:t>հայտնում</w:t>
            </w:r>
            <w:proofErr w:type="spellEnd"/>
            <w:r w:rsidRPr="007366C5">
              <w:rPr>
                <w:rFonts w:ascii="GHEA Grapalat" w:eastAsia="Calibri" w:hAnsi="GHEA Grapalat" w:cs="AK Courier"/>
                <w:lang w:val="en-US" w:eastAsia="en-US"/>
              </w:rPr>
              <w:t xml:space="preserve"> </w:t>
            </w:r>
            <w:proofErr w:type="spellStart"/>
            <w:r w:rsidRPr="007366C5">
              <w:rPr>
                <w:rFonts w:ascii="GHEA Grapalat" w:eastAsia="Calibri" w:hAnsi="GHEA Grapalat" w:cs="AK Courier"/>
                <w:lang w:val="en-US" w:eastAsia="en-US"/>
              </w:rPr>
              <w:t>եմ</w:t>
            </w:r>
            <w:proofErr w:type="spellEnd"/>
            <w:r w:rsidRPr="007366C5">
              <w:rPr>
                <w:rFonts w:ascii="GHEA Grapalat" w:eastAsia="Calibri" w:hAnsi="GHEA Grapalat" w:cs="AK Courier"/>
                <w:lang w:val="en-US" w:eastAsia="en-US"/>
              </w:rPr>
              <w:t xml:space="preserve">, </w:t>
            </w:r>
            <w:proofErr w:type="spellStart"/>
            <w:r w:rsidRPr="007366C5">
              <w:rPr>
                <w:rFonts w:ascii="GHEA Grapalat" w:eastAsia="Calibri" w:hAnsi="GHEA Grapalat" w:cs="AK Courier"/>
                <w:lang w:val="en-US" w:eastAsia="en-US"/>
              </w:rPr>
              <w:t>որ</w:t>
            </w:r>
            <w:proofErr w:type="spellEnd"/>
            <w:r w:rsidRPr="007366C5">
              <w:rPr>
                <w:rFonts w:ascii="GHEA Grapalat" w:eastAsia="Calibri" w:hAnsi="GHEA Grapalat" w:cs="AK Courier"/>
                <w:lang w:val="en-US" w:eastAsia="en-US"/>
              </w:rPr>
              <w:t>.</w:t>
            </w:r>
          </w:p>
          <w:p w:rsidR="00380750" w:rsidRPr="00D4611F" w:rsidRDefault="00380750" w:rsidP="00380750">
            <w:pPr>
              <w:pStyle w:val="NormalWeb"/>
              <w:shd w:val="clear" w:color="auto" w:fill="FFFFFF"/>
              <w:tabs>
                <w:tab w:val="left" w:pos="7365"/>
              </w:tabs>
              <w:spacing w:before="0" w:beforeAutospacing="0" w:after="0" w:afterAutospacing="0"/>
              <w:ind w:left="165" w:right="181"/>
              <w:jc w:val="both"/>
              <w:rPr>
                <w:rFonts w:ascii="GHEA Grapalat" w:eastAsia="Calibri" w:hAnsi="GHEA Grapalat" w:cs="AK Courier"/>
                <w:lang w:val="en-US" w:eastAsia="en-US"/>
              </w:rPr>
            </w:pPr>
            <w:proofErr w:type="spellStart"/>
            <w:r w:rsidRPr="007366C5">
              <w:rPr>
                <w:rFonts w:ascii="GHEA Grapalat" w:eastAsia="Calibri" w:hAnsi="GHEA Grapalat" w:cs="AK Courier"/>
                <w:lang w:val="en-US" w:eastAsia="en-US"/>
              </w:rPr>
              <w:t>Նախագծով</w:t>
            </w:r>
            <w:proofErr w:type="spellEnd"/>
            <w:r w:rsidRPr="007366C5">
              <w:rPr>
                <w:rFonts w:ascii="GHEA Grapalat" w:eastAsia="Calibri" w:hAnsi="GHEA Grapalat" w:cs="AK Courier"/>
                <w:lang w:val="en-US" w:eastAsia="en-US"/>
              </w:rPr>
              <w:t xml:space="preserve"> </w:t>
            </w:r>
            <w:proofErr w:type="spellStart"/>
            <w:r w:rsidRPr="007366C5">
              <w:rPr>
                <w:rFonts w:ascii="GHEA Grapalat" w:eastAsia="Calibri" w:hAnsi="GHEA Grapalat" w:cs="AK Courier"/>
                <w:lang w:val="en-US" w:eastAsia="en-US"/>
              </w:rPr>
              <w:t>նախատեսված</w:t>
            </w:r>
            <w:proofErr w:type="spellEnd"/>
            <w:r w:rsidRPr="00D4611F">
              <w:rPr>
                <w:rFonts w:ascii="GHEA Grapalat" w:eastAsia="Calibri" w:hAnsi="GHEA Grapalat" w:cs="AK Courier"/>
                <w:lang w:val="en-US" w:eastAsia="en-US"/>
              </w:rPr>
              <w:t>՝ «7) &lt;</w:t>
            </w:r>
            <w:proofErr w:type="spellStart"/>
            <w:r w:rsidRPr="00D4611F">
              <w:rPr>
                <w:rFonts w:ascii="GHEA Grapalat" w:eastAsia="Calibri" w:hAnsi="GHEA Grapalat" w:cs="AK Courier"/>
                <w:lang w:val="en-US" w:eastAsia="en-US"/>
              </w:rPr>
              <w:t>սույն</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որոշման</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հավելված</w:t>
            </w:r>
            <w:proofErr w:type="spellEnd"/>
            <w:r w:rsidRPr="00D4611F">
              <w:rPr>
                <w:rFonts w:ascii="GHEA Grapalat" w:eastAsia="Calibri" w:hAnsi="GHEA Grapalat" w:cs="AK Courier"/>
                <w:lang w:val="en-US" w:eastAsia="en-US"/>
              </w:rPr>
              <w:t xml:space="preserve"> N 2-ում  </w:t>
            </w:r>
            <w:proofErr w:type="spellStart"/>
            <w:r w:rsidRPr="00D4611F">
              <w:rPr>
                <w:rFonts w:ascii="GHEA Grapalat" w:eastAsia="Calibri" w:hAnsi="GHEA Grapalat" w:cs="AK Courier"/>
                <w:lang w:val="en-US" w:eastAsia="en-US"/>
              </w:rPr>
              <w:t>նշված</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սխեմաների</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տարածքում</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գտնվող</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անշարժ</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գույքերի</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բաժանումից</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միավորումից</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առաջացող</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անշարժ</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գույքերի</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օտարման</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գործընթացի</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այն</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բոլոր</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գործողությունները</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որոնք</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կատարվել</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են</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մինչև</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բաժանումը</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միավորումը</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համարվում</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են</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իրականացված</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բաժանումից</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միավորումից</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առաջացած</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անշարժ</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գույքի</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մասով</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դրույթը</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չի</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հակասում</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օրենքի</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կարգավորումներին</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քանի</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որ</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դրույթը</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վերաբերելի</w:t>
            </w:r>
            <w:proofErr w:type="spellEnd"/>
            <w:r w:rsidRPr="00D4611F">
              <w:rPr>
                <w:rFonts w:ascii="GHEA Grapalat" w:eastAsia="Calibri" w:hAnsi="GHEA Grapalat" w:cs="AK Courier"/>
                <w:lang w:val="en-US" w:eastAsia="en-US"/>
              </w:rPr>
              <w:t xml:space="preserve"> է </w:t>
            </w:r>
            <w:proofErr w:type="spellStart"/>
            <w:r w:rsidRPr="00D4611F">
              <w:rPr>
                <w:rFonts w:ascii="GHEA Grapalat" w:eastAsia="Calibri" w:hAnsi="GHEA Grapalat" w:cs="AK Courier"/>
                <w:lang w:val="en-US" w:eastAsia="en-US"/>
              </w:rPr>
              <w:t>հանրության</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գերակա</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շահ</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ճանաչելու</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մասին</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կառավարության</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որոշման</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ընդունման</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պահին</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հավելված</w:t>
            </w:r>
            <w:proofErr w:type="spellEnd"/>
            <w:r w:rsidRPr="00D4611F">
              <w:rPr>
                <w:rFonts w:ascii="GHEA Grapalat" w:eastAsia="Calibri" w:hAnsi="GHEA Grapalat" w:cs="AK Courier"/>
                <w:lang w:val="en-US" w:eastAsia="en-US"/>
              </w:rPr>
              <w:t xml:space="preserve"> 1-ում </w:t>
            </w:r>
            <w:proofErr w:type="spellStart"/>
            <w:r w:rsidRPr="00D4611F">
              <w:rPr>
                <w:rFonts w:ascii="GHEA Grapalat" w:eastAsia="Calibri" w:hAnsi="GHEA Grapalat" w:cs="AK Courier"/>
                <w:lang w:val="en-US" w:eastAsia="en-US"/>
              </w:rPr>
              <w:t>նշված</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նույնականացման</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տվյալներով</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սեփականության</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իրավունքի</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օբյեկտի</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հետ</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կապված</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հետագա</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գործառնություներից</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բաժանում</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միավորում</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առաջացած</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նոր</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տվյալներով</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անշարժ</w:t>
            </w:r>
            <w:proofErr w:type="spellEnd"/>
            <w:r w:rsidRPr="00D4611F">
              <w:rPr>
                <w:rFonts w:ascii="GHEA Grapalat" w:eastAsia="Calibri" w:hAnsi="GHEA Grapalat" w:cs="AK Courier"/>
                <w:lang w:val="en-US" w:eastAsia="en-US"/>
              </w:rPr>
              <w:t xml:space="preserve"> </w:t>
            </w:r>
            <w:proofErr w:type="spellStart"/>
            <w:r w:rsidRPr="00D4611F">
              <w:rPr>
                <w:rFonts w:ascii="GHEA Grapalat" w:eastAsia="Calibri" w:hAnsi="GHEA Grapalat" w:cs="AK Courier"/>
                <w:lang w:val="en-US" w:eastAsia="en-US"/>
              </w:rPr>
              <w:t>գույքերին</w:t>
            </w:r>
            <w:proofErr w:type="spellEnd"/>
            <w:r w:rsidRPr="00D4611F">
              <w:rPr>
                <w:rFonts w:ascii="GHEA Grapalat" w:eastAsia="Calibri" w:hAnsi="GHEA Grapalat" w:cs="AK Courier"/>
                <w:lang w:val="en-US" w:eastAsia="en-US"/>
              </w:rPr>
              <w:t>,</w:t>
            </w:r>
          </w:p>
          <w:p w:rsidR="00380750" w:rsidRPr="00D4611F" w:rsidRDefault="00380750" w:rsidP="00380750">
            <w:pPr>
              <w:widowControl w:val="0"/>
              <w:autoSpaceDE w:val="0"/>
              <w:autoSpaceDN w:val="0"/>
              <w:adjustRightInd w:val="0"/>
              <w:spacing w:after="0" w:line="240" w:lineRule="auto"/>
              <w:ind w:left="165" w:right="181" w:firstLine="270"/>
              <w:jc w:val="both"/>
              <w:rPr>
                <w:rFonts w:ascii="GHEA Grapalat" w:hAnsi="GHEA Grapalat" w:cs="AK Courier"/>
                <w:sz w:val="24"/>
                <w:szCs w:val="24"/>
              </w:rPr>
            </w:pPr>
            <w:proofErr w:type="spellStart"/>
            <w:r w:rsidRPr="00D4611F">
              <w:rPr>
                <w:rFonts w:ascii="GHEA Grapalat" w:hAnsi="GHEA Grapalat" w:cs="AK Courier"/>
                <w:sz w:val="24"/>
                <w:szCs w:val="24"/>
              </w:rPr>
              <w:t>Նախագծով</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նախատեսված</w:t>
            </w:r>
            <w:proofErr w:type="spellEnd"/>
            <w:r w:rsidRPr="00D4611F">
              <w:rPr>
                <w:rFonts w:ascii="GHEA Grapalat" w:hAnsi="GHEA Grapalat" w:cs="AK Courier"/>
                <w:sz w:val="24"/>
                <w:szCs w:val="24"/>
              </w:rPr>
              <w:t>՝ «</w:t>
            </w:r>
            <w:r>
              <w:rPr>
                <w:rFonts w:ascii="GHEA Grapalat" w:hAnsi="GHEA Grapalat" w:cs="AK Courier"/>
                <w:sz w:val="24"/>
                <w:szCs w:val="24"/>
                <w:lang w:val="hy-AM"/>
              </w:rPr>
              <w:t>9</w:t>
            </w:r>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սույն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որոշման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հավելված</w:t>
            </w:r>
            <w:proofErr w:type="spellEnd"/>
            <w:r w:rsidRPr="00D4611F">
              <w:rPr>
                <w:rFonts w:ascii="GHEA Grapalat" w:hAnsi="GHEA Grapalat" w:cs="AK Courier"/>
                <w:sz w:val="24"/>
                <w:szCs w:val="24"/>
              </w:rPr>
              <w:t xml:space="preserve"> N 2-ում </w:t>
            </w:r>
            <w:proofErr w:type="spellStart"/>
            <w:r w:rsidRPr="00D4611F">
              <w:rPr>
                <w:rFonts w:ascii="GHEA Grapalat" w:hAnsi="GHEA Grapalat" w:cs="AK Courier"/>
                <w:sz w:val="24"/>
                <w:szCs w:val="24"/>
              </w:rPr>
              <w:t>նշված</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սխեմաների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տարածքում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անշարժ</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գույքի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նկատմամբ</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lastRenderedPageBreak/>
              <w:t>իրավունքների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վերականգնման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կամ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մինչև</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նախկինում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գերակա</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հանրային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շահ</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ճանաչվելը</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իրականացված</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ինքնակամ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շինությունների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ինքնակամ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զբաղեցրած</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հողամասի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օրինականացման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հետևանքով</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կամ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որևէ</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այլ</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հիմքով</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սույն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որոշման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ընդունման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օրվանից</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հետո</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սեփականության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իրավունքի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առաջին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պետական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գրանցում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ստացած</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անշարժ</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գույքերը</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համարվում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են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հանրային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գերակա</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շահ</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ճանաչված</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անշարժ</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գույքեր</w:t>
            </w:r>
            <w:proofErr w:type="spellEnd"/>
            <w:r w:rsidRPr="00D4611F">
              <w:rPr>
                <w:rFonts w:ascii="GHEA Grapalat" w:hAnsi="GHEA Grapalat" w:cs="AK Courier"/>
                <w:sz w:val="24"/>
                <w:szCs w:val="24"/>
              </w:rPr>
              <w:t xml:space="preserve"> և </w:t>
            </w:r>
            <w:proofErr w:type="spellStart"/>
            <w:r w:rsidRPr="00D4611F">
              <w:rPr>
                <w:rFonts w:ascii="GHEA Grapalat" w:hAnsi="GHEA Grapalat" w:cs="AK Courier"/>
                <w:sz w:val="24"/>
                <w:szCs w:val="24"/>
              </w:rPr>
              <w:t>սույն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որոշման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դրույթները</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տարածվում</w:t>
            </w:r>
            <w:proofErr w:type="spellEnd"/>
            <w:r w:rsidRPr="00D4611F">
              <w:rPr>
                <w:rFonts w:ascii="GHEA Grapalat" w:hAnsi="GHEA Grapalat" w:cs="AK Courier"/>
                <w:sz w:val="24"/>
                <w:szCs w:val="24"/>
              </w:rPr>
              <w:t xml:space="preserve"> է </w:t>
            </w:r>
            <w:proofErr w:type="spellStart"/>
            <w:r w:rsidRPr="00D4611F">
              <w:rPr>
                <w:rFonts w:ascii="GHEA Grapalat" w:hAnsi="GHEA Grapalat" w:cs="AK Courier"/>
                <w:sz w:val="24"/>
                <w:szCs w:val="24"/>
              </w:rPr>
              <w:t>այդ</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գույքերի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նկատմամբ</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օտարման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գործընթացն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սկսելու</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վերջնական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ժամկետը</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հաշվարկելով</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այդ</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գույքերի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գրանցման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պահից</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դրույթը</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չի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հակասում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օրենքի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կարգավորումներին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քանի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որ</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դրույթը</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վերաբերում</w:t>
            </w:r>
            <w:proofErr w:type="spellEnd"/>
            <w:r w:rsidRPr="00D4611F">
              <w:rPr>
                <w:rFonts w:ascii="GHEA Grapalat" w:hAnsi="GHEA Grapalat" w:cs="AK Courier"/>
                <w:sz w:val="24"/>
                <w:szCs w:val="24"/>
              </w:rPr>
              <w:t xml:space="preserve"> է </w:t>
            </w:r>
            <w:proofErr w:type="spellStart"/>
            <w:r w:rsidRPr="00D4611F">
              <w:rPr>
                <w:rFonts w:ascii="GHEA Grapalat" w:hAnsi="GHEA Grapalat" w:cs="AK Courier"/>
                <w:sz w:val="24"/>
                <w:szCs w:val="24"/>
              </w:rPr>
              <w:t>հանրության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գերակա</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շահ</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ճանաչելու</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մասին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կառավարության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որոշման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ընդունման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պահին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որոշմամբ</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սահմանված</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սխեմայի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տարածքում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հավելված</w:t>
            </w:r>
            <w:proofErr w:type="spellEnd"/>
            <w:r w:rsidRPr="00D4611F">
              <w:rPr>
                <w:rFonts w:ascii="GHEA Grapalat" w:hAnsi="GHEA Grapalat" w:cs="AK Courier"/>
                <w:sz w:val="24"/>
                <w:szCs w:val="24"/>
              </w:rPr>
              <w:t xml:space="preserve"> 2-ում/ </w:t>
            </w:r>
            <w:proofErr w:type="spellStart"/>
            <w:r w:rsidRPr="00D4611F">
              <w:rPr>
                <w:rFonts w:ascii="GHEA Grapalat" w:hAnsi="GHEA Grapalat" w:cs="AK Courier"/>
                <w:sz w:val="24"/>
                <w:szCs w:val="24"/>
              </w:rPr>
              <w:t>փաստացի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գտնվող</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սակայն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իրավունքի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օբյեկտ</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չհանդիսացող</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այն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անշարժ</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գույքերին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որոնք</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որոշման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ընդունումից</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հետո</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են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դառնում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իրավունքի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օբյեկտ</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կադաստրում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առաջին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անգամ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գրանցման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փաստով</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Այսինքն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գերակայի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ռեժիմի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տարածման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չափանիշը</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հանրային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շահ</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ճանաչված</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հողատարածքի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սահմաններում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գույքի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գտնվելու</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փաստն</w:t>
            </w:r>
            <w:proofErr w:type="spellEnd"/>
            <w:r w:rsidRPr="00D4611F">
              <w:rPr>
                <w:rFonts w:ascii="GHEA Grapalat" w:hAnsi="GHEA Grapalat" w:cs="AK Courier"/>
                <w:sz w:val="24"/>
                <w:szCs w:val="24"/>
              </w:rPr>
              <w:t xml:space="preserve"> է՝ </w:t>
            </w:r>
            <w:proofErr w:type="spellStart"/>
            <w:r w:rsidRPr="00D4611F">
              <w:rPr>
                <w:rFonts w:ascii="GHEA Grapalat" w:hAnsi="GHEA Grapalat" w:cs="AK Courier"/>
                <w:sz w:val="24"/>
                <w:szCs w:val="24"/>
              </w:rPr>
              <w:t>անկախ</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նրանից</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գրանցված</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սեփականության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իրավունքը</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որոշման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ընդունման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պահին</w:t>
            </w:r>
            <w:proofErr w:type="spellEnd"/>
            <w:r w:rsidRPr="00D4611F">
              <w:rPr>
                <w:rFonts w:ascii="GHEA Grapalat" w:hAnsi="GHEA Grapalat" w:cs="AK Courier"/>
                <w:sz w:val="24"/>
                <w:szCs w:val="24"/>
              </w:rPr>
              <w:t xml:space="preserve"> է </w:t>
            </w:r>
            <w:proofErr w:type="spellStart"/>
            <w:r w:rsidRPr="00D4611F">
              <w:rPr>
                <w:rFonts w:ascii="GHEA Grapalat" w:hAnsi="GHEA Grapalat" w:cs="AK Courier"/>
                <w:sz w:val="24"/>
                <w:szCs w:val="24"/>
              </w:rPr>
              <w:t>առկա</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թե</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որոշման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ընդունումից</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հետո</w:t>
            </w:r>
            <w:proofErr w:type="spellEnd"/>
            <w:r w:rsidRPr="00D4611F">
              <w:rPr>
                <w:rFonts w:ascii="GHEA Grapalat" w:hAnsi="GHEA Grapalat" w:cs="AK Courier"/>
                <w:sz w:val="24"/>
                <w:szCs w:val="24"/>
              </w:rPr>
              <w:t>։</w:t>
            </w:r>
          </w:p>
          <w:p w:rsidR="00380750" w:rsidRPr="00D4611F" w:rsidRDefault="00380750" w:rsidP="00380750">
            <w:pPr>
              <w:widowControl w:val="0"/>
              <w:autoSpaceDE w:val="0"/>
              <w:autoSpaceDN w:val="0"/>
              <w:adjustRightInd w:val="0"/>
              <w:spacing w:after="0" w:line="240" w:lineRule="auto"/>
              <w:ind w:left="75" w:right="181" w:firstLine="270"/>
              <w:jc w:val="both"/>
              <w:rPr>
                <w:rFonts w:ascii="GHEA Grapalat" w:hAnsi="GHEA Grapalat" w:cs="AK Courier"/>
                <w:sz w:val="24"/>
                <w:szCs w:val="24"/>
              </w:rPr>
            </w:pPr>
            <w:proofErr w:type="spellStart"/>
            <w:r w:rsidRPr="00D4611F">
              <w:rPr>
                <w:rFonts w:ascii="GHEA Grapalat" w:hAnsi="GHEA Grapalat" w:cs="AK Courier"/>
                <w:sz w:val="24"/>
                <w:szCs w:val="24"/>
              </w:rPr>
              <w:t>Նախագծով</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նախատեսված</w:t>
            </w:r>
            <w:proofErr w:type="spellEnd"/>
            <w:r w:rsidRPr="00D4611F">
              <w:rPr>
                <w:rFonts w:ascii="GHEA Grapalat" w:hAnsi="GHEA Grapalat" w:cs="AK Courier"/>
                <w:sz w:val="24"/>
                <w:szCs w:val="24"/>
              </w:rPr>
              <w:t xml:space="preserve"> «10) </w:t>
            </w:r>
            <w:proofErr w:type="spellStart"/>
            <w:r w:rsidRPr="00D4611F">
              <w:rPr>
                <w:rFonts w:ascii="GHEA Grapalat" w:hAnsi="GHEA Grapalat" w:cs="AK Courier"/>
                <w:sz w:val="24"/>
                <w:szCs w:val="24"/>
              </w:rPr>
              <w:t>սույն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որոշման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հավելված</w:t>
            </w:r>
            <w:proofErr w:type="spellEnd"/>
            <w:r w:rsidRPr="00D4611F">
              <w:rPr>
                <w:rFonts w:ascii="GHEA Grapalat" w:hAnsi="GHEA Grapalat" w:cs="AK Courier"/>
                <w:sz w:val="24"/>
                <w:szCs w:val="24"/>
              </w:rPr>
              <w:t xml:space="preserve"> N 2-ում </w:t>
            </w:r>
            <w:proofErr w:type="spellStart"/>
            <w:r w:rsidRPr="00D4611F">
              <w:rPr>
                <w:rFonts w:ascii="GHEA Grapalat" w:hAnsi="GHEA Grapalat" w:cs="AK Courier"/>
                <w:sz w:val="24"/>
                <w:szCs w:val="24"/>
              </w:rPr>
              <w:t>նշված</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սխեմաների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տարածքում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գտնվող</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այն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անշարժ</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գույքերը</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որոնց</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գծով</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նախկինում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ընդունված</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հանրության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գերակա</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շահ</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ճանաչելու</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մասին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իրավական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փաստաթղթերը</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ձեռք</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բերողի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կողմից</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սկսած</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օտարման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գործընթացում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ընթացակարգային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թերությունների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հետևանքով</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դատական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կարգով</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համարվեն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անվավեր</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համարվում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են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սույն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որոշմամբ</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հանրային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գերակա</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շահ</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ճանաչված</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անշարժ</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գույքեր</w:t>
            </w:r>
            <w:proofErr w:type="spellEnd"/>
            <w:r w:rsidRPr="00D4611F">
              <w:rPr>
                <w:rFonts w:ascii="GHEA Grapalat" w:hAnsi="GHEA Grapalat" w:cs="AK Courier"/>
                <w:sz w:val="24"/>
                <w:szCs w:val="24"/>
              </w:rPr>
              <w:t xml:space="preserve"> և </w:t>
            </w:r>
            <w:proofErr w:type="spellStart"/>
            <w:r w:rsidRPr="00D4611F">
              <w:rPr>
                <w:rFonts w:ascii="GHEA Grapalat" w:hAnsi="GHEA Grapalat" w:cs="AK Courier"/>
                <w:sz w:val="24"/>
                <w:szCs w:val="24"/>
              </w:rPr>
              <w:t>սույն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որոշման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դրույթները</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տարածվում</w:t>
            </w:r>
            <w:proofErr w:type="spellEnd"/>
            <w:r w:rsidRPr="00D4611F">
              <w:rPr>
                <w:rFonts w:ascii="GHEA Grapalat" w:hAnsi="GHEA Grapalat" w:cs="AK Courier"/>
                <w:sz w:val="24"/>
                <w:szCs w:val="24"/>
              </w:rPr>
              <w:t xml:space="preserve"> է </w:t>
            </w:r>
            <w:proofErr w:type="spellStart"/>
            <w:r w:rsidRPr="00D4611F">
              <w:rPr>
                <w:rFonts w:ascii="GHEA Grapalat" w:hAnsi="GHEA Grapalat" w:cs="AK Courier"/>
                <w:sz w:val="24"/>
                <w:szCs w:val="24"/>
              </w:rPr>
              <w:t>այդ</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անշարժ</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գույքերի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նկատմամբ</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դրույթը</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վերաբերելի</w:t>
            </w:r>
            <w:proofErr w:type="spellEnd"/>
            <w:r w:rsidRPr="00D4611F">
              <w:rPr>
                <w:rFonts w:ascii="GHEA Grapalat" w:hAnsi="GHEA Grapalat" w:cs="AK Courier"/>
                <w:sz w:val="24"/>
                <w:szCs w:val="24"/>
              </w:rPr>
              <w:t xml:space="preserve"> է </w:t>
            </w:r>
            <w:proofErr w:type="spellStart"/>
            <w:r w:rsidRPr="00D4611F">
              <w:rPr>
                <w:rFonts w:ascii="GHEA Grapalat" w:hAnsi="GHEA Grapalat" w:cs="AK Courier"/>
                <w:sz w:val="24"/>
                <w:szCs w:val="24"/>
              </w:rPr>
              <w:t>բացառապես</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այն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օբյեկտներին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որոնց</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մասով</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նախկինում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ընթացել</w:t>
            </w:r>
            <w:proofErr w:type="spellEnd"/>
            <w:r w:rsidRPr="00D4611F">
              <w:rPr>
                <w:rFonts w:ascii="GHEA Grapalat" w:hAnsi="GHEA Grapalat" w:cs="AK Courier"/>
                <w:sz w:val="24"/>
                <w:szCs w:val="24"/>
              </w:rPr>
              <w:t xml:space="preserve"> է </w:t>
            </w:r>
            <w:proofErr w:type="spellStart"/>
            <w:r w:rsidRPr="00D4611F">
              <w:rPr>
                <w:rFonts w:ascii="GHEA Grapalat" w:hAnsi="GHEA Grapalat" w:cs="AK Courier"/>
                <w:sz w:val="24"/>
                <w:szCs w:val="24"/>
              </w:rPr>
              <w:t>իրացման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գործընթաց</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սակայն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տեխնիկական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կամ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պրոցեսուալ</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պատճառներով</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օտարումը</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տեղի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lastRenderedPageBreak/>
              <w:t>չի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ունեցել</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օրինակ</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դատական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նիստերին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չծանուցման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կամ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ճանապարհների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խցանումների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հետևանքով</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նիստի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չներկայանալու</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հետևանքով</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հարկադիր</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օտարման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հայցը</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մնացել</w:t>
            </w:r>
            <w:proofErr w:type="spellEnd"/>
            <w:r w:rsidRPr="00D4611F">
              <w:rPr>
                <w:rFonts w:ascii="GHEA Grapalat" w:hAnsi="GHEA Grapalat" w:cs="AK Courier"/>
                <w:sz w:val="24"/>
                <w:szCs w:val="24"/>
              </w:rPr>
              <w:t xml:space="preserve"> է </w:t>
            </w:r>
            <w:proofErr w:type="spellStart"/>
            <w:r w:rsidRPr="00D4611F">
              <w:rPr>
                <w:rFonts w:ascii="GHEA Grapalat" w:hAnsi="GHEA Grapalat" w:cs="AK Courier"/>
                <w:sz w:val="24"/>
                <w:szCs w:val="24"/>
              </w:rPr>
              <w:t>առանց</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քննության</w:t>
            </w:r>
            <w:proofErr w:type="spellEnd"/>
            <w:r w:rsidRPr="00D4611F">
              <w:rPr>
                <w:rFonts w:ascii="GHEA Grapalat" w:hAnsi="GHEA Grapalat" w:cs="AK Courier"/>
                <w:sz w:val="24"/>
                <w:szCs w:val="24"/>
              </w:rPr>
              <w:t xml:space="preserve"> և </w:t>
            </w:r>
            <w:proofErr w:type="spellStart"/>
            <w:r w:rsidRPr="00D4611F">
              <w:rPr>
                <w:rFonts w:ascii="GHEA Grapalat" w:hAnsi="GHEA Grapalat" w:cs="AK Courier"/>
                <w:sz w:val="24"/>
                <w:szCs w:val="24"/>
              </w:rPr>
              <w:t>ստացվում</w:t>
            </w:r>
            <w:proofErr w:type="spellEnd"/>
            <w:r w:rsidRPr="00D4611F">
              <w:rPr>
                <w:rFonts w:ascii="GHEA Grapalat" w:hAnsi="GHEA Grapalat" w:cs="AK Courier"/>
                <w:sz w:val="24"/>
                <w:szCs w:val="24"/>
              </w:rPr>
              <w:t xml:space="preserve"> է </w:t>
            </w:r>
            <w:proofErr w:type="spellStart"/>
            <w:r w:rsidRPr="00D4611F">
              <w:rPr>
                <w:rFonts w:ascii="GHEA Grapalat" w:hAnsi="GHEA Grapalat" w:cs="AK Courier"/>
                <w:sz w:val="24"/>
                <w:szCs w:val="24"/>
              </w:rPr>
              <w:t>տվյալ</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գույքի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նկատմամբ</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նախկինում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սահմանված</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գերակայի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ռեժիմը</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դադարել</w:t>
            </w:r>
            <w:proofErr w:type="spellEnd"/>
            <w:r w:rsidRPr="00D4611F">
              <w:rPr>
                <w:rFonts w:ascii="GHEA Grapalat" w:hAnsi="GHEA Grapalat" w:cs="AK Courier"/>
                <w:sz w:val="24"/>
                <w:szCs w:val="24"/>
              </w:rPr>
              <w:t xml:space="preserve"> է։</w:t>
            </w:r>
          </w:p>
          <w:p w:rsidR="00380750" w:rsidRPr="00D4611F" w:rsidRDefault="00380750" w:rsidP="00380750">
            <w:pPr>
              <w:widowControl w:val="0"/>
              <w:autoSpaceDE w:val="0"/>
              <w:autoSpaceDN w:val="0"/>
              <w:adjustRightInd w:val="0"/>
              <w:spacing w:after="0" w:line="240" w:lineRule="auto"/>
              <w:ind w:left="75" w:right="181" w:firstLine="90"/>
              <w:jc w:val="both"/>
              <w:rPr>
                <w:rFonts w:ascii="GHEA Grapalat" w:hAnsi="GHEA Grapalat" w:cs="AK Courier"/>
                <w:sz w:val="24"/>
                <w:szCs w:val="24"/>
              </w:rPr>
            </w:pPr>
            <w:proofErr w:type="spellStart"/>
            <w:r w:rsidRPr="00D4611F">
              <w:rPr>
                <w:rFonts w:ascii="GHEA Grapalat" w:hAnsi="GHEA Grapalat" w:cs="AK Courier"/>
                <w:sz w:val="24"/>
                <w:szCs w:val="24"/>
              </w:rPr>
              <w:t>Նախագծով</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նախատեսված</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դրույթների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բացակայության</w:t>
            </w:r>
            <w:proofErr w:type="spellEnd"/>
            <w:r w:rsidRPr="00D4611F">
              <w:rPr>
                <w:rFonts w:ascii="GHEA Grapalat" w:hAnsi="GHEA Grapalat" w:cs="AK Courier"/>
                <w:sz w:val="24"/>
                <w:szCs w:val="24"/>
              </w:rPr>
              <w:t xml:space="preserve"> դեպքում ծրագրի կայացման համար պահանջվելու է տվյալ գույքի օտարման համար դարձյալ կլայացնել կառավարության նոր որոշումներ և իրականացնել նոր ժամանակատար ու ծախսատար գործընթացներ՝ անհարկի ձգձգելով ծրագրի մեկնարկը: Այնուամենայնիվ նախագծի 2-րդ կետի 10-րդ ենթակետը նախագծից հանվել է։  </w:t>
            </w:r>
          </w:p>
          <w:p w:rsidR="00380750" w:rsidRPr="00D4611F" w:rsidRDefault="00380750" w:rsidP="00380750">
            <w:pPr>
              <w:widowControl w:val="0"/>
              <w:autoSpaceDE w:val="0"/>
              <w:autoSpaceDN w:val="0"/>
              <w:adjustRightInd w:val="0"/>
              <w:spacing w:after="0" w:line="240" w:lineRule="auto"/>
              <w:ind w:left="75" w:right="181" w:firstLine="90"/>
              <w:jc w:val="both"/>
              <w:rPr>
                <w:rFonts w:ascii="GHEA Grapalat" w:hAnsi="GHEA Grapalat" w:cs="AK Courier"/>
                <w:sz w:val="24"/>
                <w:szCs w:val="24"/>
              </w:rPr>
            </w:pPr>
            <w:proofErr w:type="spellStart"/>
            <w:r w:rsidRPr="00D4611F">
              <w:rPr>
                <w:rFonts w:ascii="GHEA Grapalat" w:hAnsi="GHEA Grapalat" w:cs="AK Courier"/>
                <w:sz w:val="24"/>
                <w:szCs w:val="24"/>
              </w:rPr>
              <w:t>Ինչ</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վերաբերվում</w:t>
            </w:r>
            <w:proofErr w:type="spellEnd"/>
            <w:r w:rsidRPr="00D4611F">
              <w:rPr>
                <w:rFonts w:ascii="GHEA Grapalat" w:hAnsi="GHEA Grapalat" w:cs="AK Courier"/>
                <w:sz w:val="24"/>
                <w:szCs w:val="24"/>
              </w:rPr>
              <w:t xml:space="preserve"> է </w:t>
            </w:r>
            <w:proofErr w:type="spellStart"/>
            <w:r w:rsidRPr="00D4611F">
              <w:rPr>
                <w:rFonts w:ascii="GHEA Grapalat" w:hAnsi="GHEA Grapalat" w:cs="AK Courier"/>
                <w:sz w:val="24"/>
                <w:szCs w:val="24"/>
              </w:rPr>
              <w:t>ծանուցման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ժամկետներրին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ապա</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հայտնում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եմ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որ</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նախագծի</w:t>
            </w:r>
            <w:proofErr w:type="spellEnd"/>
            <w:r w:rsidRPr="00D4611F">
              <w:rPr>
                <w:rFonts w:ascii="GHEA Grapalat" w:hAnsi="GHEA Grapalat" w:cs="AK Courier"/>
                <w:sz w:val="24"/>
                <w:szCs w:val="24"/>
              </w:rPr>
              <w:t xml:space="preserve"> 2-րդ </w:t>
            </w:r>
            <w:proofErr w:type="spellStart"/>
            <w:r w:rsidRPr="00D4611F">
              <w:rPr>
                <w:rFonts w:ascii="GHEA Grapalat" w:hAnsi="GHEA Grapalat" w:cs="AK Courier"/>
                <w:sz w:val="24"/>
                <w:szCs w:val="24"/>
              </w:rPr>
              <w:t>կետի</w:t>
            </w:r>
            <w:proofErr w:type="spellEnd"/>
            <w:r w:rsidRPr="00D4611F">
              <w:rPr>
                <w:rFonts w:ascii="GHEA Grapalat" w:hAnsi="GHEA Grapalat" w:cs="AK Courier"/>
                <w:sz w:val="24"/>
                <w:szCs w:val="24"/>
              </w:rPr>
              <w:t xml:space="preserve"> 7-րդ </w:t>
            </w:r>
            <w:r>
              <w:rPr>
                <w:rFonts w:ascii="GHEA Grapalat" w:hAnsi="GHEA Grapalat" w:cs="AK Courier"/>
                <w:sz w:val="24"/>
                <w:szCs w:val="24"/>
                <w:lang w:val="hy-AM"/>
              </w:rPr>
              <w:t xml:space="preserve">և 8-րդ </w:t>
            </w:r>
            <w:proofErr w:type="spellStart"/>
            <w:r w:rsidRPr="00D4611F">
              <w:rPr>
                <w:rFonts w:ascii="GHEA Grapalat" w:hAnsi="GHEA Grapalat" w:cs="AK Courier"/>
                <w:sz w:val="24"/>
                <w:szCs w:val="24"/>
              </w:rPr>
              <w:t>ենթակետի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պարագայում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լրացուցիչ</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ծանուցելու</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անհրաժեշտություն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չի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առաջանում</w:t>
            </w:r>
            <w:proofErr w:type="spellEnd"/>
            <w:r w:rsidRPr="00D4611F">
              <w:rPr>
                <w:rFonts w:ascii="GHEA Grapalat" w:hAnsi="GHEA Grapalat" w:cs="AK Courier"/>
                <w:sz w:val="24"/>
                <w:szCs w:val="24"/>
              </w:rPr>
              <w:t xml:space="preserve">, </w:t>
            </w:r>
            <w:r>
              <w:rPr>
                <w:rFonts w:ascii="GHEA Grapalat" w:hAnsi="GHEA Grapalat" w:cs="AK Courier"/>
                <w:sz w:val="24"/>
                <w:szCs w:val="24"/>
                <w:lang w:val="hy-AM"/>
              </w:rPr>
              <w:t>9</w:t>
            </w:r>
            <w:r w:rsidRPr="00D4611F">
              <w:rPr>
                <w:rFonts w:ascii="GHEA Grapalat" w:hAnsi="GHEA Grapalat" w:cs="AK Courier"/>
                <w:sz w:val="24"/>
                <w:szCs w:val="24"/>
              </w:rPr>
              <w:t>-</w:t>
            </w:r>
            <w:proofErr w:type="spellStart"/>
            <w:r w:rsidRPr="00D4611F">
              <w:rPr>
                <w:rFonts w:ascii="GHEA Grapalat" w:hAnsi="GHEA Grapalat" w:cs="AK Courier"/>
                <w:sz w:val="24"/>
                <w:szCs w:val="24"/>
              </w:rPr>
              <w:t>րդ</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ենթակետի</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պարագայում</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բնականաբար</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նոր</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օբյեկտ</w:t>
            </w:r>
            <w:proofErr w:type="spellEnd"/>
            <w:r w:rsidRPr="00D4611F">
              <w:rPr>
                <w:rFonts w:ascii="GHEA Grapalat" w:hAnsi="GHEA Grapalat" w:cs="AK Courier"/>
                <w:sz w:val="24"/>
                <w:szCs w:val="24"/>
              </w:rPr>
              <w:t xml:space="preserve"> է ի </w:t>
            </w:r>
            <w:proofErr w:type="spellStart"/>
            <w:r w:rsidRPr="00D4611F">
              <w:rPr>
                <w:rFonts w:ascii="GHEA Grapalat" w:hAnsi="GHEA Grapalat" w:cs="AK Courier"/>
                <w:sz w:val="24"/>
                <w:szCs w:val="24"/>
              </w:rPr>
              <w:t>հայտ</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գալիս</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որին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փաստորեն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որոշման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ընդունման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պահին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ծանուցելու</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իրավական</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հիմքեր</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առկա</w:t>
            </w:r>
            <w:proofErr w:type="spellEnd"/>
            <w:r w:rsidRPr="00D4611F">
              <w:rPr>
                <w:rFonts w:ascii="GHEA Grapalat" w:hAnsi="GHEA Grapalat" w:cs="AK Courier"/>
                <w:sz w:val="24"/>
                <w:szCs w:val="24"/>
              </w:rPr>
              <w:t xml:space="preserve"> </w:t>
            </w:r>
            <w:proofErr w:type="spellStart"/>
            <w:r w:rsidRPr="00D4611F">
              <w:rPr>
                <w:rFonts w:ascii="GHEA Grapalat" w:hAnsi="GHEA Grapalat" w:cs="AK Courier"/>
                <w:sz w:val="24"/>
                <w:szCs w:val="24"/>
              </w:rPr>
              <w:t>չէին</w:t>
            </w:r>
            <w:proofErr w:type="spellEnd"/>
            <w:r w:rsidRPr="00D4611F">
              <w:rPr>
                <w:rFonts w:ascii="GHEA Grapalat" w:hAnsi="GHEA Grapalat" w:cs="AK Courier"/>
                <w:sz w:val="24"/>
                <w:szCs w:val="24"/>
              </w:rPr>
              <w:t xml:space="preserve">: </w:t>
            </w:r>
          </w:p>
          <w:p w:rsidR="00380750" w:rsidRPr="0099450C" w:rsidRDefault="00380750" w:rsidP="00380750">
            <w:pPr>
              <w:pStyle w:val="NormalWeb"/>
              <w:shd w:val="clear" w:color="auto" w:fill="FFFFFF"/>
              <w:tabs>
                <w:tab w:val="left" w:pos="7365"/>
              </w:tabs>
              <w:spacing w:before="0" w:beforeAutospacing="0" w:after="0" w:afterAutospacing="0"/>
              <w:ind w:left="75" w:right="181" w:firstLine="90"/>
              <w:jc w:val="both"/>
              <w:rPr>
                <w:rFonts w:ascii="GHEA Grapalat" w:eastAsia="Calibri" w:hAnsi="GHEA Grapalat" w:cs="AK Courier"/>
                <w:lang w:val="en-US" w:eastAsia="en-US"/>
              </w:rPr>
            </w:pPr>
            <w:r w:rsidRPr="0099450C">
              <w:rPr>
                <w:rFonts w:ascii="GHEA Grapalat" w:eastAsia="Calibri" w:hAnsi="GHEA Grapalat" w:cs="AK Courier"/>
                <w:lang w:val="en-US" w:eastAsia="en-US"/>
              </w:rPr>
              <w:t xml:space="preserve">Ինչ վերաբերվում է </w:t>
            </w:r>
            <w:proofErr w:type="spellStart"/>
            <w:r w:rsidRPr="0099450C">
              <w:rPr>
                <w:rFonts w:ascii="GHEA Grapalat" w:eastAsia="Calibri" w:hAnsi="GHEA Grapalat" w:cs="AK Courier"/>
                <w:lang w:val="en-US" w:eastAsia="en-US"/>
              </w:rPr>
              <w:t>օրենքի</w:t>
            </w:r>
            <w:proofErr w:type="spellEnd"/>
            <w:r w:rsidRPr="0099450C">
              <w:rPr>
                <w:rFonts w:ascii="GHEA Grapalat" w:eastAsia="Calibri" w:hAnsi="GHEA Grapalat" w:cs="AK Courier"/>
                <w:lang w:val="en-US" w:eastAsia="en-US"/>
              </w:rPr>
              <w:t xml:space="preserve"> 15-րդ </w:t>
            </w:r>
            <w:proofErr w:type="spellStart"/>
            <w:r w:rsidRPr="0099450C">
              <w:rPr>
                <w:rFonts w:ascii="GHEA Grapalat" w:eastAsia="Calibri" w:hAnsi="GHEA Grapalat" w:cs="AK Courier"/>
                <w:lang w:val="en-US" w:eastAsia="en-US"/>
              </w:rPr>
              <w:t>հոդվածով</w:t>
            </w:r>
            <w:proofErr w:type="spellEnd"/>
            <w:r w:rsidRPr="0099450C">
              <w:rPr>
                <w:rFonts w:ascii="GHEA Grapalat" w:eastAsia="Calibri" w:hAnsi="GHEA Grapalat" w:cs="AK Courier"/>
                <w:lang w:val="en-US" w:eastAsia="en-US"/>
              </w:rPr>
              <w:t xml:space="preserve"> </w:t>
            </w:r>
            <w:proofErr w:type="spellStart"/>
            <w:r w:rsidRPr="0099450C">
              <w:rPr>
                <w:rFonts w:ascii="GHEA Grapalat" w:eastAsia="Calibri" w:hAnsi="GHEA Grapalat" w:cs="AK Courier"/>
                <w:lang w:val="en-US" w:eastAsia="en-US"/>
              </w:rPr>
              <w:t>նախատեսված</w:t>
            </w:r>
            <w:proofErr w:type="spellEnd"/>
            <w:r w:rsidRPr="0099450C">
              <w:rPr>
                <w:rFonts w:ascii="GHEA Grapalat" w:eastAsia="Calibri" w:hAnsi="GHEA Grapalat" w:cs="AK Courier"/>
                <w:lang w:val="en-US" w:eastAsia="en-US"/>
              </w:rPr>
              <w:t xml:space="preserve"> </w:t>
            </w:r>
            <w:proofErr w:type="spellStart"/>
            <w:r w:rsidRPr="0099450C">
              <w:rPr>
                <w:rFonts w:ascii="GHEA Grapalat" w:eastAsia="Calibri" w:hAnsi="GHEA Grapalat" w:cs="AK Courier"/>
                <w:lang w:val="en-US" w:eastAsia="en-US"/>
              </w:rPr>
              <w:t>սահմանափակումներին</w:t>
            </w:r>
            <w:proofErr w:type="spellEnd"/>
            <w:r w:rsidRPr="0099450C">
              <w:rPr>
                <w:rFonts w:ascii="GHEA Grapalat" w:eastAsia="Calibri" w:hAnsi="GHEA Grapalat" w:cs="AK Courier"/>
                <w:lang w:val="en-US" w:eastAsia="en-US"/>
              </w:rPr>
              <w:t xml:space="preserve">, ապա այն գրանցվում է հիմք ընդունելով </w:t>
            </w:r>
            <w:proofErr w:type="spellStart"/>
            <w:r w:rsidRPr="0099450C">
              <w:rPr>
                <w:rFonts w:ascii="GHEA Grapalat" w:eastAsia="Calibri" w:hAnsi="GHEA Grapalat" w:cs="AK Courier"/>
                <w:lang w:val="en-US" w:eastAsia="en-US"/>
              </w:rPr>
              <w:t>հանրային</w:t>
            </w:r>
            <w:proofErr w:type="spellEnd"/>
            <w:r w:rsidRPr="0099450C">
              <w:rPr>
                <w:rFonts w:ascii="GHEA Grapalat" w:eastAsia="Calibri" w:hAnsi="GHEA Grapalat" w:cs="AK Courier"/>
                <w:lang w:val="en-US" w:eastAsia="en-US"/>
              </w:rPr>
              <w:t xml:space="preserve"> </w:t>
            </w:r>
            <w:proofErr w:type="spellStart"/>
            <w:r w:rsidRPr="0099450C">
              <w:rPr>
                <w:rFonts w:ascii="GHEA Grapalat" w:eastAsia="Calibri" w:hAnsi="GHEA Grapalat" w:cs="AK Courier"/>
                <w:lang w:val="en-US" w:eastAsia="en-US"/>
              </w:rPr>
              <w:t>գերակա</w:t>
            </w:r>
            <w:proofErr w:type="spellEnd"/>
            <w:r w:rsidRPr="0099450C">
              <w:rPr>
                <w:rFonts w:ascii="GHEA Grapalat" w:eastAsia="Calibri" w:hAnsi="GHEA Grapalat" w:cs="AK Courier"/>
                <w:lang w:val="en-US" w:eastAsia="en-US"/>
              </w:rPr>
              <w:t xml:space="preserve"> </w:t>
            </w:r>
            <w:proofErr w:type="spellStart"/>
            <w:r w:rsidRPr="0099450C">
              <w:rPr>
                <w:rFonts w:ascii="GHEA Grapalat" w:eastAsia="Calibri" w:hAnsi="GHEA Grapalat" w:cs="AK Courier"/>
                <w:lang w:val="en-US" w:eastAsia="en-US"/>
              </w:rPr>
              <w:t>շահի</w:t>
            </w:r>
            <w:proofErr w:type="spellEnd"/>
            <w:r w:rsidRPr="0099450C">
              <w:rPr>
                <w:rFonts w:ascii="GHEA Grapalat" w:eastAsia="Calibri" w:hAnsi="GHEA Grapalat" w:cs="AK Courier"/>
                <w:lang w:val="en-US" w:eastAsia="en-US"/>
              </w:rPr>
              <w:t xml:space="preserve"> </w:t>
            </w:r>
            <w:proofErr w:type="spellStart"/>
            <w:r w:rsidRPr="0099450C">
              <w:rPr>
                <w:rFonts w:ascii="GHEA Grapalat" w:eastAsia="Calibri" w:hAnsi="GHEA Grapalat" w:cs="AK Courier"/>
                <w:lang w:val="en-US" w:eastAsia="en-US"/>
              </w:rPr>
              <w:t>ճանաչվող</w:t>
            </w:r>
            <w:proofErr w:type="spellEnd"/>
            <w:r w:rsidRPr="0099450C">
              <w:rPr>
                <w:rFonts w:ascii="GHEA Grapalat" w:eastAsia="Calibri" w:hAnsi="GHEA Grapalat" w:cs="AK Courier"/>
                <w:lang w:val="en-US" w:eastAsia="en-US"/>
              </w:rPr>
              <w:t xml:space="preserve"> </w:t>
            </w:r>
            <w:proofErr w:type="spellStart"/>
            <w:r w:rsidRPr="0099450C">
              <w:rPr>
                <w:rFonts w:ascii="GHEA Grapalat" w:eastAsia="Calibri" w:hAnsi="GHEA Grapalat" w:cs="AK Courier"/>
                <w:lang w:val="en-US" w:eastAsia="en-US"/>
              </w:rPr>
              <w:t>տարածքի</w:t>
            </w:r>
            <w:proofErr w:type="spellEnd"/>
            <w:r w:rsidRPr="0099450C">
              <w:rPr>
                <w:rFonts w:ascii="GHEA Grapalat" w:eastAsia="Calibri" w:hAnsi="GHEA Grapalat" w:cs="AK Courier"/>
                <w:lang w:val="en-US" w:eastAsia="en-US"/>
              </w:rPr>
              <w:t xml:space="preserve"> </w:t>
            </w:r>
            <w:proofErr w:type="spellStart"/>
            <w:r w:rsidRPr="0099450C">
              <w:rPr>
                <w:rFonts w:ascii="GHEA Grapalat" w:eastAsia="Calibri" w:hAnsi="GHEA Grapalat" w:cs="AK Courier"/>
                <w:lang w:val="en-US" w:eastAsia="en-US"/>
              </w:rPr>
              <w:t>ընդհանուր</w:t>
            </w:r>
            <w:proofErr w:type="spellEnd"/>
            <w:r w:rsidRPr="0099450C">
              <w:rPr>
                <w:rFonts w:ascii="GHEA Grapalat" w:eastAsia="Calibri" w:hAnsi="GHEA Grapalat" w:cs="AK Courier"/>
                <w:lang w:val="en-US" w:eastAsia="en-US"/>
              </w:rPr>
              <w:t xml:space="preserve"> </w:t>
            </w:r>
            <w:proofErr w:type="spellStart"/>
            <w:r w:rsidRPr="0099450C">
              <w:rPr>
                <w:rFonts w:ascii="GHEA Grapalat" w:eastAsia="Calibri" w:hAnsi="GHEA Grapalat" w:cs="AK Courier"/>
                <w:lang w:val="en-US" w:eastAsia="en-US"/>
              </w:rPr>
              <w:t>սխեման</w:t>
            </w:r>
            <w:proofErr w:type="spellEnd"/>
            <w:r w:rsidRPr="0099450C">
              <w:rPr>
                <w:rFonts w:ascii="GHEA Grapalat" w:eastAsia="Calibri" w:hAnsi="GHEA Grapalat" w:cs="AK Courier"/>
                <w:lang w:val="en-US" w:eastAsia="en-US"/>
              </w:rPr>
              <w:t xml:space="preserve">՝ հավելված 2-ը։ </w:t>
            </w:r>
          </w:p>
          <w:p w:rsidR="00380750" w:rsidRDefault="00380750" w:rsidP="00380750">
            <w:pPr>
              <w:pStyle w:val="NormalWeb"/>
              <w:shd w:val="clear" w:color="auto" w:fill="FFFFFF"/>
              <w:tabs>
                <w:tab w:val="left" w:pos="7365"/>
              </w:tabs>
              <w:spacing w:before="0" w:beforeAutospacing="0" w:after="0" w:afterAutospacing="0"/>
              <w:ind w:right="271"/>
              <w:jc w:val="both"/>
              <w:rPr>
                <w:rFonts w:ascii="GHEA Grapalat" w:hAnsi="GHEA Grapalat" w:cs="GHEA Grapalat"/>
                <w:bCs/>
                <w:i/>
              </w:rPr>
            </w:pPr>
          </w:p>
          <w:p w:rsidR="00380750" w:rsidRDefault="00380750" w:rsidP="00380750">
            <w:pPr>
              <w:pStyle w:val="NormalWeb"/>
              <w:shd w:val="clear" w:color="auto" w:fill="FFFFFF"/>
              <w:tabs>
                <w:tab w:val="left" w:pos="7365"/>
              </w:tabs>
              <w:spacing w:before="0" w:beforeAutospacing="0" w:after="0" w:afterAutospacing="0"/>
              <w:ind w:right="271"/>
              <w:jc w:val="both"/>
              <w:rPr>
                <w:rFonts w:ascii="GHEA Grapalat" w:hAnsi="GHEA Grapalat" w:cs="GHEA Grapalat"/>
                <w:bCs/>
                <w:i/>
              </w:rPr>
            </w:pPr>
          </w:p>
          <w:p w:rsidR="00380750" w:rsidRPr="005C66D0" w:rsidRDefault="00380750" w:rsidP="00380750">
            <w:pPr>
              <w:tabs>
                <w:tab w:val="left" w:pos="7365"/>
              </w:tabs>
              <w:spacing w:line="240" w:lineRule="auto"/>
              <w:ind w:right="271"/>
              <w:jc w:val="both"/>
              <w:rPr>
                <w:rFonts w:ascii="GHEA Grapalat" w:hAnsi="GHEA Grapalat" w:cs="Sylfaen"/>
                <w:sz w:val="24"/>
                <w:szCs w:val="24"/>
                <w:lang w:val="hy-AM"/>
              </w:rPr>
            </w:pPr>
          </w:p>
        </w:tc>
      </w:tr>
      <w:tr w:rsidR="00380750" w:rsidRPr="00E67F10" w:rsidTr="00380750">
        <w:trPr>
          <w:tblCellSpacing w:w="0" w:type="dxa"/>
        </w:trPr>
        <w:tc>
          <w:tcPr>
            <w:tcW w:w="6586" w:type="dxa"/>
            <w:tcBorders>
              <w:top w:val="outset" w:sz="6" w:space="0" w:color="auto"/>
              <w:left w:val="outset" w:sz="6" w:space="0" w:color="auto"/>
              <w:bottom w:val="outset" w:sz="6" w:space="0" w:color="auto"/>
              <w:right w:val="outset" w:sz="6" w:space="0" w:color="auto"/>
            </w:tcBorders>
            <w:shd w:val="clear" w:color="auto" w:fill="FFFFFF"/>
          </w:tcPr>
          <w:p w:rsidR="00380750" w:rsidRPr="00EA2135" w:rsidRDefault="00380750" w:rsidP="00380750">
            <w:pPr>
              <w:spacing w:after="0"/>
              <w:ind w:left="90" w:right="75" w:firstLine="180"/>
              <w:jc w:val="both"/>
              <w:rPr>
                <w:rFonts w:ascii="GHEA Grapalat" w:hAnsi="GHEA Grapalat" w:cs="Sylfaen"/>
                <w:sz w:val="24"/>
                <w:szCs w:val="24"/>
              </w:rPr>
            </w:pPr>
          </w:p>
        </w:tc>
        <w:tc>
          <w:tcPr>
            <w:tcW w:w="7829" w:type="dxa"/>
            <w:gridSpan w:val="3"/>
            <w:tcBorders>
              <w:top w:val="outset" w:sz="6" w:space="0" w:color="auto"/>
              <w:left w:val="outset" w:sz="6" w:space="0" w:color="auto"/>
              <w:bottom w:val="outset" w:sz="6" w:space="0" w:color="auto"/>
              <w:right w:val="nil"/>
            </w:tcBorders>
          </w:tcPr>
          <w:p w:rsidR="00380750" w:rsidRPr="004D6DB6" w:rsidRDefault="00380750" w:rsidP="00380750">
            <w:pPr>
              <w:tabs>
                <w:tab w:val="left" w:pos="7365"/>
              </w:tabs>
              <w:spacing w:line="240" w:lineRule="auto"/>
              <w:ind w:right="271"/>
              <w:jc w:val="both"/>
              <w:rPr>
                <w:rFonts w:ascii="GHEA Grapalat" w:hAnsi="GHEA Grapalat" w:cs="Sylfaen"/>
                <w:sz w:val="24"/>
                <w:szCs w:val="24"/>
                <w:lang w:val="af-ZA"/>
              </w:rPr>
            </w:pPr>
          </w:p>
        </w:tc>
      </w:tr>
    </w:tbl>
    <w:p w:rsidR="002404C1" w:rsidRPr="00384FF3" w:rsidRDefault="002404C1" w:rsidP="00A565BD">
      <w:pPr>
        <w:rPr>
          <w:rFonts w:ascii="GHEA Grapalat" w:hAnsi="GHEA Grapalat"/>
          <w:sz w:val="6"/>
          <w:szCs w:val="6"/>
          <w:lang w:val="af-ZA"/>
        </w:rPr>
      </w:pPr>
    </w:p>
    <w:tbl>
      <w:tblPr>
        <w:tblpPr w:leftFromText="180" w:rightFromText="180" w:vertAnchor="text" w:tblpX="-15" w:tblpY="1"/>
        <w:tblOverlap w:val="never"/>
        <w:tblW w:w="1443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810"/>
        <w:gridCol w:w="2711"/>
        <w:gridCol w:w="4879"/>
        <w:gridCol w:w="35"/>
      </w:tblGrid>
      <w:tr w:rsidR="00A565BD" w:rsidRPr="00A565BD" w:rsidTr="00384FF3">
        <w:trPr>
          <w:gridAfter w:val="1"/>
          <w:wAfter w:w="35" w:type="dxa"/>
          <w:trHeight w:val="420"/>
          <w:tblCellSpacing w:w="0" w:type="dxa"/>
        </w:trPr>
        <w:tc>
          <w:tcPr>
            <w:tcW w:w="9521" w:type="dxa"/>
            <w:gridSpan w:val="2"/>
            <w:vMerge w:val="restart"/>
            <w:tcBorders>
              <w:top w:val="outset" w:sz="6" w:space="0" w:color="auto"/>
              <w:left w:val="outset" w:sz="6" w:space="0" w:color="auto"/>
              <w:right w:val="outset" w:sz="6" w:space="0" w:color="auto"/>
            </w:tcBorders>
            <w:shd w:val="clear" w:color="auto" w:fill="D0D0D0"/>
            <w:hideMark/>
          </w:tcPr>
          <w:p w:rsidR="00A565BD" w:rsidRPr="00A565BD" w:rsidRDefault="00A565BD" w:rsidP="00384FF3">
            <w:pPr>
              <w:pStyle w:val="BodyText"/>
              <w:tabs>
                <w:tab w:val="left" w:pos="4582"/>
              </w:tabs>
              <w:spacing w:line="23" w:lineRule="atLeast"/>
              <w:rPr>
                <w:rFonts w:ascii="GHEA Grapalat" w:hAnsi="GHEA Grapalat" w:cs="Arial Unicode"/>
                <w:color w:val="000000"/>
                <w:szCs w:val="24"/>
                <w:lang w:val="af-ZA" w:eastAsia="en-US"/>
              </w:rPr>
            </w:pPr>
            <w:r w:rsidRPr="005276A6">
              <w:rPr>
                <w:rFonts w:ascii="GHEA Grapalat" w:hAnsi="GHEA Grapalat"/>
                <w:lang w:val="hy-AM"/>
              </w:rPr>
              <w:t>Վարչապետի աշխատակազմ</w:t>
            </w:r>
            <w:r>
              <w:rPr>
                <w:rFonts w:ascii="GHEA Grapalat" w:hAnsi="GHEA Grapalat"/>
                <w:lang w:val="hy-AM"/>
              </w:rPr>
              <w:t xml:space="preserve">ի </w:t>
            </w:r>
            <w:r w:rsidRPr="005276A6">
              <w:rPr>
                <w:rFonts w:ascii="GHEA Grapalat" w:hAnsi="GHEA Grapalat"/>
                <w:lang w:val="hy-AM"/>
              </w:rPr>
              <w:t>տարածքային զարգացման և շրջակա միջավայրի հարցերի վարչությ</w:t>
            </w:r>
            <w:r>
              <w:rPr>
                <w:rFonts w:ascii="GHEA Grapalat" w:hAnsi="GHEA Grapalat"/>
                <w:lang w:val="hy-AM"/>
              </w:rPr>
              <w:t>ան եզրակացությունը</w:t>
            </w:r>
          </w:p>
        </w:tc>
        <w:tc>
          <w:tcPr>
            <w:tcW w:w="4879" w:type="dxa"/>
            <w:tcBorders>
              <w:top w:val="outset" w:sz="6" w:space="0" w:color="auto"/>
              <w:left w:val="outset" w:sz="6" w:space="0" w:color="auto"/>
              <w:bottom w:val="outset" w:sz="6" w:space="0" w:color="auto"/>
              <w:right w:val="outset" w:sz="6" w:space="0" w:color="auto"/>
            </w:tcBorders>
            <w:shd w:val="clear" w:color="auto" w:fill="D0D0D0"/>
          </w:tcPr>
          <w:p w:rsidR="00A565BD" w:rsidRPr="004C0B02" w:rsidRDefault="00A565BD" w:rsidP="00384FF3">
            <w:pPr>
              <w:pStyle w:val="BodyText"/>
              <w:tabs>
                <w:tab w:val="left" w:pos="4582"/>
              </w:tabs>
              <w:spacing w:line="23" w:lineRule="atLeast"/>
              <w:rPr>
                <w:rFonts w:ascii="GHEA Grapalat" w:eastAsia="Calibri" w:hAnsi="GHEA Grapalat"/>
                <w:szCs w:val="24"/>
                <w:highlight w:val="yellow"/>
                <w:lang w:val="hy-AM" w:eastAsia="en-US"/>
              </w:rPr>
            </w:pPr>
          </w:p>
        </w:tc>
      </w:tr>
      <w:tr w:rsidR="00A565BD" w:rsidRPr="00A565BD" w:rsidTr="00384FF3">
        <w:trPr>
          <w:gridAfter w:val="1"/>
          <w:wAfter w:w="35" w:type="dxa"/>
          <w:tblCellSpacing w:w="0" w:type="dxa"/>
        </w:trPr>
        <w:tc>
          <w:tcPr>
            <w:tcW w:w="9521" w:type="dxa"/>
            <w:gridSpan w:val="2"/>
            <w:vMerge/>
            <w:tcBorders>
              <w:left w:val="outset" w:sz="6" w:space="0" w:color="auto"/>
              <w:bottom w:val="outset" w:sz="6" w:space="0" w:color="auto"/>
              <w:right w:val="outset" w:sz="6" w:space="0" w:color="auto"/>
            </w:tcBorders>
            <w:shd w:val="clear" w:color="auto" w:fill="D0D0D0"/>
            <w:hideMark/>
          </w:tcPr>
          <w:p w:rsidR="00A565BD" w:rsidRPr="00A565BD" w:rsidRDefault="00A565BD" w:rsidP="00384FF3">
            <w:pPr>
              <w:pStyle w:val="BodyText"/>
              <w:tabs>
                <w:tab w:val="left" w:pos="4582"/>
              </w:tabs>
              <w:spacing w:line="23" w:lineRule="atLeast"/>
              <w:rPr>
                <w:rFonts w:ascii="GHEA Grapalat" w:hAnsi="GHEA Grapalat" w:cs="Arial Unicode"/>
                <w:color w:val="000000"/>
                <w:szCs w:val="24"/>
                <w:lang w:val="af-ZA" w:eastAsia="en-US"/>
              </w:rPr>
            </w:pPr>
          </w:p>
        </w:tc>
        <w:tc>
          <w:tcPr>
            <w:tcW w:w="4879" w:type="dxa"/>
            <w:tcBorders>
              <w:top w:val="outset" w:sz="6" w:space="0" w:color="auto"/>
              <w:left w:val="outset" w:sz="6" w:space="0" w:color="auto"/>
              <w:bottom w:val="outset" w:sz="6" w:space="0" w:color="auto"/>
              <w:right w:val="outset" w:sz="6" w:space="0" w:color="auto"/>
            </w:tcBorders>
            <w:shd w:val="clear" w:color="auto" w:fill="D0D0D0"/>
          </w:tcPr>
          <w:p w:rsidR="00A565BD" w:rsidRPr="00A565BD" w:rsidRDefault="00A565BD" w:rsidP="00384FF3">
            <w:pPr>
              <w:pStyle w:val="BodyText"/>
              <w:tabs>
                <w:tab w:val="left" w:pos="4582"/>
              </w:tabs>
              <w:spacing w:line="23" w:lineRule="atLeast"/>
              <w:rPr>
                <w:rFonts w:ascii="GHEA Grapalat" w:eastAsia="Calibri" w:hAnsi="GHEA Grapalat" w:cs="Sylfaen"/>
                <w:szCs w:val="24"/>
                <w:highlight w:val="yellow"/>
                <w:lang w:val="af-ZA" w:eastAsia="en-US"/>
              </w:rPr>
            </w:pPr>
          </w:p>
        </w:tc>
      </w:tr>
      <w:tr w:rsidR="00A565BD" w:rsidRPr="00074781" w:rsidTr="00384FF3">
        <w:trPr>
          <w:trHeight w:val="1425"/>
          <w:tblCellSpacing w:w="0" w:type="dxa"/>
        </w:trPr>
        <w:tc>
          <w:tcPr>
            <w:tcW w:w="6810" w:type="dxa"/>
            <w:tcBorders>
              <w:top w:val="outset" w:sz="6" w:space="0" w:color="auto"/>
              <w:left w:val="outset" w:sz="6" w:space="0" w:color="auto"/>
              <w:bottom w:val="outset" w:sz="6" w:space="0" w:color="auto"/>
              <w:right w:val="outset" w:sz="6" w:space="0" w:color="auto"/>
            </w:tcBorders>
            <w:shd w:val="clear" w:color="auto" w:fill="FFFFFF"/>
          </w:tcPr>
          <w:p w:rsidR="000F17F6" w:rsidRPr="00781D58" w:rsidRDefault="000F17F6" w:rsidP="00384FF3">
            <w:pPr>
              <w:tabs>
                <w:tab w:val="left" w:pos="540"/>
              </w:tabs>
              <w:spacing w:after="100" w:afterAutospacing="1"/>
              <w:ind w:right="-270" w:firstLine="990"/>
              <w:jc w:val="both"/>
              <w:rPr>
                <w:rFonts w:ascii="GHEA Grapalat" w:hAnsi="GHEA Grapalat"/>
                <w:color w:val="000000"/>
                <w:sz w:val="24"/>
                <w:szCs w:val="24"/>
                <w:shd w:val="clear" w:color="auto" w:fill="FFFFFF"/>
                <w:lang w:val="hy-AM"/>
              </w:rPr>
            </w:pPr>
            <w:r>
              <w:rPr>
                <w:rFonts w:ascii="GHEA Grapalat" w:hAnsi="GHEA Grapalat" w:cs="Sylfaen"/>
                <w:sz w:val="24"/>
                <w:szCs w:val="24"/>
                <w:lang w:val="hy-AM"/>
              </w:rPr>
              <w:t>Նախագծի վերաբերյալ առկա են հետևյալ նկատառումները.</w:t>
            </w:r>
          </w:p>
          <w:p w:rsidR="000F17F6" w:rsidRPr="00C36C52" w:rsidRDefault="000F17F6" w:rsidP="00384FF3">
            <w:pPr>
              <w:pStyle w:val="ListParagraph"/>
              <w:numPr>
                <w:ilvl w:val="0"/>
                <w:numId w:val="33"/>
              </w:numPr>
              <w:tabs>
                <w:tab w:val="left" w:pos="540"/>
              </w:tabs>
              <w:spacing w:after="0" w:line="240" w:lineRule="auto"/>
              <w:ind w:left="180" w:right="120" w:firstLine="0"/>
              <w:jc w:val="both"/>
              <w:rPr>
                <w:rFonts w:ascii="GHEA Grapalat" w:hAnsi="GHEA Grapalat"/>
                <w:sz w:val="24"/>
                <w:szCs w:val="24"/>
                <w:lang w:val="hy-AM"/>
              </w:rPr>
            </w:pPr>
            <w:r>
              <w:rPr>
                <w:rFonts w:ascii="GHEA Grapalat" w:hAnsi="GHEA Grapalat" w:cs="Sylfaen"/>
                <w:sz w:val="24"/>
                <w:szCs w:val="24"/>
                <w:lang w:val="hy-AM"/>
              </w:rPr>
              <w:t>Նախագիծը վերնագրված է «Ե</w:t>
            </w:r>
            <w:r>
              <w:rPr>
                <w:rFonts w:ascii="GHEA Grapalat" w:hAnsi="GHEA Grapalat" w:cs="AK Courier"/>
                <w:sz w:val="24"/>
                <w:szCs w:val="24"/>
                <w:lang w:val="hy-AM"/>
              </w:rPr>
              <w:t>րև</w:t>
            </w:r>
            <w:r w:rsidRPr="00EE7DD0">
              <w:rPr>
                <w:rFonts w:ascii="GHEA Grapalat" w:hAnsi="GHEA Grapalat" w:cs="AK Courier"/>
                <w:sz w:val="24"/>
                <w:szCs w:val="24"/>
                <w:lang w:val="hy-AM"/>
              </w:rPr>
              <w:t xml:space="preserve">ան քաղաքի 33-րդ թաղամասի որոշ տարածքների նկատմամբ հանրության գերակա շահ ճանաչելու </w:t>
            </w:r>
            <w:r>
              <w:rPr>
                <w:rFonts w:ascii="GHEA Grapalat" w:hAnsi="GHEA Grapalat" w:cs="AK Courier"/>
                <w:sz w:val="24"/>
                <w:szCs w:val="24"/>
                <w:lang w:val="hy-AM"/>
              </w:rPr>
              <w:t>և</w:t>
            </w:r>
            <w:r w:rsidRPr="00EE7DD0">
              <w:rPr>
                <w:rFonts w:ascii="GHEA Grapalat" w:hAnsi="GHEA Grapalat" w:cs="AK Courier"/>
                <w:sz w:val="24"/>
                <w:szCs w:val="24"/>
                <w:lang w:val="hy-AM"/>
              </w:rPr>
              <w:t xml:space="preserve"> </w:t>
            </w:r>
            <w:r w:rsidRPr="00EE7DD0">
              <w:rPr>
                <w:rFonts w:ascii="GHEA Grapalat" w:hAnsi="GHEA Grapalat" w:cs="AK Courier"/>
                <w:b/>
                <w:i/>
                <w:sz w:val="24"/>
                <w:szCs w:val="24"/>
                <w:u w:val="single"/>
                <w:lang w:val="hy-AM"/>
              </w:rPr>
              <w:t xml:space="preserve">պետական սեփականությունը հանդիսացող հողամասն ուղղակի վաճառքի </w:t>
            </w:r>
            <w:r>
              <w:rPr>
                <w:rFonts w:ascii="GHEA Grapalat" w:hAnsi="GHEA Grapalat" w:cs="AK Courier"/>
                <w:b/>
                <w:i/>
                <w:sz w:val="24"/>
                <w:szCs w:val="24"/>
                <w:u w:val="single"/>
                <w:lang w:val="hy-AM"/>
              </w:rPr>
              <w:t>ձև</w:t>
            </w:r>
            <w:r w:rsidRPr="00EE7DD0">
              <w:rPr>
                <w:rFonts w:ascii="GHEA Grapalat" w:hAnsi="GHEA Grapalat" w:cs="AK Courier"/>
                <w:b/>
                <w:i/>
                <w:sz w:val="24"/>
                <w:szCs w:val="24"/>
                <w:u w:val="single"/>
                <w:lang w:val="hy-AM"/>
              </w:rPr>
              <w:t>ով</w:t>
            </w:r>
            <w:r w:rsidRPr="00EE7DD0">
              <w:rPr>
                <w:rFonts w:ascii="GHEA Grapalat" w:hAnsi="GHEA Grapalat" w:cs="AK Courier"/>
                <w:sz w:val="24"/>
                <w:szCs w:val="24"/>
                <w:lang w:val="hy-AM"/>
              </w:rPr>
              <w:t xml:space="preserve"> օտարելուն համաձայնություն տալու</w:t>
            </w:r>
            <w:r w:rsidRPr="00EE7DD0">
              <w:rPr>
                <w:rFonts w:ascii="GHEA Grapalat" w:hAnsi="GHEA Grapalat" w:cs="AK Courier"/>
                <w:bCs/>
                <w:sz w:val="24"/>
                <w:szCs w:val="24"/>
                <w:lang w:val="hy-AM"/>
              </w:rPr>
              <w:t xml:space="preserve"> </w:t>
            </w:r>
            <w:r w:rsidRPr="00EE7DD0">
              <w:rPr>
                <w:rFonts w:ascii="GHEA Grapalat" w:hAnsi="GHEA Grapalat" w:cs="AK Courier"/>
                <w:sz w:val="24"/>
                <w:szCs w:val="24"/>
                <w:lang w:val="hy-AM"/>
              </w:rPr>
              <w:t>մասին</w:t>
            </w:r>
            <w:r>
              <w:rPr>
                <w:rFonts w:ascii="GHEA Grapalat" w:hAnsi="GHEA Grapalat" w:cs="AK Courier"/>
                <w:sz w:val="24"/>
                <w:szCs w:val="24"/>
                <w:lang w:val="hy-AM"/>
              </w:rPr>
              <w:t>»: Մինչդեռ, նախագծի 3-րդ հոդվածով սահմանվում է «</w:t>
            </w:r>
            <w:r w:rsidRPr="00EE7DD0">
              <w:rPr>
                <w:rFonts w:ascii="GHEA Grapalat" w:hAnsi="GHEA Grapalat" w:cs="AK Courier"/>
                <w:sz w:val="24"/>
                <w:szCs w:val="24"/>
                <w:lang w:val="hy-AM"/>
              </w:rPr>
              <w:t>համաձայնություն տալ սույն որոշման N 2 հավելվածի սխեմաների սահմաններում գտնվող համայնքային սեփականություն հանդիսացող հողամասերի օտարմանը</w:t>
            </w:r>
            <w:r>
              <w:rPr>
                <w:rFonts w:ascii="GHEA Grapalat" w:hAnsi="GHEA Grapalat" w:cs="AK Courier"/>
                <w:sz w:val="24"/>
                <w:szCs w:val="24"/>
                <w:lang w:val="hy-AM"/>
              </w:rPr>
              <w:t>»: Այսինքն՝ բացի պետական սեփականություն հանդիսացող հողերից, նաև կարգավորման առարկա է դրված համայնքային սեփականության հողամասերը և պարզ չէ, թե ինչու է նախագծի վերնագրում արտացոլվել միայն պետականը:</w:t>
            </w:r>
          </w:p>
          <w:p w:rsidR="00A565BD" w:rsidRPr="00B339C3" w:rsidRDefault="00A565BD" w:rsidP="00384FF3">
            <w:pPr>
              <w:tabs>
                <w:tab w:val="left" w:pos="540"/>
                <w:tab w:val="left" w:pos="720"/>
                <w:tab w:val="left" w:pos="810"/>
              </w:tabs>
              <w:spacing w:after="0" w:line="240" w:lineRule="auto"/>
              <w:ind w:left="180" w:right="135" w:firstLine="450"/>
              <w:jc w:val="both"/>
              <w:rPr>
                <w:rFonts w:ascii="GHEA Grapalat" w:hAnsi="GHEA Grapalat"/>
                <w:spacing w:val="-6"/>
                <w:sz w:val="24"/>
                <w:szCs w:val="24"/>
                <w:lang w:val="hy-AM"/>
              </w:rPr>
            </w:pPr>
          </w:p>
        </w:tc>
        <w:tc>
          <w:tcPr>
            <w:tcW w:w="7590" w:type="dxa"/>
            <w:gridSpan w:val="2"/>
            <w:tcBorders>
              <w:top w:val="outset" w:sz="6" w:space="0" w:color="auto"/>
              <w:left w:val="outset" w:sz="6" w:space="0" w:color="auto"/>
              <w:bottom w:val="outset" w:sz="6" w:space="0" w:color="auto"/>
              <w:right w:val="nil"/>
            </w:tcBorders>
          </w:tcPr>
          <w:p w:rsidR="00A565BD" w:rsidRPr="00A565BD" w:rsidRDefault="007C6B28" w:rsidP="007C6B28">
            <w:pPr>
              <w:tabs>
                <w:tab w:val="left" w:pos="720"/>
                <w:tab w:val="left" w:pos="810"/>
              </w:tabs>
              <w:spacing w:line="240" w:lineRule="auto"/>
              <w:ind w:left="180" w:right="184" w:firstLine="810"/>
              <w:jc w:val="both"/>
              <w:rPr>
                <w:rFonts w:ascii="GHEA Grapalat" w:hAnsi="GHEA Grapalat" w:cs="Sylfaen"/>
                <w:sz w:val="24"/>
                <w:szCs w:val="24"/>
                <w:highlight w:val="yellow"/>
                <w:lang w:val="hy-AM"/>
              </w:rPr>
            </w:pPr>
            <w:r w:rsidRPr="00773678">
              <w:rPr>
                <w:rFonts w:ascii="GHEA Grapalat" w:hAnsi="GHEA Grapalat" w:cs="Sylfaen"/>
                <w:sz w:val="24"/>
                <w:szCs w:val="24"/>
                <w:lang w:val="hy-AM"/>
              </w:rPr>
              <w:t>Ընդունվել է, լրամշակվել է:</w:t>
            </w:r>
          </w:p>
        </w:tc>
        <w:tc>
          <w:tcPr>
            <w:tcW w:w="35" w:type="dxa"/>
            <w:tcBorders>
              <w:top w:val="outset" w:sz="6" w:space="0" w:color="auto"/>
              <w:left w:val="nil"/>
              <w:bottom w:val="outset" w:sz="6" w:space="0" w:color="auto"/>
              <w:right w:val="outset" w:sz="6" w:space="0" w:color="auto"/>
            </w:tcBorders>
            <w:hideMark/>
          </w:tcPr>
          <w:p w:rsidR="00A565BD" w:rsidRPr="00074781" w:rsidRDefault="00A565BD" w:rsidP="00384FF3">
            <w:pPr>
              <w:tabs>
                <w:tab w:val="left" w:pos="720"/>
                <w:tab w:val="left" w:pos="810"/>
              </w:tabs>
              <w:spacing w:after="0" w:line="240" w:lineRule="auto"/>
              <w:ind w:left="180" w:right="184" w:firstLine="810"/>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0A5C08" w:rsidRPr="00074781" w:rsidTr="00384FF3">
        <w:trPr>
          <w:trHeight w:val="1425"/>
          <w:tblCellSpacing w:w="0" w:type="dxa"/>
        </w:trPr>
        <w:tc>
          <w:tcPr>
            <w:tcW w:w="6810" w:type="dxa"/>
            <w:tcBorders>
              <w:top w:val="outset" w:sz="6" w:space="0" w:color="auto"/>
              <w:left w:val="outset" w:sz="6" w:space="0" w:color="auto"/>
              <w:bottom w:val="outset" w:sz="6" w:space="0" w:color="auto"/>
              <w:right w:val="outset" w:sz="6" w:space="0" w:color="auto"/>
            </w:tcBorders>
            <w:shd w:val="clear" w:color="auto" w:fill="FFFFFF"/>
          </w:tcPr>
          <w:p w:rsidR="000A5C08" w:rsidRPr="00723EC1" w:rsidRDefault="000A5C08" w:rsidP="000A5C08">
            <w:pPr>
              <w:pStyle w:val="ListParagraph"/>
              <w:numPr>
                <w:ilvl w:val="0"/>
                <w:numId w:val="33"/>
              </w:numPr>
              <w:tabs>
                <w:tab w:val="left" w:pos="540"/>
              </w:tabs>
              <w:spacing w:after="0" w:line="240" w:lineRule="auto"/>
              <w:ind w:left="180" w:right="135" w:firstLine="360"/>
              <w:jc w:val="both"/>
              <w:rPr>
                <w:rFonts w:ascii="GHEA Grapalat" w:hAnsi="GHEA Grapalat"/>
                <w:sz w:val="24"/>
                <w:szCs w:val="24"/>
                <w:lang w:val="hy-AM"/>
              </w:rPr>
            </w:pPr>
            <w:r w:rsidRPr="008B7212">
              <w:rPr>
                <w:rFonts w:ascii="GHEA Grapalat" w:hAnsi="GHEA Grapalat" w:cs="AK Courier"/>
                <w:sz w:val="24"/>
                <w:szCs w:val="24"/>
                <w:lang w:val="hy-AM"/>
              </w:rPr>
              <w:t>Նախագծի 1-ին կետով սահմանվում է, որ «սույն որոշման NN 1 և 2 հավելվածներում նշված չիրացված տարածքների նկատմամբ ճանաչել հանրության գերակա շահ»:</w:t>
            </w:r>
            <w:r>
              <w:rPr>
                <w:rFonts w:ascii="GHEA Grapalat" w:hAnsi="GHEA Grapalat" w:cs="AK Courier"/>
                <w:sz w:val="24"/>
                <w:szCs w:val="24"/>
                <w:lang w:val="hy-AM"/>
              </w:rPr>
              <w:t xml:space="preserve"> Ն</w:t>
            </w:r>
            <w:r w:rsidRPr="00723EC1">
              <w:rPr>
                <w:rFonts w:ascii="GHEA Grapalat" w:hAnsi="GHEA Grapalat"/>
                <w:color w:val="000000"/>
                <w:sz w:val="24"/>
                <w:szCs w:val="24"/>
                <w:shd w:val="clear" w:color="auto" w:fill="FFFFFF"/>
                <w:lang w:val="hy-AM"/>
              </w:rPr>
              <w:t>ախագծի հիմնավորման 1-ին բաժնով</w:t>
            </w:r>
            <w:r>
              <w:rPr>
                <w:rFonts w:ascii="GHEA Grapalat" w:hAnsi="GHEA Grapalat"/>
                <w:color w:val="000000"/>
                <w:sz w:val="24"/>
                <w:szCs w:val="24"/>
                <w:shd w:val="clear" w:color="auto" w:fill="FFFFFF"/>
                <w:lang w:val="hy-AM"/>
              </w:rPr>
              <w:t xml:space="preserve"> էլ</w:t>
            </w:r>
            <w:r w:rsidRPr="00723EC1">
              <w:rPr>
                <w:rFonts w:ascii="GHEA Grapalat" w:hAnsi="GHEA Grapalat"/>
                <w:color w:val="000000"/>
                <w:sz w:val="24"/>
                <w:szCs w:val="24"/>
                <w:shd w:val="clear" w:color="auto" w:fill="FFFFFF"/>
                <w:lang w:val="hy-AM"/>
              </w:rPr>
              <w:t xml:space="preserve"> նշվել է, որ «</w:t>
            </w:r>
            <w:r w:rsidRPr="00723EC1">
              <w:rPr>
                <w:rFonts w:ascii="GHEA Grapalat" w:hAnsi="GHEA Grapalat" w:cs="Arial"/>
                <w:sz w:val="24"/>
                <w:szCs w:val="24"/>
                <w:lang w:val="hy-AM"/>
              </w:rPr>
              <w:t>Երևան</w:t>
            </w:r>
            <w:r w:rsidRPr="00723EC1">
              <w:rPr>
                <w:rFonts w:ascii="GHEA Grapalat" w:hAnsi="GHEA Grapalat"/>
                <w:sz w:val="24"/>
                <w:szCs w:val="24"/>
                <w:lang w:val="hy-AM"/>
              </w:rPr>
              <w:t xml:space="preserve"> քաղաքի գլխավոր հատակագծով նախատեսվում է Երևան քաղաքի 33-րդ </w:t>
            </w:r>
            <w:r w:rsidRPr="00723EC1">
              <w:rPr>
                <w:rFonts w:ascii="GHEA Grapalat" w:hAnsi="GHEA Grapalat"/>
                <w:sz w:val="24"/>
                <w:szCs w:val="24"/>
                <w:lang w:val="hy-AM"/>
              </w:rPr>
              <w:lastRenderedPageBreak/>
              <w:t>(Ֆիրդուսի) թաղամասի վերակառուցման և կառուցապատման աշխատանքներ, որոնք իրականացնելու համար անհրաժեշտ է Երևան քաղաքի 33-րդ (Ֆիրդուսի) թաղամասին հարող որոշ տարածքների նկատմամբ (</w:t>
            </w:r>
            <w:r w:rsidRPr="00723EC1">
              <w:rPr>
                <w:rFonts w:ascii="GHEA Grapalat" w:hAnsi="GHEA Grapalat"/>
                <w:b/>
                <w:i/>
                <w:sz w:val="24"/>
                <w:szCs w:val="24"/>
                <w:u w:val="single"/>
                <w:lang w:val="hy-AM"/>
              </w:rPr>
              <w:t>թվով 19 միավոր գույք</w:t>
            </w:r>
            <w:r w:rsidRPr="00723EC1">
              <w:rPr>
                <w:rFonts w:ascii="GHEA Grapalat" w:hAnsi="GHEA Grapalat"/>
                <w:sz w:val="24"/>
                <w:szCs w:val="24"/>
                <w:lang w:val="hy-AM"/>
              </w:rPr>
              <w:t xml:space="preserve">՝ նախկին «Արդահան Քոնսթրաքշն» ՍՊԸ-ի լոտում </w:t>
            </w:r>
            <w:r w:rsidRPr="00723EC1">
              <w:rPr>
                <w:rFonts w:ascii="GHEA Grapalat" w:hAnsi="GHEA Grapalat"/>
                <w:b/>
                <w:i/>
                <w:sz w:val="24"/>
                <w:szCs w:val="24"/>
                <w:u w:val="single"/>
                <w:lang w:val="hy-AM"/>
              </w:rPr>
              <w:t>և 1 միավոր գույք</w:t>
            </w:r>
            <w:r w:rsidRPr="00723EC1">
              <w:rPr>
                <w:rFonts w:ascii="GHEA Grapalat" w:hAnsi="GHEA Grapalat"/>
                <w:sz w:val="24"/>
                <w:szCs w:val="24"/>
                <w:lang w:val="hy-AM"/>
              </w:rPr>
              <w:t>՝ նախկին «Կարս Քոնսթաքշն» ՍՊԸ-ի լոտում) նկատմամբ ճանաչել հանրության գերակա շահ»:</w:t>
            </w:r>
            <w:r>
              <w:rPr>
                <w:rFonts w:ascii="GHEA Grapalat" w:hAnsi="GHEA Grapalat"/>
                <w:sz w:val="24"/>
                <w:szCs w:val="24"/>
                <w:lang w:val="hy-AM"/>
              </w:rPr>
              <w:t xml:space="preserve"> Նախագծի հ</w:t>
            </w:r>
            <w:r w:rsidRPr="00723EC1">
              <w:rPr>
                <w:rFonts w:ascii="GHEA Grapalat" w:hAnsi="GHEA Grapalat" w:cs="AK Courier"/>
                <w:sz w:val="24"/>
                <w:szCs w:val="24"/>
                <w:lang w:val="hy-AM"/>
              </w:rPr>
              <w:t>ավելված 1-ով ներկայացվել է հստակ գույքային միավորների ցանկ</w:t>
            </w:r>
            <w:r>
              <w:rPr>
                <w:rFonts w:ascii="GHEA Grapalat" w:hAnsi="GHEA Grapalat" w:cs="AK Courier"/>
                <w:sz w:val="24"/>
                <w:szCs w:val="24"/>
                <w:lang w:val="hy-AM"/>
              </w:rPr>
              <w:t>՝ ըստ հասցեների:</w:t>
            </w:r>
            <w:r w:rsidRPr="00723EC1">
              <w:rPr>
                <w:rFonts w:ascii="GHEA Grapalat" w:hAnsi="GHEA Grapalat" w:cs="AK Courier"/>
                <w:sz w:val="24"/>
                <w:szCs w:val="24"/>
                <w:lang w:val="hy-AM"/>
              </w:rPr>
              <w:t xml:space="preserve"> </w:t>
            </w:r>
          </w:p>
          <w:p w:rsidR="000A5C08" w:rsidRPr="00723EC1" w:rsidRDefault="000A5C08" w:rsidP="000A5C08">
            <w:pPr>
              <w:tabs>
                <w:tab w:val="left" w:pos="540"/>
              </w:tabs>
              <w:spacing w:after="0" w:line="240" w:lineRule="auto"/>
              <w:ind w:left="180" w:right="135" w:firstLine="360"/>
              <w:jc w:val="both"/>
              <w:rPr>
                <w:rFonts w:ascii="GHEA Grapalat" w:hAnsi="GHEA Grapalat"/>
                <w:sz w:val="24"/>
                <w:szCs w:val="24"/>
                <w:lang w:val="hy-AM"/>
              </w:rPr>
            </w:pPr>
            <w:r w:rsidRPr="00723EC1">
              <w:rPr>
                <w:rFonts w:ascii="GHEA Grapalat" w:hAnsi="GHEA Grapalat" w:cs="AK Courier"/>
                <w:sz w:val="24"/>
                <w:szCs w:val="24"/>
                <w:lang w:val="hy-AM"/>
              </w:rPr>
              <w:t xml:space="preserve">Մինչդեռ, </w:t>
            </w:r>
            <w:r>
              <w:rPr>
                <w:rFonts w:ascii="GHEA Grapalat" w:hAnsi="GHEA Grapalat" w:cs="AK Courier"/>
                <w:sz w:val="24"/>
                <w:szCs w:val="24"/>
                <w:lang w:val="hy-AM"/>
              </w:rPr>
              <w:t xml:space="preserve">նախագծի </w:t>
            </w:r>
            <w:r w:rsidRPr="00723EC1">
              <w:rPr>
                <w:rFonts w:ascii="GHEA Grapalat" w:hAnsi="GHEA Grapalat" w:cs="AK Courier"/>
                <w:sz w:val="24"/>
                <w:szCs w:val="24"/>
                <w:lang w:val="hy-AM"/>
              </w:rPr>
              <w:t xml:space="preserve">հավելված 2-ը տարածքի սխեմաներ են և նախագծի 2-րդ կետի 9-րդ ենթակետով սահմանվում է, որ «սույն որոշման </w:t>
            </w:r>
            <w:r w:rsidRPr="00723EC1">
              <w:rPr>
                <w:rFonts w:ascii="GHEA Grapalat" w:hAnsi="GHEA Grapalat" w:cs="AK Courier"/>
                <w:b/>
                <w:i/>
                <w:sz w:val="24"/>
                <w:szCs w:val="24"/>
                <w:u w:val="single"/>
                <w:lang w:val="hy-AM"/>
              </w:rPr>
              <w:t>հավելված N 2-ում նշված սխեմաների տարածքում</w:t>
            </w:r>
            <w:r w:rsidRPr="00723EC1">
              <w:rPr>
                <w:rFonts w:ascii="GHEA Grapalat" w:hAnsi="GHEA Grapalat" w:cs="AK Courier"/>
                <w:sz w:val="24"/>
                <w:szCs w:val="24"/>
                <w:lang w:val="hy-AM"/>
              </w:rPr>
              <w:t xml:space="preserve"> անշարժ գույքի նկատմամբ իրավունքների վերականգնման կամ մինչև նախկինում գերակա հանրային շահ ճանաչվելը իրականացված ինքնակամ շինությունների, ինքնակամ զբաղեցրած հողամասի օրինականացման հետևանքով կամ որևէ այլ հիմքով </w:t>
            </w:r>
            <w:r w:rsidRPr="00723EC1">
              <w:rPr>
                <w:rFonts w:ascii="GHEA Grapalat" w:hAnsi="GHEA Grapalat" w:cs="AK Courier"/>
                <w:b/>
                <w:i/>
                <w:sz w:val="24"/>
                <w:szCs w:val="24"/>
                <w:u w:val="single"/>
                <w:lang w:val="hy-AM"/>
              </w:rPr>
              <w:t xml:space="preserve">սույն որոշման ընդունման օրվանից  հետո սեփականության իրավունքի առաջին </w:t>
            </w:r>
            <w:r w:rsidRPr="00723EC1">
              <w:rPr>
                <w:rFonts w:ascii="GHEA Grapalat" w:hAnsi="GHEA Grapalat"/>
                <w:b/>
                <w:i/>
                <w:sz w:val="24"/>
                <w:szCs w:val="24"/>
                <w:u w:val="single"/>
                <w:lang w:val="hy-AM"/>
              </w:rPr>
              <w:t>պետական</w:t>
            </w:r>
            <w:r w:rsidRPr="00723EC1">
              <w:rPr>
                <w:rFonts w:ascii="GHEA Grapalat" w:hAnsi="GHEA Grapalat" w:cs="AK Courier"/>
                <w:b/>
                <w:i/>
                <w:sz w:val="24"/>
                <w:szCs w:val="24"/>
                <w:u w:val="single"/>
                <w:lang w:val="hy-AM"/>
              </w:rPr>
              <w:t xml:space="preserve"> գրանցում ստացած անշարժ գույքերը համարվում են հանրային գերակա շահ ճանաչված անշարժ գույքեր</w:t>
            </w:r>
            <w:r w:rsidRPr="00723EC1">
              <w:rPr>
                <w:rFonts w:ascii="GHEA Grapalat" w:hAnsi="GHEA Grapalat" w:cs="AK Courier"/>
                <w:sz w:val="24"/>
                <w:szCs w:val="24"/>
                <w:lang w:val="hy-AM"/>
              </w:rPr>
              <w:t xml:space="preserve"> և սույն որոշման դրույթները տարածվում է այդ գույքերի նկատմամբ՝ օտարման գործընթացն սկսելու վերջնական ժամկետը հաշվարկելով այդ գույքերի գրանցման պահից»: Այսինքն՝ </w:t>
            </w:r>
            <w:r w:rsidRPr="00FD39F0">
              <w:rPr>
                <w:rFonts w:ascii="GHEA Grapalat" w:hAnsi="GHEA Grapalat" w:cs="AK Courier"/>
                <w:b/>
                <w:sz w:val="24"/>
                <w:szCs w:val="24"/>
                <w:u w:val="single"/>
                <w:lang w:val="hy-AM"/>
              </w:rPr>
              <w:t>նշվածից պարզ է դառնում, որ այն կարող է ներառել նաև հավելված 1-ով սահմանված գույքերից բացի այլ գույքեր նույնպես</w:t>
            </w:r>
            <w:r w:rsidRPr="00723EC1">
              <w:rPr>
                <w:rFonts w:ascii="GHEA Grapalat" w:hAnsi="GHEA Grapalat" w:cs="AK Courier"/>
                <w:sz w:val="24"/>
                <w:szCs w:val="24"/>
                <w:lang w:val="hy-AM"/>
              </w:rPr>
              <w:t>, ինչը գտնում ենք, որ խնդրահարույց է, քանի որ «Հանրության գերակա շահերի ապահովման նպատակով սեփականության օտարման մասին» օրենքի  7-րդ հոդվածի 2-րդ մասի գ) կետով հստակ սահմանված է, որ հ</w:t>
            </w:r>
            <w:r w:rsidRPr="00723EC1">
              <w:rPr>
                <w:rFonts w:ascii="GHEA Grapalat" w:hAnsi="GHEA Grapalat" w:cs="Arial"/>
                <w:color w:val="000000"/>
                <w:sz w:val="24"/>
                <w:szCs w:val="24"/>
                <w:shd w:val="clear" w:color="auto" w:fill="FFFFFF"/>
                <w:lang w:val="hy-AM"/>
              </w:rPr>
              <w:t>անրության</w:t>
            </w:r>
            <w:r w:rsidRPr="00723EC1">
              <w:rPr>
                <w:rFonts w:ascii="GHEA Grapalat" w:hAnsi="GHEA Grapalat"/>
                <w:color w:val="000000"/>
                <w:sz w:val="24"/>
                <w:szCs w:val="24"/>
                <w:shd w:val="clear" w:color="auto" w:fill="FFFFFF"/>
                <w:lang w:val="hy-AM"/>
              </w:rPr>
              <w:t xml:space="preserve"> </w:t>
            </w:r>
            <w:r w:rsidRPr="00723EC1">
              <w:rPr>
                <w:rFonts w:ascii="GHEA Grapalat" w:hAnsi="GHEA Grapalat" w:cs="Arial"/>
                <w:color w:val="000000"/>
                <w:sz w:val="24"/>
                <w:szCs w:val="24"/>
                <w:shd w:val="clear" w:color="auto" w:fill="FFFFFF"/>
                <w:lang w:val="hy-AM"/>
              </w:rPr>
              <w:t>գերակա</w:t>
            </w:r>
            <w:r w:rsidRPr="00723EC1">
              <w:rPr>
                <w:rFonts w:ascii="GHEA Grapalat" w:hAnsi="GHEA Grapalat"/>
                <w:color w:val="000000"/>
                <w:sz w:val="24"/>
                <w:szCs w:val="24"/>
                <w:shd w:val="clear" w:color="auto" w:fill="FFFFFF"/>
                <w:lang w:val="hy-AM"/>
              </w:rPr>
              <w:t xml:space="preserve"> </w:t>
            </w:r>
            <w:r w:rsidRPr="00723EC1">
              <w:rPr>
                <w:rFonts w:ascii="GHEA Grapalat" w:hAnsi="GHEA Grapalat" w:cs="Arial"/>
                <w:color w:val="000000"/>
                <w:sz w:val="24"/>
                <w:szCs w:val="24"/>
                <w:shd w:val="clear" w:color="auto" w:fill="FFFFFF"/>
                <w:lang w:val="hy-AM"/>
              </w:rPr>
              <w:t>շահ</w:t>
            </w:r>
            <w:r w:rsidRPr="00723EC1">
              <w:rPr>
                <w:rFonts w:ascii="GHEA Grapalat" w:hAnsi="GHEA Grapalat"/>
                <w:color w:val="000000"/>
                <w:sz w:val="24"/>
                <w:szCs w:val="24"/>
                <w:shd w:val="clear" w:color="auto" w:fill="FFFFFF"/>
                <w:lang w:val="hy-AM"/>
              </w:rPr>
              <w:t xml:space="preserve"> </w:t>
            </w:r>
            <w:r w:rsidRPr="00723EC1">
              <w:rPr>
                <w:rFonts w:ascii="GHEA Grapalat" w:hAnsi="GHEA Grapalat" w:cs="Arial"/>
                <w:color w:val="000000"/>
                <w:sz w:val="24"/>
                <w:szCs w:val="24"/>
                <w:shd w:val="clear" w:color="auto" w:fill="FFFFFF"/>
                <w:lang w:val="hy-AM"/>
              </w:rPr>
              <w:t>ճանաչելու</w:t>
            </w:r>
            <w:r w:rsidRPr="00723EC1">
              <w:rPr>
                <w:rFonts w:ascii="GHEA Grapalat" w:hAnsi="GHEA Grapalat"/>
                <w:color w:val="000000"/>
                <w:sz w:val="24"/>
                <w:szCs w:val="24"/>
                <w:shd w:val="clear" w:color="auto" w:fill="FFFFFF"/>
                <w:lang w:val="hy-AM"/>
              </w:rPr>
              <w:t xml:space="preserve"> </w:t>
            </w:r>
            <w:r w:rsidRPr="00723EC1">
              <w:rPr>
                <w:rFonts w:ascii="GHEA Grapalat" w:hAnsi="GHEA Grapalat" w:cs="Arial"/>
                <w:color w:val="000000"/>
                <w:sz w:val="24"/>
                <w:szCs w:val="24"/>
                <w:shd w:val="clear" w:color="auto" w:fill="FFFFFF"/>
                <w:lang w:val="hy-AM"/>
              </w:rPr>
              <w:t>մասին</w:t>
            </w:r>
            <w:r w:rsidRPr="00723EC1">
              <w:rPr>
                <w:rFonts w:ascii="GHEA Grapalat" w:hAnsi="GHEA Grapalat"/>
                <w:color w:val="000000"/>
                <w:sz w:val="24"/>
                <w:szCs w:val="24"/>
                <w:shd w:val="clear" w:color="auto" w:fill="FFFFFF"/>
                <w:lang w:val="hy-AM"/>
              </w:rPr>
              <w:t xml:space="preserve"> </w:t>
            </w:r>
            <w:r w:rsidRPr="00723EC1">
              <w:rPr>
                <w:rFonts w:ascii="GHEA Grapalat" w:hAnsi="GHEA Grapalat" w:cs="Arial"/>
                <w:color w:val="000000"/>
                <w:sz w:val="24"/>
                <w:szCs w:val="24"/>
                <w:shd w:val="clear" w:color="auto" w:fill="FFFFFF"/>
                <w:lang w:val="hy-AM"/>
              </w:rPr>
              <w:t>կառավարության</w:t>
            </w:r>
            <w:r w:rsidRPr="00723EC1">
              <w:rPr>
                <w:rFonts w:ascii="GHEA Grapalat" w:hAnsi="GHEA Grapalat"/>
                <w:color w:val="000000"/>
                <w:sz w:val="24"/>
                <w:szCs w:val="24"/>
                <w:shd w:val="clear" w:color="auto" w:fill="FFFFFF"/>
                <w:lang w:val="hy-AM"/>
              </w:rPr>
              <w:t xml:space="preserve"> </w:t>
            </w:r>
            <w:r w:rsidRPr="00723EC1">
              <w:rPr>
                <w:rFonts w:ascii="GHEA Grapalat" w:hAnsi="GHEA Grapalat" w:cs="Arial"/>
                <w:color w:val="000000"/>
                <w:sz w:val="24"/>
                <w:szCs w:val="24"/>
                <w:shd w:val="clear" w:color="auto" w:fill="FFFFFF"/>
                <w:lang w:val="hy-AM"/>
              </w:rPr>
              <w:t>որոշման</w:t>
            </w:r>
            <w:r w:rsidRPr="00723EC1">
              <w:rPr>
                <w:rFonts w:ascii="GHEA Grapalat" w:hAnsi="GHEA Grapalat"/>
                <w:color w:val="000000"/>
                <w:sz w:val="24"/>
                <w:szCs w:val="24"/>
                <w:shd w:val="clear" w:color="auto" w:fill="FFFFFF"/>
                <w:lang w:val="hy-AM"/>
              </w:rPr>
              <w:t xml:space="preserve"> </w:t>
            </w:r>
            <w:r w:rsidRPr="00723EC1">
              <w:rPr>
                <w:rFonts w:ascii="GHEA Grapalat" w:hAnsi="GHEA Grapalat" w:cs="Arial"/>
                <w:color w:val="000000"/>
                <w:sz w:val="24"/>
                <w:szCs w:val="24"/>
                <w:shd w:val="clear" w:color="auto" w:fill="FFFFFF"/>
                <w:lang w:val="hy-AM"/>
              </w:rPr>
              <w:t>մեջ</w:t>
            </w:r>
            <w:r w:rsidRPr="00723EC1">
              <w:rPr>
                <w:rFonts w:ascii="GHEA Grapalat" w:hAnsi="GHEA Grapalat"/>
                <w:color w:val="000000"/>
                <w:sz w:val="24"/>
                <w:szCs w:val="24"/>
                <w:shd w:val="clear" w:color="auto" w:fill="FFFFFF"/>
                <w:lang w:val="hy-AM"/>
              </w:rPr>
              <w:t xml:space="preserve"> </w:t>
            </w:r>
            <w:r w:rsidRPr="00723EC1">
              <w:rPr>
                <w:rFonts w:ascii="GHEA Grapalat" w:hAnsi="GHEA Grapalat" w:cs="Arial"/>
                <w:color w:val="000000"/>
                <w:sz w:val="24"/>
                <w:szCs w:val="24"/>
                <w:shd w:val="clear" w:color="auto" w:fill="FFFFFF"/>
                <w:lang w:val="hy-AM"/>
              </w:rPr>
              <w:t>նշվում</w:t>
            </w:r>
            <w:r w:rsidRPr="00723EC1">
              <w:rPr>
                <w:rFonts w:ascii="GHEA Grapalat" w:hAnsi="GHEA Grapalat"/>
                <w:color w:val="000000"/>
                <w:sz w:val="24"/>
                <w:szCs w:val="24"/>
                <w:shd w:val="clear" w:color="auto" w:fill="FFFFFF"/>
                <w:lang w:val="hy-AM"/>
              </w:rPr>
              <w:t xml:space="preserve"> </w:t>
            </w:r>
            <w:r w:rsidRPr="00723EC1">
              <w:rPr>
                <w:rFonts w:ascii="GHEA Grapalat" w:hAnsi="GHEA Grapalat" w:cs="Arial"/>
                <w:color w:val="000000"/>
                <w:sz w:val="24"/>
                <w:szCs w:val="24"/>
                <w:shd w:val="clear" w:color="auto" w:fill="FFFFFF"/>
                <w:lang w:val="hy-AM"/>
              </w:rPr>
              <w:t xml:space="preserve">են, ի թիվս այլնի՝ </w:t>
            </w:r>
            <w:r w:rsidRPr="00723EC1">
              <w:rPr>
                <w:rFonts w:ascii="GHEA Grapalat" w:hAnsi="GHEA Grapalat" w:cs="Arial"/>
                <w:b/>
                <w:i/>
                <w:color w:val="000000"/>
                <w:sz w:val="24"/>
                <w:szCs w:val="24"/>
                <w:u w:val="single"/>
                <w:shd w:val="clear" w:color="auto" w:fill="FFFFFF"/>
                <w:lang w:val="hy-AM"/>
              </w:rPr>
              <w:lastRenderedPageBreak/>
              <w:t>օտարման</w:t>
            </w:r>
            <w:r w:rsidRPr="00723EC1">
              <w:rPr>
                <w:rFonts w:ascii="GHEA Grapalat" w:hAnsi="GHEA Grapalat"/>
                <w:b/>
                <w:i/>
                <w:color w:val="000000"/>
                <w:sz w:val="24"/>
                <w:szCs w:val="24"/>
                <w:u w:val="single"/>
                <w:shd w:val="clear" w:color="auto" w:fill="FFFFFF"/>
                <w:lang w:val="hy-AM"/>
              </w:rPr>
              <w:t xml:space="preserve"> </w:t>
            </w:r>
            <w:r w:rsidRPr="00723EC1">
              <w:rPr>
                <w:rFonts w:ascii="GHEA Grapalat" w:hAnsi="GHEA Grapalat" w:cs="Arial"/>
                <w:b/>
                <w:i/>
                <w:color w:val="000000"/>
                <w:sz w:val="24"/>
                <w:szCs w:val="24"/>
                <w:u w:val="single"/>
                <w:shd w:val="clear" w:color="auto" w:fill="FFFFFF"/>
                <w:lang w:val="hy-AM"/>
              </w:rPr>
              <w:t>ենթակա</w:t>
            </w:r>
            <w:r w:rsidRPr="00723EC1">
              <w:rPr>
                <w:rFonts w:ascii="GHEA Grapalat" w:hAnsi="GHEA Grapalat"/>
                <w:b/>
                <w:i/>
                <w:color w:val="000000"/>
                <w:sz w:val="24"/>
                <w:szCs w:val="24"/>
                <w:u w:val="single"/>
                <w:shd w:val="clear" w:color="auto" w:fill="FFFFFF"/>
                <w:lang w:val="hy-AM"/>
              </w:rPr>
              <w:t xml:space="preserve"> </w:t>
            </w:r>
            <w:r w:rsidRPr="00723EC1">
              <w:rPr>
                <w:rFonts w:ascii="GHEA Grapalat" w:hAnsi="GHEA Grapalat" w:cs="Arial"/>
                <w:b/>
                <w:i/>
                <w:color w:val="000000"/>
                <w:sz w:val="24"/>
                <w:szCs w:val="24"/>
                <w:u w:val="single"/>
                <w:shd w:val="clear" w:color="auto" w:fill="FFFFFF"/>
                <w:lang w:val="hy-AM"/>
              </w:rPr>
              <w:t>սեփականության</w:t>
            </w:r>
            <w:r w:rsidRPr="00723EC1">
              <w:rPr>
                <w:rFonts w:ascii="GHEA Grapalat" w:hAnsi="GHEA Grapalat"/>
                <w:b/>
                <w:i/>
                <w:color w:val="000000"/>
                <w:sz w:val="24"/>
                <w:szCs w:val="24"/>
                <w:u w:val="single"/>
                <w:shd w:val="clear" w:color="auto" w:fill="FFFFFF"/>
                <w:lang w:val="hy-AM"/>
              </w:rPr>
              <w:t xml:space="preserve"> </w:t>
            </w:r>
            <w:r w:rsidRPr="00723EC1">
              <w:rPr>
                <w:rFonts w:ascii="GHEA Grapalat" w:hAnsi="GHEA Grapalat" w:cs="Arial"/>
                <w:b/>
                <w:i/>
                <w:color w:val="000000"/>
                <w:sz w:val="24"/>
                <w:szCs w:val="24"/>
                <w:u w:val="single"/>
                <w:shd w:val="clear" w:color="auto" w:fill="FFFFFF"/>
                <w:lang w:val="hy-AM"/>
              </w:rPr>
              <w:t>իրավունքի</w:t>
            </w:r>
            <w:r w:rsidRPr="00723EC1">
              <w:rPr>
                <w:rFonts w:ascii="GHEA Grapalat" w:hAnsi="GHEA Grapalat"/>
                <w:b/>
                <w:i/>
                <w:color w:val="000000"/>
                <w:sz w:val="24"/>
                <w:szCs w:val="24"/>
                <w:u w:val="single"/>
                <w:shd w:val="clear" w:color="auto" w:fill="FFFFFF"/>
                <w:lang w:val="hy-AM"/>
              </w:rPr>
              <w:t xml:space="preserve"> </w:t>
            </w:r>
            <w:r w:rsidRPr="00723EC1">
              <w:rPr>
                <w:rFonts w:ascii="GHEA Grapalat" w:hAnsi="GHEA Grapalat" w:cs="Arial"/>
                <w:b/>
                <w:i/>
                <w:color w:val="000000"/>
                <w:sz w:val="24"/>
                <w:szCs w:val="24"/>
                <w:u w:val="single"/>
                <w:shd w:val="clear" w:color="auto" w:fill="FFFFFF"/>
                <w:lang w:val="hy-AM"/>
              </w:rPr>
              <w:t>օբյեկտները</w:t>
            </w:r>
            <w:r w:rsidRPr="00723EC1">
              <w:rPr>
                <w:rFonts w:ascii="GHEA Grapalat" w:hAnsi="GHEA Grapalat"/>
                <w:color w:val="000000"/>
                <w:sz w:val="24"/>
                <w:szCs w:val="24"/>
                <w:shd w:val="clear" w:color="auto" w:fill="FFFFFF"/>
                <w:lang w:val="hy-AM"/>
              </w:rPr>
              <w:t xml:space="preserve"> (</w:t>
            </w:r>
            <w:r w:rsidRPr="00723EC1">
              <w:rPr>
                <w:rFonts w:ascii="GHEA Grapalat" w:hAnsi="GHEA Grapalat" w:cs="Arial"/>
                <w:b/>
                <w:i/>
                <w:color w:val="000000"/>
                <w:sz w:val="24"/>
                <w:szCs w:val="24"/>
                <w:u w:val="single"/>
                <w:shd w:val="clear" w:color="auto" w:fill="FFFFFF"/>
                <w:lang w:val="hy-AM"/>
              </w:rPr>
              <w:t>հասցեները</w:t>
            </w:r>
            <w:r w:rsidRPr="00723EC1">
              <w:rPr>
                <w:rFonts w:ascii="GHEA Grapalat" w:hAnsi="GHEA Grapalat"/>
                <w:b/>
                <w:i/>
                <w:color w:val="000000"/>
                <w:sz w:val="24"/>
                <w:szCs w:val="24"/>
                <w:u w:val="single"/>
                <w:shd w:val="clear" w:color="auto" w:fill="FFFFFF"/>
                <w:lang w:val="hy-AM"/>
              </w:rPr>
              <w:t xml:space="preserve"> </w:t>
            </w:r>
            <w:r w:rsidRPr="00723EC1">
              <w:rPr>
                <w:rFonts w:ascii="GHEA Grapalat" w:hAnsi="GHEA Grapalat" w:cs="Arial"/>
                <w:b/>
                <w:i/>
                <w:color w:val="000000"/>
                <w:sz w:val="24"/>
                <w:szCs w:val="24"/>
                <w:u w:val="single"/>
                <w:shd w:val="clear" w:color="auto" w:fill="FFFFFF"/>
                <w:lang w:val="hy-AM"/>
              </w:rPr>
              <w:t>կամ</w:t>
            </w:r>
            <w:r w:rsidRPr="00723EC1">
              <w:rPr>
                <w:rFonts w:ascii="GHEA Grapalat" w:hAnsi="GHEA Grapalat"/>
                <w:b/>
                <w:i/>
                <w:color w:val="000000"/>
                <w:sz w:val="24"/>
                <w:szCs w:val="24"/>
                <w:u w:val="single"/>
                <w:shd w:val="clear" w:color="auto" w:fill="FFFFFF"/>
                <w:lang w:val="hy-AM"/>
              </w:rPr>
              <w:t xml:space="preserve"> </w:t>
            </w:r>
            <w:r w:rsidRPr="00723EC1">
              <w:rPr>
                <w:rFonts w:ascii="GHEA Grapalat" w:hAnsi="GHEA Grapalat" w:cs="Arial"/>
                <w:b/>
                <w:i/>
                <w:color w:val="000000"/>
                <w:sz w:val="24"/>
                <w:szCs w:val="24"/>
                <w:u w:val="single"/>
                <w:shd w:val="clear" w:color="auto" w:fill="FFFFFF"/>
                <w:lang w:val="hy-AM"/>
              </w:rPr>
              <w:t>գտնվելու</w:t>
            </w:r>
            <w:r w:rsidRPr="00723EC1">
              <w:rPr>
                <w:rFonts w:ascii="GHEA Grapalat" w:hAnsi="GHEA Grapalat"/>
                <w:b/>
                <w:i/>
                <w:color w:val="000000"/>
                <w:sz w:val="24"/>
                <w:szCs w:val="24"/>
                <w:u w:val="single"/>
                <w:shd w:val="clear" w:color="auto" w:fill="FFFFFF"/>
                <w:lang w:val="hy-AM"/>
              </w:rPr>
              <w:t xml:space="preserve"> </w:t>
            </w:r>
            <w:r w:rsidRPr="00723EC1">
              <w:rPr>
                <w:rFonts w:ascii="GHEA Grapalat" w:hAnsi="GHEA Grapalat" w:cs="Arial"/>
                <w:b/>
                <w:i/>
                <w:color w:val="000000"/>
                <w:sz w:val="24"/>
                <w:szCs w:val="24"/>
                <w:u w:val="single"/>
                <w:shd w:val="clear" w:color="auto" w:fill="FFFFFF"/>
                <w:lang w:val="hy-AM"/>
              </w:rPr>
              <w:t>վայրը</w:t>
            </w:r>
            <w:r w:rsidRPr="00723EC1">
              <w:rPr>
                <w:rFonts w:ascii="GHEA Grapalat" w:hAnsi="GHEA Grapalat"/>
                <w:b/>
                <w:i/>
                <w:color w:val="000000"/>
                <w:sz w:val="24"/>
                <w:szCs w:val="24"/>
                <w:u w:val="single"/>
                <w:shd w:val="clear" w:color="auto" w:fill="FFFFFF"/>
                <w:lang w:val="hy-AM"/>
              </w:rPr>
              <w:t xml:space="preserve"> </w:t>
            </w:r>
            <w:r w:rsidRPr="00723EC1">
              <w:rPr>
                <w:rFonts w:ascii="GHEA Grapalat" w:hAnsi="GHEA Grapalat" w:cs="Arial"/>
                <w:b/>
                <w:i/>
                <w:color w:val="000000"/>
                <w:sz w:val="24"/>
                <w:szCs w:val="24"/>
                <w:u w:val="single"/>
                <w:shd w:val="clear" w:color="auto" w:fill="FFFFFF"/>
                <w:lang w:val="hy-AM"/>
              </w:rPr>
              <w:t>կամ</w:t>
            </w:r>
            <w:r w:rsidRPr="00723EC1">
              <w:rPr>
                <w:rFonts w:ascii="GHEA Grapalat" w:hAnsi="GHEA Grapalat"/>
                <w:b/>
                <w:i/>
                <w:color w:val="000000"/>
                <w:sz w:val="24"/>
                <w:szCs w:val="24"/>
                <w:u w:val="single"/>
                <w:shd w:val="clear" w:color="auto" w:fill="FFFFFF"/>
                <w:lang w:val="hy-AM"/>
              </w:rPr>
              <w:t xml:space="preserve"> </w:t>
            </w:r>
            <w:r w:rsidRPr="00723EC1">
              <w:rPr>
                <w:rFonts w:ascii="GHEA Grapalat" w:hAnsi="GHEA Grapalat" w:cs="Arial"/>
                <w:b/>
                <w:i/>
                <w:color w:val="000000"/>
                <w:sz w:val="24"/>
                <w:szCs w:val="24"/>
                <w:u w:val="single"/>
                <w:shd w:val="clear" w:color="auto" w:fill="FFFFFF"/>
                <w:lang w:val="hy-AM"/>
              </w:rPr>
              <w:t>այլ</w:t>
            </w:r>
            <w:r w:rsidRPr="00723EC1">
              <w:rPr>
                <w:rFonts w:ascii="GHEA Grapalat" w:hAnsi="GHEA Grapalat"/>
                <w:b/>
                <w:i/>
                <w:color w:val="000000"/>
                <w:sz w:val="24"/>
                <w:szCs w:val="24"/>
                <w:u w:val="single"/>
                <w:shd w:val="clear" w:color="auto" w:fill="FFFFFF"/>
                <w:lang w:val="hy-AM"/>
              </w:rPr>
              <w:t xml:space="preserve"> </w:t>
            </w:r>
            <w:r w:rsidRPr="00723EC1">
              <w:rPr>
                <w:rFonts w:ascii="GHEA Grapalat" w:hAnsi="GHEA Grapalat" w:cs="Arial"/>
                <w:b/>
                <w:i/>
                <w:color w:val="000000"/>
                <w:sz w:val="24"/>
                <w:szCs w:val="24"/>
                <w:u w:val="single"/>
                <w:shd w:val="clear" w:color="auto" w:fill="FFFFFF"/>
                <w:lang w:val="hy-AM"/>
              </w:rPr>
              <w:t>տվյալներ</w:t>
            </w:r>
            <w:r w:rsidRPr="00723EC1">
              <w:rPr>
                <w:rFonts w:ascii="GHEA Grapalat" w:hAnsi="GHEA Grapalat"/>
                <w:b/>
                <w:i/>
                <w:color w:val="000000"/>
                <w:sz w:val="24"/>
                <w:szCs w:val="24"/>
                <w:u w:val="single"/>
                <w:shd w:val="clear" w:color="auto" w:fill="FFFFFF"/>
                <w:lang w:val="hy-AM"/>
              </w:rPr>
              <w:t xml:space="preserve">, </w:t>
            </w:r>
            <w:r w:rsidRPr="00723EC1">
              <w:rPr>
                <w:rFonts w:ascii="GHEA Grapalat" w:hAnsi="GHEA Grapalat" w:cs="Arial"/>
                <w:b/>
                <w:i/>
                <w:color w:val="000000"/>
                <w:sz w:val="24"/>
                <w:szCs w:val="24"/>
                <w:u w:val="single"/>
                <w:shd w:val="clear" w:color="auto" w:fill="FFFFFF"/>
                <w:lang w:val="hy-AM"/>
              </w:rPr>
              <w:t>որոնցով</w:t>
            </w:r>
            <w:r w:rsidRPr="00723EC1">
              <w:rPr>
                <w:rFonts w:ascii="GHEA Grapalat" w:hAnsi="GHEA Grapalat"/>
                <w:b/>
                <w:i/>
                <w:color w:val="000000"/>
                <w:sz w:val="24"/>
                <w:szCs w:val="24"/>
                <w:u w:val="single"/>
                <w:shd w:val="clear" w:color="auto" w:fill="FFFFFF"/>
                <w:lang w:val="hy-AM"/>
              </w:rPr>
              <w:t xml:space="preserve"> </w:t>
            </w:r>
            <w:r w:rsidRPr="00723EC1">
              <w:rPr>
                <w:rFonts w:ascii="GHEA Grapalat" w:hAnsi="GHEA Grapalat" w:cs="Arial"/>
                <w:b/>
                <w:i/>
                <w:color w:val="000000"/>
                <w:sz w:val="24"/>
                <w:szCs w:val="24"/>
                <w:u w:val="single"/>
                <w:shd w:val="clear" w:color="auto" w:fill="FFFFFF"/>
                <w:lang w:val="hy-AM"/>
              </w:rPr>
              <w:t>տվյալ</w:t>
            </w:r>
            <w:r w:rsidRPr="00723EC1">
              <w:rPr>
                <w:rFonts w:ascii="GHEA Grapalat" w:hAnsi="GHEA Grapalat"/>
                <w:b/>
                <w:i/>
                <w:color w:val="000000"/>
                <w:sz w:val="24"/>
                <w:szCs w:val="24"/>
                <w:u w:val="single"/>
                <w:shd w:val="clear" w:color="auto" w:fill="FFFFFF"/>
                <w:lang w:val="hy-AM"/>
              </w:rPr>
              <w:t xml:space="preserve"> </w:t>
            </w:r>
            <w:r w:rsidRPr="00723EC1">
              <w:rPr>
                <w:rFonts w:ascii="GHEA Grapalat" w:hAnsi="GHEA Grapalat" w:cs="Arial"/>
                <w:b/>
                <w:i/>
                <w:color w:val="000000"/>
                <w:sz w:val="24"/>
                <w:szCs w:val="24"/>
                <w:u w:val="single"/>
                <w:shd w:val="clear" w:color="auto" w:fill="FFFFFF"/>
                <w:lang w:val="hy-AM"/>
              </w:rPr>
              <w:t>սեփականությունը</w:t>
            </w:r>
            <w:r w:rsidRPr="00723EC1">
              <w:rPr>
                <w:rFonts w:ascii="GHEA Grapalat" w:hAnsi="GHEA Grapalat"/>
                <w:b/>
                <w:i/>
                <w:color w:val="000000"/>
                <w:sz w:val="24"/>
                <w:szCs w:val="24"/>
                <w:u w:val="single"/>
                <w:shd w:val="clear" w:color="auto" w:fill="FFFFFF"/>
                <w:lang w:val="hy-AM"/>
              </w:rPr>
              <w:t xml:space="preserve"> </w:t>
            </w:r>
            <w:r w:rsidRPr="00723EC1">
              <w:rPr>
                <w:rFonts w:ascii="GHEA Grapalat" w:hAnsi="GHEA Grapalat" w:cs="Arial"/>
                <w:b/>
                <w:i/>
                <w:color w:val="000000"/>
                <w:sz w:val="24"/>
                <w:szCs w:val="24"/>
                <w:u w:val="single"/>
                <w:shd w:val="clear" w:color="auto" w:fill="FFFFFF"/>
                <w:lang w:val="hy-AM"/>
              </w:rPr>
              <w:t>տարբերվում</w:t>
            </w:r>
            <w:r w:rsidRPr="00723EC1">
              <w:rPr>
                <w:rFonts w:ascii="GHEA Grapalat" w:hAnsi="GHEA Grapalat"/>
                <w:b/>
                <w:i/>
                <w:color w:val="000000"/>
                <w:sz w:val="24"/>
                <w:szCs w:val="24"/>
                <w:u w:val="single"/>
                <w:shd w:val="clear" w:color="auto" w:fill="FFFFFF"/>
                <w:lang w:val="hy-AM"/>
              </w:rPr>
              <w:t xml:space="preserve"> </w:t>
            </w:r>
            <w:r w:rsidRPr="00723EC1">
              <w:rPr>
                <w:rFonts w:ascii="GHEA Grapalat" w:hAnsi="GHEA Grapalat" w:cs="Arial"/>
                <w:b/>
                <w:i/>
                <w:color w:val="000000"/>
                <w:sz w:val="24"/>
                <w:szCs w:val="24"/>
                <w:u w:val="single"/>
                <w:shd w:val="clear" w:color="auto" w:fill="FFFFFF"/>
                <w:lang w:val="hy-AM"/>
              </w:rPr>
              <w:t>է</w:t>
            </w:r>
            <w:r w:rsidRPr="00723EC1">
              <w:rPr>
                <w:rFonts w:ascii="GHEA Grapalat" w:hAnsi="GHEA Grapalat"/>
                <w:b/>
                <w:i/>
                <w:color w:val="000000"/>
                <w:sz w:val="24"/>
                <w:szCs w:val="24"/>
                <w:u w:val="single"/>
                <w:shd w:val="clear" w:color="auto" w:fill="FFFFFF"/>
                <w:lang w:val="hy-AM"/>
              </w:rPr>
              <w:t xml:space="preserve"> </w:t>
            </w:r>
            <w:r w:rsidRPr="00723EC1">
              <w:rPr>
                <w:rFonts w:ascii="GHEA Grapalat" w:hAnsi="GHEA Grapalat" w:cs="Arial"/>
                <w:b/>
                <w:i/>
                <w:color w:val="000000"/>
                <w:sz w:val="24"/>
                <w:szCs w:val="24"/>
                <w:u w:val="single"/>
                <w:shd w:val="clear" w:color="auto" w:fill="FFFFFF"/>
                <w:lang w:val="hy-AM"/>
              </w:rPr>
              <w:t>այլ</w:t>
            </w:r>
            <w:r w:rsidRPr="00723EC1">
              <w:rPr>
                <w:rFonts w:ascii="GHEA Grapalat" w:hAnsi="GHEA Grapalat"/>
                <w:b/>
                <w:i/>
                <w:color w:val="000000"/>
                <w:sz w:val="24"/>
                <w:szCs w:val="24"/>
                <w:u w:val="single"/>
                <w:shd w:val="clear" w:color="auto" w:fill="FFFFFF"/>
                <w:lang w:val="hy-AM"/>
              </w:rPr>
              <w:t xml:space="preserve"> </w:t>
            </w:r>
            <w:r w:rsidRPr="00723EC1">
              <w:rPr>
                <w:rFonts w:ascii="GHEA Grapalat" w:hAnsi="GHEA Grapalat" w:cs="Arial"/>
                <w:b/>
                <w:i/>
                <w:color w:val="000000"/>
                <w:sz w:val="24"/>
                <w:szCs w:val="24"/>
                <w:u w:val="single"/>
                <w:shd w:val="clear" w:color="auto" w:fill="FFFFFF"/>
                <w:lang w:val="hy-AM"/>
              </w:rPr>
              <w:t>սեփականությունից</w:t>
            </w:r>
            <w:r w:rsidRPr="00723EC1">
              <w:rPr>
                <w:rFonts w:ascii="GHEA Grapalat" w:hAnsi="GHEA Grapalat"/>
                <w:color w:val="000000"/>
                <w:sz w:val="24"/>
                <w:szCs w:val="24"/>
                <w:shd w:val="clear" w:color="auto" w:fill="FFFFFF"/>
                <w:lang w:val="hy-AM"/>
              </w:rPr>
              <w:t>)»: Ուստի՝ գտնում ենք, որ նախ պետք է հստակեցնել բոլոր գույքային այն միավորները, որոնք ներառվում են նախագծի կարգավորման ազդեցության տակ, և ըստ այդմ անհրաժեշտ է ներկայացնել նշված գույքերի իրավունքների պետական գրանցման վկայականները:</w:t>
            </w:r>
          </w:p>
          <w:p w:rsidR="000A5C08" w:rsidRDefault="000A5C08" w:rsidP="000A5C08">
            <w:pPr>
              <w:tabs>
                <w:tab w:val="left" w:pos="540"/>
              </w:tabs>
              <w:spacing w:after="0" w:line="240" w:lineRule="auto"/>
              <w:ind w:left="180" w:right="135" w:firstLine="360"/>
              <w:jc w:val="both"/>
              <w:rPr>
                <w:rFonts w:ascii="GHEA Grapalat" w:hAnsi="GHEA Grapalat"/>
                <w:sz w:val="24"/>
                <w:szCs w:val="24"/>
                <w:lang w:val="hy-AM"/>
              </w:rPr>
            </w:pPr>
            <w:r w:rsidRPr="00EC6BA9">
              <w:rPr>
                <w:rFonts w:ascii="GHEA Grapalat" w:hAnsi="GHEA Grapalat" w:cs="Arial"/>
                <w:color w:val="000000"/>
                <w:sz w:val="24"/>
                <w:szCs w:val="24"/>
                <w:shd w:val="clear" w:color="auto" w:fill="FFFFFF"/>
                <w:lang w:val="hy-AM"/>
              </w:rPr>
              <w:t>Նույն</w:t>
            </w:r>
            <w:r w:rsidRPr="00EC6BA9">
              <w:rPr>
                <w:rFonts w:ascii="GHEA Grapalat" w:hAnsi="GHEA Grapalat"/>
                <w:color w:val="000000"/>
                <w:sz w:val="24"/>
                <w:szCs w:val="24"/>
                <w:shd w:val="clear" w:color="auto" w:fill="FFFFFF"/>
                <w:lang w:val="hy-AM"/>
              </w:rPr>
              <w:t xml:space="preserve"> դիտարկումը վերաբերում է նաև ն</w:t>
            </w:r>
            <w:r w:rsidRPr="00EC6BA9">
              <w:rPr>
                <w:rFonts w:ascii="GHEA Grapalat" w:hAnsi="GHEA Grapalat" w:cs="Arial"/>
                <w:sz w:val="24"/>
                <w:szCs w:val="24"/>
                <w:lang w:val="hy-AM"/>
              </w:rPr>
              <w:t>ախագծի</w:t>
            </w:r>
            <w:r w:rsidRPr="00EC6BA9">
              <w:rPr>
                <w:rFonts w:ascii="GHEA Grapalat" w:hAnsi="GHEA Grapalat"/>
                <w:sz w:val="24"/>
                <w:szCs w:val="24"/>
                <w:lang w:val="hy-AM"/>
              </w:rPr>
              <w:t xml:space="preserve"> 3-րդ և 4-րդ կետերի կարգավորմանը, որով առաջարկվում է </w:t>
            </w:r>
            <w:r w:rsidRPr="00EC6BA9">
              <w:rPr>
                <w:rFonts w:ascii="GHEA Grapalat" w:hAnsi="GHEA Grapalat" w:cs="AK Courier"/>
                <w:sz w:val="24"/>
                <w:szCs w:val="24"/>
                <w:lang w:val="hy-AM"/>
              </w:rPr>
              <w:t>համաձայնություն</w:t>
            </w:r>
            <w:r w:rsidRPr="00723EC1">
              <w:rPr>
                <w:rFonts w:ascii="GHEA Grapalat" w:hAnsi="GHEA Grapalat" w:cs="AK Courier"/>
                <w:sz w:val="24"/>
                <w:szCs w:val="24"/>
                <w:lang w:val="hy-AM"/>
              </w:rPr>
              <w:t xml:space="preserve"> </w:t>
            </w:r>
            <w:r>
              <w:rPr>
                <w:rFonts w:ascii="GHEA Grapalat" w:hAnsi="GHEA Grapalat" w:cs="AK Courier"/>
                <w:sz w:val="24"/>
                <w:szCs w:val="24"/>
                <w:lang w:val="hy-AM"/>
              </w:rPr>
              <w:t>տալ</w:t>
            </w:r>
            <w:r w:rsidRPr="00EC6BA9">
              <w:rPr>
                <w:rFonts w:ascii="GHEA Grapalat" w:hAnsi="GHEA Grapalat" w:cs="AK Courier"/>
                <w:sz w:val="24"/>
                <w:szCs w:val="24"/>
                <w:lang w:val="hy-AM"/>
              </w:rPr>
              <w:t xml:space="preserve"> նախագծի N 2 հավելվածի սխեմաների սահմաններում գտնվող </w:t>
            </w:r>
            <w:r w:rsidRPr="00EC6BA9">
              <w:rPr>
                <w:rFonts w:ascii="GHEA Grapalat" w:hAnsi="GHEA Grapalat" w:cs="AK Courier"/>
                <w:b/>
                <w:i/>
                <w:sz w:val="24"/>
                <w:szCs w:val="24"/>
                <w:u w:val="single"/>
                <w:lang w:val="hy-AM"/>
              </w:rPr>
              <w:t>համայնքային և պետական սեփականություն հանդիսացող հողամասերի օտարմանը</w:t>
            </w:r>
            <w:r>
              <w:rPr>
                <w:rFonts w:ascii="GHEA Grapalat" w:hAnsi="GHEA Grapalat" w:cs="AK Courier"/>
                <w:sz w:val="24"/>
                <w:szCs w:val="24"/>
                <w:lang w:val="hy-AM"/>
              </w:rPr>
              <w:t>, որտեղ բացակայում է օտարման ենթակա հողամասերի համապատասխան վկայականները:</w:t>
            </w:r>
            <w:r w:rsidRPr="00EC6BA9">
              <w:rPr>
                <w:rFonts w:ascii="GHEA Grapalat" w:hAnsi="GHEA Grapalat" w:cs="AK Courier"/>
                <w:sz w:val="24"/>
                <w:szCs w:val="24"/>
                <w:lang w:val="hy-AM"/>
              </w:rPr>
              <w:t xml:space="preserve"> </w:t>
            </w:r>
          </w:p>
          <w:p w:rsidR="000A5C08" w:rsidRDefault="000A5C08" w:rsidP="000A5C08">
            <w:pPr>
              <w:tabs>
                <w:tab w:val="left" w:pos="540"/>
              </w:tabs>
              <w:spacing w:after="100" w:afterAutospacing="1"/>
              <w:ind w:left="180" w:right="135" w:firstLine="360"/>
              <w:jc w:val="both"/>
              <w:rPr>
                <w:rFonts w:ascii="GHEA Grapalat" w:hAnsi="GHEA Grapalat" w:cs="Sylfaen"/>
                <w:sz w:val="24"/>
                <w:szCs w:val="24"/>
                <w:lang w:val="hy-AM"/>
              </w:rPr>
            </w:pPr>
          </w:p>
        </w:tc>
        <w:tc>
          <w:tcPr>
            <w:tcW w:w="7590" w:type="dxa"/>
            <w:gridSpan w:val="2"/>
            <w:tcBorders>
              <w:top w:val="outset" w:sz="6" w:space="0" w:color="auto"/>
              <w:left w:val="outset" w:sz="6" w:space="0" w:color="auto"/>
              <w:bottom w:val="outset" w:sz="6" w:space="0" w:color="auto"/>
              <w:right w:val="nil"/>
            </w:tcBorders>
          </w:tcPr>
          <w:p w:rsidR="000A5C08" w:rsidRPr="000A5C08" w:rsidRDefault="000A5C08" w:rsidP="000A5C08">
            <w:pPr>
              <w:tabs>
                <w:tab w:val="left" w:pos="7365"/>
              </w:tabs>
              <w:spacing w:line="240" w:lineRule="auto"/>
              <w:ind w:right="271"/>
              <w:jc w:val="both"/>
              <w:rPr>
                <w:rFonts w:ascii="GHEA Grapalat" w:hAnsi="GHEA Grapalat" w:cs="Sylfaen"/>
                <w:sz w:val="24"/>
                <w:szCs w:val="24"/>
                <w:lang w:val="hy-AM"/>
              </w:rPr>
            </w:pPr>
            <w:r w:rsidRPr="004D6DB6">
              <w:rPr>
                <w:rFonts w:ascii="GHEA Grapalat" w:hAnsi="GHEA Grapalat" w:cs="Sylfaen"/>
                <w:sz w:val="24"/>
                <w:szCs w:val="24"/>
                <w:lang w:val="af-ZA"/>
              </w:rPr>
              <w:lastRenderedPageBreak/>
              <w:t xml:space="preserve"> </w:t>
            </w:r>
            <w:r>
              <w:rPr>
                <w:rFonts w:ascii="GHEA Grapalat" w:hAnsi="GHEA Grapalat" w:cs="Sylfaen"/>
                <w:sz w:val="24"/>
                <w:szCs w:val="24"/>
                <w:lang w:val="hy-AM"/>
              </w:rPr>
              <w:t>Չի ընդունվել</w:t>
            </w:r>
          </w:p>
          <w:p w:rsidR="000A5C08" w:rsidRDefault="000A5C08" w:rsidP="000A5C08">
            <w:pPr>
              <w:tabs>
                <w:tab w:val="left" w:pos="7365"/>
              </w:tabs>
              <w:spacing w:line="240" w:lineRule="auto"/>
              <w:ind w:right="271"/>
              <w:jc w:val="both"/>
              <w:rPr>
                <w:rFonts w:ascii="GHEA Grapalat" w:hAnsi="GHEA Grapalat" w:cs="Sylfaen"/>
                <w:sz w:val="24"/>
                <w:szCs w:val="24"/>
                <w:lang w:val="af-ZA"/>
              </w:rPr>
            </w:pPr>
          </w:p>
          <w:p w:rsidR="000A5C08" w:rsidRDefault="000A5C08" w:rsidP="000A5C08">
            <w:pPr>
              <w:pStyle w:val="NormalWeb"/>
              <w:shd w:val="clear" w:color="auto" w:fill="FFFFFF"/>
              <w:tabs>
                <w:tab w:val="left" w:pos="7365"/>
              </w:tabs>
              <w:spacing w:before="0" w:beforeAutospacing="0" w:after="0" w:afterAutospacing="0"/>
              <w:ind w:left="165" w:right="181"/>
              <w:jc w:val="both"/>
              <w:rPr>
                <w:rFonts w:ascii="GHEA Grapalat" w:eastAsia="Calibri" w:hAnsi="GHEA Grapalat" w:cs="AK Courier"/>
                <w:lang w:val="hy-AM" w:eastAsia="en-US"/>
              </w:rPr>
            </w:pPr>
            <w:r>
              <w:rPr>
                <w:rFonts w:ascii="GHEA Grapalat" w:hAnsi="GHEA Grapalat" w:cs="Sylfaen"/>
                <w:lang w:val="hy-AM"/>
              </w:rPr>
              <w:t xml:space="preserve"> </w:t>
            </w:r>
            <w:r w:rsidRPr="00D02000">
              <w:rPr>
                <w:rFonts w:ascii="GHEA Grapalat" w:hAnsi="GHEA Grapalat" w:cs="GHEA Grapalat"/>
                <w:bCs/>
              </w:rPr>
              <w:t xml:space="preserve">«Հանրության </w:t>
            </w:r>
            <w:proofErr w:type="spellStart"/>
            <w:r w:rsidRPr="00D02000">
              <w:rPr>
                <w:rFonts w:ascii="GHEA Grapalat" w:hAnsi="GHEA Grapalat" w:cs="GHEA Grapalat"/>
                <w:bCs/>
              </w:rPr>
              <w:t>գերակա</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շահերի</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ապահովման</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նպատակով</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սեփականության</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օտարման</w:t>
            </w:r>
            <w:proofErr w:type="spellEnd"/>
            <w:r w:rsidRPr="00D02000">
              <w:rPr>
                <w:rFonts w:ascii="GHEA Grapalat" w:hAnsi="GHEA Grapalat" w:cs="GHEA Grapalat"/>
                <w:bCs/>
              </w:rPr>
              <w:t xml:space="preserve"> </w:t>
            </w:r>
            <w:proofErr w:type="spellStart"/>
            <w:r w:rsidRPr="00D02000">
              <w:rPr>
                <w:rFonts w:ascii="GHEA Grapalat" w:hAnsi="GHEA Grapalat" w:cs="GHEA Grapalat"/>
                <w:bCs/>
              </w:rPr>
              <w:t>մասին</w:t>
            </w:r>
            <w:proofErr w:type="spellEnd"/>
            <w:r w:rsidRPr="00D02000">
              <w:rPr>
                <w:rFonts w:ascii="GHEA Grapalat" w:hAnsi="GHEA Grapalat" w:cs="GHEA Grapalat"/>
                <w:bCs/>
              </w:rPr>
              <w:t>»</w:t>
            </w:r>
            <w:r>
              <w:rPr>
                <w:rFonts w:ascii="GHEA Grapalat" w:hAnsi="GHEA Grapalat" w:cs="GHEA Grapalat"/>
                <w:bCs/>
              </w:rPr>
              <w:t xml:space="preserve"> </w:t>
            </w:r>
            <w:proofErr w:type="spellStart"/>
            <w:r>
              <w:rPr>
                <w:rFonts w:ascii="GHEA Grapalat" w:hAnsi="GHEA Grapalat" w:cs="GHEA Grapalat"/>
                <w:bCs/>
              </w:rPr>
              <w:t>օրենքի</w:t>
            </w:r>
            <w:proofErr w:type="spellEnd"/>
            <w:r>
              <w:rPr>
                <w:rFonts w:ascii="GHEA Grapalat" w:hAnsi="GHEA Grapalat" w:cs="GHEA Grapalat"/>
                <w:bCs/>
              </w:rPr>
              <w:t xml:space="preserve"> (</w:t>
            </w:r>
            <w:proofErr w:type="spellStart"/>
            <w:r>
              <w:rPr>
                <w:rFonts w:ascii="GHEA Grapalat" w:hAnsi="GHEA Grapalat" w:cs="GHEA Grapalat"/>
                <w:bCs/>
              </w:rPr>
              <w:t>այսուհետ</w:t>
            </w:r>
            <w:proofErr w:type="spellEnd"/>
            <w:r>
              <w:rPr>
                <w:rFonts w:ascii="GHEA Grapalat" w:hAnsi="GHEA Grapalat" w:cs="GHEA Grapalat"/>
                <w:bCs/>
              </w:rPr>
              <w:t xml:space="preserve">՝ </w:t>
            </w:r>
            <w:proofErr w:type="spellStart"/>
            <w:r>
              <w:rPr>
                <w:rFonts w:ascii="GHEA Grapalat" w:hAnsi="GHEA Grapalat" w:cs="GHEA Grapalat"/>
                <w:bCs/>
              </w:rPr>
              <w:t>Օրենք</w:t>
            </w:r>
            <w:proofErr w:type="spellEnd"/>
            <w:r>
              <w:rPr>
                <w:rFonts w:ascii="GHEA Grapalat" w:hAnsi="GHEA Grapalat" w:cs="GHEA Grapalat"/>
                <w:bCs/>
              </w:rPr>
              <w:t>)</w:t>
            </w:r>
            <w:r w:rsidRPr="00E41A08">
              <w:rPr>
                <w:rFonts w:ascii="GHEA Grapalat" w:hAnsi="GHEA Grapalat" w:cs="GHEA Grapalat"/>
                <w:bCs/>
              </w:rPr>
              <w:t xml:space="preserve"> </w:t>
            </w:r>
            <w:r>
              <w:rPr>
                <w:rFonts w:ascii="GHEA Grapalat" w:hAnsi="GHEA Grapalat" w:cs="GHEA Grapalat"/>
                <w:bCs/>
              </w:rPr>
              <w:t xml:space="preserve">7-րդ </w:t>
            </w:r>
            <w:proofErr w:type="spellStart"/>
            <w:r>
              <w:rPr>
                <w:rFonts w:ascii="GHEA Grapalat" w:hAnsi="GHEA Grapalat" w:cs="GHEA Grapalat"/>
                <w:bCs/>
              </w:rPr>
              <w:t>հոդվածի</w:t>
            </w:r>
            <w:proofErr w:type="spellEnd"/>
            <w:r>
              <w:rPr>
                <w:rFonts w:ascii="GHEA Grapalat" w:hAnsi="GHEA Grapalat" w:cs="GHEA Grapalat"/>
                <w:bCs/>
              </w:rPr>
              <w:t xml:space="preserve"> 2-րդ </w:t>
            </w:r>
            <w:proofErr w:type="spellStart"/>
            <w:r>
              <w:rPr>
                <w:rFonts w:ascii="GHEA Grapalat" w:hAnsi="GHEA Grapalat" w:cs="GHEA Grapalat"/>
                <w:bCs/>
              </w:rPr>
              <w:t>մասի</w:t>
            </w:r>
            <w:proofErr w:type="spellEnd"/>
            <w:r>
              <w:rPr>
                <w:rFonts w:ascii="GHEA Grapalat" w:hAnsi="GHEA Grapalat" w:cs="GHEA Grapalat"/>
                <w:bCs/>
              </w:rPr>
              <w:t xml:space="preserve"> գ</w:t>
            </w:r>
            <w:r>
              <w:rPr>
                <w:rFonts w:ascii="Cambria Math" w:hAnsi="Cambria Math" w:cs="Cambria Math"/>
                <w:bCs/>
              </w:rPr>
              <w:t>․</w:t>
            </w:r>
            <w:r>
              <w:rPr>
                <w:rFonts w:ascii="GHEA Grapalat" w:hAnsi="GHEA Grapalat" w:cs="GHEA Grapalat"/>
                <w:bCs/>
              </w:rPr>
              <w:t xml:space="preserve"> </w:t>
            </w:r>
            <w:proofErr w:type="spellStart"/>
            <w:r>
              <w:rPr>
                <w:rFonts w:ascii="GHEA Grapalat" w:hAnsi="GHEA Grapalat" w:cs="GHEA Grapalat"/>
                <w:bCs/>
              </w:rPr>
              <w:t>կետի</w:t>
            </w:r>
            <w:proofErr w:type="spellEnd"/>
            <w:r>
              <w:rPr>
                <w:rFonts w:ascii="GHEA Grapalat" w:hAnsi="GHEA Grapalat" w:cs="GHEA Grapalat"/>
                <w:bCs/>
              </w:rPr>
              <w:t xml:space="preserve"> </w:t>
            </w:r>
            <w:proofErr w:type="spellStart"/>
            <w:r>
              <w:rPr>
                <w:rFonts w:ascii="GHEA Grapalat" w:hAnsi="GHEA Grapalat" w:cs="GHEA Grapalat"/>
                <w:bCs/>
              </w:rPr>
              <w:t>համաձայն</w:t>
            </w:r>
            <w:proofErr w:type="spellEnd"/>
            <w:r>
              <w:rPr>
                <w:rFonts w:ascii="GHEA Grapalat" w:hAnsi="GHEA Grapalat" w:cs="GHEA Grapalat"/>
                <w:bCs/>
              </w:rPr>
              <w:t xml:space="preserve">՝ </w:t>
            </w:r>
            <w:r w:rsidRPr="000D3236">
              <w:rPr>
                <w:rFonts w:ascii="GHEA Grapalat" w:hAnsi="GHEA Grapalat" w:cs="GHEA Grapalat"/>
                <w:b/>
                <w:bCs/>
              </w:rPr>
              <w:t xml:space="preserve">Հանրության </w:t>
            </w:r>
            <w:proofErr w:type="spellStart"/>
            <w:r w:rsidRPr="000D3236">
              <w:rPr>
                <w:rFonts w:ascii="GHEA Grapalat" w:hAnsi="GHEA Grapalat" w:cs="GHEA Grapalat"/>
                <w:b/>
                <w:bCs/>
              </w:rPr>
              <w:lastRenderedPageBreak/>
              <w:t>գերակա</w:t>
            </w:r>
            <w:proofErr w:type="spellEnd"/>
            <w:r w:rsidRPr="000D3236">
              <w:rPr>
                <w:rFonts w:ascii="GHEA Grapalat" w:hAnsi="GHEA Grapalat" w:cs="GHEA Grapalat"/>
                <w:b/>
                <w:bCs/>
              </w:rPr>
              <w:t xml:space="preserve"> </w:t>
            </w:r>
            <w:proofErr w:type="spellStart"/>
            <w:r w:rsidRPr="000D3236">
              <w:rPr>
                <w:rFonts w:ascii="GHEA Grapalat" w:hAnsi="GHEA Grapalat" w:cs="GHEA Grapalat"/>
                <w:b/>
                <w:bCs/>
              </w:rPr>
              <w:t>շահ</w:t>
            </w:r>
            <w:proofErr w:type="spellEnd"/>
            <w:r w:rsidRPr="000D3236">
              <w:rPr>
                <w:rFonts w:ascii="GHEA Grapalat" w:hAnsi="GHEA Grapalat" w:cs="GHEA Grapalat"/>
                <w:b/>
                <w:bCs/>
              </w:rPr>
              <w:t xml:space="preserve"> </w:t>
            </w:r>
            <w:proofErr w:type="spellStart"/>
            <w:r w:rsidRPr="000D3236">
              <w:rPr>
                <w:rFonts w:ascii="GHEA Grapalat" w:hAnsi="GHEA Grapalat" w:cs="GHEA Grapalat"/>
                <w:b/>
                <w:bCs/>
              </w:rPr>
              <w:t>ճանաչելու</w:t>
            </w:r>
            <w:proofErr w:type="spellEnd"/>
            <w:r w:rsidRPr="000D3236">
              <w:rPr>
                <w:rFonts w:ascii="GHEA Grapalat" w:hAnsi="GHEA Grapalat" w:cs="GHEA Grapalat"/>
                <w:b/>
                <w:bCs/>
              </w:rPr>
              <w:t xml:space="preserve"> </w:t>
            </w:r>
            <w:r w:rsidRPr="000A5C08">
              <w:rPr>
                <w:rFonts w:ascii="GHEA Grapalat" w:eastAsia="Calibri" w:hAnsi="GHEA Grapalat" w:cs="AK Courier"/>
                <w:lang w:val="hy-AM" w:eastAsia="en-US"/>
              </w:rPr>
              <w:t>մասին</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կառավարության</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որոշման</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մեջ</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ի</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թիվս</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այլնի</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նշվում</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են՝</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օտարման</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ենթակա</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սեփականության</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իրավունքի</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օբյեկտները</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հասցեները</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կամ</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գտնվելու</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վայրը</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կամ</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այլ</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տվյալներ</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որոնցով</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տվյալ</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սեփականությունը</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տարբերվում</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է</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այլ</w:t>
            </w:r>
            <w:r w:rsidRPr="004F3B83">
              <w:rPr>
                <w:rFonts w:ascii="GHEA Grapalat" w:eastAsia="Calibri" w:hAnsi="GHEA Grapalat" w:cs="AK Courier"/>
                <w:lang w:val="af-ZA" w:eastAsia="en-US"/>
              </w:rPr>
              <w:t xml:space="preserve"> </w:t>
            </w:r>
            <w:r w:rsidRPr="000A5C08">
              <w:rPr>
                <w:rFonts w:ascii="GHEA Grapalat" w:eastAsia="Calibri" w:hAnsi="GHEA Grapalat" w:cs="AK Courier"/>
                <w:lang w:val="hy-AM" w:eastAsia="en-US"/>
              </w:rPr>
              <w:t>սեփականությունից</w:t>
            </w:r>
            <w:r w:rsidRPr="004F3B83">
              <w:rPr>
                <w:rFonts w:ascii="GHEA Grapalat" w:eastAsia="Calibri" w:hAnsi="GHEA Grapalat" w:cs="AK Courier"/>
                <w:lang w:val="af-ZA" w:eastAsia="en-US"/>
              </w:rPr>
              <w:t>)</w:t>
            </w:r>
            <w:r w:rsidRPr="000A5C08">
              <w:rPr>
                <w:rFonts w:ascii="GHEA Grapalat" w:eastAsia="Calibri" w:hAnsi="GHEA Grapalat" w:cs="AK Courier"/>
                <w:lang w:val="hy-AM" w:eastAsia="en-US"/>
              </w:rPr>
              <w:t>։</w:t>
            </w:r>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Ներկայացված</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նախագծի</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հավելված</w:t>
            </w:r>
            <w:proofErr w:type="spellEnd"/>
            <w:r w:rsidRPr="004F3B83">
              <w:rPr>
                <w:rFonts w:ascii="GHEA Grapalat" w:eastAsia="Calibri" w:hAnsi="GHEA Grapalat" w:cs="AK Courier"/>
                <w:lang w:val="af-ZA" w:eastAsia="en-US"/>
              </w:rPr>
              <w:t xml:space="preserve"> 1-</w:t>
            </w:r>
            <w:proofErr w:type="spellStart"/>
            <w:r w:rsidRPr="007366C5">
              <w:rPr>
                <w:rFonts w:ascii="GHEA Grapalat" w:eastAsia="Calibri" w:hAnsi="GHEA Grapalat" w:cs="AK Courier"/>
                <w:lang w:val="en-US" w:eastAsia="en-US"/>
              </w:rPr>
              <w:t>ից</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բացի</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կցվել</w:t>
            </w:r>
            <w:proofErr w:type="spellEnd"/>
            <w:r w:rsidRPr="004F3B83">
              <w:rPr>
                <w:rFonts w:ascii="GHEA Grapalat" w:eastAsia="Calibri" w:hAnsi="GHEA Grapalat" w:cs="AK Courier"/>
                <w:lang w:val="af-ZA" w:eastAsia="en-US"/>
              </w:rPr>
              <w:t xml:space="preserve"> </w:t>
            </w:r>
            <w:r w:rsidRPr="007366C5">
              <w:rPr>
                <w:rFonts w:ascii="GHEA Grapalat" w:eastAsia="Calibri" w:hAnsi="GHEA Grapalat" w:cs="AK Courier"/>
                <w:lang w:val="en-US" w:eastAsia="en-US"/>
              </w:rPr>
              <w:t>է</w:t>
            </w:r>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նաև</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հավելված</w:t>
            </w:r>
            <w:proofErr w:type="spellEnd"/>
            <w:r w:rsidRPr="004F3B83">
              <w:rPr>
                <w:rFonts w:ascii="GHEA Grapalat" w:eastAsia="Calibri" w:hAnsi="GHEA Grapalat" w:cs="AK Courier"/>
                <w:lang w:val="af-ZA" w:eastAsia="en-US"/>
              </w:rPr>
              <w:t xml:space="preserve"> 2-</w:t>
            </w:r>
            <w:r w:rsidRPr="007366C5">
              <w:rPr>
                <w:rFonts w:ascii="GHEA Grapalat" w:eastAsia="Calibri" w:hAnsi="GHEA Grapalat" w:cs="AK Courier"/>
                <w:lang w:val="en-US" w:eastAsia="en-US"/>
              </w:rPr>
              <w:t>ը</w:t>
            </w:r>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որի</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վրա</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նույնպես</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տարա</w:t>
            </w:r>
            <w:r>
              <w:rPr>
                <w:rFonts w:ascii="GHEA Grapalat" w:eastAsia="Calibri" w:hAnsi="GHEA Grapalat" w:cs="AK Courier"/>
                <w:lang w:val="en-US" w:eastAsia="en-US"/>
              </w:rPr>
              <w:t>ծ</w:t>
            </w:r>
            <w:r w:rsidRPr="007366C5">
              <w:rPr>
                <w:rFonts w:ascii="GHEA Grapalat" w:eastAsia="Calibri" w:hAnsi="GHEA Grapalat" w:cs="AK Courier"/>
                <w:lang w:val="en-US" w:eastAsia="en-US"/>
              </w:rPr>
              <w:t>վում</w:t>
            </w:r>
            <w:proofErr w:type="spellEnd"/>
            <w:r w:rsidRPr="004F3B83">
              <w:rPr>
                <w:rFonts w:ascii="GHEA Grapalat" w:eastAsia="Calibri" w:hAnsi="GHEA Grapalat" w:cs="AK Courier"/>
                <w:lang w:val="af-ZA" w:eastAsia="en-US"/>
              </w:rPr>
              <w:t xml:space="preserve"> </w:t>
            </w:r>
            <w:r w:rsidRPr="007366C5">
              <w:rPr>
                <w:rFonts w:ascii="GHEA Grapalat" w:eastAsia="Calibri" w:hAnsi="GHEA Grapalat" w:cs="AK Courier"/>
                <w:lang w:val="en-US" w:eastAsia="en-US"/>
              </w:rPr>
              <w:t>է</w:t>
            </w:r>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հանրային</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գերակա</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շահի</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ռեժիմը</w:t>
            </w:r>
            <w:proofErr w:type="spellEnd"/>
            <w:r w:rsidRPr="004F3B83">
              <w:rPr>
                <w:rFonts w:ascii="GHEA Grapalat" w:eastAsia="Calibri" w:hAnsi="GHEA Grapalat" w:cs="AK Courier"/>
                <w:lang w:val="af-ZA" w:eastAsia="en-US"/>
              </w:rPr>
              <w:t xml:space="preserve">, </w:t>
            </w:r>
            <w:r w:rsidRPr="007366C5">
              <w:rPr>
                <w:rFonts w:ascii="GHEA Grapalat" w:eastAsia="Calibri" w:hAnsi="GHEA Grapalat" w:cs="AK Courier"/>
                <w:lang w:val="en-US" w:eastAsia="en-US"/>
              </w:rPr>
              <w:t>և</w:t>
            </w:r>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որը</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ևս</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տվյալ</w:t>
            </w:r>
            <w:proofErr w:type="spellEnd"/>
            <w:r w:rsidRPr="004F3B83">
              <w:rPr>
                <w:rFonts w:ascii="GHEA Grapalat" w:eastAsia="Calibri" w:hAnsi="GHEA Grapalat" w:cs="AK Courier"/>
                <w:lang w:val="af-ZA" w:eastAsia="en-US"/>
              </w:rPr>
              <w:t xml:space="preserve"> </w:t>
            </w:r>
            <w:r w:rsidRPr="007366C5">
              <w:rPr>
                <w:rFonts w:ascii="GHEA Grapalat" w:eastAsia="Calibri" w:hAnsi="GHEA Grapalat" w:cs="AK Courier"/>
                <w:lang w:val="en-US" w:eastAsia="en-US"/>
              </w:rPr>
              <w:t>է</w:t>
            </w:r>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որով</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կարող</w:t>
            </w:r>
            <w:proofErr w:type="spellEnd"/>
            <w:r w:rsidRPr="004F3B83">
              <w:rPr>
                <w:rFonts w:ascii="GHEA Grapalat" w:eastAsia="Calibri" w:hAnsi="GHEA Grapalat" w:cs="AK Courier"/>
                <w:lang w:val="af-ZA" w:eastAsia="en-US"/>
              </w:rPr>
              <w:t xml:space="preserve"> </w:t>
            </w:r>
            <w:r w:rsidRPr="007366C5">
              <w:rPr>
                <w:rFonts w:ascii="GHEA Grapalat" w:eastAsia="Calibri" w:hAnsi="GHEA Grapalat" w:cs="AK Courier"/>
                <w:lang w:val="en-US" w:eastAsia="en-US"/>
              </w:rPr>
              <w:t>է</w:t>
            </w:r>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սեփականությունը</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տարբերել</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այլ</w:t>
            </w:r>
            <w:proofErr w:type="spellEnd"/>
            <w:r w:rsidRPr="004F3B83">
              <w:rPr>
                <w:rFonts w:ascii="GHEA Grapalat" w:eastAsia="Calibri" w:hAnsi="GHEA Grapalat" w:cs="AK Courier"/>
                <w:lang w:val="af-ZA" w:eastAsia="en-US"/>
              </w:rPr>
              <w:t xml:space="preserve"> </w:t>
            </w:r>
            <w:proofErr w:type="spellStart"/>
            <w:r w:rsidRPr="007366C5">
              <w:rPr>
                <w:rFonts w:ascii="GHEA Grapalat" w:eastAsia="Calibri" w:hAnsi="GHEA Grapalat" w:cs="AK Courier"/>
                <w:lang w:val="en-US" w:eastAsia="en-US"/>
              </w:rPr>
              <w:t>սեփականությունից</w:t>
            </w:r>
            <w:proofErr w:type="spellEnd"/>
            <w:r w:rsidR="002D5823">
              <w:rPr>
                <w:rFonts w:ascii="GHEA Grapalat" w:eastAsia="Calibri" w:hAnsi="GHEA Grapalat" w:cs="AK Courier"/>
                <w:lang w:val="hy-AM" w:eastAsia="en-US"/>
              </w:rPr>
              <w:t>:</w:t>
            </w:r>
          </w:p>
          <w:p w:rsidR="000A5C08" w:rsidRPr="00B6643C" w:rsidRDefault="00B6643C" w:rsidP="000A5C08">
            <w:pPr>
              <w:pStyle w:val="NormalWeb"/>
              <w:shd w:val="clear" w:color="auto" w:fill="FFFFFF"/>
              <w:tabs>
                <w:tab w:val="left" w:pos="7365"/>
              </w:tabs>
              <w:spacing w:before="0" w:beforeAutospacing="0" w:after="0" w:afterAutospacing="0"/>
              <w:ind w:left="165" w:right="181"/>
              <w:jc w:val="both"/>
              <w:rPr>
                <w:rFonts w:ascii="GHEA Grapalat" w:eastAsia="Calibri" w:hAnsi="GHEA Grapalat" w:cs="AK Courier"/>
                <w:lang w:val="hy-AM" w:eastAsia="en-US"/>
              </w:rPr>
            </w:pPr>
            <w:r>
              <w:rPr>
                <w:rFonts w:ascii="GHEA Grapalat" w:eastAsia="Calibri" w:hAnsi="GHEA Grapalat" w:cs="AK Courier"/>
                <w:lang w:val="hy-AM" w:eastAsia="en-US"/>
              </w:rPr>
              <w:t>Ինչ վերաբերում է նախագծի կարգավորման ազդեցության տակ գույքային միավորները հստակեցնելուն, ապա Օրենքի 7-րդ հոդվածի 2-րդ մասի «գ» կետի պահանջներից ելնելով նախագծի հավելված 2-ում հստակ կցված է հանրային գերակա շահ ճանաչելու տարածքների սխեմաները:</w:t>
            </w:r>
          </w:p>
          <w:p w:rsidR="000A5C08" w:rsidRPr="000A5C08" w:rsidRDefault="000A5C08" w:rsidP="000A5C08">
            <w:pPr>
              <w:widowControl w:val="0"/>
              <w:autoSpaceDE w:val="0"/>
              <w:autoSpaceDN w:val="0"/>
              <w:adjustRightInd w:val="0"/>
              <w:spacing w:after="0" w:line="240" w:lineRule="auto"/>
              <w:ind w:left="165" w:right="181" w:firstLine="270"/>
              <w:jc w:val="both"/>
              <w:rPr>
                <w:rFonts w:ascii="GHEA Grapalat" w:hAnsi="GHEA Grapalat" w:cs="AK Courier"/>
                <w:sz w:val="24"/>
                <w:szCs w:val="24"/>
                <w:lang w:val="af-ZA"/>
              </w:rPr>
            </w:pPr>
            <w:r w:rsidRPr="002D17FF">
              <w:rPr>
                <w:rFonts w:ascii="GHEA Grapalat" w:hAnsi="GHEA Grapalat" w:cs="AK Courier"/>
                <w:sz w:val="24"/>
                <w:szCs w:val="24"/>
                <w:lang w:val="hy-AM"/>
              </w:rPr>
              <w:t>Նախագծով</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նախատեսված՝</w:t>
            </w:r>
            <w:r w:rsidRPr="000A5C08">
              <w:rPr>
                <w:rFonts w:ascii="GHEA Grapalat" w:hAnsi="GHEA Grapalat" w:cs="AK Courier"/>
                <w:sz w:val="24"/>
                <w:szCs w:val="24"/>
                <w:lang w:val="af-ZA"/>
              </w:rPr>
              <w:t xml:space="preserve"> «</w:t>
            </w:r>
            <w:r>
              <w:rPr>
                <w:rFonts w:ascii="GHEA Grapalat" w:hAnsi="GHEA Grapalat" w:cs="AK Courier"/>
                <w:sz w:val="24"/>
                <w:szCs w:val="24"/>
                <w:lang w:val="hy-AM"/>
              </w:rPr>
              <w:t>9</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սույն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որոշման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հավելված</w:t>
            </w:r>
            <w:r w:rsidRPr="000A5C08">
              <w:rPr>
                <w:rFonts w:ascii="GHEA Grapalat" w:hAnsi="GHEA Grapalat" w:cs="AK Courier"/>
                <w:sz w:val="24"/>
                <w:szCs w:val="24"/>
                <w:lang w:val="af-ZA"/>
              </w:rPr>
              <w:t xml:space="preserve"> N 2-</w:t>
            </w:r>
            <w:r w:rsidRPr="002D17FF">
              <w:rPr>
                <w:rFonts w:ascii="GHEA Grapalat" w:hAnsi="GHEA Grapalat" w:cs="AK Courier"/>
                <w:sz w:val="24"/>
                <w:szCs w:val="24"/>
                <w:lang w:val="hy-AM"/>
              </w:rPr>
              <w:t>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նշված</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սխեմաների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տարածքում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անշարժ</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գույքի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նկատմամբ</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իրավունքների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վերականգնման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կամ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մինչև</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նախկինում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գերակա</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հանրային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շահ</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ճանաչվելը</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իրականացված</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ինքնակամ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շինությունների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ինքնակամ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զբաղեցրած</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հողամասի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օրինականացման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հետևանքով</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կամ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որևէ</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այլ</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հիմքով</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սույն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որոշման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ընդունման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օրվանից</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հետո</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սեփականության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իրավունքի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առաջին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պետական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գրանցում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ստացած</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անշարժ</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գույքերը</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համարվում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են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հանրային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գերակա</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շահ</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ճանաչված</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անշարժ</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գույքեր</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և</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սույն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որոշման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դրույթները</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տարածվում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է</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այդ</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գույքերի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նկատմամբ՝</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օտարման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գործընթացն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սկսելու</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վերջնական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ժամկետը</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հաշվարկելով</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այդ</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գույքերի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գրանցման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պահից</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դրույթը</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չի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հակասում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օրենքի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կարգավորումներին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քանի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դրույթը</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վերաբերում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է</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հանրության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գերակա</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շահ</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ճանաչելու</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մասին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կառավարության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որոշման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ընդունման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պահին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որոշմամբ</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սահմանված</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սխեմայի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տարածքում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հավելված</w:t>
            </w:r>
            <w:r w:rsidRPr="000A5C08">
              <w:rPr>
                <w:rFonts w:ascii="GHEA Grapalat" w:hAnsi="GHEA Grapalat" w:cs="AK Courier"/>
                <w:sz w:val="24"/>
                <w:szCs w:val="24"/>
                <w:lang w:val="af-ZA"/>
              </w:rPr>
              <w:t xml:space="preserve"> 2-</w:t>
            </w:r>
            <w:r w:rsidRPr="002D17FF">
              <w:rPr>
                <w:rFonts w:ascii="GHEA Grapalat" w:hAnsi="GHEA Grapalat" w:cs="AK Courier"/>
                <w:sz w:val="24"/>
                <w:szCs w:val="24"/>
                <w:lang w:val="hy-AM"/>
              </w:rPr>
              <w:t>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փաստացի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գտնվող</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սակայն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իրավունքի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օբյեկտ</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չհանդիսացող</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այն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անշարժ</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գույքերին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որոնք</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որոշման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ընդունումից</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հետո</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են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դառնում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իրավունքի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օբյեկտ՝</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կադաստրում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առաջին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անգամ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գրանցման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փաստով</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Այսինքն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գերակայի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ռեժիմի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տարածման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lastRenderedPageBreak/>
              <w:t>չափանիշը</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հանրային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շահ</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ճանաչված</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հողատարածքի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սահմաններում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գույքի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գտնվելու</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փաստն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է՝</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անկախ</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նրանից</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գրանցված</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սեփականության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իրավունքը</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որոշման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ընդունման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պահին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է</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առկա</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թե</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որոշման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ընդունումից</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հետո։</w:t>
            </w:r>
          </w:p>
          <w:p w:rsidR="003E2845" w:rsidRDefault="000A5C08" w:rsidP="000A5C08">
            <w:pPr>
              <w:widowControl w:val="0"/>
              <w:autoSpaceDE w:val="0"/>
              <w:autoSpaceDN w:val="0"/>
              <w:adjustRightInd w:val="0"/>
              <w:spacing w:after="0" w:line="240" w:lineRule="auto"/>
              <w:ind w:left="75" w:right="181" w:firstLine="90"/>
              <w:jc w:val="both"/>
              <w:rPr>
                <w:rFonts w:ascii="GHEA Grapalat" w:hAnsi="GHEA Grapalat" w:cs="AK Courier"/>
                <w:sz w:val="24"/>
                <w:szCs w:val="24"/>
                <w:lang w:val="af-ZA"/>
              </w:rPr>
            </w:pPr>
            <w:proofErr w:type="spellStart"/>
            <w:r w:rsidRPr="00D4611F">
              <w:rPr>
                <w:rFonts w:ascii="GHEA Grapalat" w:hAnsi="GHEA Grapalat" w:cs="AK Courier"/>
                <w:sz w:val="24"/>
                <w:szCs w:val="24"/>
              </w:rPr>
              <w:t>Նախագծով</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նախատեսված</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դրույթների</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բացակայության</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դեպքում</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ծրագրի</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կայացման</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համար</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պահանջվելու</w:t>
            </w:r>
            <w:proofErr w:type="spellEnd"/>
            <w:r w:rsidRPr="000A5C08">
              <w:rPr>
                <w:rFonts w:ascii="GHEA Grapalat" w:hAnsi="GHEA Grapalat" w:cs="AK Courier"/>
                <w:sz w:val="24"/>
                <w:szCs w:val="24"/>
                <w:lang w:val="af-ZA"/>
              </w:rPr>
              <w:t xml:space="preserve"> </w:t>
            </w:r>
            <w:r w:rsidRPr="00D4611F">
              <w:rPr>
                <w:rFonts w:ascii="GHEA Grapalat" w:hAnsi="GHEA Grapalat" w:cs="AK Courier"/>
                <w:sz w:val="24"/>
                <w:szCs w:val="24"/>
              </w:rPr>
              <w:t>է</w:t>
            </w:r>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տվյալ</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գույքի</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օտարման</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համար</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դարձյալ</w:t>
            </w:r>
            <w:proofErr w:type="spellEnd"/>
            <w:r w:rsidRPr="000A5C08">
              <w:rPr>
                <w:rFonts w:ascii="GHEA Grapalat" w:hAnsi="GHEA Grapalat" w:cs="AK Courier"/>
                <w:sz w:val="24"/>
                <w:szCs w:val="24"/>
                <w:lang w:val="af-ZA"/>
              </w:rPr>
              <w:t xml:space="preserve"> </w:t>
            </w:r>
            <w:proofErr w:type="spellStart"/>
            <w:r w:rsidR="003E2845">
              <w:rPr>
                <w:rFonts w:ascii="GHEA Grapalat" w:hAnsi="GHEA Grapalat" w:cs="AK Courier"/>
                <w:sz w:val="24"/>
                <w:szCs w:val="24"/>
              </w:rPr>
              <w:t>կ</w:t>
            </w:r>
            <w:r w:rsidRPr="00D4611F">
              <w:rPr>
                <w:rFonts w:ascii="GHEA Grapalat" w:hAnsi="GHEA Grapalat" w:cs="AK Courier"/>
                <w:sz w:val="24"/>
                <w:szCs w:val="24"/>
              </w:rPr>
              <w:t>այացնել</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կառավարության</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նոր</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որոշումներ</w:t>
            </w:r>
            <w:proofErr w:type="spellEnd"/>
            <w:r w:rsidRPr="000A5C08">
              <w:rPr>
                <w:rFonts w:ascii="GHEA Grapalat" w:hAnsi="GHEA Grapalat" w:cs="AK Courier"/>
                <w:sz w:val="24"/>
                <w:szCs w:val="24"/>
                <w:lang w:val="af-ZA"/>
              </w:rPr>
              <w:t xml:space="preserve"> </w:t>
            </w:r>
            <w:r w:rsidRPr="00D4611F">
              <w:rPr>
                <w:rFonts w:ascii="GHEA Grapalat" w:hAnsi="GHEA Grapalat" w:cs="AK Courier"/>
                <w:sz w:val="24"/>
                <w:szCs w:val="24"/>
              </w:rPr>
              <w:t>և</w:t>
            </w:r>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իրականացնել</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նոր</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ժամանակատար</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ու</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ծախսատար</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գործընթացներ</w:t>
            </w:r>
            <w:proofErr w:type="spellEnd"/>
            <w:r w:rsidRPr="00D4611F">
              <w:rPr>
                <w:rFonts w:ascii="GHEA Grapalat" w:hAnsi="GHEA Grapalat" w:cs="AK Courier"/>
                <w:sz w:val="24"/>
                <w:szCs w:val="24"/>
              </w:rPr>
              <w:t>՝</w:t>
            </w:r>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անհարկի</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ձգձգելով</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ծրագրի</w:t>
            </w:r>
            <w:proofErr w:type="spellEnd"/>
            <w:r w:rsidRPr="000A5C08">
              <w:rPr>
                <w:rFonts w:ascii="GHEA Grapalat" w:hAnsi="GHEA Grapalat" w:cs="AK Courier"/>
                <w:sz w:val="24"/>
                <w:szCs w:val="24"/>
                <w:lang w:val="af-ZA"/>
              </w:rPr>
              <w:t xml:space="preserve"> </w:t>
            </w:r>
            <w:proofErr w:type="spellStart"/>
            <w:r w:rsidRPr="00D4611F">
              <w:rPr>
                <w:rFonts w:ascii="GHEA Grapalat" w:hAnsi="GHEA Grapalat" w:cs="AK Courier"/>
                <w:sz w:val="24"/>
                <w:szCs w:val="24"/>
              </w:rPr>
              <w:t>մեկնարկը</w:t>
            </w:r>
            <w:proofErr w:type="spellEnd"/>
            <w:r w:rsidRPr="000A5C08">
              <w:rPr>
                <w:rFonts w:ascii="GHEA Grapalat" w:hAnsi="GHEA Grapalat" w:cs="AK Courier"/>
                <w:sz w:val="24"/>
                <w:szCs w:val="24"/>
                <w:lang w:val="af-ZA"/>
              </w:rPr>
              <w:t xml:space="preserve">: </w:t>
            </w:r>
          </w:p>
          <w:p w:rsidR="000A5C08" w:rsidRDefault="000A5C08" w:rsidP="000A5C08">
            <w:pPr>
              <w:pStyle w:val="NormalWeb"/>
              <w:shd w:val="clear" w:color="auto" w:fill="FFFFFF"/>
              <w:tabs>
                <w:tab w:val="left" w:pos="7365"/>
              </w:tabs>
              <w:spacing w:before="0" w:beforeAutospacing="0" w:after="0" w:afterAutospacing="0"/>
              <w:ind w:right="271"/>
              <w:jc w:val="both"/>
              <w:rPr>
                <w:rFonts w:ascii="GHEA Grapalat" w:hAnsi="GHEA Grapalat" w:cs="GHEA Grapalat"/>
                <w:bCs/>
                <w:i/>
              </w:rPr>
            </w:pPr>
          </w:p>
          <w:p w:rsidR="000A5C08" w:rsidRDefault="000A5C08" w:rsidP="000A5C08">
            <w:pPr>
              <w:pStyle w:val="NormalWeb"/>
              <w:shd w:val="clear" w:color="auto" w:fill="FFFFFF"/>
              <w:tabs>
                <w:tab w:val="left" w:pos="7365"/>
              </w:tabs>
              <w:spacing w:before="0" w:beforeAutospacing="0" w:after="0" w:afterAutospacing="0"/>
              <w:ind w:right="271"/>
              <w:jc w:val="both"/>
              <w:rPr>
                <w:rFonts w:ascii="GHEA Grapalat" w:hAnsi="GHEA Grapalat" w:cs="GHEA Grapalat"/>
                <w:bCs/>
                <w:i/>
              </w:rPr>
            </w:pPr>
          </w:p>
          <w:p w:rsidR="000A5C08" w:rsidRPr="005C66D0" w:rsidRDefault="000A5C08" w:rsidP="000A5C08">
            <w:pPr>
              <w:tabs>
                <w:tab w:val="left" w:pos="7365"/>
              </w:tabs>
              <w:spacing w:line="240" w:lineRule="auto"/>
              <w:ind w:right="271"/>
              <w:jc w:val="both"/>
              <w:rPr>
                <w:rFonts w:ascii="GHEA Grapalat" w:hAnsi="GHEA Grapalat" w:cs="Sylfaen"/>
                <w:sz w:val="24"/>
                <w:szCs w:val="24"/>
                <w:lang w:val="hy-AM"/>
              </w:rPr>
            </w:pPr>
          </w:p>
        </w:tc>
        <w:tc>
          <w:tcPr>
            <w:tcW w:w="35" w:type="dxa"/>
            <w:tcBorders>
              <w:top w:val="outset" w:sz="6" w:space="0" w:color="auto"/>
              <w:left w:val="nil"/>
              <w:bottom w:val="outset" w:sz="6" w:space="0" w:color="auto"/>
              <w:right w:val="outset" w:sz="6" w:space="0" w:color="auto"/>
            </w:tcBorders>
          </w:tcPr>
          <w:p w:rsidR="000A5C08" w:rsidRPr="00074781" w:rsidRDefault="000A5C08" w:rsidP="000A5C08">
            <w:pPr>
              <w:tabs>
                <w:tab w:val="left" w:pos="720"/>
                <w:tab w:val="left" w:pos="810"/>
              </w:tabs>
              <w:spacing w:after="0" w:line="240" w:lineRule="auto"/>
              <w:ind w:left="180" w:right="184" w:firstLine="810"/>
              <w:rPr>
                <w:rFonts w:eastAsia="Times New Roman" w:cs="Calibri"/>
                <w:color w:val="000000"/>
                <w:sz w:val="24"/>
                <w:szCs w:val="24"/>
                <w:lang w:val="af-ZA"/>
              </w:rPr>
            </w:pPr>
          </w:p>
        </w:tc>
      </w:tr>
      <w:tr w:rsidR="000A5C08" w:rsidRPr="002D17FF" w:rsidTr="00384FF3">
        <w:trPr>
          <w:trHeight w:val="1425"/>
          <w:tblCellSpacing w:w="0" w:type="dxa"/>
        </w:trPr>
        <w:tc>
          <w:tcPr>
            <w:tcW w:w="6810" w:type="dxa"/>
            <w:tcBorders>
              <w:top w:val="outset" w:sz="6" w:space="0" w:color="auto"/>
              <w:left w:val="outset" w:sz="6" w:space="0" w:color="auto"/>
              <w:bottom w:val="outset" w:sz="6" w:space="0" w:color="auto"/>
              <w:right w:val="outset" w:sz="6" w:space="0" w:color="auto"/>
            </w:tcBorders>
            <w:shd w:val="clear" w:color="auto" w:fill="FFFFFF"/>
          </w:tcPr>
          <w:p w:rsidR="000A5C08" w:rsidRPr="002D17FF" w:rsidRDefault="000A5C08" w:rsidP="000A5C08">
            <w:pPr>
              <w:pStyle w:val="ListParagraph"/>
              <w:numPr>
                <w:ilvl w:val="0"/>
                <w:numId w:val="33"/>
              </w:numPr>
              <w:tabs>
                <w:tab w:val="left" w:pos="540"/>
              </w:tabs>
              <w:spacing w:after="0" w:line="240" w:lineRule="auto"/>
              <w:ind w:left="180" w:right="225" w:firstLine="270"/>
              <w:jc w:val="both"/>
              <w:rPr>
                <w:rFonts w:ascii="GHEA Grapalat" w:hAnsi="GHEA Grapalat"/>
                <w:sz w:val="24"/>
                <w:szCs w:val="24"/>
                <w:lang w:val="hy-AM"/>
              </w:rPr>
            </w:pPr>
            <w:r>
              <w:rPr>
                <w:rFonts w:ascii="GHEA Grapalat" w:hAnsi="GHEA Grapalat" w:cs="AK Courier"/>
                <w:sz w:val="24"/>
                <w:szCs w:val="24"/>
                <w:lang w:val="hy-AM"/>
              </w:rPr>
              <w:lastRenderedPageBreak/>
              <w:t xml:space="preserve"> </w:t>
            </w:r>
            <w:r>
              <w:rPr>
                <w:rFonts w:ascii="GHEA Grapalat" w:hAnsi="GHEA Grapalat"/>
                <w:sz w:val="24"/>
                <w:szCs w:val="24"/>
                <w:lang w:val="hy-AM"/>
              </w:rPr>
              <w:t xml:space="preserve"> </w:t>
            </w:r>
            <w:r w:rsidRPr="002D17FF">
              <w:rPr>
                <w:rFonts w:ascii="GHEA Grapalat" w:hAnsi="GHEA Grapalat"/>
                <w:sz w:val="24"/>
                <w:szCs w:val="24"/>
                <w:lang w:val="hy-AM"/>
              </w:rPr>
              <w:t>Նախագծի 6-րդ կետի 2-րդ մասով սահմանվում է, որ «</w:t>
            </w:r>
            <w:r w:rsidRPr="002D17FF">
              <w:rPr>
                <w:rFonts w:ascii="GHEA Grapalat" w:hAnsi="GHEA Grapalat" w:cs="AK Courier"/>
                <w:sz w:val="24"/>
                <w:szCs w:val="24"/>
                <w:lang w:val="hy-AM"/>
              </w:rPr>
              <w:t xml:space="preserve">սույն որոշման հավելված N 1-ում և 2-ում նշված սխեմաներով նախատեսված` հանրության գերակա շահ ճանաչված տարածքներում օտարվող սեփականության սեփականատերերի կամ այլ իրավունքներ ունեցողների և սույն որոշման հավելվածներում նշված տարածքները ձեռք բերողի միջև կնքվող պայմանագրերում </w:t>
            </w:r>
            <w:r w:rsidRPr="002D17FF">
              <w:rPr>
                <w:rFonts w:ascii="GHEA Grapalat" w:hAnsi="GHEA Grapalat" w:cs="AK Courier"/>
                <w:b/>
                <w:i/>
                <w:sz w:val="24"/>
                <w:szCs w:val="24"/>
                <w:u w:val="single"/>
                <w:lang w:val="hy-AM"/>
              </w:rPr>
              <w:t>անհրաժեշտ է բացառել, որպես օտարվող տարածքի փոխհատուցման ձև, ապագայում կառուցվելիք շենքից բնակարանի կամ հասարակական տարածքի տրամադրումը՝ որպես օտարվող տարածքի փոխհատուցման ձև»</w:t>
            </w:r>
            <w:r w:rsidRPr="002D17FF">
              <w:rPr>
                <w:rFonts w:ascii="GHEA Grapalat" w:hAnsi="GHEA Grapalat" w:cs="AK Courier"/>
                <w:sz w:val="24"/>
                <w:szCs w:val="24"/>
                <w:lang w:val="hy-AM"/>
              </w:rPr>
              <w:t xml:space="preserve">: Մինչդեռ, գտնում ենք, որ ներկայացված դրույթը նախագծի շրջանակներում և «Հանրության գերակա շահերի ապահովման նպատակով սեփականության օտարման մասին» օրենքի կարգավորման շրջանակներում լրացուցիչ վերանայման </w:t>
            </w:r>
            <w:r w:rsidRPr="002D17FF">
              <w:rPr>
                <w:rFonts w:ascii="GHEA Grapalat" w:hAnsi="GHEA Grapalat" w:cs="AK Courier"/>
                <w:sz w:val="24"/>
                <w:szCs w:val="24"/>
                <w:lang w:val="hy-AM"/>
              </w:rPr>
              <w:lastRenderedPageBreak/>
              <w:t>և պարզաբանման կարիք ունի, քանի որ պարզ չէ, թե նման սահմանափակումը ինչ խնդիր է լուծում՝ նկատի ունենալով, որ այն ձեռքբերողի և գույքի սեփականատիրոջ միջև իրականացվող գործընթաց է:</w:t>
            </w:r>
          </w:p>
          <w:p w:rsidR="000A5C08" w:rsidRPr="002D17FF" w:rsidRDefault="000A5C08" w:rsidP="000A5C08">
            <w:pPr>
              <w:pStyle w:val="ListParagraph"/>
              <w:tabs>
                <w:tab w:val="left" w:pos="540"/>
              </w:tabs>
              <w:spacing w:after="0" w:line="240" w:lineRule="auto"/>
              <w:ind w:left="0" w:right="135"/>
              <w:jc w:val="both"/>
              <w:rPr>
                <w:rFonts w:ascii="GHEA Grapalat" w:hAnsi="GHEA Grapalat" w:cs="AK Courier"/>
                <w:sz w:val="24"/>
                <w:szCs w:val="24"/>
                <w:lang w:val="hy-AM"/>
              </w:rPr>
            </w:pPr>
          </w:p>
        </w:tc>
        <w:tc>
          <w:tcPr>
            <w:tcW w:w="7590" w:type="dxa"/>
            <w:gridSpan w:val="2"/>
            <w:tcBorders>
              <w:top w:val="outset" w:sz="6" w:space="0" w:color="auto"/>
              <w:left w:val="outset" w:sz="6" w:space="0" w:color="auto"/>
              <w:bottom w:val="outset" w:sz="6" w:space="0" w:color="auto"/>
              <w:right w:val="nil"/>
            </w:tcBorders>
          </w:tcPr>
          <w:p w:rsidR="004E455F" w:rsidRPr="002D17FF" w:rsidRDefault="00D37BA8" w:rsidP="007971A8">
            <w:pPr>
              <w:tabs>
                <w:tab w:val="left" w:pos="720"/>
                <w:tab w:val="left" w:pos="810"/>
              </w:tabs>
              <w:spacing w:line="240" w:lineRule="auto"/>
              <w:ind w:left="180" w:right="184" w:firstLine="810"/>
              <w:jc w:val="both"/>
              <w:rPr>
                <w:rFonts w:ascii="GHEA Grapalat" w:hAnsi="GHEA Grapalat" w:cs="Sylfaen"/>
                <w:sz w:val="24"/>
                <w:szCs w:val="24"/>
                <w:lang w:val="hy-AM"/>
              </w:rPr>
            </w:pPr>
            <w:r>
              <w:rPr>
                <w:rFonts w:ascii="GHEA Grapalat" w:hAnsi="GHEA Grapalat" w:cs="Sylfaen"/>
                <w:sz w:val="24"/>
                <w:szCs w:val="24"/>
                <w:lang w:val="hy-AM"/>
              </w:rPr>
              <w:lastRenderedPageBreak/>
              <w:t>Ընդունվել է, լրամշակվել է:</w:t>
            </w:r>
            <w:r w:rsidR="004E455F" w:rsidRPr="002D17FF">
              <w:rPr>
                <w:rFonts w:ascii="GHEA Grapalat" w:hAnsi="GHEA Grapalat" w:cs="Sylfaen"/>
                <w:sz w:val="24"/>
                <w:szCs w:val="24"/>
                <w:lang w:val="hy-AM"/>
              </w:rPr>
              <w:t xml:space="preserve">  </w:t>
            </w:r>
          </w:p>
        </w:tc>
        <w:tc>
          <w:tcPr>
            <w:tcW w:w="35" w:type="dxa"/>
            <w:tcBorders>
              <w:top w:val="outset" w:sz="6" w:space="0" w:color="auto"/>
              <w:left w:val="nil"/>
              <w:bottom w:val="outset" w:sz="6" w:space="0" w:color="auto"/>
              <w:right w:val="outset" w:sz="6" w:space="0" w:color="auto"/>
            </w:tcBorders>
          </w:tcPr>
          <w:p w:rsidR="000A5C08" w:rsidRPr="002D17FF" w:rsidRDefault="000A5C08" w:rsidP="000A5C08">
            <w:pPr>
              <w:tabs>
                <w:tab w:val="left" w:pos="720"/>
                <w:tab w:val="left" w:pos="810"/>
              </w:tabs>
              <w:spacing w:after="0" w:line="240" w:lineRule="auto"/>
              <w:ind w:left="180" w:right="184" w:firstLine="810"/>
              <w:rPr>
                <w:rFonts w:eastAsia="Times New Roman" w:cs="Calibri"/>
                <w:color w:val="000000"/>
                <w:sz w:val="24"/>
                <w:szCs w:val="24"/>
                <w:lang w:val="af-ZA"/>
              </w:rPr>
            </w:pPr>
          </w:p>
        </w:tc>
      </w:tr>
      <w:tr w:rsidR="000A5C08" w:rsidRPr="002D17FF" w:rsidTr="00384FF3">
        <w:trPr>
          <w:trHeight w:val="1425"/>
          <w:tblCellSpacing w:w="0" w:type="dxa"/>
        </w:trPr>
        <w:tc>
          <w:tcPr>
            <w:tcW w:w="6810" w:type="dxa"/>
            <w:tcBorders>
              <w:top w:val="outset" w:sz="6" w:space="0" w:color="auto"/>
              <w:left w:val="outset" w:sz="6" w:space="0" w:color="auto"/>
              <w:bottom w:val="outset" w:sz="6" w:space="0" w:color="auto"/>
              <w:right w:val="outset" w:sz="6" w:space="0" w:color="auto"/>
            </w:tcBorders>
            <w:shd w:val="clear" w:color="auto" w:fill="FFFFFF"/>
          </w:tcPr>
          <w:p w:rsidR="000A5C08" w:rsidRPr="002D17FF" w:rsidRDefault="000A5C08" w:rsidP="000A5C08">
            <w:pPr>
              <w:pStyle w:val="ListParagraph"/>
              <w:tabs>
                <w:tab w:val="left" w:pos="540"/>
              </w:tabs>
              <w:spacing w:after="0" w:line="240" w:lineRule="auto"/>
              <w:ind w:left="90" w:right="225" w:firstLine="180"/>
              <w:jc w:val="both"/>
              <w:rPr>
                <w:rFonts w:ascii="GHEA Grapalat" w:hAnsi="GHEA Grapalat" w:cs="AK Courier"/>
                <w:sz w:val="24"/>
                <w:szCs w:val="24"/>
                <w:lang w:val="hy-AM"/>
              </w:rPr>
            </w:pPr>
            <w:r w:rsidRPr="002D17FF">
              <w:rPr>
                <w:rFonts w:ascii="GHEA Grapalat" w:hAnsi="GHEA Grapalat" w:cs="AK Courier"/>
                <w:sz w:val="24"/>
                <w:szCs w:val="24"/>
                <w:lang w:val="hy-AM"/>
              </w:rPr>
              <w:lastRenderedPageBreak/>
              <w:t>4.</w:t>
            </w:r>
            <w:r w:rsidRPr="002D17FF">
              <w:rPr>
                <w:rFonts w:ascii="GHEA Grapalat" w:hAnsi="GHEA Grapalat" w:cs="AK Courier"/>
                <w:sz w:val="24"/>
                <w:szCs w:val="24"/>
                <w:lang w:val="hy-AM"/>
              </w:rPr>
              <w:tab/>
              <w:t>Նախագծի հիմնավորմամբ նշվել է, որ «Հանրության գերակա շահերի ապահովման նպատակով սեփականության օտարման մասին» օրենքի 16-րդ հոդվածի 1-ին մասի ուժով Կառավարության 22.03.2018թ-ի N 332-Ն որոշումը նշված 19 միավոր չօտարված սեփականությունների մասով համարվել է անվավեր: Սակայն, նախագծի 1-ին հավելվածի 2-րդ կետով նշված գույքի (Ֆիրդուս փող., 44/1) մասով նշվում է, որ «Առկա դատական վեճերից 1 գույքի մասով առկա է դատաիրավական խնդիրներ, որոնց առկայությունը հնարավոր է հետևանք հանդիսանա դատական վեճերի մասով հայցերի մերժման, այն է՝ Ֆիրդուս 44/1 հասցեում գտնվող ավտոտնակը ընթացքում օտարվել է այլ անձի: Նշված գույքի մասով ևս հնարավոր է հանրային գերակա շահը համարվի անվավեր»: Այսինքն՝ ներկայացվածից պարզ է դառնում, որ դեռևս պարզ չէ, թե նշված գույքի մասով արդյո՞ք Կառավարությունը կարող է սույն որոշումը կայացնել՝ նկատի ունենալով, որ դեռևս հստակեցված չեն այդ գույքի հետ կապված առկա դատական գործընթացները, ինչը գտնում ենք, որ լրացուցիչ հստակեցման կարիք ունի:</w:t>
            </w:r>
          </w:p>
          <w:p w:rsidR="000A5C08" w:rsidRPr="002D17FF" w:rsidRDefault="000A5C08" w:rsidP="000A5C08">
            <w:pPr>
              <w:pStyle w:val="ListParagraph"/>
              <w:tabs>
                <w:tab w:val="left" w:pos="540"/>
              </w:tabs>
              <w:spacing w:after="0" w:line="240" w:lineRule="auto"/>
              <w:ind w:left="90" w:right="225" w:firstLine="180"/>
              <w:jc w:val="both"/>
              <w:rPr>
                <w:rFonts w:ascii="GHEA Grapalat" w:hAnsi="GHEA Grapalat" w:cs="AK Courier"/>
                <w:sz w:val="24"/>
                <w:szCs w:val="24"/>
                <w:lang w:val="hy-AM"/>
              </w:rPr>
            </w:pPr>
          </w:p>
        </w:tc>
        <w:tc>
          <w:tcPr>
            <w:tcW w:w="7590" w:type="dxa"/>
            <w:gridSpan w:val="2"/>
            <w:tcBorders>
              <w:top w:val="outset" w:sz="6" w:space="0" w:color="auto"/>
              <w:left w:val="outset" w:sz="6" w:space="0" w:color="auto"/>
              <w:bottom w:val="outset" w:sz="6" w:space="0" w:color="auto"/>
              <w:right w:val="nil"/>
            </w:tcBorders>
          </w:tcPr>
          <w:p w:rsidR="000A5C08" w:rsidRPr="002D17FF" w:rsidRDefault="0076433F" w:rsidP="000A5C08">
            <w:pPr>
              <w:tabs>
                <w:tab w:val="left" w:pos="720"/>
                <w:tab w:val="left" w:pos="810"/>
              </w:tabs>
              <w:spacing w:line="240" w:lineRule="auto"/>
              <w:ind w:left="180" w:right="184" w:firstLine="810"/>
              <w:jc w:val="both"/>
              <w:rPr>
                <w:rFonts w:ascii="GHEA Grapalat" w:hAnsi="GHEA Grapalat" w:cs="Sylfaen"/>
                <w:sz w:val="24"/>
                <w:szCs w:val="24"/>
                <w:lang w:val="hy-AM"/>
              </w:rPr>
            </w:pPr>
            <w:r w:rsidRPr="002D17FF">
              <w:rPr>
                <w:rFonts w:ascii="GHEA Grapalat" w:hAnsi="GHEA Grapalat" w:cs="Sylfaen"/>
                <w:sz w:val="24"/>
                <w:szCs w:val="24"/>
                <w:lang w:val="hy-AM"/>
              </w:rPr>
              <w:t>Չի ընդունվել:</w:t>
            </w:r>
          </w:p>
          <w:p w:rsidR="0076433F" w:rsidRPr="002D17FF" w:rsidRDefault="0076433F" w:rsidP="000A5C08">
            <w:pPr>
              <w:tabs>
                <w:tab w:val="left" w:pos="720"/>
                <w:tab w:val="left" w:pos="810"/>
              </w:tabs>
              <w:spacing w:line="240" w:lineRule="auto"/>
              <w:ind w:left="180" w:right="184" w:firstLine="810"/>
              <w:jc w:val="both"/>
              <w:rPr>
                <w:rFonts w:ascii="GHEA Grapalat" w:hAnsi="GHEA Grapalat" w:cs="Sylfaen"/>
                <w:sz w:val="24"/>
                <w:szCs w:val="24"/>
                <w:lang w:val="hy-AM"/>
              </w:rPr>
            </w:pPr>
            <w:r w:rsidRPr="002D17FF">
              <w:rPr>
                <w:rFonts w:ascii="GHEA Grapalat" w:hAnsi="GHEA Grapalat" w:cs="Sylfaen"/>
                <w:sz w:val="24"/>
                <w:szCs w:val="24"/>
                <w:lang w:val="hy-AM"/>
              </w:rPr>
              <w:t>Ֆիրդուսի 44/1 հասցեում գտնվող գույքի օտարման դատական գործընթացը խնդրահարույց է և սույն հասցեն որոշման մեջ չներառելու դեպքում՝ դատական գործընթացն ավարտելուց հետո կարիք է լինելու նշված հասցեի մասով նոր գերակա հանրային շահ ճանաչելու որոշման նախագիծ ներկայացնել: Առաջարկվում է այն ներառել սույն որոշման մեջ:</w:t>
            </w:r>
          </w:p>
        </w:tc>
        <w:tc>
          <w:tcPr>
            <w:tcW w:w="35" w:type="dxa"/>
            <w:tcBorders>
              <w:top w:val="outset" w:sz="6" w:space="0" w:color="auto"/>
              <w:left w:val="nil"/>
              <w:bottom w:val="outset" w:sz="6" w:space="0" w:color="auto"/>
              <w:right w:val="outset" w:sz="6" w:space="0" w:color="auto"/>
            </w:tcBorders>
          </w:tcPr>
          <w:p w:rsidR="000A5C08" w:rsidRPr="002D17FF" w:rsidRDefault="000A5C08" w:rsidP="000A5C08">
            <w:pPr>
              <w:tabs>
                <w:tab w:val="left" w:pos="720"/>
                <w:tab w:val="left" w:pos="810"/>
              </w:tabs>
              <w:spacing w:after="0" w:line="240" w:lineRule="auto"/>
              <w:ind w:left="180" w:right="184" w:firstLine="810"/>
              <w:rPr>
                <w:rFonts w:eastAsia="Times New Roman" w:cs="Calibri"/>
                <w:color w:val="000000"/>
                <w:sz w:val="24"/>
                <w:szCs w:val="24"/>
                <w:lang w:val="af-ZA"/>
              </w:rPr>
            </w:pPr>
          </w:p>
        </w:tc>
      </w:tr>
      <w:tr w:rsidR="000A5C08" w:rsidRPr="00074781" w:rsidTr="00384FF3">
        <w:trPr>
          <w:trHeight w:val="1425"/>
          <w:tblCellSpacing w:w="0" w:type="dxa"/>
        </w:trPr>
        <w:tc>
          <w:tcPr>
            <w:tcW w:w="6810" w:type="dxa"/>
            <w:tcBorders>
              <w:top w:val="outset" w:sz="6" w:space="0" w:color="auto"/>
              <w:left w:val="outset" w:sz="6" w:space="0" w:color="auto"/>
              <w:bottom w:val="outset" w:sz="6" w:space="0" w:color="auto"/>
              <w:right w:val="outset" w:sz="6" w:space="0" w:color="auto"/>
            </w:tcBorders>
            <w:shd w:val="clear" w:color="auto" w:fill="FFFFFF"/>
          </w:tcPr>
          <w:p w:rsidR="000A5C08" w:rsidRPr="002D17FF" w:rsidRDefault="000A5C08" w:rsidP="000A5C08">
            <w:pPr>
              <w:pStyle w:val="ListParagraph"/>
              <w:tabs>
                <w:tab w:val="left" w:pos="540"/>
              </w:tabs>
              <w:spacing w:after="0" w:line="240" w:lineRule="auto"/>
              <w:ind w:left="90" w:right="225" w:firstLine="180"/>
              <w:jc w:val="both"/>
              <w:rPr>
                <w:rFonts w:ascii="GHEA Grapalat" w:hAnsi="GHEA Grapalat" w:cs="AK Courier"/>
                <w:sz w:val="24"/>
                <w:szCs w:val="24"/>
                <w:lang w:val="hy-AM"/>
              </w:rPr>
            </w:pPr>
            <w:r w:rsidRPr="002D17FF">
              <w:rPr>
                <w:rFonts w:ascii="GHEA Grapalat" w:hAnsi="GHEA Grapalat" w:cs="AK Courier"/>
                <w:sz w:val="24"/>
                <w:szCs w:val="24"/>
                <w:lang w:val="hy-AM"/>
              </w:rPr>
              <w:t>5.</w:t>
            </w:r>
            <w:r w:rsidRPr="002D17FF">
              <w:rPr>
                <w:rFonts w:ascii="GHEA Grapalat" w:hAnsi="GHEA Grapalat" w:cs="AK Courier"/>
                <w:sz w:val="24"/>
                <w:szCs w:val="24"/>
                <w:lang w:val="hy-AM"/>
              </w:rPr>
              <w:tab/>
              <w:t>Նախագծի հավելված 2-ի սխեմաները վերնագրված է</w:t>
            </w:r>
            <w:r w:rsidR="00EA0FE5" w:rsidRPr="002D17FF">
              <w:rPr>
                <w:rFonts w:ascii="GHEA Grapalat" w:hAnsi="GHEA Grapalat" w:cs="AK Courier"/>
                <w:sz w:val="24"/>
                <w:szCs w:val="24"/>
                <w:lang w:val="hy-AM"/>
              </w:rPr>
              <w:t xml:space="preserve"> «</w:t>
            </w:r>
            <w:r w:rsidRPr="002D17FF">
              <w:rPr>
                <w:rFonts w:ascii="GHEA Grapalat" w:hAnsi="GHEA Grapalat" w:cs="AK Courier"/>
                <w:sz w:val="24"/>
                <w:szCs w:val="24"/>
                <w:lang w:val="hy-AM"/>
              </w:rPr>
              <w:t xml:space="preserve">Երևան քաղաքի 33-րդ թաղամասի հանրության գերակա շահ ճանաչված տարածքի սխեմաներ, մինչդեռ՝ համաձայն նախագծի 3-րդ և 4-րդ կետերի՝ նշված սխեմաները նաև վերաբերվում են համայնքային և պետական սեփականության հողամասերի ուղղակի վաճառքի օտարումներին: Ուստի, գտնում ենք, որ </w:t>
            </w:r>
            <w:r w:rsidRPr="002D17FF">
              <w:rPr>
                <w:rFonts w:ascii="GHEA Grapalat" w:hAnsi="GHEA Grapalat" w:cs="AK Courier"/>
                <w:sz w:val="24"/>
                <w:szCs w:val="24"/>
                <w:lang w:val="hy-AM"/>
              </w:rPr>
              <w:lastRenderedPageBreak/>
              <w:t>համապատասխան սխեմաների վերնագրերը վերանայման և հստակեցման կարիք ունեն:</w:t>
            </w:r>
          </w:p>
        </w:tc>
        <w:tc>
          <w:tcPr>
            <w:tcW w:w="7590" w:type="dxa"/>
            <w:gridSpan w:val="2"/>
            <w:tcBorders>
              <w:top w:val="outset" w:sz="6" w:space="0" w:color="auto"/>
              <w:left w:val="outset" w:sz="6" w:space="0" w:color="auto"/>
              <w:bottom w:val="outset" w:sz="6" w:space="0" w:color="auto"/>
              <w:right w:val="nil"/>
            </w:tcBorders>
          </w:tcPr>
          <w:p w:rsidR="000A5C08" w:rsidRPr="002D17FF" w:rsidRDefault="00773678" w:rsidP="000A5C08">
            <w:pPr>
              <w:tabs>
                <w:tab w:val="left" w:pos="720"/>
                <w:tab w:val="left" w:pos="810"/>
              </w:tabs>
              <w:spacing w:line="240" w:lineRule="auto"/>
              <w:ind w:left="180" w:right="184" w:firstLine="810"/>
              <w:jc w:val="both"/>
              <w:rPr>
                <w:rFonts w:ascii="GHEA Grapalat" w:hAnsi="GHEA Grapalat" w:cs="Sylfaen"/>
                <w:sz w:val="24"/>
                <w:szCs w:val="24"/>
                <w:lang w:val="hy-AM"/>
              </w:rPr>
            </w:pPr>
            <w:r w:rsidRPr="002D17FF">
              <w:rPr>
                <w:rFonts w:ascii="GHEA Grapalat" w:hAnsi="GHEA Grapalat" w:cs="Sylfaen"/>
                <w:sz w:val="24"/>
                <w:szCs w:val="24"/>
                <w:lang w:val="hy-AM"/>
              </w:rPr>
              <w:lastRenderedPageBreak/>
              <w:t>Ընդունվել է, լրամշակվել է:</w:t>
            </w:r>
          </w:p>
        </w:tc>
        <w:tc>
          <w:tcPr>
            <w:tcW w:w="35" w:type="dxa"/>
            <w:tcBorders>
              <w:top w:val="outset" w:sz="6" w:space="0" w:color="auto"/>
              <w:left w:val="nil"/>
              <w:bottom w:val="outset" w:sz="6" w:space="0" w:color="auto"/>
              <w:right w:val="outset" w:sz="6" w:space="0" w:color="auto"/>
            </w:tcBorders>
          </w:tcPr>
          <w:p w:rsidR="000A5C08" w:rsidRPr="00074781" w:rsidRDefault="000A5C08" w:rsidP="000A5C08">
            <w:pPr>
              <w:tabs>
                <w:tab w:val="left" w:pos="720"/>
                <w:tab w:val="left" w:pos="810"/>
              </w:tabs>
              <w:spacing w:after="0" w:line="240" w:lineRule="auto"/>
              <w:ind w:left="180" w:right="184" w:firstLine="810"/>
              <w:rPr>
                <w:rFonts w:eastAsia="Times New Roman" w:cs="Calibri"/>
                <w:color w:val="000000"/>
                <w:sz w:val="24"/>
                <w:szCs w:val="24"/>
                <w:lang w:val="af-ZA"/>
              </w:rPr>
            </w:pPr>
          </w:p>
        </w:tc>
      </w:tr>
    </w:tbl>
    <w:p w:rsidR="0065240D" w:rsidRDefault="0065240D" w:rsidP="00A565BD">
      <w:pPr>
        <w:tabs>
          <w:tab w:val="left" w:pos="720"/>
          <w:tab w:val="left" w:pos="810"/>
        </w:tabs>
        <w:ind w:left="180" w:firstLine="810"/>
        <w:rPr>
          <w:rFonts w:ascii="GHEA Grapalat" w:hAnsi="GHEA Grapalat"/>
          <w:sz w:val="24"/>
          <w:szCs w:val="24"/>
          <w:lang w:val="af-ZA"/>
        </w:rPr>
      </w:pPr>
    </w:p>
    <w:p w:rsidR="00923E78" w:rsidRDefault="00923E78" w:rsidP="00A565BD">
      <w:pPr>
        <w:tabs>
          <w:tab w:val="left" w:pos="720"/>
          <w:tab w:val="left" w:pos="810"/>
        </w:tabs>
        <w:ind w:left="180" w:firstLine="810"/>
        <w:rPr>
          <w:rFonts w:ascii="GHEA Grapalat" w:hAnsi="GHEA Grapalat"/>
          <w:sz w:val="24"/>
          <w:szCs w:val="24"/>
          <w:lang w:val="af-ZA"/>
        </w:rPr>
      </w:pPr>
    </w:p>
    <w:p w:rsidR="0065240D" w:rsidRPr="00A565BD" w:rsidRDefault="0065240D" w:rsidP="00A565BD">
      <w:pPr>
        <w:tabs>
          <w:tab w:val="left" w:pos="720"/>
          <w:tab w:val="left" w:pos="810"/>
        </w:tabs>
        <w:ind w:left="180" w:firstLine="810"/>
        <w:rPr>
          <w:rFonts w:ascii="GHEA Grapalat" w:hAnsi="GHEA Grapalat"/>
          <w:sz w:val="24"/>
          <w:szCs w:val="24"/>
          <w:lang w:val="af-ZA"/>
        </w:rPr>
      </w:pPr>
    </w:p>
    <w:sectPr w:rsidR="0065240D" w:rsidRPr="00A565BD" w:rsidSect="00A565BD">
      <w:pgSz w:w="15840" w:h="12240" w:orient="landscape"/>
      <w:pgMar w:top="360" w:right="45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w:altName w:val="Arial"/>
    <w:charset w:val="CC"/>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K Courier">
    <w:altName w:val="Calibr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06521"/>
    <w:multiLevelType w:val="hybridMultilevel"/>
    <w:tmpl w:val="9F98FD5A"/>
    <w:lvl w:ilvl="0" w:tplc="B052BC62">
      <w:start w:val="1"/>
      <w:numFmt w:val="decimal"/>
      <w:lvlText w:val="%1)"/>
      <w:lvlJc w:val="left"/>
      <w:pPr>
        <w:ind w:left="1755" w:hanging="615"/>
      </w:pPr>
      <w:rPr>
        <w:rFonts w:cs="Calibri" w:hint="default"/>
        <w:color w:val="000000"/>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 w15:restartNumberingAfterBreak="0">
    <w:nsid w:val="0A005277"/>
    <w:multiLevelType w:val="hybridMultilevel"/>
    <w:tmpl w:val="6CCC3766"/>
    <w:lvl w:ilvl="0" w:tplc="FC16648A">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 w15:restartNumberingAfterBreak="0">
    <w:nsid w:val="0EAD319F"/>
    <w:multiLevelType w:val="hybridMultilevel"/>
    <w:tmpl w:val="D26C1F74"/>
    <w:lvl w:ilvl="0" w:tplc="101AF7D2">
      <w:start w:val="1"/>
      <w:numFmt w:val="decimal"/>
      <w:lvlText w:val="%1."/>
      <w:lvlJc w:val="left"/>
      <w:pPr>
        <w:ind w:left="480" w:hanging="360"/>
      </w:pPr>
      <w:rPr>
        <w:rFonts w:eastAsia="Calibri" w:hint="default"/>
        <w:sz w:val="22"/>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15:restartNumberingAfterBreak="0">
    <w:nsid w:val="10AD684F"/>
    <w:multiLevelType w:val="hybridMultilevel"/>
    <w:tmpl w:val="74C4E3B8"/>
    <w:lvl w:ilvl="0" w:tplc="62A0F07C">
      <w:start w:val="1"/>
      <w:numFmt w:val="decimal"/>
      <w:lvlText w:val="%1."/>
      <w:lvlJc w:val="left"/>
      <w:pPr>
        <w:ind w:left="496" w:hanging="375"/>
      </w:pPr>
      <w:rPr>
        <w:rFonts w:eastAsia="Times New Roman" w:cs="Arial Unicode" w:hint="default"/>
        <w:color w:val="000000"/>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4" w15:restartNumberingAfterBreak="0">
    <w:nsid w:val="15436724"/>
    <w:multiLevelType w:val="hybridMultilevel"/>
    <w:tmpl w:val="B61E46B4"/>
    <w:lvl w:ilvl="0" w:tplc="8C2274C8">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1628346A"/>
    <w:multiLevelType w:val="hybridMultilevel"/>
    <w:tmpl w:val="12CC7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E629F6"/>
    <w:multiLevelType w:val="hybridMultilevel"/>
    <w:tmpl w:val="015A5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3429F0"/>
    <w:multiLevelType w:val="hybridMultilevel"/>
    <w:tmpl w:val="363A9CFC"/>
    <w:lvl w:ilvl="0" w:tplc="8BB065FE">
      <w:start w:val="2"/>
      <w:numFmt w:val="decimal"/>
      <w:lvlText w:val="%1."/>
      <w:lvlJc w:val="left"/>
      <w:pPr>
        <w:ind w:left="911" w:hanging="360"/>
      </w:pPr>
      <w:rPr>
        <w:rFonts w:hint="default"/>
      </w:rPr>
    </w:lvl>
    <w:lvl w:ilvl="1" w:tplc="04090019" w:tentative="1">
      <w:start w:val="1"/>
      <w:numFmt w:val="lowerLetter"/>
      <w:lvlText w:val="%2."/>
      <w:lvlJc w:val="left"/>
      <w:pPr>
        <w:ind w:left="1631" w:hanging="360"/>
      </w:pPr>
    </w:lvl>
    <w:lvl w:ilvl="2" w:tplc="0409001B" w:tentative="1">
      <w:start w:val="1"/>
      <w:numFmt w:val="lowerRoman"/>
      <w:lvlText w:val="%3."/>
      <w:lvlJc w:val="right"/>
      <w:pPr>
        <w:ind w:left="2351" w:hanging="180"/>
      </w:pPr>
    </w:lvl>
    <w:lvl w:ilvl="3" w:tplc="0409000F" w:tentative="1">
      <w:start w:val="1"/>
      <w:numFmt w:val="decimal"/>
      <w:lvlText w:val="%4."/>
      <w:lvlJc w:val="left"/>
      <w:pPr>
        <w:ind w:left="3071" w:hanging="360"/>
      </w:pPr>
    </w:lvl>
    <w:lvl w:ilvl="4" w:tplc="04090019" w:tentative="1">
      <w:start w:val="1"/>
      <w:numFmt w:val="lowerLetter"/>
      <w:lvlText w:val="%5."/>
      <w:lvlJc w:val="left"/>
      <w:pPr>
        <w:ind w:left="3791" w:hanging="360"/>
      </w:pPr>
    </w:lvl>
    <w:lvl w:ilvl="5" w:tplc="0409001B" w:tentative="1">
      <w:start w:val="1"/>
      <w:numFmt w:val="lowerRoman"/>
      <w:lvlText w:val="%6."/>
      <w:lvlJc w:val="right"/>
      <w:pPr>
        <w:ind w:left="4511" w:hanging="180"/>
      </w:pPr>
    </w:lvl>
    <w:lvl w:ilvl="6" w:tplc="0409000F" w:tentative="1">
      <w:start w:val="1"/>
      <w:numFmt w:val="decimal"/>
      <w:lvlText w:val="%7."/>
      <w:lvlJc w:val="left"/>
      <w:pPr>
        <w:ind w:left="5231" w:hanging="360"/>
      </w:pPr>
    </w:lvl>
    <w:lvl w:ilvl="7" w:tplc="04090019" w:tentative="1">
      <w:start w:val="1"/>
      <w:numFmt w:val="lowerLetter"/>
      <w:lvlText w:val="%8."/>
      <w:lvlJc w:val="left"/>
      <w:pPr>
        <w:ind w:left="5951" w:hanging="360"/>
      </w:pPr>
    </w:lvl>
    <w:lvl w:ilvl="8" w:tplc="0409001B" w:tentative="1">
      <w:start w:val="1"/>
      <w:numFmt w:val="lowerRoman"/>
      <w:lvlText w:val="%9."/>
      <w:lvlJc w:val="right"/>
      <w:pPr>
        <w:ind w:left="6671" w:hanging="180"/>
      </w:pPr>
    </w:lvl>
  </w:abstractNum>
  <w:abstractNum w:abstractNumId="8" w15:restartNumberingAfterBreak="0">
    <w:nsid w:val="246036F4"/>
    <w:multiLevelType w:val="hybridMultilevel"/>
    <w:tmpl w:val="28B292C8"/>
    <w:lvl w:ilvl="0" w:tplc="2834D962">
      <w:start w:val="1"/>
      <w:numFmt w:val="decimal"/>
      <w:lvlText w:val="%1."/>
      <w:lvlJc w:val="left"/>
      <w:pPr>
        <w:ind w:left="551" w:hanging="360"/>
      </w:pPr>
      <w:rPr>
        <w:rFonts w:eastAsia="Times New Roman" w:cs="Times New Roman" w:hint="default"/>
        <w:b/>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9" w15:restartNumberingAfterBreak="0">
    <w:nsid w:val="259C167F"/>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7D9676C"/>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2A7927F5"/>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2" w15:restartNumberingAfterBreak="0">
    <w:nsid w:val="2E552F90"/>
    <w:multiLevelType w:val="hybridMultilevel"/>
    <w:tmpl w:val="9BA49268"/>
    <w:lvl w:ilvl="0" w:tplc="D19E1130">
      <w:start w:val="3"/>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3" w15:restartNumberingAfterBreak="0">
    <w:nsid w:val="2F81138D"/>
    <w:multiLevelType w:val="hybridMultilevel"/>
    <w:tmpl w:val="60087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2F2DE9"/>
    <w:multiLevelType w:val="hybridMultilevel"/>
    <w:tmpl w:val="9AE835D2"/>
    <w:lvl w:ilvl="0" w:tplc="DF184230">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5" w15:restartNumberingAfterBreak="0">
    <w:nsid w:val="353201C2"/>
    <w:multiLevelType w:val="hybridMultilevel"/>
    <w:tmpl w:val="5EBE1004"/>
    <w:lvl w:ilvl="0" w:tplc="E88CEAE2">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6" w15:restartNumberingAfterBreak="0">
    <w:nsid w:val="3F2B26D2"/>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15:restartNumberingAfterBreak="0">
    <w:nsid w:val="42A461B7"/>
    <w:multiLevelType w:val="hybridMultilevel"/>
    <w:tmpl w:val="D97AA870"/>
    <w:lvl w:ilvl="0" w:tplc="0409000F">
      <w:start w:val="1"/>
      <w:numFmt w:val="decimal"/>
      <w:lvlText w:val="%1."/>
      <w:lvlJc w:val="left"/>
      <w:pPr>
        <w:ind w:left="1395" w:hanging="360"/>
      </w:p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18" w15:restartNumberingAfterBreak="0">
    <w:nsid w:val="480B1965"/>
    <w:multiLevelType w:val="hybridMultilevel"/>
    <w:tmpl w:val="9A38E968"/>
    <w:lvl w:ilvl="0" w:tplc="AF0838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4E222772"/>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0" w15:restartNumberingAfterBreak="0">
    <w:nsid w:val="5E94242F"/>
    <w:multiLevelType w:val="hybridMultilevel"/>
    <w:tmpl w:val="123A8966"/>
    <w:lvl w:ilvl="0" w:tplc="CBC61110">
      <w:start w:val="1"/>
      <w:numFmt w:val="decimal"/>
      <w:lvlText w:val="%1."/>
      <w:lvlJc w:val="left"/>
      <w:pPr>
        <w:ind w:left="551" w:hanging="360"/>
      </w:pPr>
      <w:rPr>
        <w:rFonts w:hint="default"/>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1" w15:restartNumberingAfterBreak="0">
    <w:nsid w:val="60D62D35"/>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835770"/>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6BA73BB5"/>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6DA92F4D"/>
    <w:multiLevelType w:val="hybridMultilevel"/>
    <w:tmpl w:val="931649A8"/>
    <w:lvl w:ilvl="0" w:tplc="A10E223A">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5" w15:restartNumberingAfterBreak="0">
    <w:nsid w:val="703E455A"/>
    <w:multiLevelType w:val="hybridMultilevel"/>
    <w:tmpl w:val="1FE04B8C"/>
    <w:lvl w:ilvl="0" w:tplc="D9DAF8E6">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1D55081"/>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74B46027"/>
    <w:multiLevelType w:val="hybridMultilevel"/>
    <w:tmpl w:val="520AC05C"/>
    <w:lvl w:ilvl="0" w:tplc="5A3AE024">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8" w15:restartNumberingAfterBreak="0">
    <w:nsid w:val="753134CA"/>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75E17983"/>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0" w15:restartNumberingAfterBreak="0">
    <w:nsid w:val="77BB2190"/>
    <w:multiLevelType w:val="hybridMultilevel"/>
    <w:tmpl w:val="FD60E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9B2C03"/>
    <w:multiLevelType w:val="hybridMultilevel"/>
    <w:tmpl w:val="5EBE1004"/>
    <w:lvl w:ilvl="0" w:tplc="E88CEA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CF8054D"/>
    <w:multiLevelType w:val="hybridMultilevel"/>
    <w:tmpl w:val="212A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28"/>
  </w:num>
  <w:num w:numId="3">
    <w:abstractNumId w:val="12"/>
  </w:num>
  <w:num w:numId="4">
    <w:abstractNumId w:val="10"/>
  </w:num>
  <w:num w:numId="5">
    <w:abstractNumId w:val="3"/>
  </w:num>
  <w:num w:numId="6">
    <w:abstractNumId w:val="23"/>
  </w:num>
  <w:num w:numId="7">
    <w:abstractNumId w:val="18"/>
  </w:num>
  <w:num w:numId="8">
    <w:abstractNumId w:val="15"/>
  </w:num>
  <w:num w:numId="9">
    <w:abstractNumId w:val="31"/>
  </w:num>
  <w:num w:numId="10">
    <w:abstractNumId w:val="22"/>
  </w:num>
  <w:num w:numId="11">
    <w:abstractNumId w:val="20"/>
  </w:num>
  <w:num w:numId="12">
    <w:abstractNumId w:val="14"/>
  </w:num>
  <w:num w:numId="13">
    <w:abstractNumId w:val="1"/>
  </w:num>
  <w:num w:numId="14">
    <w:abstractNumId w:val="32"/>
  </w:num>
  <w:num w:numId="15">
    <w:abstractNumId w:val="13"/>
  </w:num>
  <w:num w:numId="16">
    <w:abstractNumId w:val="5"/>
  </w:num>
  <w:num w:numId="17">
    <w:abstractNumId w:val="6"/>
  </w:num>
  <w:num w:numId="18">
    <w:abstractNumId w:val="9"/>
  </w:num>
  <w:num w:numId="19">
    <w:abstractNumId w:val="21"/>
  </w:num>
  <w:num w:numId="20">
    <w:abstractNumId w:val="25"/>
  </w:num>
  <w:num w:numId="21">
    <w:abstractNumId w:val="8"/>
  </w:num>
  <w:num w:numId="22">
    <w:abstractNumId w:val="30"/>
  </w:num>
  <w:num w:numId="23">
    <w:abstractNumId w:val="7"/>
  </w:num>
  <w:num w:numId="24">
    <w:abstractNumId w:val="16"/>
  </w:num>
  <w:num w:numId="25">
    <w:abstractNumId w:val="24"/>
  </w:num>
  <w:num w:numId="26">
    <w:abstractNumId w:val="29"/>
  </w:num>
  <w:num w:numId="27">
    <w:abstractNumId w:val="0"/>
  </w:num>
  <w:num w:numId="28">
    <w:abstractNumId w:val="11"/>
  </w:num>
  <w:num w:numId="29">
    <w:abstractNumId w:val="2"/>
  </w:num>
  <w:num w:numId="30">
    <w:abstractNumId w:val="27"/>
  </w:num>
  <w:num w:numId="31">
    <w:abstractNumId w:val="19"/>
  </w:num>
  <w:num w:numId="32">
    <w:abstractNumId w:val="17"/>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117"/>
    <w:rsid w:val="00000FA1"/>
    <w:rsid w:val="00001DA5"/>
    <w:rsid w:val="00002593"/>
    <w:rsid w:val="0000527E"/>
    <w:rsid w:val="00007B5E"/>
    <w:rsid w:val="00010F38"/>
    <w:rsid w:val="00023041"/>
    <w:rsid w:val="0003457F"/>
    <w:rsid w:val="00040E91"/>
    <w:rsid w:val="000438A8"/>
    <w:rsid w:val="000510FA"/>
    <w:rsid w:val="0006225D"/>
    <w:rsid w:val="000650F2"/>
    <w:rsid w:val="00065556"/>
    <w:rsid w:val="00074781"/>
    <w:rsid w:val="00074B4E"/>
    <w:rsid w:val="00083947"/>
    <w:rsid w:val="00087992"/>
    <w:rsid w:val="00094475"/>
    <w:rsid w:val="00097416"/>
    <w:rsid w:val="000A0875"/>
    <w:rsid w:val="000A4CB4"/>
    <w:rsid w:val="000A5C08"/>
    <w:rsid w:val="000A6D07"/>
    <w:rsid w:val="000C15E5"/>
    <w:rsid w:val="000C1F81"/>
    <w:rsid w:val="000D0EDA"/>
    <w:rsid w:val="000D71FA"/>
    <w:rsid w:val="000E0A62"/>
    <w:rsid w:val="000E6041"/>
    <w:rsid w:val="000E7694"/>
    <w:rsid w:val="000F0642"/>
    <w:rsid w:val="000F17F6"/>
    <w:rsid w:val="000F6CBC"/>
    <w:rsid w:val="0010121A"/>
    <w:rsid w:val="00113E49"/>
    <w:rsid w:val="001153F6"/>
    <w:rsid w:val="00116886"/>
    <w:rsid w:val="00117870"/>
    <w:rsid w:val="00135262"/>
    <w:rsid w:val="00143210"/>
    <w:rsid w:val="001449D6"/>
    <w:rsid w:val="001523DE"/>
    <w:rsid w:val="00153407"/>
    <w:rsid w:val="00160511"/>
    <w:rsid w:val="00163452"/>
    <w:rsid w:val="00163531"/>
    <w:rsid w:val="001756DB"/>
    <w:rsid w:val="00180063"/>
    <w:rsid w:val="00194ED1"/>
    <w:rsid w:val="001A2B8C"/>
    <w:rsid w:val="001A2F92"/>
    <w:rsid w:val="001B084D"/>
    <w:rsid w:val="001B22A8"/>
    <w:rsid w:val="001B56C7"/>
    <w:rsid w:val="001C1761"/>
    <w:rsid w:val="001C3CF2"/>
    <w:rsid w:val="001E05E8"/>
    <w:rsid w:val="001E3D55"/>
    <w:rsid w:val="001E50DD"/>
    <w:rsid w:val="001E562F"/>
    <w:rsid w:val="001E7111"/>
    <w:rsid w:val="001F2D81"/>
    <w:rsid w:val="001F38C4"/>
    <w:rsid w:val="00203E1C"/>
    <w:rsid w:val="00206041"/>
    <w:rsid w:val="00212222"/>
    <w:rsid w:val="00213098"/>
    <w:rsid w:val="002208DD"/>
    <w:rsid w:val="00224F14"/>
    <w:rsid w:val="00225446"/>
    <w:rsid w:val="00227CC1"/>
    <w:rsid w:val="0023101D"/>
    <w:rsid w:val="00231080"/>
    <w:rsid w:val="00232607"/>
    <w:rsid w:val="002404C1"/>
    <w:rsid w:val="00244D84"/>
    <w:rsid w:val="00254397"/>
    <w:rsid w:val="00257B75"/>
    <w:rsid w:val="00270B8A"/>
    <w:rsid w:val="002750F3"/>
    <w:rsid w:val="0028169B"/>
    <w:rsid w:val="00283975"/>
    <w:rsid w:val="00284ABD"/>
    <w:rsid w:val="00294FBF"/>
    <w:rsid w:val="002A417F"/>
    <w:rsid w:val="002B2B85"/>
    <w:rsid w:val="002D026F"/>
    <w:rsid w:val="002D17FF"/>
    <w:rsid w:val="002D3DD7"/>
    <w:rsid w:val="002D5823"/>
    <w:rsid w:val="002D5B7B"/>
    <w:rsid w:val="002E672B"/>
    <w:rsid w:val="002E7242"/>
    <w:rsid w:val="002F1ED6"/>
    <w:rsid w:val="002F699E"/>
    <w:rsid w:val="00304105"/>
    <w:rsid w:val="00312689"/>
    <w:rsid w:val="003161B8"/>
    <w:rsid w:val="00322215"/>
    <w:rsid w:val="00325979"/>
    <w:rsid w:val="00327914"/>
    <w:rsid w:val="00330B22"/>
    <w:rsid w:val="00334824"/>
    <w:rsid w:val="00337F7B"/>
    <w:rsid w:val="00341951"/>
    <w:rsid w:val="00344AB8"/>
    <w:rsid w:val="00353144"/>
    <w:rsid w:val="003538B0"/>
    <w:rsid w:val="00353A3A"/>
    <w:rsid w:val="00355A2E"/>
    <w:rsid w:val="00355D17"/>
    <w:rsid w:val="00366946"/>
    <w:rsid w:val="0037277F"/>
    <w:rsid w:val="00374EE8"/>
    <w:rsid w:val="00380750"/>
    <w:rsid w:val="003831BC"/>
    <w:rsid w:val="00383F7D"/>
    <w:rsid w:val="00384FF3"/>
    <w:rsid w:val="00386C50"/>
    <w:rsid w:val="00387125"/>
    <w:rsid w:val="003A26B4"/>
    <w:rsid w:val="003A63D8"/>
    <w:rsid w:val="003B3D02"/>
    <w:rsid w:val="003B49C4"/>
    <w:rsid w:val="003B67F3"/>
    <w:rsid w:val="003C2DD3"/>
    <w:rsid w:val="003C65D9"/>
    <w:rsid w:val="003C6A9D"/>
    <w:rsid w:val="003D06B1"/>
    <w:rsid w:val="003D2021"/>
    <w:rsid w:val="003D4299"/>
    <w:rsid w:val="003D4472"/>
    <w:rsid w:val="003D50F9"/>
    <w:rsid w:val="003D74B7"/>
    <w:rsid w:val="003D7AFF"/>
    <w:rsid w:val="003E0B60"/>
    <w:rsid w:val="003E2845"/>
    <w:rsid w:val="003E3E7E"/>
    <w:rsid w:val="003E70E0"/>
    <w:rsid w:val="003F0313"/>
    <w:rsid w:val="003F3F68"/>
    <w:rsid w:val="00404F5D"/>
    <w:rsid w:val="00410022"/>
    <w:rsid w:val="004132EB"/>
    <w:rsid w:val="00423E0A"/>
    <w:rsid w:val="00424C43"/>
    <w:rsid w:val="00426F2E"/>
    <w:rsid w:val="004302E9"/>
    <w:rsid w:val="00430DE4"/>
    <w:rsid w:val="00431A5F"/>
    <w:rsid w:val="004369E1"/>
    <w:rsid w:val="004543EA"/>
    <w:rsid w:val="00456D85"/>
    <w:rsid w:val="004655EA"/>
    <w:rsid w:val="00477644"/>
    <w:rsid w:val="004816CF"/>
    <w:rsid w:val="004862A1"/>
    <w:rsid w:val="00494CF6"/>
    <w:rsid w:val="004A0403"/>
    <w:rsid w:val="004A3C98"/>
    <w:rsid w:val="004A4D5A"/>
    <w:rsid w:val="004A7AF1"/>
    <w:rsid w:val="004B6A96"/>
    <w:rsid w:val="004C0B02"/>
    <w:rsid w:val="004D009C"/>
    <w:rsid w:val="004D0D81"/>
    <w:rsid w:val="004D5AD1"/>
    <w:rsid w:val="004D6DB6"/>
    <w:rsid w:val="004D729C"/>
    <w:rsid w:val="004E455F"/>
    <w:rsid w:val="004E7F8B"/>
    <w:rsid w:val="004F0EA2"/>
    <w:rsid w:val="004F27E5"/>
    <w:rsid w:val="004F3B83"/>
    <w:rsid w:val="004F591C"/>
    <w:rsid w:val="004F6123"/>
    <w:rsid w:val="00500DE8"/>
    <w:rsid w:val="005055B1"/>
    <w:rsid w:val="005201A7"/>
    <w:rsid w:val="0052327A"/>
    <w:rsid w:val="005232CE"/>
    <w:rsid w:val="00524F92"/>
    <w:rsid w:val="00536632"/>
    <w:rsid w:val="00540A47"/>
    <w:rsid w:val="00540CA5"/>
    <w:rsid w:val="00551A89"/>
    <w:rsid w:val="00560407"/>
    <w:rsid w:val="005712ED"/>
    <w:rsid w:val="00572168"/>
    <w:rsid w:val="005802B8"/>
    <w:rsid w:val="005820E4"/>
    <w:rsid w:val="00583B49"/>
    <w:rsid w:val="00584078"/>
    <w:rsid w:val="0058641B"/>
    <w:rsid w:val="00590761"/>
    <w:rsid w:val="005A37BE"/>
    <w:rsid w:val="005B0B67"/>
    <w:rsid w:val="005B7475"/>
    <w:rsid w:val="005C46F8"/>
    <w:rsid w:val="005C5217"/>
    <w:rsid w:val="005C639E"/>
    <w:rsid w:val="005C66D0"/>
    <w:rsid w:val="005D52C3"/>
    <w:rsid w:val="005D7CBC"/>
    <w:rsid w:val="005E1614"/>
    <w:rsid w:val="005E39A5"/>
    <w:rsid w:val="005F044D"/>
    <w:rsid w:val="006308B8"/>
    <w:rsid w:val="00634F8E"/>
    <w:rsid w:val="00636D16"/>
    <w:rsid w:val="00650853"/>
    <w:rsid w:val="0065240D"/>
    <w:rsid w:val="0065474E"/>
    <w:rsid w:val="00654805"/>
    <w:rsid w:val="00670058"/>
    <w:rsid w:val="00683985"/>
    <w:rsid w:val="0068670F"/>
    <w:rsid w:val="00692463"/>
    <w:rsid w:val="0069783F"/>
    <w:rsid w:val="006A40A3"/>
    <w:rsid w:val="006B2FBE"/>
    <w:rsid w:val="006B314F"/>
    <w:rsid w:val="006C53EE"/>
    <w:rsid w:val="006C78BA"/>
    <w:rsid w:val="006D3B41"/>
    <w:rsid w:val="006D54F0"/>
    <w:rsid w:val="006D553C"/>
    <w:rsid w:val="006E150D"/>
    <w:rsid w:val="006E1F3F"/>
    <w:rsid w:val="006E705F"/>
    <w:rsid w:val="00706A5F"/>
    <w:rsid w:val="007121EA"/>
    <w:rsid w:val="0072044E"/>
    <w:rsid w:val="00720AB4"/>
    <w:rsid w:val="007230CD"/>
    <w:rsid w:val="007366C5"/>
    <w:rsid w:val="0074051C"/>
    <w:rsid w:val="0076433F"/>
    <w:rsid w:val="007652F9"/>
    <w:rsid w:val="00773678"/>
    <w:rsid w:val="00791094"/>
    <w:rsid w:val="00792787"/>
    <w:rsid w:val="00794F13"/>
    <w:rsid w:val="00795F66"/>
    <w:rsid w:val="007971A8"/>
    <w:rsid w:val="007A045D"/>
    <w:rsid w:val="007A4173"/>
    <w:rsid w:val="007A7481"/>
    <w:rsid w:val="007B147B"/>
    <w:rsid w:val="007C6B28"/>
    <w:rsid w:val="007C78B9"/>
    <w:rsid w:val="007D5303"/>
    <w:rsid w:val="007D56A6"/>
    <w:rsid w:val="007E0F2E"/>
    <w:rsid w:val="007E65A0"/>
    <w:rsid w:val="00801689"/>
    <w:rsid w:val="0080389E"/>
    <w:rsid w:val="00804697"/>
    <w:rsid w:val="008058B1"/>
    <w:rsid w:val="008118A0"/>
    <w:rsid w:val="0081222B"/>
    <w:rsid w:val="00812BB7"/>
    <w:rsid w:val="0082785E"/>
    <w:rsid w:val="00831E3A"/>
    <w:rsid w:val="0083469D"/>
    <w:rsid w:val="00855421"/>
    <w:rsid w:val="00855712"/>
    <w:rsid w:val="008571A1"/>
    <w:rsid w:val="00861E63"/>
    <w:rsid w:val="00861F20"/>
    <w:rsid w:val="00866BB3"/>
    <w:rsid w:val="00871B8A"/>
    <w:rsid w:val="00877BD9"/>
    <w:rsid w:val="00884EA7"/>
    <w:rsid w:val="00891163"/>
    <w:rsid w:val="008922B7"/>
    <w:rsid w:val="0089350F"/>
    <w:rsid w:val="008A7047"/>
    <w:rsid w:val="008B2F19"/>
    <w:rsid w:val="008B77DF"/>
    <w:rsid w:val="008C0216"/>
    <w:rsid w:val="008C2F63"/>
    <w:rsid w:val="008C44D4"/>
    <w:rsid w:val="008D0079"/>
    <w:rsid w:val="008D1DA7"/>
    <w:rsid w:val="008E2727"/>
    <w:rsid w:val="008E2D83"/>
    <w:rsid w:val="008E3A28"/>
    <w:rsid w:val="008F0DEC"/>
    <w:rsid w:val="00901724"/>
    <w:rsid w:val="009026A0"/>
    <w:rsid w:val="00911881"/>
    <w:rsid w:val="00912CC1"/>
    <w:rsid w:val="00912F88"/>
    <w:rsid w:val="0092029B"/>
    <w:rsid w:val="009208AB"/>
    <w:rsid w:val="00923D51"/>
    <w:rsid w:val="00923E78"/>
    <w:rsid w:val="00925197"/>
    <w:rsid w:val="00926CDD"/>
    <w:rsid w:val="00950BC6"/>
    <w:rsid w:val="00952117"/>
    <w:rsid w:val="00954456"/>
    <w:rsid w:val="00967A67"/>
    <w:rsid w:val="00971739"/>
    <w:rsid w:val="00972764"/>
    <w:rsid w:val="009762DD"/>
    <w:rsid w:val="00980827"/>
    <w:rsid w:val="0098305D"/>
    <w:rsid w:val="009910DA"/>
    <w:rsid w:val="00992BE3"/>
    <w:rsid w:val="0099450C"/>
    <w:rsid w:val="009A1FB6"/>
    <w:rsid w:val="009A44F4"/>
    <w:rsid w:val="009B0928"/>
    <w:rsid w:val="009C34C3"/>
    <w:rsid w:val="009C5D36"/>
    <w:rsid w:val="009C5EE0"/>
    <w:rsid w:val="009C74CA"/>
    <w:rsid w:val="009D0298"/>
    <w:rsid w:val="009D267B"/>
    <w:rsid w:val="009D2C02"/>
    <w:rsid w:val="009E1B60"/>
    <w:rsid w:val="009E3C72"/>
    <w:rsid w:val="009E4787"/>
    <w:rsid w:val="009E702C"/>
    <w:rsid w:val="009F6AF9"/>
    <w:rsid w:val="00A041AC"/>
    <w:rsid w:val="00A047D7"/>
    <w:rsid w:val="00A17637"/>
    <w:rsid w:val="00A226A8"/>
    <w:rsid w:val="00A235F3"/>
    <w:rsid w:val="00A267A0"/>
    <w:rsid w:val="00A30269"/>
    <w:rsid w:val="00A4145C"/>
    <w:rsid w:val="00A45EE3"/>
    <w:rsid w:val="00A47195"/>
    <w:rsid w:val="00A505AA"/>
    <w:rsid w:val="00A5459F"/>
    <w:rsid w:val="00A565BD"/>
    <w:rsid w:val="00A566D6"/>
    <w:rsid w:val="00A604BA"/>
    <w:rsid w:val="00A620B6"/>
    <w:rsid w:val="00A755C2"/>
    <w:rsid w:val="00A84D86"/>
    <w:rsid w:val="00A911A1"/>
    <w:rsid w:val="00A95B6D"/>
    <w:rsid w:val="00AA11AE"/>
    <w:rsid w:val="00AA695F"/>
    <w:rsid w:val="00AB685A"/>
    <w:rsid w:val="00AD1858"/>
    <w:rsid w:val="00AF269C"/>
    <w:rsid w:val="00B0613C"/>
    <w:rsid w:val="00B134DF"/>
    <w:rsid w:val="00B332CA"/>
    <w:rsid w:val="00B339C3"/>
    <w:rsid w:val="00B34048"/>
    <w:rsid w:val="00B359B8"/>
    <w:rsid w:val="00B37261"/>
    <w:rsid w:val="00B43B8E"/>
    <w:rsid w:val="00B4689F"/>
    <w:rsid w:val="00B47B6A"/>
    <w:rsid w:val="00B518CC"/>
    <w:rsid w:val="00B519FA"/>
    <w:rsid w:val="00B5556D"/>
    <w:rsid w:val="00B60874"/>
    <w:rsid w:val="00B6643C"/>
    <w:rsid w:val="00B73132"/>
    <w:rsid w:val="00B77C88"/>
    <w:rsid w:val="00B842BA"/>
    <w:rsid w:val="00B91279"/>
    <w:rsid w:val="00B92030"/>
    <w:rsid w:val="00B92534"/>
    <w:rsid w:val="00B938D4"/>
    <w:rsid w:val="00B97AE9"/>
    <w:rsid w:val="00BA2644"/>
    <w:rsid w:val="00BA35CC"/>
    <w:rsid w:val="00BA4E30"/>
    <w:rsid w:val="00BA6FAE"/>
    <w:rsid w:val="00BB218C"/>
    <w:rsid w:val="00BB3711"/>
    <w:rsid w:val="00BB497B"/>
    <w:rsid w:val="00BC1B62"/>
    <w:rsid w:val="00BC743A"/>
    <w:rsid w:val="00BC7AD6"/>
    <w:rsid w:val="00BD49C2"/>
    <w:rsid w:val="00BD7994"/>
    <w:rsid w:val="00BE22ED"/>
    <w:rsid w:val="00BE2CF5"/>
    <w:rsid w:val="00BE35FC"/>
    <w:rsid w:val="00BE71B8"/>
    <w:rsid w:val="00BE7E01"/>
    <w:rsid w:val="00BF5293"/>
    <w:rsid w:val="00C01378"/>
    <w:rsid w:val="00C03117"/>
    <w:rsid w:val="00C10D7B"/>
    <w:rsid w:val="00C15C6E"/>
    <w:rsid w:val="00C24456"/>
    <w:rsid w:val="00C25E3F"/>
    <w:rsid w:val="00C33B08"/>
    <w:rsid w:val="00C42636"/>
    <w:rsid w:val="00C453DE"/>
    <w:rsid w:val="00C466A9"/>
    <w:rsid w:val="00C47E9A"/>
    <w:rsid w:val="00C53EE9"/>
    <w:rsid w:val="00C556FB"/>
    <w:rsid w:val="00C616FD"/>
    <w:rsid w:val="00C62D9D"/>
    <w:rsid w:val="00C70929"/>
    <w:rsid w:val="00C71129"/>
    <w:rsid w:val="00C71EC1"/>
    <w:rsid w:val="00C73FB4"/>
    <w:rsid w:val="00C84BD0"/>
    <w:rsid w:val="00C84E19"/>
    <w:rsid w:val="00C85F30"/>
    <w:rsid w:val="00C92298"/>
    <w:rsid w:val="00C9524D"/>
    <w:rsid w:val="00CB266E"/>
    <w:rsid w:val="00CB46E8"/>
    <w:rsid w:val="00CD1F84"/>
    <w:rsid w:val="00CD6346"/>
    <w:rsid w:val="00CE1AF3"/>
    <w:rsid w:val="00CE56F1"/>
    <w:rsid w:val="00CE5A06"/>
    <w:rsid w:val="00CE5C96"/>
    <w:rsid w:val="00CE603E"/>
    <w:rsid w:val="00CE74C3"/>
    <w:rsid w:val="00CF1CFE"/>
    <w:rsid w:val="00CF4862"/>
    <w:rsid w:val="00CF4B3E"/>
    <w:rsid w:val="00D010C9"/>
    <w:rsid w:val="00D07526"/>
    <w:rsid w:val="00D13895"/>
    <w:rsid w:val="00D14A7C"/>
    <w:rsid w:val="00D1515B"/>
    <w:rsid w:val="00D164D4"/>
    <w:rsid w:val="00D202F7"/>
    <w:rsid w:val="00D21641"/>
    <w:rsid w:val="00D2484E"/>
    <w:rsid w:val="00D2485B"/>
    <w:rsid w:val="00D2732A"/>
    <w:rsid w:val="00D27E3E"/>
    <w:rsid w:val="00D30EF3"/>
    <w:rsid w:val="00D31C4E"/>
    <w:rsid w:val="00D35414"/>
    <w:rsid w:val="00D37BA8"/>
    <w:rsid w:val="00D4383D"/>
    <w:rsid w:val="00D45C9F"/>
    <w:rsid w:val="00D45DC6"/>
    <w:rsid w:val="00D4611F"/>
    <w:rsid w:val="00D467B6"/>
    <w:rsid w:val="00D50E96"/>
    <w:rsid w:val="00D667E8"/>
    <w:rsid w:val="00D67235"/>
    <w:rsid w:val="00D73692"/>
    <w:rsid w:val="00D84F2F"/>
    <w:rsid w:val="00D85217"/>
    <w:rsid w:val="00D90A23"/>
    <w:rsid w:val="00D91901"/>
    <w:rsid w:val="00D9259E"/>
    <w:rsid w:val="00DA3179"/>
    <w:rsid w:val="00DA66FB"/>
    <w:rsid w:val="00DA67C2"/>
    <w:rsid w:val="00DA6A79"/>
    <w:rsid w:val="00DB2CCE"/>
    <w:rsid w:val="00DB52D7"/>
    <w:rsid w:val="00DC3DBD"/>
    <w:rsid w:val="00DC600C"/>
    <w:rsid w:val="00DD17A3"/>
    <w:rsid w:val="00DE545A"/>
    <w:rsid w:val="00DE5478"/>
    <w:rsid w:val="00DF0B18"/>
    <w:rsid w:val="00E01398"/>
    <w:rsid w:val="00E02374"/>
    <w:rsid w:val="00E06A7A"/>
    <w:rsid w:val="00E07C51"/>
    <w:rsid w:val="00E10F01"/>
    <w:rsid w:val="00E2586E"/>
    <w:rsid w:val="00E25B0C"/>
    <w:rsid w:val="00E315BC"/>
    <w:rsid w:val="00E354AF"/>
    <w:rsid w:val="00E36D25"/>
    <w:rsid w:val="00E3794B"/>
    <w:rsid w:val="00E40618"/>
    <w:rsid w:val="00E43972"/>
    <w:rsid w:val="00E44D94"/>
    <w:rsid w:val="00E5501C"/>
    <w:rsid w:val="00E55482"/>
    <w:rsid w:val="00E561FE"/>
    <w:rsid w:val="00E67ED6"/>
    <w:rsid w:val="00E67F10"/>
    <w:rsid w:val="00E85D49"/>
    <w:rsid w:val="00E93B25"/>
    <w:rsid w:val="00EA0FE5"/>
    <w:rsid w:val="00EA2135"/>
    <w:rsid w:val="00EA6C2A"/>
    <w:rsid w:val="00EB13DB"/>
    <w:rsid w:val="00EB2EA8"/>
    <w:rsid w:val="00EC0906"/>
    <w:rsid w:val="00EC369A"/>
    <w:rsid w:val="00EC440A"/>
    <w:rsid w:val="00ED72E3"/>
    <w:rsid w:val="00EE1FB0"/>
    <w:rsid w:val="00EE3687"/>
    <w:rsid w:val="00EE6D16"/>
    <w:rsid w:val="00EF4FAA"/>
    <w:rsid w:val="00F027D0"/>
    <w:rsid w:val="00F03365"/>
    <w:rsid w:val="00F04A88"/>
    <w:rsid w:val="00F0514A"/>
    <w:rsid w:val="00F05332"/>
    <w:rsid w:val="00F05648"/>
    <w:rsid w:val="00F120FA"/>
    <w:rsid w:val="00F14890"/>
    <w:rsid w:val="00F16A17"/>
    <w:rsid w:val="00F23A9C"/>
    <w:rsid w:val="00F24681"/>
    <w:rsid w:val="00F41023"/>
    <w:rsid w:val="00F42690"/>
    <w:rsid w:val="00F471CB"/>
    <w:rsid w:val="00F53B1A"/>
    <w:rsid w:val="00F53E06"/>
    <w:rsid w:val="00F55419"/>
    <w:rsid w:val="00F555B4"/>
    <w:rsid w:val="00F555D4"/>
    <w:rsid w:val="00F62E7C"/>
    <w:rsid w:val="00F630DE"/>
    <w:rsid w:val="00F63BC9"/>
    <w:rsid w:val="00F734AD"/>
    <w:rsid w:val="00F74683"/>
    <w:rsid w:val="00F776D6"/>
    <w:rsid w:val="00F809D2"/>
    <w:rsid w:val="00F84276"/>
    <w:rsid w:val="00F85FB1"/>
    <w:rsid w:val="00F94288"/>
    <w:rsid w:val="00F94C7B"/>
    <w:rsid w:val="00FA0154"/>
    <w:rsid w:val="00FB063E"/>
    <w:rsid w:val="00FB20BE"/>
    <w:rsid w:val="00FB27D4"/>
    <w:rsid w:val="00FB3081"/>
    <w:rsid w:val="00FB746D"/>
    <w:rsid w:val="00FC3F3B"/>
    <w:rsid w:val="00FD2158"/>
    <w:rsid w:val="00FD2C7B"/>
    <w:rsid w:val="00FD4993"/>
    <w:rsid w:val="00FD658D"/>
    <w:rsid w:val="00FE3976"/>
    <w:rsid w:val="00FE4397"/>
    <w:rsid w:val="00FE4CC9"/>
    <w:rsid w:val="00FF18F4"/>
    <w:rsid w:val="00FF27CB"/>
    <w:rsid w:val="00FF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641B74-2E77-42C2-9586-7911BCBE1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5BD"/>
    <w:pPr>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Bullets"/>
    <w:basedOn w:val="Normal"/>
    <w:link w:val="ListParagraphChar"/>
    <w:uiPriority w:val="34"/>
    <w:qFormat/>
    <w:rsid w:val="00001DA5"/>
    <w:pPr>
      <w:ind w:left="720"/>
      <w:contextualSpacing/>
    </w:p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eastAsia="x-none"/>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E0B60"/>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Char Char Char1, webb,Знак Знак,Char11"/>
    <w:basedOn w:val="Normal"/>
    <w:link w:val="NormalWebChar"/>
    <w:uiPriority w:val="99"/>
    <w:unhideWhenUsed/>
    <w:qFormat/>
    <w:rsid w:val="003E0B60"/>
    <w:pPr>
      <w:spacing w:before="100" w:beforeAutospacing="1" w:after="100" w:afterAutospacing="1" w:line="240" w:lineRule="auto"/>
    </w:pPr>
    <w:rPr>
      <w:rFonts w:ascii="Times New Roman" w:eastAsia="Times New Roman" w:hAnsi="Times New Roman"/>
      <w:sz w:val="24"/>
      <w:szCs w:val="24"/>
      <w:lang w:val="x-none" w:eastAsia="x-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locked/>
    <w:rsid w:val="00CB46E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97718044">
      <w:bodyDiv w:val="1"/>
      <w:marLeft w:val="0"/>
      <w:marRight w:val="0"/>
      <w:marTop w:val="0"/>
      <w:marBottom w:val="0"/>
      <w:divBdr>
        <w:top w:val="none" w:sz="0" w:space="0" w:color="auto"/>
        <w:left w:val="none" w:sz="0" w:space="0" w:color="auto"/>
        <w:bottom w:val="none" w:sz="0" w:space="0" w:color="auto"/>
        <w:right w:val="none" w:sz="0" w:space="0" w:color="auto"/>
      </w:divBdr>
    </w:div>
    <w:div w:id="155809621">
      <w:bodyDiv w:val="1"/>
      <w:marLeft w:val="0"/>
      <w:marRight w:val="0"/>
      <w:marTop w:val="0"/>
      <w:marBottom w:val="0"/>
      <w:divBdr>
        <w:top w:val="none" w:sz="0" w:space="0" w:color="auto"/>
        <w:left w:val="none" w:sz="0" w:space="0" w:color="auto"/>
        <w:bottom w:val="none" w:sz="0" w:space="0" w:color="auto"/>
        <w:right w:val="none" w:sz="0" w:space="0" w:color="auto"/>
      </w:divBdr>
    </w:div>
    <w:div w:id="176386966">
      <w:bodyDiv w:val="1"/>
      <w:marLeft w:val="0"/>
      <w:marRight w:val="0"/>
      <w:marTop w:val="0"/>
      <w:marBottom w:val="0"/>
      <w:divBdr>
        <w:top w:val="none" w:sz="0" w:space="0" w:color="auto"/>
        <w:left w:val="none" w:sz="0" w:space="0" w:color="auto"/>
        <w:bottom w:val="none" w:sz="0" w:space="0" w:color="auto"/>
        <w:right w:val="none" w:sz="0" w:space="0" w:color="auto"/>
      </w:divBdr>
    </w:div>
    <w:div w:id="234556540">
      <w:bodyDiv w:val="1"/>
      <w:marLeft w:val="0"/>
      <w:marRight w:val="0"/>
      <w:marTop w:val="0"/>
      <w:marBottom w:val="0"/>
      <w:divBdr>
        <w:top w:val="none" w:sz="0" w:space="0" w:color="auto"/>
        <w:left w:val="none" w:sz="0" w:space="0" w:color="auto"/>
        <w:bottom w:val="none" w:sz="0" w:space="0" w:color="auto"/>
        <w:right w:val="none" w:sz="0" w:space="0" w:color="auto"/>
      </w:divBdr>
    </w:div>
    <w:div w:id="248537741">
      <w:bodyDiv w:val="1"/>
      <w:marLeft w:val="0"/>
      <w:marRight w:val="0"/>
      <w:marTop w:val="0"/>
      <w:marBottom w:val="0"/>
      <w:divBdr>
        <w:top w:val="none" w:sz="0" w:space="0" w:color="auto"/>
        <w:left w:val="none" w:sz="0" w:space="0" w:color="auto"/>
        <w:bottom w:val="none" w:sz="0" w:space="0" w:color="auto"/>
        <w:right w:val="none" w:sz="0" w:space="0" w:color="auto"/>
      </w:divBdr>
    </w:div>
    <w:div w:id="528031390">
      <w:bodyDiv w:val="1"/>
      <w:marLeft w:val="0"/>
      <w:marRight w:val="0"/>
      <w:marTop w:val="0"/>
      <w:marBottom w:val="0"/>
      <w:divBdr>
        <w:top w:val="none" w:sz="0" w:space="0" w:color="auto"/>
        <w:left w:val="none" w:sz="0" w:space="0" w:color="auto"/>
        <w:bottom w:val="none" w:sz="0" w:space="0" w:color="auto"/>
        <w:right w:val="none" w:sz="0" w:space="0" w:color="auto"/>
      </w:divBdr>
    </w:div>
    <w:div w:id="770978608">
      <w:bodyDiv w:val="1"/>
      <w:marLeft w:val="0"/>
      <w:marRight w:val="0"/>
      <w:marTop w:val="0"/>
      <w:marBottom w:val="0"/>
      <w:divBdr>
        <w:top w:val="none" w:sz="0" w:space="0" w:color="auto"/>
        <w:left w:val="none" w:sz="0" w:space="0" w:color="auto"/>
        <w:bottom w:val="none" w:sz="0" w:space="0" w:color="auto"/>
        <w:right w:val="none" w:sz="0" w:space="0" w:color="auto"/>
      </w:divBdr>
    </w:div>
    <w:div w:id="808087126">
      <w:bodyDiv w:val="1"/>
      <w:marLeft w:val="0"/>
      <w:marRight w:val="0"/>
      <w:marTop w:val="0"/>
      <w:marBottom w:val="0"/>
      <w:divBdr>
        <w:top w:val="none" w:sz="0" w:space="0" w:color="auto"/>
        <w:left w:val="none" w:sz="0" w:space="0" w:color="auto"/>
        <w:bottom w:val="none" w:sz="0" w:space="0" w:color="auto"/>
        <w:right w:val="none" w:sz="0" w:space="0" w:color="auto"/>
      </w:divBdr>
    </w:div>
    <w:div w:id="849098258">
      <w:bodyDiv w:val="1"/>
      <w:marLeft w:val="0"/>
      <w:marRight w:val="0"/>
      <w:marTop w:val="0"/>
      <w:marBottom w:val="0"/>
      <w:divBdr>
        <w:top w:val="none" w:sz="0" w:space="0" w:color="auto"/>
        <w:left w:val="none" w:sz="0" w:space="0" w:color="auto"/>
        <w:bottom w:val="none" w:sz="0" w:space="0" w:color="auto"/>
        <w:right w:val="none" w:sz="0" w:space="0" w:color="auto"/>
      </w:divBdr>
    </w:div>
    <w:div w:id="901719054">
      <w:bodyDiv w:val="1"/>
      <w:marLeft w:val="0"/>
      <w:marRight w:val="0"/>
      <w:marTop w:val="0"/>
      <w:marBottom w:val="0"/>
      <w:divBdr>
        <w:top w:val="none" w:sz="0" w:space="0" w:color="auto"/>
        <w:left w:val="none" w:sz="0" w:space="0" w:color="auto"/>
        <w:bottom w:val="none" w:sz="0" w:space="0" w:color="auto"/>
        <w:right w:val="none" w:sz="0" w:space="0" w:color="auto"/>
      </w:divBdr>
    </w:div>
    <w:div w:id="1001857962">
      <w:bodyDiv w:val="1"/>
      <w:marLeft w:val="0"/>
      <w:marRight w:val="0"/>
      <w:marTop w:val="0"/>
      <w:marBottom w:val="0"/>
      <w:divBdr>
        <w:top w:val="none" w:sz="0" w:space="0" w:color="auto"/>
        <w:left w:val="none" w:sz="0" w:space="0" w:color="auto"/>
        <w:bottom w:val="none" w:sz="0" w:space="0" w:color="auto"/>
        <w:right w:val="none" w:sz="0" w:space="0" w:color="auto"/>
      </w:divBdr>
    </w:div>
    <w:div w:id="1045984778">
      <w:bodyDiv w:val="1"/>
      <w:marLeft w:val="0"/>
      <w:marRight w:val="0"/>
      <w:marTop w:val="0"/>
      <w:marBottom w:val="0"/>
      <w:divBdr>
        <w:top w:val="none" w:sz="0" w:space="0" w:color="auto"/>
        <w:left w:val="none" w:sz="0" w:space="0" w:color="auto"/>
        <w:bottom w:val="none" w:sz="0" w:space="0" w:color="auto"/>
        <w:right w:val="none" w:sz="0" w:space="0" w:color="auto"/>
      </w:divBdr>
    </w:div>
    <w:div w:id="1122962929">
      <w:bodyDiv w:val="1"/>
      <w:marLeft w:val="0"/>
      <w:marRight w:val="0"/>
      <w:marTop w:val="0"/>
      <w:marBottom w:val="0"/>
      <w:divBdr>
        <w:top w:val="none" w:sz="0" w:space="0" w:color="auto"/>
        <w:left w:val="none" w:sz="0" w:space="0" w:color="auto"/>
        <w:bottom w:val="none" w:sz="0" w:space="0" w:color="auto"/>
        <w:right w:val="none" w:sz="0" w:space="0" w:color="auto"/>
      </w:divBdr>
    </w:div>
    <w:div w:id="1347631967">
      <w:bodyDiv w:val="1"/>
      <w:marLeft w:val="0"/>
      <w:marRight w:val="0"/>
      <w:marTop w:val="0"/>
      <w:marBottom w:val="0"/>
      <w:divBdr>
        <w:top w:val="none" w:sz="0" w:space="0" w:color="auto"/>
        <w:left w:val="none" w:sz="0" w:space="0" w:color="auto"/>
        <w:bottom w:val="none" w:sz="0" w:space="0" w:color="auto"/>
        <w:right w:val="none" w:sz="0" w:space="0" w:color="auto"/>
      </w:divBdr>
    </w:div>
    <w:div w:id="1399522164">
      <w:bodyDiv w:val="1"/>
      <w:marLeft w:val="0"/>
      <w:marRight w:val="0"/>
      <w:marTop w:val="0"/>
      <w:marBottom w:val="0"/>
      <w:divBdr>
        <w:top w:val="none" w:sz="0" w:space="0" w:color="auto"/>
        <w:left w:val="none" w:sz="0" w:space="0" w:color="auto"/>
        <w:bottom w:val="none" w:sz="0" w:space="0" w:color="auto"/>
        <w:right w:val="none" w:sz="0" w:space="0" w:color="auto"/>
      </w:divBdr>
    </w:div>
    <w:div w:id="1422294557">
      <w:bodyDiv w:val="1"/>
      <w:marLeft w:val="0"/>
      <w:marRight w:val="0"/>
      <w:marTop w:val="0"/>
      <w:marBottom w:val="0"/>
      <w:divBdr>
        <w:top w:val="none" w:sz="0" w:space="0" w:color="auto"/>
        <w:left w:val="none" w:sz="0" w:space="0" w:color="auto"/>
        <w:bottom w:val="none" w:sz="0" w:space="0" w:color="auto"/>
        <w:right w:val="none" w:sz="0" w:space="0" w:color="auto"/>
      </w:divBdr>
    </w:div>
    <w:div w:id="1681814922">
      <w:bodyDiv w:val="1"/>
      <w:marLeft w:val="0"/>
      <w:marRight w:val="0"/>
      <w:marTop w:val="0"/>
      <w:marBottom w:val="0"/>
      <w:divBdr>
        <w:top w:val="none" w:sz="0" w:space="0" w:color="auto"/>
        <w:left w:val="none" w:sz="0" w:space="0" w:color="auto"/>
        <w:bottom w:val="none" w:sz="0" w:space="0" w:color="auto"/>
        <w:right w:val="none" w:sz="0" w:space="0" w:color="auto"/>
      </w:divBdr>
    </w:div>
    <w:div w:id="1708676926">
      <w:bodyDiv w:val="1"/>
      <w:marLeft w:val="0"/>
      <w:marRight w:val="0"/>
      <w:marTop w:val="0"/>
      <w:marBottom w:val="0"/>
      <w:divBdr>
        <w:top w:val="none" w:sz="0" w:space="0" w:color="auto"/>
        <w:left w:val="none" w:sz="0" w:space="0" w:color="auto"/>
        <w:bottom w:val="none" w:sz="0" w:space="0" w:color="auto"/>
        <w:right w:val="none" w:sz="0" w:space="0" w:color="auto"/>
      </w:divBdr>
    </w:div>
    <w:div w:id="1840651070">
      <w:bodyDiv w:val="1"/>
      <w:marLeft w:val="0"/>
      <w:marRight w:val="0"/>
      <w:marTop w:val="0"/>
      <w:marBottom w:val="0"/>
      <w:divBdr>
        <w:top w:val="none" w:sz="0" w:space="0" w:color="auto"/>
        <w:left w:val="none" w:sz="0" w:space="0" w:color="auto"/>
        <w:bottom w:val="none" w:sz="0" w:space="0" w:color="auto"/>
        <w:right w:val="none" w:sz="0" w:space="0" w:color="auto"/>
      </w:divBdr>
    </w:div>
    <w:div w:id="1865710721">
      <w:bodyDiv w:val="1"/>
      <w:marLeft w:val="0"/>
      <w:marRight w:val="0"/>
      <w:marTop w:val="0"/>
      <w:marBottom w:val="0"/>
      <w:divBdr>
        <w:top w:val="none" w:sz="0" w:space="0" w:color="auto"/>
        <w:left w:val="none" w:sz="0" w:space="0" w:color="auto"/>
        <w:bottom w:val="none" w:sz="0" w:space="0" w:color="auto"/>
        <w:right w:val="none" w:sz="0" w:space="0" w:color="auto"/>
      </w:divBdr>
    </w:div>
    <w:div w:id="1919824099">
      <w:bodyDiv w:val="1"/>
      <w:marLeft w:val="0"/>
      <w:marRight w:val="0"/>
      <w:marTop w:val="0"/>
      <w:marBottom w:val="0"/>
      <w:divBdr>
        <w:top w:val="none" w:sz="0" w:space="0" w:color="auto"/>
        <w:left w:val="none" w:sz="0" w:space="0" w:color="auto"/>
        <w:bottom w:val="none" w:sz="0" w:space="0" w:color="auto"/>
        <w:right w:val="none" w:sz="0" w:space="0" w:color="auto"/>
      </w:divBdr>
    </w:div>
    <w:div w:id="1939365144">
      <w:bodyDiv w:val="1"/>
      <w:marLeft w:val="0"/>
      <w:marRight w:val="0"/>
      <w:marTop w:val="0"/>
      <w:marBottom w:val="0"/>
      <w:divBdr>
        <w:top w:val="none" w:sz="0" w:space="0" w:color="auto"/>
        <w:left w:val="none" w:sz="0" w:space="0" w:color="auto"/>
        <w:bottom w:val="none" w:sz="0" w:space="0" w:color="auto"/>
        <w:right w:val="none" w:sz="0" w:space="0" w:color="auto"/>
      </w:divBdr>
    </w:div>
    <w:div w:id="1957103476">
      <w:bodyDiv w:val="1"/>
      <w:marLeft w:val="0"/>
      <w:marRight w:val="0"/>
      <w:marTop w:val="0"/>
      <w:marBottom w:val="0"/>
      <w:divBdr>
        <w:top w:val="none" w:sz="0" w:space="0" w:color="auto"/>
        <w:left w:val="none" w:sz="0" w:space="0" w:color="auto"/>
        <w:bottom w:val="none" w:sz="0" w:space="0" w:color="auto"/>
        <w:right w:val="none" w:sz="0" w:space="0" w:color="auto"/>
      </w:divBdr>
    </w:div>
    <w:div w:id="1977682339">
      <w:bodyDiv w:val="1"/>
      <w:marLeft w:val="0"/>
      <w:marRight w:val="0"/>
      <w:marTop w:val="0"/>
      <w:marBottom w:val="0"/>
      <w:divBdr>
        <w:top w:val="none" w:sz="0" w:space="0" w:color="auto"/>
        <w:left w:val="none" w:sz="0" w:space="0" w:color="auto"/>
        <w:bottom w:val="none" w:sz="0" w:space="0" w:color="auto"/>
        <w:right w:val="none" w:sz="0" w:space="0" w:color="auto"/>
      </w:divBdr>
    </w:div>
    <w:div w:id="204486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016766-F37A-42F1-9BB5-809AC4730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3078</Words>
  <Characters>17548</Characters>
  <Application>Microsoft Office Word</Application>
  <DocSecurity>0</DocSecurity>
  <Lines>146</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
  <cp:lastModifiedBy>Ashot Tsormutyan</cp:lastModifiedBy>
  <cp:revision>2</cp:revision>
  <cp:lastPrinted>2022-01-11T06:47:00Z</cp:lastPrinted>
  <dcterms:created xsi:type="dcterms:W3CDTF">2025-08-22T08:24:00Z</dcterms:created>
  <dcterms:modified xsi:type="dcterms:W3CDTF">2025-08-22T08:24:00Z</dcterms:modified>
</cp:coreProperties>
</file>