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4D127B37" w14:textId="0BB17608" w:rsidR="00BC2416" w:rsidRPr="0048575B" w:rsidRDefault="00BC2416" w:rsidP="0058412E">
      <w:pPr>
        <w:spacing w:after="0" w:line="240" w:lineRule="auto"/>
        <w:jc w:val="center"/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</w:pP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ՊԵՏԱԿԱՆ ԳՈՒՅՔՆ ՕՏԱՐԵԼՈՒ</w:t>
      </w: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 </w:t>
      </w:r>
      <w:r w:rsidRPr="0048575B"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14:paraId="512DD3C2" w14:textId="60617C97" w:rsidR="00EA7F5A" w:rsidRPr="00AC3C5B" w:rsidRDefault="00EA7F5A" w:rsidP="0058412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CE78CF" w:rsidRPr="00AC3C5B" w14:paraId="217F2237" w14:textId="77777777" w:rsidTr="006F1CAB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47491E97" w:rsidR="00CE78CF" w:rsidRPr="00AC3C5B" w:rsidRDefault="00F30A1C" w:rsidP="006F1CAB">
            <w:pPr>
              <w:spacing w:after="0" w:line="240" w:lineRule="auto"/>
              <w:ind w:left="24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en-US" w:eastAsia="ru-RU"/>
              </w:rPr>
              <w:t>1</w:t>
            </w:r>
            <w:r w:rsidR="006F1CAB"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F1CA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40651DC" w14:textId="293FC923" w:rsidR="00CE78CF" w:rsidRPr="00E173FB" w:rsidRDefault="00660D1E" w:rsidP="00660D1E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60D1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18</w:t>
            </w:r>
            <w:r w:rsidR="00CD4500" w:rsidRPr="00660D1E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173FB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CD4500" w:rsidRPr="00660D1E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</w:t>
            </w:r>
            <w:r w:rsidR="00E173FB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CD4500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="00CD4500" w:rsidRPr="00660D1E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6F1CAB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F1CAB">
            <w:pPr>
              <w:spacing w:after="0" w:line="240" w:lineRule="auto"/>
              <w:ind w:left="240" w:right="180" w:firstLine="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7C432A4" w14:textId="409FB232" w:rsidR="00CE78CF" w:rsidRPr="00E173FB" w:rsidRDefault="00CD4500" w:rsidP="00F95D21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 w:rsidRPr="00E173F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660D1E" w:rsidRPr="00660D1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01/11-1/8779-2025</w:t>
            </w:r>
          </w:p>
        </w:tc>
      </w:tr>
      <w:tr w:rsidR="00F30A1C" w:rsidRPr="00F30A1C" w14:paraId="237B4130" w14:textId="77777777" w:rsidTr="00237954">
        <w:trPr>
          <w:trHeight w:val="1064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512813" w14:textId="4C2FB8B2" w:rsidR="00F30A1C" w:rsidRPr="00F1131A" w:rsidRDefault="00F30A1C" w:rsidP="00F30A1C">
            <w:pPr>
              <w:spacing w:after="0" w:line="240" w:lineRule="auto"/>
              <w:ind w:left="240" w:firstLine="9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նախարարությունն ուսումնասիրել է «Պետական գույքը օտարելու մասին» ՀՀ կառավարության որոշման նախագիծը և հայտնում է, որ առաջարկություններ և դիտողություններ չունի:</w:t>
            </w:r>
          </w:p>
        </w:tc>
      </w:tr>
      <w:tr w:rsidR="00F1131A" w:rsidRPr="00E6055B" w14:paraId="6A482FC6" w14:textId="77777777" w:rsidTr="00A86E84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C0436BF" w14:textId="0E9BD686" w:rsidR="00F1131A" w:rsidRPr="00E6055B" w:rsidRDefault="00F30A1C" w:rsidP="0030762D">
            <w:pPr>
              <w:spacing w:after="0"/>
              <w:ind w:left="240" w:firstLine="90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en-US" w:eastAsia="ru-RU"/>
              </w:rPr>
              <w:t>2</w:t>
            </w:r>
            <w:r w:rsidR="00F1131A" w:rsidRPr="00622AA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622AA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1131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8B531E6" w14:textId="190DA6CC" w:rsidR="00F1131A" w:rsidRPr="00F30A1C" w:rsidRDefault="00F30A1C" w:rsidP="00F30A1C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30A1C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9F042A" w:rsidRPr="00F30A1C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1131A" w:rsidRPr="00F30A1C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F30A1C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F30A1C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8</w:t>
            </w:r>
            <w:r w:rsidR="00F1131A" w:rsidRPr="00F30A1C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1131A" w:rsidRPr="00F30A1C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2025թ</w:t>
            </w:r>
            <w:r w:rsidR="00F1131A" w:rsidRPr="00F30A1C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F1131A" w:rsidRPr="00E6055B" w14:paraId="07BC6AB1" w14:textId="77777777" w:rsidTr="00A86E84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6E5DBC5B" w14:textId="77777777" w:rsidR="00F1131A" w:rsidRPr="00AC3C5B" w:rsidRDefault="00F1131A" w:rsidP="0030762D">
            <w:pPr>
              <w:spacing w:after="0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1D0FF1D0" w14:textId="7E6C3D7A" w:rsidR="00F1131A" w:rsidRPr="00F30A1C" w:rsidRDefault="00F1131A" w:rsidP="00A86E84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30A1C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F30A1C" w:rsidRPr="00F30A1C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ՍԹ/14570-2025</w:t>
            </w:r>
          </w:p>
        </w:tc>
      </w:tr>
      <w:tr w:rsidR="009F042A" w:rsidRPr="00F30A1C" w14:paraId="110B50B2" w14:textId="77777777" w:rsidTr="009F042A">
        <w:trPr>
          <w:trHeight w:val="345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76EAFF" w14:textId="1BD37021" w:rsidR="00F30A1C" w:rsidRPr="00F30A1C" w:rsidRDefault="00F30A1C" w:rsidP="00F30A1C">
            <w:pPr>
              <w:spacing w:after="0" w:line="360" w:lineRule="auto"/>
              <w:ind w:left="112" w:right="228" w:firstLine="4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Ի պատասխան Կադաստրի կոմիտե հասցեագրված Ձեր 2025 թվականի հուլիսի 22-ի N ԴԽ//25028-2025 գրության՝ «Պետական գույքն օտարելու մասին»</w:t>
            </w: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կառավարության որոշման նախագծի (այսուհետ՝ Նախագիծ) վերաբերյալ հայտնում ենք հետևյալը.</w:t>
            </w:r>
          </w:p>
          <w:p w14:paraId="432212A0" w14:textId="718FBA2E" w:rsidR="00F30A1C" w:rsidRPr="00F30A1C" w:rsidRDefault="00F30A1C" w:rsidP="00F30A1C">
            <w:pPr>
              <w:spacing w:after="0" w:line="360" w:lineRule="auto"/>
              <w:ind w:left="112" w:right="228" w:firstLine="42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Առաջարկում ենք Նախագծի 1-ին կետում «2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2 681 313» թ</w:t>
            </w: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իվը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փոխարինել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«9 590 955» թվով` հիմք ընդունելով այն հանգամանքը, որ Նախագծի 1-ին կետով ներկայացված մարզ Սյուն</w:t>
            </w:r>
            <w:bookmarkStart w:id="0" w:name="_GoBack"/>
            <w:bookmarkEnd w:id="0"/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իք, համայնք Կապան, Կապան ք., Լեն հանքեր թաղամաս, 70 հասցեում գտնվող 0.7855 հա մակերեսով հողամասի շուկայական արժեքին մոտարկված կադաստրային արժեքը կազմում է 9,590,955 ՀՀ դրամ:</w:t>
            </w:r>
          </w:p>
          <w:p w14:paraId="01428E03" w14:textId="31E65EA3" w:rsidR="009F042A" w:rsidRPr="00E6055B" w:rsidRDefault="00F30A1C" w:rsidP="00F30A1C">
            <w:pPr>
              <w:spacing w:after="0" w:line="360" w:lineRule="auto"/>
              <w:ind w:left="112" w:right="228" w:firstLine="425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F30A1C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Միաժամանակ առաջարկում ենք Նախագծի 1-ին կետում «70» թվից հետո լրացնել «շենք-շինություններ» բառը՝ հիմք ընդունելով անշարժ գույքի նկատմամբ իրավունքների պետական գրանցման N 31102024-09-0041 վկայականի տվյալները:  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961E4F" w14:textId="77777777" w:rsidR="009F042A" w:rsidRDefault="00237954" w:rsidP="00A86E84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6255CFA1" w14:textId="02907B91" w:rsidR="00237954" w:rsidRPr="00E6055B" w:rsidRDefault="00237954" w:rsidP="00A86E84">
            <w:pPr>
              <w:spacing w:line="360" w:lineRule="auto"/>
              <w:ind w:left="330" w:right="247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կատարվել են համապատասխան փոփոխություններ։</w:t>
            </w:r>
          </w:p>
        </w:tc>
      </w:tr>
    </w:tbl>
    <w:p w14:paraId="3B6AD109" w14:textId="77777777" w:rsidR="0030762D" w:rsidRPr="00F1131A" w:rsidRDefault="0030762D">
      <w:pPr>
        <w:rPr>
          <w:rFonts w:asciiTheme="minorHAnsi" w:hAnsiTheme="minorHAnsi"/>
          <w:i w:val="0"/>
          <w:lang w:val="hy-AM"/>
        </w:rPr>
      </w:pPr>
    </w:p>
    <w:sectPr w:rsidR="0030762D" w:rsidRPr="00F1131A" w:rsidSect="00237954">
      <w:pgSz w:w="12240" w:h="15840"/>
      <w:pgMar w:top="720" w:right="1440" w:bottom="568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34F6E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37954"/>
    <w:rsid w:val="002618D1"/>
    <w:rsid w:val="0027329D"/>
    <w:rsid w:val="00280D59"/>
    <w:rsid w:val="002947C0"/>
    <w:rsid w:val="002A50C6"/>
    <w:rsid w:val="002B271A"/>
    <w:rsid w:val="002C1846"/>
    <w:rsid w:val="00302ECD"/>
    <w:rsid w:val="0030762D"/>
    <w:rsid w:val="00307C09"/>
    <w:rsid w:val="00397697"/>
    <w:rsid w:val="003F3C15"/>
    <w:rsid w:val="0041050B"/>
    <w:rsid w:val="00433F4B"/>
    <w:rsid w:val="004524C5"/>
    <w:rsid w:val="00455EEE"/>
    <w:rsid w:val="0046295F"/>
    <w:rsid w:val="004A6DA6"/>
    <w:rsid w:val="004B36D6"/>
    <w:rsid w:val="004E5B28"/>
    <w:rsid w:val="004F1C17"/>
    <w:rsid w:val="00525147"/>
    <w:rsid w:val="00546804"/>
    <w:rsid w:val="00571F35"/>
    <w:rsid w:val="0057599A"/>
    <w:rsid w:val="0058412E"/>
    <w:rsid w:val="0062182A"/>
    <w:rsid w:val="00622AA9"/>
    <w:rsid w:val="00660D1E"/>
    <w:rsid w:val="0067304A"/>
    <w:rsid w:val="00674192"/>
    <w:rsid w:val="006A513D"/>
    <w:rsid w:val="006B1DC7"/>
    <w:rsid w:val="006E3C19"/>
    <w:rsid w:val="006F1CAB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9F042A"/>
    <w:rsid w:val="00A75428"/>
    <w:rsid w:val="00A80A23"/>
    <w:rsid w:val="00AB7E30"/>
    <w:rsid w:val="00AD70C3"/>
    <w:rsid w:val="00AE0627"/>
    <w:rsid w:val="00B61D64"/>
    <w:rsid w:val="00B653EC"/>
    <w:rsid w:val="00B87B0C"/>
    <w:rsid w:val="00B94FBE"/>
    <w:rsid w:val="00BC2416"/>
    <w:rsid w:val="00BD46EE"/>
    <w:rsid w:val="00CC28CC"/>
    <w:rsid w:val="00CC3452"/>
    <w:rsid w:val="00CD4500"/>
    <w:rsid w:val="00CE78CF"/>
    <w:rsid w:val="00CF0EEF"/>
    <w:rsid w:val="00CF5216"/>
    <w:rsid w:val="00D124C7"/>
    <w:rsid w:val="00D31F4F"/>
    <w:rsid w:val="00D54CB8"/>
    <w:rsid w:val="00D56E81"/>
    <w:rsid w:val="00D61653"/>
    <w:rsid w:val="00D70B2F"/>
    <w:rsid w:val="00DA2B19"/>
    <w:rsid w:val="00DB6244"/>
    <w:rsid w:val="00DC145B"/>
    <w:rsid w:val="00DE3404"/>
    <w:rsid w:val="00DF5AD9"/>
    <w:rsid w:val="00DF69B5"/>
    <w:rsid w:val="00E173FB"/>
    <w:rsid w:val="00E247C6"/>
    <w:rsid w:val="00E6055B"/>
    <w:rsid w:val="00EA7F5A"/>
    <w:rsid w:val="00EC3D65"/>
    <w:rsid w:val="00F1131A"/>
    <w:rsid w:val="00F25B5C"/>
    <w:rsid w:val="00F30A1C"/>
    <w:rsid w:val="00F46AF9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  <w:style w:type="character" w:styleId="a4">
    <w:name w:val="Strong"/>
    <w:basedOn w:val="a0"/>
    <w:uiPriority w:val="22"/>
    <w:qFormat/>
    <w:rsid w:val="00E6055B"/>
    <w:rPr>
      <w:b/>
      <w:bCs/>
    </w:rPr>
  </w:style>
  <w:style w:type="paragraph" w:customStyle="1" w:styleId="norm">
    <w:name w:val="norm"/>
    <w:basedOn w:val="a"/>
    <w:link w:val="normChar"/>
    <w:rsid w:val="00F1131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normChar">
    <w:name w:val="norm Char"/>
    <w:link w:val="norm"/>
    <w:locked/>
    <w:rsid w:val="00F1131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57599A"/>
    <w:rPr>
      <w:rFonts w:ascii="Arial Armenian" w:hAnsi="Arial Armenian"/>
    </w:rPr>
  </w:style>
  <w:style w:type="paragraph" w:customStyle="1" w:styleId="mechtex">
    <w:name w:val="mechtex"/>
    <w:basedOn w:val="a"/>
    <w:link w:val="mechtexChar"/>
    <w:rsid w:val="0057599A"/>
    <w:pPr>
      <w:spacing w:after="0" w:line="240" w:lineRule="auto"/>
      <w:jc w:val="center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https://mul2-spm.gov.am/tasks/496183/oneclick?token=a9b861c1bc9f4f699bef93b454569591</cp:keywords>
  <dc:description/>
  <cp:lastModifiedBy>Albert Gasparyan</cp:lastModifiedBy>
  <cp:revision>17</cp:revision>
  <dcterms:created xsi:type="dcterms:W3CDTF">2025-02-25T05:56:00Z</dcterms:created>
  <dcterms:modified xsi:type="dcterms:W3CDTF">2025-08-14T11:26:00Z</dcterms:modified>
</cp:coreProperties>
</file>