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5FF" w:rsidRPr="00931D36" w:rsidRDefault="002475FF" w:rsidP="001677F9">
      <w:pPr>
        <w:pStyle w:val="a3"/>
        <w:shd w:val="clear" w:color="auto" w:fill="FFFFFF"/>
        <w:spacing w:before="0" w:beforeAutospacing="0" w:after="120" w:afterAutospacing="0"/>
        <w:ind w:firstLine="468"/>
        <w:jc w:val="right"/>
        <w:rPr>
          <w:rStyle w:val="a5"/>
          <w:rFonts w:ascii="GHEA Grapalat" w:hAnsi="GHEA Grapalat"/>
          <w:b w:val="0"/>
          <w:lang w:val="hy-AM"/>
        </w:rPr>
      </w:pPr>
    </w:p>
    <w:p w:rsidR="00D05C24" w:rsidRPr="00931D36" w:rsidRDefault="00D05C24" w:rsidP="001677F9">
      <w:pPr>
        <w:pStyle w:val="a3"/>
        <w:shd w:val="clear" w:color="auto" w:fill="FFFFFF"/>
        <w:spacing w:before="0" w:beforeAutospacing="0" w:after="120" w:afterAutospacing="0"/>
        <w:ind w:firstLine="468"/>
        <w:jc w:val="right"/>
        <w:rPr>
          <w:rStyle w:val="a5"/>
          <w:rFonts w:ascii="GHEA Grapalat" w:hAnsi="GHEA Grapalat"/>
          <w:b w:val="0"/>
          <w:lang w:val="hy-AM"/>
        </w:rPr>
      </w:pPr>
    </w:p>
    <w:p w:rsidR="001677F9" w:rsidRPr="009C0D7D" w:rsidRDefault="001677F9" w:rsidP="001677F9">
      <w:pPr>
        <w:pStyle w:val="a3"/>
        <w:shd w:val="clear" w:color="auto" w:fill="FFFFFF"/>
        <w:spacing w:before="0" w:beforeAutospacing="0" w:after="120" w:afterAutospacing="0"/>
        <w:ind w:firstLine="468"/>
        <w:jc w:val="right"/>
        <w:rPr>
          <w:rStyle w:val="a5"/>
          <w:rFonts w:ascii="GHEA Grapalat" w:hAnsi="GHEA Grapalat"/>
          <w:b w:val="0"/>
          <w:lang w:val="hy-AM"/>
        </w:rPr>
      </w:pPr>
      <w:r w:rsidRPr="009C0D7D">
        <w:rPr>
          <w:rStyle w:val="a5"/>
          <w:rFonts w:ascii="GHEA Grapalat" w:hAnsi="GHEA Grapalat"/>
          <w:b w:val="0"/>
          <w:lang w:val="hy-AM"/>
        </w:rPr>
        <w:t xml:space="preserve">ՆԱԽԱԳԻԾ </w:t>
      </w:r>
    </w:p>
    <w:p w:rsidR="00E55836" w:rsidRPr="009C0D7D" w:rsidRDefault="00E55836" w:rsidP="001677F9">
      <w:pPr>
        <w:pStyle w:val="a3"/>
        <w:shd w:val="clear" w:color="auto" w:fill="FFFFFF"/>
        <w:spacing w:before="0" w:beforeAutospacing="0" w:after="120" w:afterAutospacing="0"/>
        <w:ind w:firstLine="468"/>
        <w:jc w:val="right"/>
        <w:rPr>
          <w:rStyle w:val="a5"/>
          <w:rFonts w:ascii="GHEA Grapalat" w:hAnsi="GHEA Grapalat"/>
          <w:b w:val="0"/>
          <w:lang w:val="hy-AM"/>
        </w:rPr>
      </w:pPr>
    </w:p>
    <w:p w:rsidR="001677F9" w:rsidRPr="009C0D7D" w:rsidRDefault="001677F9" w:rsidP="001677F9">
      <w:pPr>
        <w:pStyle w:val="a3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lang w:val="hy-AM"/>
        </w:rPr>
      </w:pPr>
      <w:r w:rsidRPr="009C0D7D">
        <w:rPr>
          <w:rStyle w:val="a5"/>
          <w:rFonts w:ascii="GHEA Grapalat" w:hAnsi="GHEA Grapalat"/>
          <w:lang w:val="hy-AM"/>
        </w:rPr>
        <w:t>ՀԱՅԱՍՏԱՆԻ ՀԱՆՐԱՊԵՏՈՒԹՅԱՆ ԿԱՌԱՎԱՐՈՒԹՅՈՒՆ</w:t>
      </w:r>
    </w:p>
    <w:p w:rsidR="00AC250A" w:rsidRPr="009C0D7D" w:rsidRDefault="001677F9" w:rsidP="00AC250A">
      <w:pPr>
        <w:pStyle w:val="a3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9C0D7D">
        <w:rPr>
          <w:rFonts w:ascii="Calibri" w:hAnsi="Calibri" w:cs="Calibri"/>
          <w:b/>
          <w:lang w:val="hy-AM"/>
        </w:rPr>
        <w:t> </w:t>
      </w:r>
      <w:r w:rsidRPr="009C0D7D">
        <w:rPr>
          <w:rFonts w:ascii="GHEA Grapalat" w:hAnsi="GHEA Grapalat"/>
          <w:b/>
          <w:bCs/>
          <w:lang w:val="hy-AM"/>
        </w:rPr>
        <w:t>Ո Ր Ո Շ ՈՒ Մ</w:t>
      </w:r>
    </w:p>
    <w:p w:rsidR="002475FF" w:rsidRPr="009C0D7D" w:rsidRDefault="002475FF" w:rsidP="002475FF">
      <w:pPr>
        <w:pStyle w:val="a3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af-ZA"/>
        </w:rPr>
      </w:pPr>
      <w:r w:rsidRPr="009C0D7D">
        <w:rPr>
          <w:rFonts w:ascii="GHEA Grapalat" w:hAnsi="GHEA Grapalat"/>
          <w:lang w:val="af-ZA"/>
        </w:rPr>
        <w:t>«_____» «_____________» 202</w:t>
      </w:r>
      <w:r w:rsidRPr="009C0D7D">
        <w:rPr>
          <w:rFonts w:ascii="GHEA Grapalat" w:hAnsi="GHEA Grapalat"/>
          <w:lang w:val="hy-AM"/>
        </w:rPr>
        <w:t>5</w:t>
      </w:r>
      <w:r w:rsidRPr="009C0D7D">
        <w:rPr>
          <w:rFonts w:ascii="GHEA Grapalat" w:hAnsi="GHEA Grapalat"/>
          <w:lang w:val="af-ZA"/>
        </w:rPr>
        <w:t xml:space="preserve"> </w:t>
      </w:r>
      <w:r w:rsidRPr="009C0D7D">
        <w:rPr>
          <w:rFonts w:ascii="GHEA Grapalat" w:hAnsi="GHEA Grapalat"/>
          <w:lang w:val="hy-AM"/>
        </w:rPr>
        <w:t>թվականի</w:t>
      </w:r>
      <w:r w:rsidRPr="009C0D7D">
        <w:rPr>
          <w:rFonts w:ascii="GHEA Grapalat" w:hAnsi="GHEA Grapalat"/>
          <w:lang w:val="af-ZA"/>
        </w:rPr>
        <w:t xml:space="preserve"> N ______-</w:t>
      </w:r>
      <w:r w:rsidR="008310B8" w:rsidRPr="009C0D7D">
        <w:rPr>
          <w:rFonts w:ascii="GHEA Grapalat" w:hAnsi="GHEA Grapalat"/>
          <w:lang w:val="hy-AM"/>
        </w:rPr>
        <w:t>Ա</w:t>
      </w:r>
    </w:p>
    <w:p w:rsidR="002475FF" w:rsidRPr="009C0D7D" w:rsidRDefault="002475FF" w:rsidP="00D151F0">
      <w:pPr>
        <w:pStyle w:val="a3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</w:p>
    <w:p w:rsidR="001E40E0" w:rsidRPr="009C0D7D" w:rsidRDefault="001E40E0" w:rsidP="001E40E0">
      <w:pPr>
        <w:pStyle w:val="a7"/>
        <w:shd w:val="clear" w:color="auto" w:fill="FFFFFF"/>
        <w:spacing w:after="120"/>
        <w:ind w:firstLine="468"/>
        <w:jc w:val="center"/>
        <w:rPr>
          <w:rFonts w:ascii="GHEA Grapalat" w:hAnsi="GHEA Grapalat" w:cs="Sylfaen"/>
          <w:b/>
          <w:bCs/>
          <w:iCs/>
          <w:sz w:val="24"/>
          <w:szCs w:val="24"/>
        </w:rPr>
      </w:pPr>
      <w:r w:rsidRPr="009C0D7D">
        <w:rPr>
          <w:rFonts w:ascii="GHEA Grapalat" w:hAnsi="GHEA Grapalat" w:cs="Sylfaen"/>
          <w:b/>
          <w:bCs/>
          <w:iCs/>
          <w:sz w:val="24"/>
          <w:szCs w:val="24"/>
        </w:rPr>
        <w:t>ԳՆՄԱՆ ՊԱՅՄԱՆԱԳՐՈՒՄ ՓՈՓՈԽՈՒԹՅՈՒՆ</w:t>
      </w:r>
      <w:r w:rsidR="000F0635" w:rsidRPr="009C0D7D">
        <w:rPr>
          <w:rFonts w:ascii="GHEA Grapalat" w:hAnsi="GHEA Grapalat" w:cs="Arial"/>
          <w:b/>
          <w:bCs/>
          <w:iCs/>
          <w:sz w:val="24"/>
          <w:szCs w:val="24"/>
        </w:rPr>
        <w:t xml:space="preserve">ՆԵՐ </w:t>
      </w:r>
      <w:r w:rsidRPr="009C0D7D">
        <w:rPr>
          <w:rFonts w:ascii="GHEA Grapalat" w:hAnsi="GHEA Grapalat" w:cs="Sylfaen"/>
          <w:b/>
          <w:bCs/>
          <w:iCs/>
          <w:sz w:val="24"/>
          <w:szCs w:val="24"/>
        </w:rPr>
        <w:t>ԿԱՏԱՐԵԼՈՒ ԹՈՒՅԼՏՎՈՒԹՅՈՒՆ ՏԱԼՈՒ ՄԱՍԻՆ</w:t>
      </w:r>
    </w:p>
    <w:p w:rsidR="001E40E0" w:rsidRPr="009C0D7D" w:rsidRDefault="001E40E0" w:rsidP="000802F6">
      <w:pPr>
        <w:pStyle w:val="a7"/>
        <w:shd w:val="clear" w:color="auto" w:fill="FFFFFF"/>
        <w:spacing w:after="120" w:line="360" w:lineRule="auto"/>
        <w:ind w:firstLine="468"/>
        <w:jc w:val="center"/>
        <w:rPr>
          <w:rFonts w:ascii="GHEA Grapalat" w:hAnsi="GHEA Grapalat"/>
          <w:b/>
          <w:sz w:val="24"/>
          <w:szCs w:val="24"/>
        </w:rPr>
      </w:pPr>
    </w:p>
    <w:p w:rsidR="001E40E0" w:rsidRPr="009C0D7D" w:rsidRDefault="001E40E0" w:rsidP="000802F6">
      <w:pPr>
        <w:pStyle w:val="a3"/>
        <w:shd w:val="clear" w:color="auto" w:fill="FFFFFF"/>
        <w:spacing w:before="0" w:beforeAutospacing="0" w:after="120" w:afterAutospacing="0" w:line="360" w:lineRule="auto"/>
        <w:ind w:left="-360" w:right="-360" w:firstLine="450"/>
        <w:jc w:val="both"/>
        <w:rPr>
          <w:rFonts w:ascii="GHEA Grapalat" w:hAnsi="GHEA Grapalat"/>
          <w:color w:val="000000"/>
          <w:lang w:val="hy-AM"/>
        </w:rPr>
      </w:pPr>
      <w:r w:rsidRPr="009C0D7D">
        <w:rPr>
          <w:rFonts w:ascii="GHEA Grapalat" w:hAnsi="GHEA Grapalat"/>
          <w:color w:val="000000"/>
          <w:lang w:val="hy-AM"/>
        </w:rPr>
        <w:t>Հիմք ընդունելով Հայաստանի Հանրապետության կառավարության 2017 թվականի մայիսի 4-ի N 526-Ն որոշմամբ հաստատված կարգի 57-րդ կետը` Հայաստանի Հանրապետության կառավարությունը</w:t>
      </w:r>
      <w:r w:rsidRPr="009C0D7D">
        <w:rPr>
          <w:rFonts w:ascii="Calibri" w:hAnsi="Calibri" w:cs="Calibri"/>
          <w:color w:val="000000"/>
          <w:lang w:val="hy-AM"/>
        </w:rPr>
        <w:t> </w:t>
      </w:r>
      <w:r w:rsidRPr="009C0D7D">
        <w:rPr>
          <w:rFonts w:ascii="GHEA Grapalat" w:hAnsi="GHEA Grapalat" w:cs="GHEA Grapalat"/>
          <w:b/>
          <w:i/>
          <w:color w:val="000000"/>
          <w:lang w:val="hy-AM"/>
        </w:rPr>
        <w:t>որոշում</w:t>
      </w:r>
      <w:r w:rsidRPr="009C0D7D">
        <w:rPr>
          <w:rFonts w:ascii="GHEA Grapalat" w:hAnsi="GHEA Grapalat"/>
          <w:b/>
          <w:i/>
          <w:color w:val="000000"/>
          <w:lang w:val="hy-AM"/>
        </w:rPr>
        <w:t xml:space="preserve"> է.</w:t>
      </w:r>
    </w:p>
    <w:p w:rsidR="001E40E0" w:rsidRPr="009C0D7D" w:rsidRDefault="001E40E0" w:rsidP="000802F6">
      <w:pPr>
        <w:tabs>
          <w:tab w:val="left" w:pos="1276"/>
        </w:tabs>
        <w:spacing w:line="360" w:lineRule="auto"/>
        <w:ind w:left="-360" w:right="-360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9C0D7D">
        <w:rPr>
          <w:rFonts w:ascii="GHEA Grapalat" w:hAnsi="GHEA Grapalat"/>
          <w:color w:val="000000"/>
          <w:sz w:val="24"/>
          <w:szCs w:val="24"/>
        </w:rPr>
        <w:t xml:space="preserve">1. Թույլատրել Հայաստանի Հանրապետության քաղաքաշինության կոմիտեին. </w:t>
      </w:r>
    </w:p>
    <w:p w:rsidR="001E40E0" w:rsidRPr="009C0D7D" w:rsidRDefault="001E40E0" w:rsidP="000802F6">
      <w:pPr>
        <w:tabs>
          <w:tab w:val="left" w:pos="1276"/>
        </w:tabs>
        <w:spacing w:line="360" w:lineRule="auto"/>
        <w:ind w:left="-360" w:right="-360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9C0D7D">
        <w:rPr>
          <w:rFonts w:ascii="GHEA Grapalat" w:hAnsi="GHEA Grapalat"/>
          <w:color w:val="000000"/>
          <w:sz w:val="24"/>
          <w:szCs w:val="24"/>
        </w:rPr>
        <w:t xml:space="preserve">1) </w:t>
      </w:r>
      <w:r w:rsidR="00E944E2" w:rsidRPr="009C0D7D">
        <w:rPr>
          <w:rFonts w:ascii="GHEA Grapalat" w:hAnsi="GHEA Grapalat"/>
          <w:color w:val="000000"/>
          <w:sz w:val="24"/>
          <w:szCs w:val="24"/>
        </w:rPr>
        <w:t>«</w:t>
      </w:r>
      <w:r w:rsidRPr="009C0D7D">
        <w:rPr>
          <w:rFonts w:ascii="GHEA Grapalat" w:hAnsi="GHEA Grapalat"/>
          <w:color w:val="000000"/>
          <w:sz w:val="24"/>
          <w:szCs w:val="24"/>
        </w:rPr>
        <w:t>«Սևան» ազգային պարկի» Լճաշեն-Սևանի թերակղզի հատվածի գոտևորման նախագծի և քաղաքաշինական կանոնադրության մշակման աշխատանքների կատարման</w:t>
      </w:r>
      <w:r w:rsidRPr="009C0D7D">
        <w:rPr>
          <w:rFonts w:ascii="Calibri" w:hAnsi="Calibri" w:cs="Calibri"/>
          <w:color w:val="000000"/>
          <w:sz w:val="24"/>
          <w:szCs w:val="24"/>
        </w:rPr>
        <w:t> </w:t>
      </w:r>
      <w:r w:rsidRPr="009C0D7D">
        <w:rPr>
          <w:rFonts w:ascii="GHEA Grapalat" w:hAnsi="GHEA Grapalat"/>
          <w:color w:val="000000"/>
          <w:sz w:val="24"/>
          <w:szCs w:val="24"/>
        </w:rPr>
        <w:t>2019 թվականի դեկտեմբերի 3-ի</w:t>
      </w:r>
      <w:r w:rsidRPr="009C0D7D">
        <w:rPr>
          <w:rFonts w:ascii="Calibri" w:hAnsi="Calibri" w:cs="Calibri"/>
          <w:color w:val="000000"/>
          <w:sz w:val="24"/>
          <w:szCs w:val="24"/>
        </w:rPr>
        <w:t> </w:t>
      </w:r>
      <w:r w:rsidRPr="009C0D7D">
        <w:rPr>
          <w:rFonts w:ascii="GHEA Grapalat" w:hAnsi="GHEA Grapalat"/>
          <w:color w:val="000000"/>
          <w:sz w:val="24"/>
          <w:szCs w:val="24"/>
        </w:rPr>
        <w:t>N ՀՀՔԿ-ԳՀԱՇՁԲ-19/38 պետական գնման պայմանագրում (այսուհետ՝ Պայմանագիր) կատարել հետևյալ փոփոխությունները</w:t>
      </w:r>
      <w:bookmarkStart w:id="0" w:name="_GoBack"/>
      <w:bookmarkEnd w:id="0"/>
      <w:r w:rsidRPr="009C0D7D">
        <w:rPr>
          <w:rFonts w:ascii="GHEA Grapalat" w:hAnsi="GHEA Grapalat"/>
          <w:color w:val="000000"/>
          <w:sz w:val="24"/>
          <w:szCs w:val="24"/>
        </w:rPr>
        <w:t xml:space="preserve">՝ </w:t>
      </w:r>
    </w:p>
    <w:p w:rsidR="000C2805" w:rsidRPr="00F03A65" w:rsidRDefault="001E40E0" w:rsidP="000802F6">
      <w:pPr>
        <w:tabs>
          <w:tab w:val="left" w:pos="993"/>
        </w:tabs>
        <w:spacing w:line="360" w:lineRule="auto"/>
        <w:ind w:left="-360" w:right="-360" w:firstLine="567"/>
        <w:jc w:val="both"/>
        <w:rPr>
          <w:rFonts w:ascii="GHEA Grapalat" w:hAnsi="GHEA Grapalat" w:cs="GHEA Grapalat"/>
          <w:b/>
          <w:bCs/>
          <w:lang w:val="fr-FR"/>
        </w:rPr>
      </w:pPr>
      <w:r w:rsidRPr="00F03A65">
        <w:rPr>
          <w:rFonts w:ascii="GHEA Grapalat" w:hAnsi="GHEA Grapalat"/>
          <w:color w:val="000000"/>
          <w:sz w:val="24"/>
          <w:szCs w:val="24"/>
        </w:rPr>
        <w:t xml:space="preserve">ա. </w:t>
      </w:r>
      <w:r w:rsidR="000C2805" w:rsidRPr="00F03A65">
        <w:rPr>
          <w:rFonts w:ascii="GHEA Grapalat" w:hAnsi="GHEA Grapalat"/>
          <w:color w:val="000000"/>
          <w:sz w:val="24"/>
          <w:szCs w:val="24"/>
        </w:rPr>
        <w:t>Պայմանագրում և Պայմանագրի բոլոր հավելվածներում ««Սևան ազգային պարկի Լճաշեն-Սևանի թերակղզի հատվածի գոտևորման նախագծի և քաղաքաշինական կանոնադրության</w:t>
      </w:r>
      <w:r w:rsidR="00B96C78" w:rsidRPr="00F03A65">
        <w:rPr>
          <w:rFonts w:ascii="GHEA Grapalat" w:hAnsi="GHEA Grapalat"/>
          <w:color w:val="000000"/>
          <w:sz w:val="24"/>
          <w:szCs w:val="24"/>
        </w:rPr>
        <w:t> բառերը փոխարինել</w:t>
      </w:r>
      <w:r w:rsidR="000C2805" w:rsidRPr="00F03A65">
        <w:rPr>
          <w:rFonts w:ascii="GHEA Grapalat" w:hAnsi="GHEA Grapalat"/>
          <w:color w:val="000000"/>
          <w:sz w:val="24"/>
          <w:szCs w:val="24"/>
        </w:rPr>
        <w:t>՝ ««Սևան» ազգային պարկի» Լճաշեն-Սևանի թերակղզի հատվածի գոտևորման նախագծի և քաղաքաշինական կանոնադրության և «Հարսնաքար»  հա</w:t>
      </w:r>
      <w:r w:rsidR="00E944E2" w:rsidRPr="00F03A65">
        <w:rPr>
          <w:rFonts w:ascii="GHEA Grapalat" w:hAnsi="GHEA Grapalat"/>
          <w:color w:val="000000"/>
          <w:sz w:val="24"/>
          <w:szCs w:val="24"/>
        </w:rPr>
        <w:t>ն</w:t>
      </w:r>
      <w:r w:rsidR="000C2805" w:rsidRPr="00F03A65">
        <w:rPr>
          <w:rFonts w:ascii="GHEA Grapalat" w:hAnsi="GHEA Grapalat"/>
          <w:color w:val="000000"/>
          <w:sz w:val="24"/>
          <w:szCs w:val="24"/>
        </w:rPr>
        <w:t>գստի գոտուց մինչև Սևանի թերակղզի հատվածի՝ 2</w:t>
      </w:r>
      <w:r w:rsidR="00F03A65">
        <w:rPr>
          <w:rFonts w:ascii="MS Mincho" w:eastAsia="MS Mincho" w:hAnsi="MS Mincho" w:cs="MS Mincho"/>
          <w:color w:val="000000"/>
          <w:sz w:val="24"/>
          <w:szCs w:val="24"/>
        </w:rPr>
        <w:t>.</w:t>
      </w:r>
      <w:r w:rsidR="000C2805" w:rsidRPr="00F03A65">
        <w:rPr>
          <w:rFonts w:ascii="GHEA Grapalat" w:hAnsi="GHEA Grapalat"/>
          <w:color w:val="000000"/>
          <w:sz w:val="24"/>
          <w:szCs w:val="24"/>
        </w:rPr>
        <w:t>8 կմ երկարությամբ և</w:t>
      </w:r>
      <w:r w:rsidR="00C84341" w:rsidRPr="00F03A65">
        <w:rPr>
          <w:rFonts w:ascii="GHEA Grapalat" w:hAnsi="GHEA Grapalat"/>
          <w:color w:val="000000"/>
          <w:sz w:val="24"/>
          <w:szCs w:val="24"/>
        </w:rPr>
        <w:t xml:space="preserve"> 6</w:t>
      </w:r>
      <w:r w:rsidR="00F03A65">
        <w:rPr>
          <w:rFonts w:ascii="MS Mincho" w:eastAsia="MS Mincho" w:hAnsi="MS Mincho" w:cs="MS Mincho"/>
          <w:color w:val="000000"/>
          <w:sz w:val="24"/>
          <w:szCs w:val="24"/>
        </w:rPr>
        <w:t>.</w:t>
      </w:r>
      <w:r w:rsidR="008856B5" w:rsidRPr="00F03A65">
        <w:rPr>
          <w:rFonts w:ascii="GHEA Grapalat" w:hAnsi="GHEA Grapalat"/>
          <w:color w:val="000000"/>
          <w:sz w:val="24"/>
          <w:szCs w:val="24"/>
        </w:rPr>
        <w:t xml:space="preserve">5 </w:t>
      </w:r>
      <w:r w:rsidR="000C2805" w:rsidRPr="00F03A65">
        <w:rPr>
          <w:rFonts w:ascii="GHEA Grapalat" w:hAnsi="GHEA Grapalat"/>
          <w:color w:val="000000"/>
          <w:sz w:val="24"/>
          <w:szCs w:val="24"/>
        </w:rPr>
        <w:t>մ  լայնությամբ  1902</w:t>
      </w:r>
      <w:r w:rsidR="00F03A65">
        <w:rPr>
          <w:rFonts w:ascii="MS Mincho" w:eastAsia="MS Mincho" w:hAnsi="MS Mincho" w:cs="MS Mincho"/>
          <w:color w:val="000000"/>
          <w:sz w:val="24"/>
          <w:szCs w:val="24"/>
        </w:rPr>
        <w:t>.</w:t>
      </w:r>
      <w:r w:rsidR="000C2805" w:rsidRPr="00F03A65">
        <w:rPr>
          <w:rFonts w:ascii="GHEA Grapalat" w:hAnsi="GHEA Grapalat"/>
          <w:color w:val="000000"/>
          <w:sz w:val="24"/>
          <w:szCs w:val="24"/>
        </w:rPr>
        <w:t>0-1902</w:t>
      </w:r>
      <w:r w:rsidR="00F03A65">
        <w:rPr>
          <w:rFonts w:ascii="MS Mincho" w:eastAsia="MS Mincho" w:hAnsi="MS Mincho" w:cs="MS Mincho"/>
          <w:color w:val="000000"/>
          <w:sz w:val="24"/>
          <w:szCs w:val="24"/>
        </w:rPr>
        <w:t>.</w:t>
      </w:r>
      <w:r w:rsidR="000C2805" w:rsidRPr="00F03A65">
        <w:rPr>
          <w:rFonts w:ascii="GHEA Grapalat" w:hAnsi="GHEA Grapalat"/>
          <w:color w:val="000000"/>
          <w:sz w:val="24"/>
          <w:szCs w:val="24"/>
        </w:rPr>
        <w:t>5 նիշով ճեմուղու</w:t>
      </w:r>
      <w:r w:rsidR="00C83D3D" w:rsidRPr="00F03A65">
        <w:rPr>
          <w:rFonts w:ascii="GHEA Grapalat" w:hAnsi="GHEA Grapalat"/>
          <w:color w:val="000000"/>
          <w:sz w:val="24"/>
          <w:szCs w:val="24"/>
        </w:rPr>
        <w:t xml:space="preserve"> նախագծի</w:t>
      </w:r>
      <w:r w:rsidR="000C2805" w:rsidRPr="00F03A65">
        <w:rPr>
          <w:rFonts w:ascii="GHEA Grapalat" w:hAnsi="GHEA Grapalat"/>
          <w:color w:val="000000"/>
          <w:sz w:val="24"/>
          <w:szCs w:val="24"/>
        </w:rPr>
        <w:t>»</w:t>
      </w:r>
      <w:r w:rsidR="00D05C24" w:rsidRPr="00F03A6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D05C24" w:rsidRPr="00F03A65">
        <w:rPr>
          <w:rFonts w:ascii="GHEA Grapalat" w:hAnsi="GHEA Grapalat" w:cs="Arial"/>
          <w:color w:val="000000"/>
          <w:sz w:val="24"/>
          <w:szCs w:val="24"/>
        </w:rPr>
        <w:t>բառերով</w:t>
      </w:r>
      <w:r w:rsidR="00F03A65">
        <w:rPr>
          <w:rFonts w:ascii="MS Mincho" w:eastAsia="MS Mincho" w:hAnsi="MS Mincho" w:cs="MS Mincho"/>
          <w:color w:val="000000"/>
          <w:sz w:val="24"/>
          <w:szCs w:val="24"/>
        </w:rPr>
        <w:t>.</w:t>
      </w:r>
      <w:r w:rsidR="000C2805" w:rsidRPr="00F03A65">
        <w:rPr>
          <w:rFonts w:ascii="GHEA Grapalat" w:hAnsi="GHEA Grapalat"/>
          <w:color w:val="000000"/>
          <w:sz w:val="24"/>
          <w:szCs w:val="24"/>
        </w:rPr>
        <w:t xml:space="preserve"> </w:t>
      </w:r>
    </w:p>
    <w:p w:rsidR="001E40E0" w:rsidRPr="00F03A65" w:rsidRDefault="00D2371D" w:rsidP="000802F6">
      <w:pPr>
        <w:tabs>
          <w:tab w:val="left" w:pos="1276"/>
        </w:tabs>
        <w:spacing w:line="360" w:lineRule="auto"/>
        <w:ind w:left="-360" w:right="-360" w:firstLine="540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F03A65">
        <w:rPr>
          <w:rFonts w:ascii="GHEA Grapalat" w:hAnsi="GHEA Grapalat"/>
          <w:color w:val="000000"/>
          <w:sz w:val="24"/>
          <w:szCs w:val="24"/>
          <w:lang w:val="en-US"/>
        </w:rPr>
        <w:t>բ</w:t>
      </w:r>
      <w:r w:rsidR="00931D36" w:rsidRPr="00F03A65">
        <w:rPr>
          <w:rFonts w:ascii="GHEA Grapalat" w:hAnsi="GHEA Grapalat"/>
          <w:color w:val="000000"/>
          <w:sz w:val="24"/>
          <w:szCs w:val="24"/>
        </w:rPr>
        <w:t>.</w:t>
      </w:r>
      <w:r w:rsidR="00930ECA" w:rsidRPr="00F03A65">
        <w:rPr>
          <w:rFonts w:ascii="GHEA Grapalat" w:hAnsi="GHEA Grapalat" w:cs="Times New Roman"/>
          <w:color w:val="000000" w:themeColor="text1"/>
          <w:sz w:val="24"/>
          <w:szCs w:val="24"/>
        </w:rPr>
        <w:t xml:space="preserve"> </w:t>
      </w:r>
      <w:r w:rsidR="001E40E0" w:rsidRPr="00F03A65">
        <w:rPr>
          <w:rFonts w:ascii="GHEA Grapalat" w:hAnsi="GHEA Grapalat"/>
          <w:color w:val="000000" w:themeColor="text1"/>
          <w:sz w:val="24"/>
          <w:szCs w:val="24"/>
        </w:rPr>
        <w:t xml:space="preserve">պայմանագրով նախատեսված աշխատանքների ծավալն ավելացնել </w:t>
      </w:r>
      <w:r w:rsidR="00DB59D2" w:rsidRPr="00F03A65">
        <w:rPr>
          <w:rFonts w:ascii="GHEA Grapalat" w:hAnsi="GHEA Grapalat"/>
          <w:color w:val="000000" w:themeColor="text1"/>
          <w:sz w:val="24"/>
          <w:szCs w:val="24"/>
        </w:rPr>
        <w:t xml:space="preserve">մինչև </w:t>
      </w:r>
      <w:r w:rsidR="002D12D3" w:rsidRPr="00F03A65">
        <w:rPr>
          <w:rFonts w:ascii="GHEA Grapalat" w:hAnsi="GHEA Grapalat"/>
          <w:color w:val="000000" w:themeColor="text1"/>
          <w:sz w:val="24"/>
          <w:szCs w:val="24"/>
        </w:rPr>
        <w:t>97</w:t>
      </w:r>
      <w:r w:rsidR="002D12D3" w:rsidRPr="00F03A65">
        <w:rPr>
          <w:rFonts w:ascii="MS Mincho" w:eastAsia="MS Mincho" w:hAnsi="MS Mincho" w:cs="MS Mincho" w:hint="eastAsia"/>
          <w:color w:val="000000" w:themeColor="text1"/>
          <w:sz w:val="24"/>
          <w:szCs w:val="24"/>
        </w:rPr>
        <w:t>․</w:t>
      </w:r>
      <w:r w:rsidR="002D12D3" w:rsidRPr="00F03A65">
        <w:rPr>
          <w:rFonts w:ascii="GHEA Grapalat" w:hAnsi="GHEA Grapalat"/>
          <w:color w:val="000000" w:themeColor="text1"/>
          <w:sz w:val="24"/>
          <w:szCs w:val="24"/>
        </w:rPr>
        <w:t>6</w:t>
      </w:r>
      <w:r w:rsidR="006B3C14" w:rsidRPr="00F03A65">
        <w:rPr>
          <w:rFonts w:ascii="GHEA Grapalat" w:hAnsi="GHEA Grapalat"/>
        </w:rPr>
        <w:t xml:space="preserve"> </w:t>
      </w:r>
      <w:r w:rsidR="00931D36" w:rsidRPr="00F03A65">
        <w:rPr>
          <w:rFonts w:ascii="GHEA Grapalat" w:hAnsi="GHEA Grapalat"/>
          <w:color w:val="000000" w:themeColor="text1"/>
          <w:sz w:val="24"/>
          <w:szCs w:val="24"/>
        </w:rPr>
        <w:t xml:space="preserve"> տոկոսի չափով՝ </w:t>
      </w:r>
      <w:r w:rsidR="001E40E0" w:rsidRPr="00F03A65">
        <w:rPr>
          <w:rFonts w:ascii="GHEA Grapalat" w:hAnsi="GHEA Grapalat"/>
          <w:color w:val="000000" w:themeColor="text1"/>
          <w:sz w:val="24"/>
          <w:szCs w:val="24"/>
        </w:rPr>
        <w:t>չկիրառելով Հայաստանի Հանրապետության կառավարության 2017 թվականի մայիսի 4-ի N526-Ն որոշմամբ հաստատված կարգի 56-րդ կետի 2-րդ ենթակետով սահմանված պահանջը:</w:t>
      </w:r>
    </w:p>
    <w:sectPr w:rsidR="001E40E0" w:rsidRPr="00F03A65" w:rsidSect="00FC7366">
      <w:pgSz w:w="12240" w:h="15840"/>
      <w:pgMar w:top="284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5A19A9"/>
    <w:multiLevelType w:val="hybridMultilevel"/>
    <w:tmpl w:val="DCE03F84"/>
    <w:lvl w:ilvl="0" w:tplc="296EB5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AD77BB7"/>
    <w:multiLevelType w:val="hybridMultilevel"/>
    <w:tmpl w:val="E9EED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F3E6080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>
    <w:nsid w:val="13E159D1"/>
    <w:multiLevelType w:val="hybridMultilevel"/>
    <w:tmpl w:val="F4B0A052"/>
    <w:lvl w:ilvl="0" w:tplc="054A634C">
      <w:start w:val="1"/>
      <w:numFmt w:val="decimal"/>
      <w:lvlText w:val="%1."/>
      <w:lvlJc w:val="left"/>
      <w:pPr>
        <w:ind w:left="1173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4">
    <w:nsid w:val="1D376CBF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5">
    <w:nsid w:val="1F3F7A34"/>
    <w:multiLevelType w:val="hybridMultilevel"/>
    <w:tmpl w:val="CFD6E0E2"/>
    <w:lvl w:ilvl="0" w:tplc="6A94471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609632B"/>
    <w:multiLevelType w:val="hybridMultilevel"/>
    <w:tmpl w:val="1974E058"/>
    <w:lvl w:ilvl="0" w:tplc="8910D1E6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>
    <w:nsid w:val="2E750112"/>
    <w:multiLevelType w:val="hybridMultilevel"/>
    <w:tmpl w:val="D2B4FE12"/>
    <w:lvl w:ilvl="0" w:tplc="61F2DAAE">
      <w:start w:val="9"/>
      <w:numFmt w:val="decimal"/>
      <w:lvlText w:val="%1)"/>
      <w:lvlJc w:val="left"/>
      <w:pPr>
        <w:ind w:left="10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33185738"/>
    <w:multiLevelType w:val="hybridMultilevel"/>
    <w:tmpl w:val="9446DA9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>
    <w:nsid w:val="338659A8"/>
    <w:multiLevelType w:val="hybridMultilevel"/>
    <w:tmpl w:val="9B14DD56"/>
    <w:lvl w:ilvl="0" w:tplc="C19E75DA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36E24257"/>
    <w:multiLevelType w:val="hybridMultilevel"/>
    <w:tmpl w:val="8F7A9DBA"/>
    <w:lvl w:ilvl="0" w:tplc="587C052A">
      <w:start w:val="8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376A267F"/>
    <w:multiLevelType w:val="hybridMultilevel"/>
    <w:tmpl w:val="56ECF1BA"/>
    <w:lvl w:ilvl="0" w:tplc="CEA070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7B00C8F"/>
    <w:multiLevelType w:val="hybridMultilevel"/>
    <w:tmpl w:val="2B04AEA2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>
    <w:nsid w:val="38C23AF2"/>
    <w:multiLevelType w:val="hybridMultilevel"/>
    <w:tmpl w:val="31A016D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>
    <w:nsid w:val="3BFD2A44"/>
    <w:multiLevelType w:val="hybridMultilevel"/>
    <w:tmpl w:val="1E726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3414730"/>
    <w:multiLevelType w:val="hybridMultilevel"/>
    <w:tmpl w:val="79F65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D742C88"/>
    <w:multiLevelType w:val="hybridMultilevel"/>
    <w:tmpl w:val="B0041C4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7">
    <w:nsid w:val="51B12ECE"/>
    <w:multiLevelType w:val="hybridMultilevel"/>
    <w:tmpl w:val="BE265AE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563046A5"/>
    <w:multiLevelType w:val="hybridMultilevel"/>
    <w:tmpl w:val="B6509A5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>
    <w:nsid w:val="56F54E44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0">
    <w:nsid w:val="5DDE55DB"/>
    <w:multiLevelType w:val="hybridMultilevel"/>
    <w:tmpl w:val="205A9E34"/>
    <w:lvl w:ilvl="0" w:tplc="04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1">
    <w:nsid w:val="5FC44017"/>
    <w:multiLevelType w:val="hybridMultilevel"/>
    <w:tmpl w:val="297015B6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2">
    <w:nsid w:val="5FC8478A"/>
    <w:multiLevelType w:val="hybridMultilevel"/>
    <w:tmpl w:val="82127B0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3">
    <w:nsid w:val="70345CC8"/>
    <w:multiLevelType w:val="hybridMultilevel"/>
    <w:tmpl w:val="AC8E4ABE"/>
    <w:lvl w:ilvl="0" w:tplc="BB7620AC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>
    <w:nsid w:val="70937E5D"/>
    <w:multiLevelType w:val="hybridMultilevel"/>
    <w:tmpl w:val="F84881D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5">
    <w:nsid w:val="74E672D0"/>
    <w:multiLevelType w:val="hybridMultilevel"/>
    <w:tmpl w:val="31B0BC84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4"/>
  </w:num>
  <w:num w:numId="2">
    <w:abstractNumId w:val="22"/>
  </w:num>
  <w:num w:numId="3">
    <w:abstractNumId w:val="9"/>
  </w:num>
  <w:num w:numId="4">
    <w:abstractNumId w:val="16"/>
  </w:num>
  <w:num w:numId="5">
    <w:abstractNumId w:val="19"/>
  </w:num>
  <w:num w:numId="6">
    <w:abstractNumId w:val="4"/>
  </w:num>
  <w:num w:numId="7">
    <w:abstractNumId w:val="8"/>
  </w:num>
  <w:num w:numId="8">
    <w:abstractNumId w:val="2"/>
  </w:num>
  <w:num w:numId="9">
    <w:abstractNumId w:val="18"/>
  </w:num>
  <w:num w:numId="10">
    <w:abstractNumId w:val="7"/>
  </w:num>
  <w:num w:numId="11">
    <w:abstractNumId w:val="17"/>
  </w:num>
  <w:num w:numId="12">
    <w:abstractNumId w:val="13"/>
  </w:num>
  <w:num w:numId="13">
    <w:abstractNumId w:val="14"/>
  </w:num>
  <w:num w:numId="14">
    <w:abstractNumId w:val="15"/>
  </w:num>
  <w:num w:numId="15">
    <w:abstractNumId w:val="1"/>
  </w:num>
  <w:num w:numId="16">
    <w:abstractNumId w:val="23"/>
  </w:num>
  <w:num w:numId="17">
    <w:abstractNumId w:val="21"/>
  </w:num>
  <w:num w:numId="18">
    <w:abstractNumId w:val="25"/>
  </w:num>
  <w:num w:numId="19">
    <w:abstractNumId w:val="5"/>
  </w:num>
  <w:num w:numId="20">
    <w:abstractNumId w:val="12"/>
  </w:num>
  <w:num w:numId="21">
    <w:abstractNumId w:val="10"/>
  </w:num>
  <w:num w:numId="22">
    <w:abstractNumId w:val="20"/>
  </w:num>
  <w:num w:numId="2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CF3"/>
    <w:rsid w:val="000003BA"/>
    <w:rsid w:val="00015C58"/>
    <w:rsid w:val="00020D4F"/>
    <w:rsid w:val="0002148D"/>
    <w:rsid w:val="00024A9D"/>
    <w:rsid w:val="0002513B"/>
    <w:rsid w:val="00036E7F"/>
    <w:rsid w:val="0003709C"/>
    <w:rsid w:val="0004131C"/>
    <w:rsid w:val="000440A6"/>
    <w:rsid w:val="000505BF"/>
    <w:rsid w:val="000659F6"/>
    <w:rsid w:val="00074D1E"/>
    <w:rsid w:val="000802F6"/>
    <w:rsid w:val="0008250D"/>
    <w:rsid w:val="0008452E"/>
    <w:rsid w:val="00085A65"/>
    <w:rsid w:val="000A72EC"/>
    <w:rsid w:val="000B080D"/>
    <w:rsid w:val="000B3C20"/>
    <w:rsid w:val="000B5F31"/>
    <w:rsid w:val="000C1017"/>
    <w:rsid w:val="000C2805"/>
    <w:rsid w:val="000E291A"/>
    <w:rsid w:val="000F0635"/>
    <w:rsid w:val="000F1D18"/>
    <w:rsid w:val="000F7585"/>
    <w:rsid w:val="00120FD4"/>
    <w:rsid w:val="00123419"/>
    <w:rsid w:val="00134A5E"/>
    <w:rsid w:val="00140FDA"/>
    <w:rsid w:val="001428CF"/>
    <w:rsid w:val="0014660F"/>
    <w:rsid w:val="00162073"/>
    <w:rsid w:val="0016401B"/>
    <w:rsid w:val="001677F9"/>
    <w:rsid w:val="001A0E7A"/>
    <w:rsid w:val="001A3486"/>
    <w:rsid w:val="001C5DA4"/>
    <w:rsid w:val="001C641F"/>
    <w:rsid w:val="001D21AC"/>
    <w:rsid w:val="001D7150"/>
    <w:rsid w:val="001E40E0"/>
    <w:rsid w:val="001E66D7"/>
    <w:rsid w:val="001F4FCB"/>
    <w:rsid w:val="00210556"/>
    <w:rsid w:val="00212455"/>
    <w:rsid w:val="0022153F"/>
    <w:rsid w:val="00237276"/>
    <w:rsid w:val="002475FF"/>
    <w:rsid w:val="002549FE"/>
    <w:rsid w:val="002673C3"/>
    <w:rsid w:val="002A7BC9"/>
    <w:rsid w:val="002C258F"/>
    <w:rsid w:val="002C4253"/>
    <w:rsid w:val="002D127B"/>
    <w:rsid w:val="002D12D3"/>
    <w:rsid w:val="002E687A"/>
    <w:rsid w:val="003057C9"/>
    <w:rsid w:val="00311F47"/>
    <w:rsid w:val="003155EB"/>
    <w:rsid w:val="003171FF"/>
    <w:rsid w:val="00337AB6"/>
    <w:rsid w:val="00346A20"/>
    <w:rsid w:val="003957A6"/>
    <w:rsid w:val="00396A19"/>
    <w:rsid w:val="003A056F"/>
    <w:rsid w:val="003D1BA6"/>
    <w:rsid w:val="003D2C42"/>
    <w:rsid w:val="003E70B0"/>
    <w:rsid w:val="00400EEF"/>
    <w:rsid w:val="00406075"/>
    <w:rsid w:val="00436E2F"/>
    <w:rsid w:val="00440AA5"/>
    <w:rsid w:val="004450F6"/>
    <w:rsid w:val="00467BB2"/>
    <w:rsid w:val="00473717"/>
    <w:rsid w:val="00490FA4"/>
    <w:rsid w:val="004A7222"/>
    <w:rsid w:val="004B0C5E"/>
    <w:rsid w:val="004B7B43"/>
    <w:rsid w:val="004D58CA"/>
    <w:rsid w:val="004E5529"/>
    <w:rsid w:val="004F041C"/>
    <w:rsid w:val="004F490C"/>
    <w:rsid w:val="00534FEC"/>
    <w:rsid w:val="005378F1"/>
    <w:rsid w:val="00563DBE"/>
    <w:rsid w:val="00567C15"/>
    <w:rsid w:val="00580C72"/>
    <w:rsid w:val="00590BD1"/>
    <w:rsid w:val="005B3AB4"/>
    <w:rsid w:val="005B793C"/>
    <w:rsid w:val="005E2613"/>
    <w:rsid w:val="005F3DC1"/>
    <w:rsid w:val="00600FC8"/>
    <w:rsid w:val="006012F3"/>
    <w:rsid w:val="00601C6B"/>
    <w:rsid w:val="00614E72"/>
    <w:rsid w:val="0061666C"/>
    <w:rsid w:val="00642FEE"/>
    <w:rsid w:val="00647EF3"/>
    <w:rsid w:val="00661D33"/>
    <w:rsid w:val="00681AEB"/>
    <w:rsid w:val="006837E9"/>
    <w:rsid w:val="0068453C"/>
    <w:rsid w:val="00694DDF"/>
    <w:rsid w:val="006B3C14"/>
    <w:rsid w:val="006D3D68"/>
    <w:rsid w:val="006E1518"/>
    <w:rsid w:val="006E7BC5"/>
    <w:rsid w:val="006F1B87"/>
    <w:rsid w:val="006F297C"/>
    <w:rsid w:val="00716347"/>
    <w:rsid w:val="00721835"/>
    <w:rsid w:val="007267F5"/>
    <w:rsid w:val="00751BAE"/>
    <w:rsid w:val="007B65A8"/>
    <w:rsid w:val="007C5474"/>
    <w:rsid w:val="007D56F8"/>
    <w:rsid w:val="007E2E75"/>
    <w:rsid w:val="007F0EDF"/>
    <w:rsid w:val="00826222"/>
    <w:rsid w:val="008310B8"/>
    <w:rsid w:val="00833391"/>
    <w:rsid w:val="0084121A"/>
    <w:rsid w:val="00846B21"/>
    <w:rsid w:val="00851646"/>
    <w:rsid w:val="00862680"/>
    <w:rsid w:val="008856B5"/>
    <w:rsid w:val="00886A23"/>
    <w:rsid w:val="00886E85"/>
    <w:rsid w:val="008A7E6B"/>
    <w:rsid w:val="008A7F11"/>
    <w:rsid w:val="008D41B9"/>
    <w:rsid w:val="008E2CF3"/>
    <w:rsid w:val="008E4C6C"/>
    <w:rsid w:val="00924097"/>
    <w:rsid w:val="00930ECA"/>
    <w:rsid w:val="00931D36"/>
    <w:rsid w:val="0094512D"/>
    <w:rsid w:val="009518AD"/>
    <w:rsid w:val="009543F0"/>
    <w:rsid w:val="00972457"/>
    <w:rsid w:val="009848C8"/>
    <w:rsid w:val="00986B7C"/>
    <w:rsid w:val="00994527"/>
    <w:rsid w:val="009A4D1C"/>
    <w:rsid w:val="009A52BB"/>
    <w:rsid w:val="009C0808"/>
    <w:rsid w:val="009C0D7D"/>
    <w:rsid w:val="009D0190"/>
    <w:rsid w:val="009D5F9B"/>
    <w:rsid w:val="009E57E2"/>
    <w:rsid w:val="009F173E"/>
    <w:rsid w:val="009F63E4"/>
    <w:rsid w:val="00A0088C"/>
    <w:rsid w:val="00A03EE6"/>
    <w:rsid w:val="00A12337"/>
    <w:rsid w:val="00A35113"/>
    <w:rsid w:val="00A42B60"/>
    <w:rsid w:val="00A551BA"/>
    <w:rsid w:val="00A7189C"/>
    <w:rsid w:val="00A806C8"/>
    <w:rsid w:val="00AA528F"/>
    <w:rsid w:val="00AC250A"/>
    <w:rsid w:val="00AC71DD"/>
    <w:rsid w:val="00AC79AD"/>
    <w:rsid w:val="00AD1B0D"/>
    <w:rsid w:val="00B15B99"/>
    <w:rsid w:val="00B36B44"/>
    <w:rsid w:val="00B37169"/>
    <w:rsid w:val="00B4068A"/>
    <w:rsid w:val="00B437A8"/>
    <w:rsid w:val="00B43833"/>
    <w:rsid w:val="00B57DA7"/>
    <w:rsid w:val="00B65A4C"/>
    <w:rsid w:val="00B6716A"/>
    <w:rsid w:val="00B9049C"/>
    <w:rsid w:val="00B90971"/>
    <w:rsid w:val="00B92D40"/>
    <w:rsid w:val="00B96C78"/>
    <w:rsid w:val="00B9796C"/>
    <w:rsid w:val="00BA3DD2"/>
    <w:rsid w:val="00BD15BE"/>
    <w:rsid w:val="00BD3C86"/>
    <w:rsid w:val="00BE3B9A"/>
    <w:rsid w:val="00BF4786"/>
    <w:rsid w:val="00C1089D"/>
    <w:rsid w:val="00C228A7"/>
    <w:rsid w:val="00C236B1"/>
    <w:rsid w:val="00C24CCC"/>
    <w:rsid w:val="00C25280"/>
    <w:rsid w:val="00C3485C"/>
    <w:rsid w:val="00C5302F"/>
    <w:rsid w:val="00C564E0"/>
    <w:rsid w:val="00C73C0C"/>
    <w:rsid w:val="00C83D3D"/>
    <w:rsid w:val="00C84341"/>
    <w:rsid w:val="00C95578"/>
    <w:rsid w:val="00C97587"/>
    <w:rsid w:val="00CB04AC"/>
    <w:rsid w:val="00CB28C6"/>
    <w:rsid w:val="00CB4C89"/>
    <w:rsid w:val="00CE4585"/>
    <w:rsid w:val="00CF205F"/>
    <w:rsid w:val="00CF301B"/>
    <w:rsid w:val="00D04266"/>
    <w:rsid w:val="00D05C24"/>
    <w:rsid w:val="00D07B6F"/>
    <w:rsid w:val="00D13C9E"/>
    <w:rsid w:val="00D151F0"/>
    <w:rsid w:val="00D160A7"/>
    <w:rsid w:val="00D177C8"/>
    <w:rsid w:val="00D2371D"/>
    <w:rsid w:val="00D23FF6"/>
    <w:rsid w:val="00D26477"/>
    <w:rsid w:val="00D33960"/>
    <w:rsid w:val="00D37DDF"/>
    <w:rsid w:val="00D47424"/>
    <w:rsid w:val="00D47C11"/>
    <w:rsid w:val="00D506D7"/>
    <w:rsid w:val="00D51FC3"/>
    <w:rsid w:val="00D5341D"/>
    <w:rsid w:val="00D658B5"/>
    <w:rsid w:val="00D87B94"/>
    <w:rsid w:val="00D91DBD"/>
    <w:rsid w:val="00DB5526"/>
    <w:rsid w:val="00DB59D2"/>
    <w:rsid w:val="00DC2326"/>
    <w:rsid w:val="00DE1694"/>
    <w:rsid w:val="00DF5A27"/>
    <w:rsid w:val="00E07A00"/>
    <w:rsid w:val="00E10A4C"/>
    <w:rsid w:val="00E1766D"/>
    <w:rsid w:val="00E43435"/>
    <w:rsid w:val="00E55836"/>
    <w:rsid w:val="00E7079E"/>
    <w:rsid w:val="00E80A6D"/>
    <w:rsid w:val="00E8646F"/>
    <w:rsid w:val="00E944E2"/>
    <w:rsid w:val="00E9595A"/>
    <w:rsid w:val="00EA1637"/>
    <w:rsid w:val="00EB0B3A"/>
    <w:rsid w:val="00EE520B"/>
    <w:rsid w:val="00EF34D5"/>
    <w:rsid w:val="00F03A65"/>
    <w:rsid w:val="00F05460"/>
    <w:rsid w:val="00F101A1"/>
    <w:rsid w:val="00F16925"/>
    <w:rsid w:val="00F216D0"/>
    <w:rsid w:val="00F221C4"/>
    <w:rsid w:val="00F23F6B"/>
    <w:rsid w:val="00F42EBD"/>
    <w:rsid w:val="00F43936"/>
    <w:rsid w:val="00F66F07"/>
    <w:rsid w:val="00F75D34"/>
    <w:rsid w:val="00F77D77"/>
    <w:rsid w:val="00F92828"/>
    <w:rsid w:val="00F942E3"/>
    <w:rsid w:val="00F97E9E"/>
    <w:rsid w:val="00FA5FEF"/>
    <w:rsid w:val="00FB744E"/>
    <w:rsid w:val="00FC1D67"/>
    <w:rsid w:val="00FC4F57"/>
    <w:rsid w:val="00FC6B3A"/>
    <w:rsid w:val="00FC7366"/>
    <w:rsid w:val="00FC7881"/>
    <w:rsid w:val="00FE3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4AC"/>
    <w:rPr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iPriority w:val="99"/>
    <w:unhideWhenUsed/>
    <w:qFormat/>
    <w:rsid w:val="0098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Strong"/>
    <w:basedOn w:val="a0"/>
    <w:uiPriority w:val="22"/>
    <w:qFormat/>
    <w:rsid w:val="00986B7C"/>
    <w:rPr>
      <w:b/>
      <w:bCs/>
    </w:rPr>
  </w:style>
  <w:style w:type="character" w:styleId="a6">
    <w:name w:val="Emphasis"/>
    <w:basedOn w:val="a0"/>
    <w:uiPriority w:val="20"/>
    <w:qFormat/>
    <w:rsid w:val="00862680"/>
    <w:rPr>
      <w:i/>
      <w:iCs/>
    </w:rPr>
  </w:style>
  <w:style w:type="paragraph" w:styleId="a7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8"/>
    <w:qFormat/>
    <w:rsid w:val="001F4FC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90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90971"/>
    <w:rPr>
      <w:rFonts w:ascii="Segoe UI" w:hAnsi="Segoe UI" w:cs="Segoe UI"/>
      <w:sz w:val="18"/>
      <w:szCs w:val="18"/>
      <w:lang w:val="hy-AM"/>
    </w:rPr>
  </w:style>
  <w:style w:type="character" w:styleId="ab">
    <w:name w:val="Hyperlink"/>
    <w:unhideWhenUsed/>
    <w:rsid w:val="000B3C20"/>
    <w:rPr>
      <w:color w:val="0000FF"/>
      <w:u w:val="single"/>
    </w:rPr>
  </w:style>
  <w:style w:type="paragraph" w:styleId="ac">
    <w:name w:val="Body Text"/>
    <w:basedOn w:val="a"/>
    <w:link w:val="ad"/>
    <w:semiHidden/>
    <w:rsid w:val="000B3C20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0B3C20"/>
    <w:rPr>
      <w:rFonts w:ascii="Times LatArm" w:eastAsia="Times New Roman" w:hAnsi="Times LatArm" w:cs="Times New Roman"/>
      <w:sz w:val="24"/>
      <w:szCs w:val="24"/>
    </w:rPr>
  </w:style>
  <w:style w:type="paragraph" w:styleId="ae">
    <w:name w:val="Block Text"/>
    <w:basedOn w:val="a"/>
    <w:rsid w:val="000B3C20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0B3C20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a"/>
    <w:link w:val="mechtexChar"/>
    <w:qFormat/>
    <w:rsid w:val="000B3C20"/>
    <w:pPr>
      <w:spacing w:after="0" w:line="240" w:lineRule="auto"/>
      <w:jc w:val="center"/>
    </w:pPr>
    <w:rPr>
      <w:rFonts w:ascii="Arial Armenian" w:hAnsi="Arial Armenian" w:cs="Arial Armenian"/>
      <w:lang w:val="en-US" w:eastAsia="ru-RU"/>
    </w:rPr>
  </w:style>
  <w:style w:type="character" w:customStyle="1" w:styleId="apple-converted-space">
    <w:name w:val="apple-converted-space"/>
    <w:basedOn w:val="a0"/>
    <w:rsid w:val="000659F6"/>
  </w:style>
  <w:style w:type="paragraph" w:styleId="af">
    <w:name w:val="Body Text Indent"/>
    <w:basedOn w:val="a"/>
    <w:link w:val="af0"/>
    <w:uiPriority w:val="99"/>
    <w:semiHidden/>
    <w:unhideWhenUsed/>
    <w:rsid w:val="00C236B1"/>
    <w:pPr>
      <w:spacing w:after="120"/>
      <w:ind w:left="360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C236B1"/>
    <w:rPr>
      <w:lang w:val="hy-AM"/>
    </w:rPr>
  </w:style>
  <w:style w:type="character" w:customStyle="1" w:styleId="a4">
    <w:name w:val="Обычный (веб) Знак"/>
    <w:aliases w:val="webb Знак, 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uiPriority w:val="99"/>
    <w:locked/>
    <w:rsid w:val="00601C6B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7"/>
    <w:uiPriority w:val="34"/>
    <w:locked/>
    <w:rsid w:val="00F43936"/>
    <w:rPr>
      <w:lang w:val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4AC"/>
    <w:rPr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iPriority w:val="99"/>
    <w:unhideWhenUsed/>
    <w:qFormat/>
    <w:rsid w:val="0098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Strong"/>
    <w:basedOn w:val="a0"/>
    <w:uiPriority w:val="22"/>
    <w:qFormat/>
    <w:rsid w:val="00986B7C"/>
    <w:rPr>
      <w:b/>
      <w:bCs/>
    </w:rPr>
  </w:style>
  <w:style w:type="character" w:styleId="a6">
    <w:name w:val="Emphasis"/>
    <w:basedOn w:val="a0"/>
    <w:uiPriority w:val="20"/>
    <w:qFormat/>
    <w:rsid w:val="00862680"/>
    <w:rPr>
      <w:i/>
      <w:iCs/>
    </w:rPr>
  </w:style>
  <w:style w:type="paragraph" w:styleId="a7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8"/>
    <w:qFormat/>
    <w:rsid w:val="001F4FC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90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90971"/>
    <w:rPr>
      <w:rFonts w:ascii="Segoe UI" w:hAnsi="Segoe UI" w:cs="Segoe UI"/>
      <w:sz w:val="18"/>
      <w:szCs w:val="18"/>
      <w:lang w:val="hy-AM"/>
    </w:rPr>
  </w:style>
  <w:style w:type="character" w:styleId="ab">
    <w:name w:val="Hyperlink"/>
    <w:unhideWhenUsed/>
    <w:rsid w:val="000B3C20"/>
    <w:rPr>
      <w:color w:val="0000FF"/>
      <w:u w:val="single"/>
    </w:rPr>
  </w:style>
  <w:style w:type="paragraph" w:styleId="ac">
    <w:name w:val="Body Text"/>
    <w:basedOn w:val="a"/>
    <w:link w:val="ad"/>
    <w:semiHidden/>
    <w:rsid w:val="000B3C20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0B3C20"/>
    <w:rPr>
      <w:rFonts w:ascii="Times LatArm" w:eastAsia="Times New Roman" w:hAnsi="Times LatArm" w:cs="Times New Roman"/>
      <w:sz w:val="24"/>
      <w:szCs w:val="24"/>
    </w:rPr>
  </w:style>
  <w:style w:type="paragraph" w:styleId="ae">
    <w:name w:val="Block Text"/>
    <w:basedOn w:val="a"/>
    <w:rsid w:val="000B3C20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0B3C20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a"/>
    <w:link w:val="mechtexChar"/>
    <w:qFormat/>
    <w:rsid w:val="000B3C20"/>
    <w:pPr>
      <w:spacing w:after="0" w:line="240" w:lineRule="auto"/>
      <w:jc w:val="center"/>
    </w:pPr>
    <w:rPr>
      <w:rFonts w:ascii="Arial Armenian" w:hAnsi="Arial Armenian" w:cs="Arial Armenian"/>
      <w:lang w:val="en-US" w:eastAsia="ru-RU"/>
    </w:rPr>
  </w:style>
  <w:style w:type="character" w:customStyle="1" w:styleId="apple-converted-space">
    <w:name w:val="apple-converted-space"/>
    <w:basedOn w:val="a0"/>
    <w:rsid w:val="000659F6"/>
  </w:style>
  <w:style w:type="paragraph" w:styleId="af">
    <w:name w:val="Body Text Indent"/>
    <w:basedOn w:val="a"/>
    <w:link w:val="af0"/>
    <w:uiPriority w:val="99"/>
    <w:semiHidden/>
    <w:unhideWhenUsed/>
    <w:rsid w:val="00C236B1"/>
    <w:pPr>
      <w:spacing w:after="120"/>
      <w:ind w:left="360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C236B1"/>
    <w:rPr>
      <w:lang w:val="hy-AM"/>
    </w:rPr>
  </w:style>
  <w:style w:type="character" w:customStyle="1" w:styleId="a4">
    <w:name w:val="Обычный (веб) Знак"/>
    <w:aliases w:val="webb Знак, 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uiPriority w:val="99"/>
    <w:locked/>
    <w:rsid w:val="00601C6B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7"/>
    <w:uiPriority w:val="34"/>
    <w:locked/>
    <w:rsid w:val="00F43936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7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760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35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0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92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61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7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404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F0ECEB-E506-44B0-96AE-0819B24FA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202</Words>
  <Characters>1152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https:/mul2-mud.gov.am/tasks/770052/oneclick?token=3d1a7798779123561696787fdec8b3a4</cp:keywords>
  <cp:lastModifiedBy>USER</cp:lastModifiedBy>
  <cp:revision>3</cp:revision>
  <cp:lastPrinted>2025-08-07T11:33:00Z</cp:lastPrinted>
  <dcterms:created xsi:type="dcterms:W3CDTF">2025-08-19T11:22:00Z</dcterms:created>
  <dcterms:modified xsi:type="dcterms:W3CDTF">2025-08-20T09:32:00Z</dcterms:modified>
</cp:coreProperties>
</file>