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F9C152" w14:textId="4ADFBA15" w:rsidR="00B22343" w:rsidRPr="00210D78" w:rsidRDefault="005F010A" w:rsidP="008571B7">
      <w:pPr>
        <w:shd w:val="clear" w:color="auto" w:fill="FFFFFF"/>
        <w:spacing w:after="0" w:line="360" w:lineRule="auto"/>
        <w:ind w:firstLine="375"/>
        <w:contextualSpacing/>
        <w:jc w:val="center"/>
        <w:rPr>
          <w:rFonts w:ascii="GHEA Grapalat" w:eastAsia="Times New Roman" w:hAnsi="GHEA Grapalat" w:cs="Times New Roman"/>
          <w:b/>
          <w:bCs/>
          <w:color w:val="000000"/>
          <w:sz w:val="24"/>
          <w:szCs w:val="24"/>
          <w:lang w:val="hy-AM"/>
        </w:rPr>
      </w:pPr>
      <w:r w:rsidRPr="00210D78">
        <w:rPr>
          <w:rFonts w:ascii="GHEA Grapalat" w:eastAsia="Times New Roman" w:hAnsi="GHEA Grapalat" w:cs="Times New Roman"/>
          <w:b/>
          <w:bCs/>
          <w:color w:val="000000"/>
          <w:sz w:val="24"/>
          <w:szCs w:val="24"/>
          <w:lang w:val="hy-AM"/>
        </w:rPr>
        <w:t>ԱՄՓՈՓԱԹԵՐԹ</w:t>
      </w:r>
    </w:p>
    <w:p w14:paraId="1EB19019" w14:textId="77777777" w:rsidR="00C06AE7" w:rsidRDefault="003D0187" w:rsidP="008571B7">
      <w:pPr>
        <w:shd w:val="clear" w:color="auto" w:fill="FFFFFF"/>
        <w:spacing w:after="0" w:line="360" w:lineRule="auto"/>
        <w:ind w:firstLine="360"/>
        <w:jc w:val="center"/>
        <w:rPr>
          <w:rFonts w:ascii="GHEA Grapalat" w:eastAsia="Times New Roman" w:hAnsi="GHEA Grapalat" w:cs="Times New Roman"/>
          <w:color w:val="000000"/>
          <w:sz w:val="24"/>
          <w:szCs w:val="24"/>
          <w:lang w:val="hy-AM"/>
        </w:rPr>
      </w:pPr>
      <w:r w:rsidRPr="00210D78">
        <w:rPr>
          <w:rFonts w:ascii="GHEA Grapalat" w:eastAsia="Times New Roman" w:hAnsi="GHEA Grapalat" w:cs="Courier New"/>
          <w:color w:val="000000"/>
          <w:sz w:val="24"/>
          <w:szCs w:val="24"/>
          <w:lang w:val="hy-AM"/>
        </w:rPr>
        <w:t>«</w:t>
      </w:r>
      <w:r w:rsidR="009A58D3" w:rsidRPr="00572447">
        <w:rPr>
          <w:rFonts w:ascii="GHEA Grapalat" w:eastAsia="Times New Roman" w:hAnsi="GHEA Grapalat" w:cs="Times New Roman"/>
          <w:color w:val="000000"/>
          <w:sz w:val="24"/>
          <w:szCs w:val="24"/>
          <w:lang w:val="hy-AM"/>
        </w:rPr>
        <w:t>ԱՌԱՆՑ ՓՈՐՁԱՔՆՆՈՒԹՅԱՆ ՊԵՍՏԻՑԻԴՆԵՐԻ ԵՎ ԱԳՐՈՔԻՄԻԿԱՏՆԵՐԻ ՆԵՐՄՈՒԾՄԱՆ ԴԵՊՔԵՐԸ</w:t>
      </w:r>
    </w:p>
    <w:p w14:paraId="0C2815BE" w14:textId="360F0013" w:rsidR="003D0187" w:rsidRPr="00210D78" w:rsidRDefault="009A58D3" w:rsidP="00C06AE7">
      <w:pPr>
        <w:shd w:val="clear" w:color="auto" w:fill="FFFFFF"/>
        <w:spacing w:after="0" w:line="360" w:lineRule="auto"/>
        <w:ind w:firstLine="360"/>
        <w:jc w:val="center"/>
        <w:rPr>
          <w:rFonts w:ascii="GHEA Grapalat" w:hAnsi="GHEA Grapalat" w:cs="Courier New"/>
          <w:color w:val="000000"/>
          <w:sz w:val="24"/>
          <w:szCs w:val="24"/>
          <w:lang w:val="hy-AM"/>
        </w:rPr>
      </w:pPr>
      <w:r w:rsidRPr="00572447">
        <w:rPr>
          <w:rFonts w:ascii="GHEA Grapalat" w:eastAsia="Times New Roman" w:hAnsi="GHEA Grapalat" w:cs="Times New Roman"/>
          <w:color w:val="000000"/>
          <w:sz w:val="24"/>
          <w:szCs w:val="24"/>
          <w:lang w:val="hy-AM"/>
        </w:rPr>
        <w:t xml:space="preserve"> ՍԱՀՄԱՆԵԼՈՒ ՄԱՍԻՆ</w:t>
      </w:r>
      <w:r w:rsidR="003D0187" w:rsidRPr="00210D78">
        <w:rPr>
          <w:rFonts w:ascii="GHEA Grapalat" w:eastAsia="Times New Roman" w:hAnsi="GHEA Grapalat" w:cs="Courier New"/>
          <w:color w:val="000000"/>
          <w:sz w:val="24"/>
          <w:szCs w:val="24"/>
          <w:lang w:val="hy-AM"/>
        </w:rPr>
        <w:t>»</w:t>
      </w:r>
      <w:r w:rsidR="001A3B6F">
        <w:rPr>
          <w:rFonts w:ascii="GHEA Grapalat" w:eastAsia="Times New Roman" w:hAnsi="GHEA Grapalat" w:cs="Courier New"/>
          <w:color w:val="000000"/>
          <w:sz w:val="24"/>
          <w:szCs w:val="24"/>
          <w:lang w:val="hy-AM"/>
        </w:rPr>
        <w:t xml:space="preserve"> </w:t>
      </w:r>
      <w:r w:rsidR="003D0187" w:rsidRPr="00210D78">
        <w:rPr>
          <w:rFonts w:ascii="GHEA Grapalat" w:hAnsi="GHEA Grapalat" w:cs="Courier New"/>
          <w:color w:val="000000"/>
          <w:sz w:val="24"/>
          <w:szCs w:val="24"/>
          <w:lang w:val="hy-AM"/>
        </w:rPr>
        <w:t>ՀԱՅԱՍՏԱՆԻ ՀԱՆՐԱՊԵՏՈՒԹՅԱՆ</w:t>
      </w:r>
      <w:r w:rsidR="00EB523E">
        <w:rPr>
          <w:rFonts w:ascii="GHEA Grapalat" w:hAnsi="GHEA Grapalat" w:cs="Courier New"/>
          <w:color w:val="000000"/>
          <w:sz w:val="24"/>
          <w:szCs w:val="24"/>
          <w:lang w:val="hy-AM"/>
        </w:rPr>
        <w:t xml:space="preserve"> </w:t>
      </w:r>
      <w:r w:rsidR="003D0187" w:rsidRPr="00210D78">
        <w:rPr>
          <w:rFonts w:ascii="GHEA Grapalat" w:hAnsi="GHEA Grapalat" w:cs="Courier New"/>
          <w:color w:val="000000"/>
          <w:sz w:val="24"/>
          <w:szCs w:val="24"/>
          <w:lang w:val="hy-AM"/>
        </w:rPr>
        <w:t xml:space="preserve"> ԿԱՌԱՎԱՐՈՒԹՅԱՆ </w:t>
      </w:r>
      <w:r w:rsidR="003D0187" w:rsidRPr="00210D78">
        <w:rPr>
          <w:rFonts w:ascii="GHEA Grapalat" w:hAnsi="GHEA Grapalat"/>
          <w:color w:val="000000"/>
          <w:sz w:val="24"/>
          <w:szCs w:val="24"/>
          <w:lang w:val="hy-AM"/>
        </w:rPr>
        <w:t>ՈՐՈՇՄԱՆ ՆԱԽԱԳԾ</w:t>
      </w:r>
      <w:r w:rsidR="001A3B6F">
        <w:rPr>
          <w:rFonts w:ascii="GHEA Grapalat" w:hAnsi="GHEA Grapalat"/>
          <w:color w:val="000000"/>
          <w:sz w:val="24"/>
          <w:szCs w:val="24"/>
          <w:lang w:val="hy-AM"/>
        </w:rPr>
        <w:t>Ի</w:t>
      </w:r>
    </w:p>
    <w:p w14:paraId="092A9AE0" w14:textId="77777777" w:rsidR="00B22343" w:rsidRPr="00210D78" w:rsidRDefault="00B22343" w:rsidP="008571B7">
      <w:pPr>
        <w:shd w:val="clear" w:color="auto" w:fill="FFFFFF"/>
        <w:spacing w:after="0" w:line="360" w:lineRule="auto"/>
        <w:rPr>
          <w:rFonts w:ascii="GHEA Grapalat" w:eastAsia="Times New Roman" w:hAnsi="GHEA Grapalat" w:cs="Times New Roman"/>
          <w:color w:val="000000"/>
          <w:sz w:val="24"/>
          <w:szCs w:val="24"/>
          <w:lang w:val="hy-AM"/>
        </w:rPr>
      </w:pPr>
    </w:p>
    <w:tbl>
      <w:tblPr>
        <w:tblStyle w:val="TableGrid"/>
        <w:tblW w:w="14755" w:type="dxa"/>
        <w:tblLayout w:type="fixed"/>
        <w:tblLook w:val="04A0" w:firstRow="1" w:lastRow="0" w:firstColumn="1" w:lastColumn="0" w:noHBand="0" w:noVBand="1"/>
      </w:tblPr>
      <w:tblGrid>
        <w:gridCol w:w="9175"/>
        <w:gridCol w:w="5580"/>
      </w:tblGrid>
      <w:tr w:rsidR="009A5A48" w:rsidRPr="00210D78" w14:paraId="3CCBD5CC" w14:textId="77777777" w:rsidTr="00EF0C88">
        <w:trPr>
          <w:trHeight w:val="405"/>
        </w:trPr>
        <w:tc>
          <w:tcPr>
            <w:tcW w:w="9175" w:type="dxa"/>
            <w:vMerge w:val="restart"/>
            <w:shd w:val="clear" w:color="auto" w:fill="D9D9D9" w:themeFill="background1" w:themeFillShade="D9"/>
            <w:vAlign w:val="center"/>
          </w:tcPr>
          <w:p w14:paraId="428448D5" w14:textId="324D4201" w:rsidR="009A5A48" w:rsidRPr="00210D78" w:rsidRDefault="009A5A48" w:rsidP="008571B7">
            <w:pPr>
              <w:spacing w:after="0" w:line="360" w:lineRule="auto"/>
              <w:jc w:val="center"/>
              <w:rPr>
                <w:rFonts w:ascii="GHEA Grapalat" w:eastAsia="Times New Roman" w:hAnsi="GHEA Grapalat" w:cs="Times New Roman"/>
                <w:color w:val="000000"/>
                <w:sz w:val="24"/>
                <w:szCs w:val="24"/>
                <w:lang w:val="hy-AM"/>
              </w:rPr>
            </w:pPr>
            <w:r w:rsidRPr="00210D78">
              <w:rPr>
                <w:rFonts w:ascii="GHEA Grapalat" w:eastAsia="Times New Roman" w:hAnsi="GHEA Grapalat" w:cs="Times New Roman"/>
                <w:color w:val="000000"/>
                <w:sz w:val="24"/>
                <w:szCs w:val="24"/>
                <w:lang w:val="hy-AM"/>
              </w:rPr>
              <w:t>1</w:t>
            </w:r>
            <w:r w:rsidRPr="00210D78">
              <w:rPr>
                <w:rFonts w:ascii="Cambria Math" w:eastAsia="Times New Roman" w:hAnsi="Cambria Math" w:cs="Cambria Math"/>
                <w:color w:val="000000"/>
                <w:sz w:val="24"/>
                <w:szCs w:val="24"/>
                <w:lang w:val="hy-AM"/>
              </w:rPr>
              <w:t>․</w:t>
            </w:r>
            <w:r w:rsidRPr="00210D78">
              <w:rPr>
                <w:rFonts w:ascii="GHEA Grapalat" w:eastAsia="Times New Roman" w:hAnsi="GHEA Grapalat" w:cs="Times New Roman"/>
                <w:color w:val="000000"/>
                <w:sz w:val="24"/>
                <w:szCs w:val="24"/>
                <w:lang w:val="hy-AM"/>
              </w:rPr>
              <w:t xml:space="preserve"> </w:t>
            </w:r>
            <w:r w:rsidR="00AF0630" w:rsidRPr="00210D78">
              <w:rPr>
                <w:rFonts w:ascii="GHEA Grapalat" w:hAnsi="GHEA Grapalat"/>
                <w:color w:val="000000"/>
                <w:sz w:val="24"/>
                <w:szCs w:val="24"/>
                <w:lang w:val="hy-AM"/>
              </w:rPr>
              <w:t>ՀՀ սննդամթերքի անվտանգության տեսչական մարմին</w:t>
            </w:r>
            <w:r w:rsidR="00AF0630" w:rsidRPr="00210D78">
              <w:rPr>
                <w:rFonts w:ascii="GHEA Grapalat" w:hAnsi="GHEA Grapalat"/>
                <w:color w:val="000000" w:themeColor="text1"/>
                <w:sz w:val="24"/>
                <w:szCs w:val="24"/>
                <w:lang w:val="hy-AM"/>
              </w:rPr>
              <w:t xml:space="preserve"> </w:t>
            </w:r>
          </w:p>
        </w:tc>
        <w:tc>
          <w:tcPr>
            <w:tcW w:w="5580" w:type="dxa"/>
            <w:tcBorders>
              <w:bottom w:val="single" w:sz="4" w:space="0" w:color="auto"/>
            </w:tcBorders>
            <w:shd w:val="clear" w:color="auto" w:fill="D9D9D9" w:themeFill="background1" w:themeFillShade="D9"/>
            <w:vAlign w:val="center"/>
          </w:tcPr>
          <w:p w14:paraId="67EAFBD4" w14:textId="4BFD22C8" w:rsidR="009A5A48" w:rsidRPr="00C52ADF" w:rsidRDefault="00C52ADF" w:rsidP="008571B7">
            <w:pPr>
              <w:spacing w:after="0" w:line="360" w:lineRule="auto"/>
              <w:jc w:val="center"/>
              <w:rPr>
                <w:rFonts w:ascii="Cambria Math" w:eastAsia="Times New Roman" w:hAnsi="Cambria Math" w:cs="Times New Roman"/>
                <w:color w:val="000000"/>
                <w:sz w:val="24"/>
                <w:szCs w:val="24"/>
                <w:lang w:val="hy-AM"/>
              </w:rPr>
            </w:pPr>
            <w:r w:rsidRPr="00C52ADF">
              <w:rPr>
                <w:rFonts w:ascii="GHEA Grapalat" w:hAnsi="GHEA Grapalat"/>
                <w:sz w:val="24"/>
                <w:szCs w:val="24"/>
                <w:lang w:val="hy-AM"/>
              </w:rPr>
              <w:t>2</w:t>
            </w:r>
            <w:r w:rsidR="00AF0630">
              <w:rPr>
                <w:rFonts w:ascii="GHEA Grapalat" w:hAnsi="GHEA Grapalat"/>
                <w:sz w:val="24"/>
                <w:szCs w:val="24"/>
                <w:lang w:val="hy-AM"/>
              </w:rPr>
              <w:t>4</w:t>
            </w:r>
            <w:r w:rsidRPr="00C52ADF">
              <w:rPr>
                <w:rFonts w:ascii="GHEA Grapalat" w:hAnsi="GHEA Grapalat"/>
                <w:sz w:val="24"/>
                <w:szCs w:val="24"/>
                <w:lang w:val="hy-AM"/>
              </w:rPr>
              <w:t>-03-2025</w:t>
            </w:r>
          </w:p>
        </w:tc>
      </w:tr>
      <w:tr w:rsidR="009A5A48" w:rsidRPr="00210D78" w14:paraId="4B21D9A0" w14:textId="77777777" w:rsidTr="00EF0C88">
        <w:trPr>
          <w:trHeight w:val="290"/>
        </w:trPr>
        <w:tc>
          <w:tcPr>
            <w:tcW w:w="9175" w:type="dxa"/>
            <w:vMerge/>
            <w:shd w:val="clear" w:color="auto" w:fill="D9D9D9" w:themeFill="background1" w:themeFillShade="D9"/>
            <w:vAlign w:val="center"/>
          </w:tcPr>
          <w:p w14:paraId="6DACA043" w14:textId="77777777" w:rsidR="009A5A48" w:rsidRPr="00210D78" w:rsidRDefault="009A5A48" w:rsidP="008571B7">
            <w:pPr>
              <w:spacing w:after="0" w:line="360" w:lineRule="auto"/>
              <w:jc w:val="center"/>
              <w:rPr>
                <w:rFonts w:ascii="GHEA Grapalat" w:eastAsia="Times New Roman" w:hAnsi="GHEA Grapalat" w:cs="Times New Roman"/>
                <w:color w:val="000000"/>
                <w:sz w:val="24"/>
                <w:szCs w:val="24"/>
                <w:lang w:val="hy-AM"/>
              </w:rPr>
            </w:pPr>
          </w:p>
        </w:tc>
        <w:tc>
          <w:tcPr>
            <w:tcW w:w="5580" w:type="dxa"/>
            <w:tcBorders>
              <w:bottom w:val="single" w:sz="4" w:space="0" w:color="auto"/>
            </w:tcBorders>
            <w:shd w:val="clear" w:color="auto" w:fill="D9D9D9" w:themeFill="background1" w:themeFillShade="D9"/>
            <w:vAlign w:val="center"/>
          </w:tcPr>
          <w:p w14:paraId="128D206E" w14:textId="13E09482" w:rsidR="009A5A48" w:rsidRPr="00AF0630" w:rsidRDefault="00AF0630" w:rsidP="008571B7">
            <w:pPr>
              <w:spacing w:after="0" w:line="360" w:lineRule="auto"/>
              <w:jc w:val="center"/>
              <w:rPr>
                <w:rFonts w:ascii="GHEA Grapalat" w:hAnsi="GHEA Grapalat"/>
                <w:sz w:val="24"/>
                <w:szCs w:val="24"/>
                <w:lang w:val="hy-AM"/>
              </w:rPr>
            </w:pPr>
            <w:r w:rsidRPr="00AF0630">
              <w:rPr>
                <w:rFonts w:ascii="GHEA Grapalat" w:hAnsi="GHEA Grapalat"/>
                <w:sz w:val="24"/>
                <w:szCs w:val="24"/>
                <w:lang w:val="hy-AM"/>
              </w:rPr>
              <w:t>/04.2/4247-2025</w:t>
            </w:r>
          </w:p>
        </w:tc>
      </w:tr>
      <w:tr w:rsidR="009A5A48" w:rsidRPr="00210D78" w14:paraId="3206887A" w14:textId="77777777" w:rsidTr="00C52ADF">
        <w:trPr>
          <w:trHeight w:val="1007"/>
        </w:trPr>
        <w:tc>
          <w:tcPr>
            <w:tcW w:w="9175" w:type="dxa"/>
            <w:shd w:val="clear" w:color="auto" w:fill="auto"/>
          </w:tcPr>
          <w:p w14:paraId="404C17FD" w14:textId="77777777" w:rsidR="00AF0630" w:rsidRDefault="00AF0630" w:rsidP="008571B7">
            <w:pPr>
              <w:spacing w:after="0" w:line="360" w:lineRule="auto"/>
              <w:ind w:firstLine="450"/>
              <w:jc w:val="both"/>
              <w:rPr>
                <w:rFonts w:ascii="GHEA Grapalat" w:eastAsia="Calibri" w:hAnsi="GHEA Grapalat" w:cs="GHEA Grapalat"/>
                <w:sz w:val="24"/>
                <w:szCs w:val="24"/>
                <w:lang w:val="hy-AM"/>
              </w:rPr>
            </w:pPr>
            <w:r>
              <w:rPr>
                <w:rFonts w:ascii="GHEA Grapalat" w:hAnsi="GHEA Grapalat"/>
                <w:color w:val="000000"/>
                <w:sz w:val="24"/>
                <w:szCs w:val="24"/>
                <w:lang w:val="hy-AM"/>
              </w:rPr>
              <w:t xml:space="preserve">«Առանց փորձաքննության պեստիցիդների և ագրոքիմիկատների ներմուծման դեպքերը սահմանելու մասին» </w:t>
            </w:r>
            <w:r>
              <w:rPr>
                <w:rFonts w:ascii="GHEA Grapalat" w:hAnsi="GHEA Grapalat" w:cs="GHEA Grapalat"/>
                <w:sz w:val="24"/>
                <w:szCs w:val="24"/>
                <w:lang w:val="hy-AM"/>
              </w:rPr>
              <w:t xml:space="preserve">ՀՀ կառավարության որոշման նախագծի </w:t>
            </w:r>
            <w:r>
              <w:rPr>
                <w:rFonts w:ascii="GHEA Grapalat" w:eastAsia="MS Mincho" w:hAnsi="GHEA Grapalat" w:cs="MS Mincho"/>
                <w:sz w:val="24"/>
                <w:szCs w:val="24"/>
                <w:lang w:val="hy-AM"/>
              </w:rPr>
              <w:t>(այսուհետ՝ Նախագիծ) վերաբերյալ առաջարկվում է</w:t>
            </w:r>
            <w:r>
              <w:rPr>
                <w:rFonts w:ascii="MS Mincho" w:eastAsia="MS Mincho" w:hAnsi="MS Mincho" w:cs="MS Mincho" w:hint="eastAsia"/>
                <w:sz w:val="24"/>
                <w:szCs w:val="24"/>
                <w:lang w:val="hy-AM"/>
              </w:rPr>
              <w:t>․</w:t>
            </w:r>
            <w:r>
              <w:rPr>
                <w:rFonts w:ascii="GHEA Grapalat" w:eastAsia="Microsoft JhengHei" w:hAnsi="GHEA Grapalat" w:cs="Microsoft JhengHei"/>
                <w:sz w:val="24"/>
                <w:szCs w:val="24"/>
                <w:lang w:val="hy-AM"/>
              </w:rPr>
              <w:t xml:space="preserve">    </w:t>
            </w:r>
          </w:p>
          <w:p w14:paraId="42412D6F" w14:textId="77777777" w:rsidR="00AF0630" w:rsidRPr="0053008D" w:rsidRDefault="00AF0630" w:rsidP="008571B7">
            <w:pPr>
              <w:pStyle w:val="ListParagraph"/>
              <w:numPr>
                <w:ilvl w:val="0"/>
                <w:numId w:val="11"/>
              </w:numPr>
              <w:spacing w:after="0" w:line="360" w:lineRule="auto"/>
              <w:ind w:left="0" w:firstLine="450"/>
              <w:jc w:val="both"/>
              <w:rPr>
                <w:rFonts w:ascii="GHEA Grapalat" w:eastAsia="MS Mincho" w:hAnsi="GHEA Grapalat" w:cs="MS Mincho"/>
                <w:sz w:val="24"/>
                <w:szCs w:val="24"/>
                <w:lang w:val="hy-AM"/>
              </w:rPr>
            </w:pPr>
            <w:r w:rsidRPr="0053008D">
              <w:rPr>
                <w:rFonts w:ascii="GHEA Grapalat" w:hAnsi="GHEA Grapalat"/>
                <w:color w:val="191919"/>
                <w:sz w:val="24"/>
                <w:szCs w:val="24"/>
                <w:shd w:val="clear" w:color="auto" w:fill="FFFFFF"/>
                <w:lang w:val="hy-AM"/>
              </w:rPr>
              <w:t>Հստակեցնել Նախագծի ընդունման իրավական հիմքը</w:t>
            </w:r>
            <w:r w:rsidRPr="0053008D">
              <w:rPr>
                <w:rFonts w:ascii="MS Mincho" w:eastAsia="MS Mincho" w:hAnsi="MS Mincho" w:cs="MS Mincho" w:hint="eastAsia"/>
                <w:color w:val="191919"/>
                <w:sz w:val="24"/>
                <w:szCs w:val="24"/>
                <w:shd w:val="clear" w:color="auto" w:fill="FFFFFF"/>
                <w:lang w:val="hy-AM"/>
              </w:rPr>
              <w:t>․</w:t>
            </w:r>
            <w:r w:rsidRPr="0053008D">
              <w:rPr>
                <w:rFonts w:ascii="GHEA Grapalat" w:hAnsi="GHEA Grapalat"/>
                <w:color w:val="191919"/>
                <w:sz w:val="24"/>
                <w:szCs w:val="24"/>
                <w:shd w:val="clear" w:color="auto" w:fill="FFFFFF"/>
                <w:lang w:val="hy-AM"/>
              </w:rPr>
              <w:t xml:space="preserve"> </w:t>
            </w:r>
          </w:p>
          <w:p w14:paraId="5978E413" w14:textId="77777777" w:rsidR="00AF0630" w:rsidRDefault="00AF0630" w:rsidP="008571B7">
            <w:pPr>
              <w:pStyle w:val="ListParagraph"/>
              <w:numPr>
                <w:ilvl w:val="0"/>
                <w:numId w:val="11"/>
              </w:numPr>
              <w:spacing w:after="0" w:line="360" w:lineRule="auto"/>
              <w:ind w:left="0" w:firstLine="540"/>
              <w:jc w:val="both"/>
              <w:rPr>
                <w:rFonts w:ascii="GHEA Grapalat" w:eastAsia="Calibri" w:hAnsi="GHEA Grapalat" w:cs="Times New Roman"/>
                <w:sz w:val="24"/>
                <w:szCs w:val="24"/>
                <w:lang w:val="hy-AM"/>
              </w:rPr>
            </w:pPr>
            <w:r>
              <w:rPr>
                <w:rFonts w:ascii="GHEA Grapalat" w:hAnsi="GHEA Grapalat"/>
                <w:sz w:val="24"/>
                <w:szCs w:val="24"/>
                <w:lang w:val="hy-AM"/>
              </w:rPr>
              <w:t>Հավելված 1-ի 1-ին կետի 2-րդ ենթակետը խմբագրել և հստակ շարադրել, որ այն վերաբերում է ԵԱՏՄ անդամ երկրներից ՀՀ տարածք տեղափոխվող պեստիցիդներին և ագրոքիմիկատներին</w:t>
            </w:r>
            <w:r>
              <w:rPr>
                <w:rFonts w:ascii="MS Mincho" w:eastAsia="MS Mincho" w:hAnsi="MS Mincho" w:cs="MS Mincho" w:hint="eastAsia"/>
                <w:sz w:val="24"/>
                <w:szCs w:val="24"/>
                <w:lang w:val="hy-AM"/>
              </w:rPr>
              <w:t>․</w:t>
            </w:r>
          </w:p>
          <w:p w14:paraId="0DD28432" w14:textId="77777777" w:rsidR="00AF0630" w:rsidRDefault="00AF0630" w:rsidP="008571B7">
            <w:pPr>
              <w:pStyle w:val="ListParagraph"/>
              <w:numPr>
                <w:ilvl w:val="0"/>
                <w:numId w:val="11"/>
              </w:numPr>
              <w:spacing w:after="0" w:line="360" w:lineRule="auto"/>
              <w:ind w:left="0" w:firstLine="450"/>
              <w:jc w:val="both"/>
              <w:rPr>
                <w:rFonts w:ascii="GHEA Grapalat" w:hAnsi="GHEA Grapalat"/>
                <w:sz w:val="24"/>
                <w:szCs w:val="24"/>
                <w:lang w:val="hy-AM"/>
              </w:rPr>
            </w:pPr>
            <w:r>
              <w:rPr>
                <w:rFonts w:ascii="GHEA Grapalat" w:hAnsi="GHEA Grapalat"/>
                <w:sz w:val="24"/>
                <w:szCs w:val="24"/>
                <w:lang w:val="hy-AM"/>
              </w:rPr>
              <w:t>Նույն կետի 3-րդ ենթակետը հանել, քանի որ</w:t>
            </w:r>
            <w:r>
              <w:rPr>
                <w:rFonts w:cs="Calibri"/>
                <w:sz w:val="24"/>
                <w:szCs w:val="24"/>
                <w:lang w:val="hy-AM"/>
              </w:rPr>
              <w:t> </w:t>
            </w:r>
            <w:r>
              <w:rPr>
                <w:rFonts w:ascii="GHEA Grapalat" w:hAnsi="GHEA Grapalat"/>
                <w:sz w:val="24"/>
                <w:szCs w:val="24"/>
                <w:lang w:val="hy-AM"/>
              </w:rPr>
              <w:t>ՄԱԿ-ի Պարենի և գյուղատնտեսության կազմակերպությունը կամ Առողջապահության համաշխարհային կազմակերպությունը արտադրանքի առանձին խմբաքանակի փորձաքննություն չի իրականացնում։ Այդ դրույթը կարող է ամրագրվել պեստիցիդների և ագրոքիմիկատների գրանցման նպատակով իրականացվող թունաբանահիգիենիկ գնահատման փորձաքննության կարգում</w:t>
            </w:r>
            <w:r>
              <w:rPr>
                <w:rFonts w:ascii="MS Mincho" w:eastAsia="MS Mincho" w:hAnsi="MS Mincho" w:cs="MS Mincho" w:hint="eastAsia"/>
                <w:sz w:val="24"/>
                <w:szCs w:val="24"/>
                <w:lang w:val="hy-AM"/>
              </w:rPr>
              <w:t>․</w:t>
            </w:r>
          </w:p>
          <w:p w14:paraId="60263D17" w14:textId="77777777" w:rsidR="00AF0630" w:rsidRDefault="00AF0630" w:rsidP="008571B7">
            <w:pPr>
              <w:pStyle w:val="ListParagraph"/>
              <w:spacing w:after="0" w:line="360" w:lineRule="auto"/>
              <w:ind w:left="0" w:firstLine="540"/>
              <w:jc w:val="both"/>
              <w:rPr>
                <w:rFonts w:ascii="GHEA Grapalat" w:eastAsia="MS Mincho" w:hAnsi="GHEA Grapalat" w:cs="MS Mincho"/>
                <w:sz w:val="24"/>
                <w:szCs w:val="24"/>
                <w:lang w:val="hy-AM"/>
              </w:rPr>
            </w:pPr>
            <w:r>
              <w:rPr>
                <w:rFonts w:ascii="GHEA Grapalat" w:hAnsi="GHEA Grapalat"/>
                <w:sz w:val="24"/>
                <w:szCs w:val="24"/>
                <w:lang w:val="hy-AM"/>
              </w:rPr>
              <w:t>- Հավելված 2-ում «Արտադրող երկիրը, կազմակերպությունը կամ մատակարարը» արտահայտությունը տարանջատել և հստակ սահմանել պահանջվող տեղեկատվությունը</w:t>
            </w:r>
            <w:r>
              <w:rPr>
                <w:rFonts w:ascii="MS Mincho" w:eastAsia="MS Mincho" w:hAnsi="MS Mincho" w:cs="MS Mincho" w:hint="eastAsia"/>
                <w:sz w:val="24"/>
                <w:szCs w:val="24"/>
                <w:lang w:val="hy-AM"/>
              </w:rPr>
              <w:t>․</w:t>
            </w:r>
          </w:p>
          <w:p w14:paraId="0F60B53D" w14:textId="3A4C23A0" w:rsidR="009A5A48" w:rsidRPr="009A58D3" w:rsidRDefault="00AF0630" w:rsidP="008571B7">
            <w:pPr>
              <w:pStyle w:val="ListParagraph"/>
              <w:spacing w:after="0" w:line="360" w:lineRule="auto"/>
              <w:ind w:left="0" w:firstLine="540"/>
              <w:jc w:val="both"/>
              <w:rPr>
                <w:rFonts w:ascii="GHEA Grapalat" w:eastAsia="Calibri" w:hAnsi="GHEA Grapalat" w:cs="Times New Roman"/>
                <w:sz w:val="24"/>
                <w:szCs w:val="24"/>
                <w:lang w:val="hy-AM"/>
              </w:rPr>
            </w:pPr>
            <w:r>
              <w:rPr>
                <w:rFonts w:ascii="GHEA Grapalat" w:hAnsi="GHEA Grapalat"/>
                <w:sz w:val="24"/>
                <w:szCs w:val="24"/>
                <w:lang w:val="hy-AM"/>
              </w:rPr>
              <w:lastRenderedPageBreak/>
              <w:t>- Նույն հավելվածում «ներկրել» բառից հետո ավելացնել «/տեղափոխել» բառը։</w:t>
            </w:r>
          </w:p>
        </w:tc>
        <w:tc>
          <w:tcPr>
            <w:tcW w:w="5580" w:type="dxa"/>
            <w:shd w:val="clear" w:color="auto" w:fill="auto"/>
          </w:tcPr>
          <w:p w14:paraId="77CFE19E" w14:textId="77777777" w:rsidR="00A648B4" w:rsidRDefault="00A648B4" w:rsidP="008571B7">
            <w:pPr>
              <w:spacing w:after="0" w:line="360" w:lineRule="auto"/>
              <w:jc w:val="center"/>
              <w:rPr>
                <w:rFonts w:ascii="GHEA Grapalat" w:eastAsia="Times New Roman" w:hAnsi="GHEA Grapalat" w:cs="Times New Roman"/>
                <w:color w:val="000000"/>
                <w:sz w:val="24"/>
                <w:szCs w:val="24"/>
                <w:lang w:val="hy-AM"/>
              </w:rPr>
            </w:pPr>
          </w:p>
          <w:p w14:paraId="4FBF12A1" w14:textId="77777777" w:rsidR="00A648B4" w:rsidRDefault="00A648B4" w:rsidP="008571B7">
            <w:pPr>
              <w:spacing w:after="0" w:line="360" w:lineRule="auto"/>
              <w:jc w:val="center"/>
              <w:rPr>
                <w:rFonts w:ascii="GHEA Grapalat" w:eastAsia="Times New Roman" w:hAnsi="GHEA Grapalat" w:cs="Times New Roman"/>
                <w:color w:val="000000"/>
                <w:sz w:val="24"/>
                <w:szCs w:val="24"/>
                <w:lang w:val="hy-AM"/>
              </w:rPr>
            </w:pPr>
          </w:p>
          <w:p w14:paraId="0F01E70E" w14:textId="77777777" w:rsidR="00A648B4" w:rsidRDefault="00A648B4" w:rsidP="008571B7">
            <w:pPr>
              <w:spacing w:after="0" w:line="360" w:lineRule="auto"/>
              <w:jc w:val="center"/>
              <w:rPr>
                <w:rFonts w:ascii="GHEA Grapalat" w:eastAsia="Times New Roman" w:hAnsi="GHEA Grapalat" w:cs="Times New Roman"/>
                <w:color w:val="000000"/>
                <w:sz w:val="24"/>
                <w:szCs w:val="24"/>
                <w:lang w:val="hy-AM"/>
              </w:rPr>
            </w:pPr>
          </w:p>
          <w:p w14:paraId="254165DB" w14:textId="77777777" w:rsidR="003544ED" w:rsidRDefault="003544ED" w:rsidP="003544ED">
            <w:pPr>
              <w:spacing w:after="0" w:line="360" w:lineRule="auto"/>
              <w:jc w:val="center"/>
              <w:rPr>
                <w:rFonts w:ascii="GHEA Grapalat" w:eastAsia="Times New Roman" w:hAnsi="GHEA Grapalat" w:cs="Times New Roman"/>
                <w:color w:val="000000"/>
                <w:sz w:val="24"/>
                <w:szCs w:val="24"/>
                <w:lang w:val="hy-AM"/>
              </w:rPr>
            </w:pPr>
            <w:r w:rsidRPr="00210D78">
              <w:rPr>
                <w:rFonts w:ascii="GHEA Grapalat" w:eastAsia="Times New Roman" w:hAnsi="GHEA Grapalat" w:cs="Times New Roman"/>
                <w:color w:val="000000"/>
                <w:sz w:val="24"/>
                <w:szCs w:val="24"/>
                <w:lang w:val="hy-AM"/>
              </w:rPr>
              <w:t>Ընդունվել է</w:t>
            </w:r>
          </w:p>
          <w:p w14:paraId="6F202E08" w14:textId="77777777" w:rsidR="009A5A48" w:rsidRDefault="00C42053" w:rsidP="008571B7">
            <w:pPr>
              <w:spacing w:after="0" w:line="360" w:lineRule="auto"/>
              <w:jc w:val="center"/>
              <w:rPr>
                <w:rFonts w:ascii="GHEA Grapalat" w:eastAsia="Times New Roman" w:hAnsi="GHEA Grapalat" w:cs="Times New Roman"/>
                <w:color w:val="000000"/>
                <w:sz w:val="24"/>
                <w:szCs w:val="24"/>
                <w:lang w:val="hy-AM"/>
              </w:rPr>
            </w:pPr>
            <w:r w:rsidRPr="00210D78">
              <w:rPr>
                <w:rFonts w:ascii="GHEA Grapalat" w:eastAsia="Times New Roman" w:hAnsi="GHEA Grapalat" w:cs="Times New Roman"/>
                <w:color w:val="000000"/>
                <w:sz w:val="24"/>
                <w:szCs w:val="24"/>
                <w:lang w:val="hy-AM"/>
              </w:rPr>
              <w:t>Ընդունվել է</w:t>
            </w:r>
          </w:p>
          <w:p w14:paraId="5AB5DA94" w14:textId="77777777" w:rsidR="00520B6E" w:rsidRDefault="00520B6E" w:rsidP="008571B7">
            <w:pPr>
              <w:spacing w:after="0" w:line="360" w:lineRule="auto"/>
              <w:jc w:val="center"/>
              <w:rPr>
                <w:rFonts w:ascii="GHEA Grapalat" w:eastAsia="Times New Roman" w:hAnsi="GHEA Grapalat" w:cs="Times New Roman"/>
                <w:color w:val="000000"/>
                <w:sz w:val="24"/>
                <w:szCs w:val="24"/>
                <w:lang w:val="hy-AM"/>
              </w:rPr>
            </w:pPr>
          </w:p>
          <w:p w14:paraId="21DF6AAE" w14:textId="77777777" w:rsidR="003544ED" w:rsidRDefault="003544ED" w:rsidP="008571B7">
            <w:pPr>
              <w:spacing w:after="0" w:line="360" w:lineRule="auto"/>
              <w:jc w:val="center"/>
              <w:rPr>
                <w:rFonts w:ascii="GHEA Grapalat" w:eastAsia="Times New Roman" w:hAnsi="GHEA Grapalat" w:cs="Times New Roman"/>
                <w:color w:val="000000"/>
                <w:sz w:val="24"/>
                <w:szCs w:val="24"/>
                <w:lang w:val="hy-AM"/>
              </w:rPr>
            </w:pPr>
          </w:p>
          <w:p w14:paraId="57982511" w14:textId="58ED4791" w:rsidR="00520B6E" w:rsidRDefault="00520B6E" w:rsidP="008571B7">
            <w:pPr>
              <w:spacing w:after="0" w:line="360" w:lineRule="auto"/>
              <w:jc w:val="center"/>
              <w:rPr>
                <w:rFonts w:ascii="GHEA Grapalat" w:eastAsia="Times New Roman" w:hAnsi="GHEA Grapalat" w:cs="Times New Roman"/>
                <w:color w:val="000000"/>
                <w:sz w:val="24"/>
                <w:szCs w:val="24"/>
                <w:lang w:val="hy-AM"/>
              </w:rPr>
            </w:pPr>
            <w:r w:rsidRPr="00210D78">
              <w:rPr>
                <w:rFonts w:ascii="GHEA Grapalat" w:eastAsia="Times New Roman" w:hAnsi="GHEA Grapalat" w:cs="Times New Roman"/>
                <w:color w:val="000000"/>
                <w:sz w:val="24"/>
                <w:szCs w:val="24"/>
                <w:lang w:val="hy-AM"/>
              </w:rPr>
              <w:t>Ընդունվել է</w:t>
            </w:r>
          </w:p>
          <w:p w14:paraId="6C649393" w14:textId="77777777" w:rsidR="00520B6E" w:rsidRDefault="00520B6E" w:rsidP="008571B7">
            <w:pPr>
              <w:spacing w:after="0" w:line="360" w:lineRule="auto"/>
              <w:jc w:val="center"/>
              <w:rPr>
                <w:rFonts w:ascii="GHEA Grapalat" w:eastAsia="Times New Roman" w:hAnsi="GHEA Grapalat" w:cs="Times New Roman"/>
                <w:color w:val="000000"/>
                <w:sz w:val="24"/>
                <w:szCs w:val="24"/>
                <w:lang w:val="hy-AM"/>
              </w:rPr>
            </w:pPr>
          </w:p>
          <w:p w14:paraId="2D921098" w14:textId="77777777" w:rsidR="00520B6E" w:rsidRDefault="00520B6E" w:rsidP="008571B7">
            <w:pPr>
              <w:spacing w:after="0" w:line="360" w:lineRule="auto"/>
              <w:jc w:val="center"/>
              <w:rPr>
                <w:rFonts w:ascii="GHEA Grapalat" w:eastAsia="Times New Roman" w:hAnsi="GHEA Grapalat" w:cs="Times New Roman"/>
                <w:color w:val="000000"/>
                <w:sz w:val="24"/>
                <w:szCs w:val="24"/>
                <w:lang w:val="hy-AM"/>
              </w:rPr>
            </w:pPr>
          </w:p>
          <w:p w14:paraId="4E11C1DF" w14:textId="77777777" w:rsidR="00520B6E" w:rsidRDefault="00520B6E" w:rsidP="008571B7">
            <w:pPr>
              <w:spacing w:after="0" w:line="360" w:lineRule="auto"/>
              <w:jc w:val="center"/>
              <w:rPr>
                <w:rFonts w:ascii="GHEA Grapalat" w:eastAsia="Times New Roman" w:hAnsi="GHEA Grapalat" w:cs="Times New Roman"/>
                <w:color w:val="000000"/>
                <w:sz w:val="24"/>
                <w:szCs w:val="24"/>
                <w:lang w:val="hy-AM"/>
              </w:rPr>
            </w:pPr>
          </w:p>
          <w:p w14:paraId="401A1303" w14:textId="77777777" w:rsidR="00520B6E" w:rsidRDefault="00520B6E" w:rsidP="008571B7">
            <w:pPr>
              <w:spacing w:after="0" w:line="360" w:lineRule="auto"/>
              <w:jc w:val="center"/>
              <w:rPr>
                <w:rFonts w:ascii="GHEA Grapalat" w:eastAsia="Times New Roman" w:hAnsi="GHEA Grapalat" w:cs="Times New Roman"/>
                <w:color w:val="000000"/>
                <w:sz w:val="24"/>
                <w:szCs w:val="24"/>
                <w:lang w:val="hy-AM"/>
              </w:rPr>
            </w:pPr>
          </w:p>
          <w:p w14:paraId="45DA7EB9" w14:textId="77777777" w:rsidR="00520B6E" w:rsidRDefault="00520B6E" w:rsidP="008571B7">
            <w:pPr>
              <w:spacing w:after="0" w:line="360" w:lineRule="auto"/>
              <w:jc w:val="center"/>
              <w:rPr>
                <w:rFonts w:ascii="GHEA Grapalat" w:eastAsia="Times New Roman" w:hAnsi="GHEA Grapalat" w:cs="Times New Roman"/>
                <w:color w:val="000000"/>
                <w:sz w:val="24"/>
                <w:szCs w:val="24"/>
                <w:lang w:val="hy-AM"/>
              </w:rPr>
            </w:pPr>
          </w:p>
          <w:p w14:paraId="797668FA" w14:textId="77777777" w:rsidR="00520B6E" w:rsidRDefault="00520B6E" w:rsidP="008571B7">
            <w:pPr>
              <w:spacing w:after="0" w:line="360" w:lineRule="auto"/>
              <w:jc w:val="center"/>
              <w:rPr>
                <w:rFonts w:ascii="GHEA Grapalat" w:eastAsia="Times New Roman" w:hAnsi="GHEA Grapalat" w:cs="Times New Roman"/>
                <w:color w:val="000000"/>
                <w:sz w:val="24"/>
                <w:szCs w:val="24"/>
                <w:lang w:val="hy-AM"/>
              </w:rPr>
            </w:pPr>
            <w:r w:rsidRPr="00210D78">
              <w:rPr>
                <w:rFonts w:ascii="GHEA Grapalat" w:eastAsia="Times New Roman" w:hAnsi="GHEA Grapalat" w:cs="Times New Roman"/>
                <w:color w:val="000000"/>
                <w:sz w:val="24"/>
                <w:szCs w:val="24"/>
                <w:lang w:val="hy-AM"/>
              </w:rPr>
              <w:t xml:space="preserve">Ընդունվել է </w:t>
            </w:r>
          </w:p>
          <w:p w14:paraId="5C818744" w14:textId="77777777" w:rsidR="00520B6E" w:rsidRDefault="00520B6E" w:rsidP="008571B7">
            <w:pPr>
              <w:spacing w:after="0" w:line="360" w:lineRule="auto"/>
              <w:jc w:val="center"/>
              <w:rPr>
                <w:rFonts w:ascii="GHEA Grapalat" w:eastAsia="Times New Roman" w:hAnsi="GHEA Grapalat" w:cs="Times New Roman"/>
                <w:color w:val="000000"/>
                <w:sz w:val="24"/>
                <w:szCs w:val="24"/>
                <w:lang w:val="hy-AM"/>
              </w:rPr>
            </w:pPr>
          </w:p>
          <w:p w14:paraId="5E312F6D" w14:textId="77777777" w:rsidR="00520B6E" w:rsidRDefault="00520B6E" w:rsidP="008571B7">
            <w:pPr>
              <w:spacing w:after="0" w:line="360" w:lineRule="auto"/>
              <w:jc w:val="center"/>
              <w:rPr>
                <w:rFonts w:ascii="GHEA Grapalat" w:eastAsia="Times New Roman" w:hAnsi="GHEA Grapalat" w:cs="Times New Roman"/>
                <w:color w:val="000000"/>
                <w:sz w:val="24"/>
                <w:szCs w:val="24"/>
                <w:lang w:val="hy-AM"/>
              </w:rPr>
            </w:pPr>
          </w:p>
          <w:p w14:paraId="0C158E73" w14:textId="1FF55CF7" w:rsidR="00520B6E" w:rsidRPr="00210D78" w:rsidRDefault="00520B6E" w:rsidP="008571B7">
            <w:pPr>
              <w:spacing w:after="0" w:line="360" w:lineRule="auto"/>
              <w:jc w:val="center"/>
              <w:rPr>
                <w:rFonts w:ascii="GHEA Grapalat" w:eastAsia="Times New Roman" w:hAnsi="GHEA Grapalat" w:cs="Times New Roman"/>
                <w:color w:val="000000"/>
                <w:sz w:val="24"/>
                <w:szCs w:val="24"/>
                <w:lang w:val="hy-AM"/>
              </w:rPr>
            </w:pPr>
            <w:r w:rsidRPr="00210D78">
              <w:rPr>
                <w:rFonts w:ascii="GHEA Grapalat" w:eastAsia="Times New Roman" w:hAnsi="GHEA Grapalat" w:cs="Times New Roman"/>
                <w:color w:val="000000"/>
                <w:sz w:val="24"/>
                <w:szCs w:val="24"/>
                <w:lang w:val="hy-AM"/>
              </w:rPr>
              <w:lastRenderedPageBreak/>
              <w:t>Ընդունվել է</w:t>
            </w:r>
          </w:p>
        </w:tc>
      </w:tr>
      <w:tr w:rsidR="00B22343" w:rsidRPr="00210D78" w14:paraId="0DFC223D" w14:textId="77777777" w:rsidTr="00EF0C88">
        <w:tc>
          <w:tcPr>
            <w:tcW w:w="9175" w:type="dxa"/>
            <w:vMerge w:val="restart"/>
            <w:shd w:val="clear" w:color="auto" w:fill="D9D9D9" w:themeFill="background1" w:themeFillShade="D9"/>
            <w:vAlign w:val="center"/>
          </w:tcPr>
          <w:p w14:paraId="14E86CA2" w14:textId="58E9E5AC" w:rsidR="00B22343" w:rsidRPr="00210D78" w:rsidRDefault="005F010A" w:rsidP="008571B7">
            <w:pPr>
              <w:spacing w:after="0" w:line="360" w:lineRule="auto"/>
              <w:jc w:val="center"/>
              <w:rPr>
                <w:rFonts w:ascii="GHEA Grapalat" w:eastAsia="Times New Roman" w:hAnsi="GHEA Grapalat" w:cs="Times New Roman"/>
                <w:color w:val="000000"/>
                <w:sz w:val="24"/>
                <w:szCs w:val="24"/>
                <w:lang w:val="hy-AM"/>
              </w:rPr>
            </w:pPr>
            <w:r w:rsidRPr="00210D78">
              <w:rPr>
                <w:rFonts w:ascii="GHEA Grapalat" w:eastAsia="Times New Roman" w:hAnsi="GHEA Grapalat" w:cs="Times New Roman"/>
                <w:color w:val="000000"/>
                <w:sz w:val="24"/>
                <w:szCs w:val="24"/>
                <w:lang w:val="hy-AM"/>
              </w:rPr>
              <w:lastRenderedPageBreak/>
              <w:t>2</w:t>
            </w:r>
            <w:r w:rsidRPr="00210D78">
              <w:rPr>
                <w:rFonts w:ascii="Cambria Math" w:eastAsia="Times New Roman" w:hAnsi="Cambria Math" w:cs="Cambria Math"/>
                <w:color w:val="000000"/>
                <w:sz w:val="24"/>
                <w:szCs w:val="24"/>
                <w:lang w:val="hy-AM"/>
              </w:rPr>
              <w:t>․</w:t>
            </w:r>
            <w:r w:rsidRPr="00210D78">
              <w:rPr>
                <w:rFonts w:ascii="GHEA Grapalat" w:eastAsia="Times New Roman" w:hAnsi="GHEA Grapalat" w:cs="Times New Roman"/>
                <w:color w:val="000000"/>
                <w:sz w:val="24"/>
                <w:szCs w:val="24"/>
                <w:lang w:val="hy-AM"/>
              </w:rPr>
              <w:t xml:space="preserve"> </w:t>
            </w:r>
            <w:r w:rsidR="00AF0630" w:rsidRPr="00210D78">
              <w:rPr>
                <w:rFonts w:ascii="GHEA Grapalat" w:hAnsi="GHEA Grapalat"/>
                <w:color w:val="000000" w:themeColor="text1"/>
                <w:sz w:val="24"/>
                <w:szCs w:val="24"/>
                <w:lang w:val="hy-AM"/>
              </w:rPr>
              <w:t>ՀՀ շրջակա միջավայրի նախարարություն</w:t>
            </w:r>
          </w:p>
        </w:tc>
        <w:tc>
          <w:tcPr>
            <w:tcW w:w="5580" w:type="dxa"/>
            <w:tcBorders>
              <w:bottom w:val="single" w:sz="4" w:space="0" w:color="auto"/>
            </w:tcBorders>
            <w:shd w:val="clear" w:color="auto" w:fill="D9D9D9" w:themeFill="background1" w:themeFillShade="D9"/>
            <w:vAlign w:val="center"/>
          </w:tcPr>
          <w:p w14:paraId="339C4B29" w14:textId="398B33FC" w:rsidR="00B22343" w:rsidRPr="00210D78" w:rsidRDefault="004F4D5D" w:rsidP="008571B7">
            <w:pPr>
              <w:spacing w:after="0" w:line="360" w:lineRule="auto"/>
              <w:jc w:val="center"/>
              <w:rPr>
                <w:rFonts w:ascii="GHEA Grapalat" w:eastAsia="Times New Roman" w:hAnsi="GHEA Grapalat" w:cs="Times New Roman"/>
                <w:sz w:val="24"/>
                <w:szCs w:val="24"/>
              </w:rPr>
            </w:pPr>
            <w:r>
              <w:rPr>
                <w:rFonts w:ascii="GHEA Grapalat" w:hAnsi="GHEA Grapalat"/>
                <w:sz w:val="24"/>
                <w:szCs w:val="24"/>
                <w:lang w:val="hy-AM"/>
              </w:rPr>
              <w:t>2</w:t>
            </w:r>
            <w:r w:rsidR="00AF0630">
              <w:rPr>
                <w:rFonts w:ascii="GHEA Grapalat" w:hAnsi="GHEA Grapalat"/>
                <w:sz w:val="24"/>
                <w:szCs w:val="24"/>
                <w:lang w:val="hy-AM"/>
              </w:rPr>
              <w:t>7</w:t>
            </w:r>
            <w:r w:rsidR="00C04A3B" w:rsidRPr="00210D78">
              <w:rPr>
                <w:rFonts w:ascii="GHEA Grapalat" w:hAnsi="GHEA Grapalat"/>
                <w:sz w:val="24"/>
                <w:szCs w:val="24"/>
                <w:lang w:val="hy-AM"/>
              </w:rPr>
              <w:t>-0</w:t>
            </w:r>
            <w:r>
              <w:rPr>
                <w:rFonts w:ascii="GHEA Grapalat" w:hAnsi="GHEA Grapalat"/>
                <w:sz w:val="24"/>
                <w:szCs w:val="24"/>
                <w:lang w:val="hy-AM"/>
              </w:rPr>
              <w:t>3</w:t>
            </w:r>
            <w:r w:rsidR="00C04A3B" w:rsidRPr="00210D78">
              <w:rPr>
                <w:rFonts w:ascii="GHEA Grapalat" w:hAnsi="GHEA Grapalat"/>
                <w:sz w:val="24"/>
                <w:szCs w:val="24"/>
                <w:lang w:val="hy-AM"/>
              </w:rPr>
              <w:t>-202</w:t>
            </w:r>
            <w:r w:rsidR="00C42053" w:rsidRPr="00210D78">
              <w:rPr>
                <w:rFonts w:ascii="GHEA Grapalat" w:hAnsi="GHEA Grapalat"/>
                <w:sz w:val="24"/>
                <w:szCs w:val="24"/>
                <w:lang w:val="hy-AM"/>
              </w:rPr>
              <w:t>5</w:t>
            </w:r>
          </w:p>
        </w:tc>
      </w:tr>
      <w:tr w:rsidR="00B22343" w:rsidRPr="00210D78" w14:paraId="23E255DC" w14:textId="77777777" w:rsidTr="00EF0C88">
        <w:tc>
          <w:tcPr>
            <w:tcW w:w="9175" w:type="dxa"/>
            <w:vMerge/>
            <w:shd w:val="clear" w:color="auto" w:fill="D9D9D9" w:themeFill="background1" w:themeFillShade="D9"/>
            <w:vAlign w:val="center"/>
          </w:tcPr>
          <w:p w14:paraId="1CBA366F" w14:textId="77777777" w:rsidR="00B22343" w:rsidRPr="00210D78" w:rsidRDefault="00B22343" w:rsidP="008571B7">
            <w:pPr>
              <w:spacing w:after="0" w:line="360" w:lineRule="auto"/>
              <w:jc w:val="both"/>
              <w:rPr>
                <w:rFonts w:ascii="GHEA Grapalat" w:eastAsia="Times New Roman" w:hAnsi="GHEA Grapalat" w:cs="Times New Roman"/>
                <w:color w:val="000000"/>
                <w:sz w:val="24"/>
                <w:szCs w:val="24"/>
              </w:rPr>
            </w:pPr>
          </w:p>
        </w:tc>
        <w:tc>
          <w:tcPr>
            <w:tcW w:w="5580" w:type="dxa"/>
            <w:tcBorders>
              <w:top w:val="single" w:sz="4" w:space="0" w:color="auto"/>
            </w:tcBorders>
            <w:shd w:val="clear" w:color="auto" w:fill="D9D9D9" w:themeFill="background1" w:themeFillShade="D9"/>
          </w:tcPr>
          <w:p w14:paraId="2EC7039C" w14:textId="0B4FE32E" w:rsidR="00A96C27" w:rsidRPr="00210D78" w:rsidRDefault="00AF0630" w:rsidP="008571B7">
            <w:pPr>
              <w:spacing w:after="0" w:line="360" w:lineRule="auto"/>
              <w:jc w:val="center"/>
              <w:rPr>
                <w:rFonts w:ascii="GHEA Grapalat" w:hAnsi="GHEA Grapalat"/>
                <w:sz w:val="24"/>
                <w:szCs w:val="24"/>
                <w:lang w:val="hy-AM"/>
              </w:rPr>
            </w:pPr>
            <w:r w:rsidRPr="00AF0630">
              <w:rPr>
                <w:rFonts w:ascii="GHEA Grapalat" w:hAnsi="GHEA Grapalat"/>
                <w:sz w:val="24"/>
                <w:szCs w:val="24"/>
                <w:lang w:val="hy-AM"/>
              </w:rPr>
              <w:t>1/09.1/3401-2025</w:t>
            </w:r>
          </w:p>
        </w:tc>
      </w:tr>
      <w:tr w:rsidR="00B22343" w:rsidRPr="00C64FA3" w14:paraId="6B8A56EB" w14:textId="77777777" w:rsidTr="00EF0C88">
        <w:trPr>
          <w:trHeight w:val="638"/>
        </w:trPr>
        <w:tc>
          <w:tcPr>
            <w:tcW w:w="9175" w:type="dxa"/>
          </w:tcPr>
          <w:p w14:paraId="373BA064" w14:textId="77777777" w:rsidR="00AF0630" w:rsidRPr="008571B7" w:rsidRDefault="00AF0630" w:rsidP="008571B7">
            <w:pPr>
              <w:spacing w:after="0" w:line="360" w:lineRule="auto"/>
              <w:ind w:firstLine="547"/>
              <w:jc w:val="both"/>
              <w:rPr>
                <w:rFonts w:ascii="GHEA Grapalat" w:hAnsi="GHEA Grapalat"/>
                <w:sz w:val="24"/>
                <w:szCs w:val="24"/>
                <w:lang w:val="hy-AM"/>
              </w:rPr>
            </w:pPr>
            <w:r w:rsidRPr="008571B7">
              <w:rPr>
                <w:rFonts w:ascii="GHEA Grapalat" w:hAnsi="GHEA Grapalat"/>
                <w:sz w:val="24"/>
                <w:szCs w:val="24"/>
                <w:lang w:val="hy-AM"/>
              </w:rPr>
              <w:t>Ի պատասխան 2025 թվականի մարտի 17-ի N 01/3774 գրության՝ ներկայացնում եմ</w:t>
            </w:r>
            <w:r>
              <w:rPr>
                <w:rFonts w:ascii="GHEA Grapalat" w:hAnsi="GHEA Grapalat"/>
                <w:sz w:val="24"/>
                <w:szCs w:val="24"/>
                <w:lang w:val="hy-AM"/>
              </w:rPr>
              <w:br/>
            </w:r>
            <w:r w:rsidRPr="008571B7">
              <w:rPr>
                <w:rFonts w:ascii="GHEA Grapalat" w:hAnsi="GHEA Grapalat"/>
                <w:sz w:val="24"/>
                <w:szCs w:val="24"/>
                <w:lang w:val="hy-AM"/>
              </w:rPr>
              <w:t>«Առանց փորձաքննության պեստիցիդների և ագրոքիմիկատների ներմուծման դեպքերը սահմանելու մասին» Կառավարության որոշման նախագծի վերաբերյալ շրջակա միջավայրի նախարարության</w:t>
            </w:r>
            <w:r w:rsidRPr="008571B7">
              <w:rPr>
                <w:rFonts w:ascii="Calibri" w:hAnsi="Calibri" w:cs="Calibri"/>
                <w:sz w:val="24"/>
                <w:szCs w:val="24"/>
                <w:lang w:val="hy-AM"/>
              </w:rPr>
              <w:t> </w:t>
            </w:r>
            <w:r w:rsidRPr="008571B7">
              <w:rPr>
                <w:rFonts w:ascii="GHEA Grapalat" w:hAnsi="GHEA Grapalat"/>
                <w:sz w:val="24"/>
                <w:szCs w:val="24"/>
                <w:lang w:val="hy-AM"/>
              </w:rPr>
              <w:t xml:space="preserve">դիտարկումները։ </w:t>
            </w:r>
          </w:p>
          <w:p w14:paraId="217100BD" w14:textId="77777777" w:rsidR="00AF0630" w:rsidRPr="008571B7" w:rsidRDefault="00AF0630" w:rsidP="008571B7">
            <w:pPr>
              <w:spacing w:after="0" w:line="360" w:lineRule="auto"/>
              <w:jc w:val="center"/>
              <w:rPr>
                <w:rFonts w:ascii="GHEA Grapalat" w:hAnsi="GHEA Grapalat"/>
                <w:sz w:val="24"/>
                <w:szCs w:val="24"/>
                <w:lang w:val="hy-AM"/>
              </w:rPr>
            </w:pPr>
            <w:r w:rsidRPr="008571B7">
              <w:rPr>
                <w:rFonts w:ascii="GHEA Grapalat" w:hAnsi="GHEA Grapalat"/>
                <w:sz w:val="24"/>
                <w:szCs w:val="24"/>
                <w:lang w:val="hy-AM"/>
              </w:rPr>
              <w:t>Դիտարկումներ</w:t>
            </w:r>
          </w:p>
          <w:p w14:paraId="07360C82" w14:textId="77777777" w:rsidR="00AF0630" w:rsidRDefault="00AF0630" w:rsidP="008571B7">
            <w:pPr>
              <w:spacing w:after="0" w:line="360" w:lineRule="auto"/>
              <w:jc w:val="center"/>
              <w:rPr>
                <w:rFonts w:ascii="GHEA Grapalat" w:hAnsi="GHEA Grapalat"/>
                <w:sz w:val="24"/>
                <w:szCs w:val="24"/>
                <w:lang w:val="hy-AM"/>
              </w:rPr>
            </w:pPr>
            <w:r w:rsidRPr="008571B7">
              <w:rPr>
                <w:rFonts w:ascii="GHEA Grapalat" w:hAnsi="GHEA Grapalat"/>
                <w:sz w:val="24"/>
                <w:szCs w:val="24"/>
                <w:lang w:val="hy-AM"/>
              </w:rPr>
              <w:t>«Առանց փորձաքննության պեստիցիդների և ագրոքիմիկատների ներմուծման դեպքերը սահմանելու մասին» Կառավարության որոշման նախագծի վերաբերյալ</w:t>
            </w:r>
          </w:p>
          <w:p w14:paraId="3F8A9365" w14:textId="0EE9B576" w:rsidR="00AF0630" w:rsidRDefault="00AF0630" w:rsidP="008571B7">
            <w:pPr>
              <w:pStyle w:val="ListParagraph"/>
              <w:numPr>
                <w:ilvl w:val="0"/>
                <w:numId w:val="12"/>
              </w:numPr>
              <w:tabs>
                <w:tab w:val="left" w:pos="360"/>
              </w:tabs>
              <w:spacing w:after="0" w:line="360" w:lineRule="auto"/>
              <w:ind w:left="240" w:hanging="270"/>
              <w:jc w:val="both"/>
              <w:rPr>
                <w:rFonts w:ascii="GHEA Grapalat" w:hAnsi="GHEA Grapalat"/>
                <w:sz w:val="24"/>
                <w:szCs w:val="24"/>
                <w:lang w:val="hy-AM"/>
              </w:rPr>
            </w:pPr>
            <w:bookmarkStart w:id="0" w:name="_Hlk190859183"/>
            <w:r w:rsidRPr="008571B7">
              <w:rPr>
                <w:rFonts w:ascii="GHEA Grapalat" w:hAnsi="GHEA Grapalat"/>
                <w:sz w:val="24"/>
                <w:szCs w:val="24"/>
                <w:lang w:val="hy-AM"/>
              </w:rPr>
              <w:t>Առանց փորձաքննության պեստիցիդների և ագրոքիմիկատների ներմուծումն ընդունելի է միայն հրատապ ընթացակարգերի դեպքում։ Հիմնավորված չէ, թե ինչու է սահմանվում գրանցման պարզեցված ընթացակարգ, վերջինս անհավասար պայմաններ կստեղծի տեղական արտադրողների և ներմուծողների համար։</w:t>
            </w:r>
          </w:p>
          <w:p w14:paraId="36E33627" w14:textId="3EC9629C" w:rsidR="00520B6E" w:rsidRDefault="00520B6E" w:rsidP="00520B6E">
            <w:pPr>
              <w:tabs>
                <w:tab w:val="left" w:pos="360"/>
              </w:tabs>
              <w:spacing w:after="0" w:line="360" w:lineRule="auto"/>
              <w:jc w:val="both"/>
              <w:rPr>
                <w:rFonts w:ascii="GHEA Grapalat" w:hAnsi="GHEA Grapalat"/>
                <w:sz w:val="24"/>
                <w:szCs w:val="24"/>
                <w:lang w:val="hy-AM"/>
              </w:rPr>
            </w:pPr>
          </w:p>
          <w:p w14:paraId="4ED8C753" w14:textId="4A2D9F6A" w:rsidR="00520B6E" w:rsidRDefault="00520B6E" w:rsidP="00520B6E">
            <w:pPr>
              <w:tabs>
                <w:tab w:val="left" w:pos="360"/>
              </w:tabs>
              <w:spacing w:after="0" w:line="360" w:lineRule="auto"/>
              <w:jc w:val="both"/>
              <w:rPr>
                <w:rFonts w:ascii="GHEA Grapalat" w:hAnsi="GHEA Grapalat"/>
                <w:sz w:val="24"/>
                <w:szCs w:val="24"/>
                <w:lang w:val="hy-AM"/>
              </w:rPr>
            </w:pPr>
          </w:p>
          <w:p w14:paraId="534988F0" w14:textId="47173A73" w:rsidR="007B7B9F" w:rsidRDefault="007B7B9F" w:rsidP="00520B6E">
            <w:pPr>
              <w:tabs>
                <w:tab w:val="left" w:pos="360"/>
              </w:tabs>
              <w:spacing w:after="0" w:line="360" w:lineRule="auto"/>
              <w:jc w:val="both"/>
              <w:rPr>
                <w:rFonts w:ascii="GHEA Grapalat" w:hAnsi="GHEA Grapalat"/>
                <w:sz w:val="24"/>
                <w:szCs w:val="24"/>
                <w:lang w:val="hy-AM"/>
              </w:rPr>
            </w:pPr>
          </w:p>
          <w:p w14:paraId="612A30C2" w14:textId="2A9D5A4B" w:rsidR="007B7B9F" w:rsidRDefault="007B7B9F" w:rsidP="00520B6E">
            <w:pPr>
              <w:tabs>
                <w:tab w:val="left" w:pos="360"/>
              </w:tabs>
              <w:spacing w:after="0" w:line="360" w:lineRule="auto"/>
              <w:jc w:val="both"/>
              <w:rPr>
                <w:rFonts w:ascii="GHEA Grapalat" w:hAnsi="GHEA Grapalat"/>
                <w:sz w:val="24"/>
                <w:szCs w:val="24"/>
                <w:lang w:val="hy-AM"/>
              </w:rPr>
            </w:pPr>
          </w:p>
          <w:p w14:paraId="719DC496" w14:textId="4C8BAA6C" w:rsidR="007B7B9F" w:rsidRDefault="007B7B9F" w:rsidP="00520B6E">
            <w:pPr>
              <w:tabs>
                <w:tab w:val="left" w:pos="360"/>
              </w:tabs>
              <w:spacing w:after="0" w:line="360" w:lineRule="auto"/>
              <w:jc w:val="both"/>
              <w:rPr>
                <w:rFonts w:ascii="GHEA Grapalat" w:hAnsi="GHEA Grapalat"/>
                <w:sz w:val="24"/>
                <w:szCs w:val="24"/>
                <w:lang w:val="hy-AM"/>
              </w:rPr>
            </w:pPr>
          </w:p>
          <w:p w14:paraId="2515DBDC" w14:textId="52A04C9B" w:rsidR="007B7B9F" w:rsidRDefault="007B7B9F" w:rsidP="00520B6E">
            <w:pPr>
              <w:tabs>
                <w:tab w:val="left" w:pos="360"/>
              </w:tabs>
              <w:spacing w:after="0" w:line="360" w:lineRule="auto"/>
              <w:jc w:val="both"/>
              <w:rPr>
                <w:rFonts w:ascii="GHEA Grapalat" w:hAnsi="GHEA Grapalat"/>
                <w:sz w:val="24"/>
                <w:szCs w:val="24"/>
                <w:lang w:val="hy-AM"/>
              </w:rPr>
            </w:pPr>
          </w:p>
          <w:p w14:paraId="6AA7AD4C" w14:textId="08FDD84A" w:rsidR="007B7B9F" w:rsidRDefault="007B7B9F" w:rsidP="00520B6E">
            <w:pPr>
              <w:tabs>
                <w:tab w:val="left" w:pos="360"/>
              </w:tabs>
              <w:spacing w:after="0" w:line="360" w:lineRule="auto"/>
              <w:jc w:val="both"/>
              <w:rPr>
                <w:rFonts w:ascii="GHEA Grapalat" w:hAnsi="GHEA Grapalat"/>
                <w:sz w:val="24"/>
                <w:szCs w:val="24"/>
                <w:lang w:val="hy-AM"/>
              </w:rPr>
            </w:pPr>
          </w:p>
          <w:p w14:paraId="0D5F44C2" w14:textId="1ADD90F5" w:rsidR="003463F4" w:rsidRDefault="003463F4" w:rsidP="00520B6E">
            <w:pPr>
              <w:tabs>
                <w:tab w:val="left" w:pos="360"/>
              </w:tabs>
              <w:spacing w:after="0" w:line="360" w:lineRule="auto"/>
              <w:jc w:val="both"/>
              <w:rPr>
                <w:rFonts w:ascii="GHEA Grapalat" w:hAnsi="GHEA Grapalat"/>
                <w:sz w:val="24"/>
                <w:szCs w:val="24"/>
                <w:lang w:val="hy-AM"/>
              </w:rPr>
            </w:pPr>
          </w:p>
          <w:p w14:paraId="410ECF9C" w14:textId="703F6DE2" w:rsidR="003463F4" w:rsidRDefault="003463F4" w:rsidP="00520B6E">
            <w:pPr>
              <w:tabs>
                <w:tab w:val="left" w:pos="360"/>
              </w:tabs>
              <w:spacing w:after="0" w:line="360" w:lineRule="auto"/>
              <w:jc w:val="both"/>
              <w:rPr>
                <w:rFonts w:ascii="GHEA Grapalat" w:hAnsi="GHEA Grapalat"/>
                <w:sz w:val="24"/>
                <w:szCs w:val="24"/>
                <w:lang w:val="hy-AM"/>
              </w:rPr>
            </w:pPr>
          </w:p>
          <w:p w14:paraId="4C676B9D" w14:textId="36985142" w:rsidR="003463F4" w:rsidRDefault="003463F4" w:rsidP="00520B6E">
            <w:pPr>
              <w:tabs>
                <w:tab w:val="left" w:pos="360"/>
              </w:tabs>
              <w:spacing w:after="0" w:line="360" w:lineRule="auto"/>
              <w:jc w:val="both"/>
              <w:rPr>
                <w:rFonts w:ascii="GHEA Grapalat" w:hAnsi="GHEA Grapalat"/>
                <w:sz w:val="24"/>
                <w:szCs w:val="24"/>
                <w:lang w:val="hy-AM"/>
              </w:rPr>
            </w:pPr>
          </w:p>
          <w:p w14:paraId="0C72280C" w14:textId="12770A63" w:rsidR="003463F4" w:rsidRDefault="003463F4" w:rsidP="00520B6E">
            <w:pPr>
              <w:tabs>
                <w:tab w:val="left" w:pos="360"/>
              </w:tabs>
              <w:spacing w:after="0" w:line="360" w:lineRule="auto"/>
              <w:jc w:val="both"/>
              <w:rPr>
                <w:rFonts w:ascii="GHEA Grapalat" w:hAnsi="GHEA Grapalat"/>
                <w:sz w:val="24"/>
                <w:szCs w:val="24"/>
                <w:lang w:val="hy-AM"/>
              </w:rPr>
            </w:pPr>
          </w:p>
          <w:p w14:paraId="7BD62A03" w14:textId="6216C22E" w:rsidR="003463F4" w:rsidRDefault="003463F4" w:rsidP="00520B6E">
            <w:pPr>
              <w:tabs>
                <w:tab w:val="left" w:pos="360"/>
              </w:tabs>
              <w:spacing w:after="0" w:line="360" w:lineRule="auto"/>
              <w:jc w:val="both"/>
              <w:rPr>
                <w:rFonts w:ascii="GHEA Grapalat" w:hAnsi="GHEA Grapalat"/>
                <w:sz w:val="24"/>
                <w:szCs w:val="24"/>
                <w:lang w:val="hy-AM"/>
              </w:rPr>
            </w:pPr>
          </w:p>
          <w:p w14:paraId="1E2439C0" w14:textId="6EC848D3" w:rsidR="003463F4" w:rsidRDefault="003463F4" w:rsidP="00520B6E">
            <w:pPr>
              <w:tabs>
                <w:tab w:val="left" w:pos="360"/>
              </w:tabs>
              <w:spacing w:after="0" w:line="360" w:lineRule="auto"/>
              <w:jc w:val="both"/>
              <w:rPr>
                <w:rFonts w:ascii="GHEA Grapalat" w:hAnsi="GHEA Grapalat"/>
                <w:sz w:val="24"/>
                <w:szCs w:val="24"/>
                <w:lang w:val="hy-AM"/>
              </w:rPr>
            </w:pPr>
          </w:p>
          <w:p w14:paraId="149EAAD6" w14:textId="260C81AD" w:rsidR="003463F4" w:rsidRDefault="003463F4" w:rsidP="00520B6E">
            <w:pPr>
              <w:tabs>
                <w:tab w:val="left" w:pos="360"/>
              </w:tabs>
              <w:spacing w:after="0" w:line="360" w:lineRule="auto"/>
              <w:jc w:val="both"/>
              <w:rPr>
                <w:rFonts w:ascii="GHEA Grapalat" w:hAnsi="GHEA Grapalat"/>
                <w:sz w:val="24"/>
                <w:szCs w:val="24"/>
                <w:lang w:val="hy-AM"/>
              </w:rPr>
            </w:pPr>
          </w:p>
          <w:p w14:paraId="48D78A96" w14:textId="01700C93" w:rsidR="003463F4" w:rsidRDefault="003463F4" w:rsidP="00520B6E">
            <w:pPr>
              <w:tabs>
                <w:tab w:val="left" w:pos="360"/>
              </w:tabs>
              <w:spacing w:after="0" w:line="360" w:lineRule="auto"/>
              <w:jc w:val="both"/>
              <w:rPr>
                <w:rFonts w:ascii="GHEA Grapalat" w:hAnsi="GHEA Grapalat"/>
                <w:sz w:val="24"/>
                <w:szCs w:val="24"/>
                <w:lang w:val="hy-AM"/>
              </w:rPr>
            </w:pPr>
          </w:p>
          <w:p w14:paraId="429F15E7" w14:textId="6C182917" w:rsidR="008306D0" w:rsidRDefault="008306D0" w:rsidP="00520B6E">
            <w:pPr>
              <w:tabs>
                <w:tab w:val="left" w:pos="360"/>
              </w:tabs>
              <w:spacing w:after="0" w:line="360" w:lineRule="auto"/>
              <w:jc w:val="both"/>
              <w:rPr>
                <w:rFonts w:ascii="GHEA Grapalat" w:hAnsi="GHEA Grapalat"/>
                <w:sz w:val="24"/>
                <w:szCs w:val="24"/>
                <w:lang w:val="hy-AM"/>
              </w:rPr>
            </w:pPr>
          </w:p>
          <w:p w14:paraId="75ED4B6B" w14:textId="77777777" w:rsidR="008306D0" w:rsidRDefault="008306D0" w:rsidP="00520B6E">
            <w:pPr>
              <w:tabs>
                <w:tab w:val="left" w:pos="360"/>
              </w:tabs>
              <w:spacing w:after="0" w:line="360" w:lineRule="auto"/>
              <w:jc w:val="both"/>
              <w:rPr>
                <w:rFonts w:ascii="GHEA Grapalat" w:hAnsi="GHEA Grapalat"/>
                <w:sz w:val="24"/>
                <w:szCs w:val="24"/>
                <w:lang w:val="hy-AM"/>
              </w:rPr>
            </w:pPr>
          </w:p>
          <w:p w14:paraId="74CC6542" w14:textId="77777777" w:rsidR="00C64FA3" w:rsidRDefault="00C64FA3" w:rsidP="00520B6E">
            <w:pPr>
              <w:tabs>
                <w:tab w:val="left" w:pos="360"/>
              </w:tabs>
              <w:spacing w:after="0" w:line="360" w:lineRule="auto"/>
              <w:jc w:val="both"/>
              <w:rPr>
                <w:rFonts w:ascii="GHEA Grapalat" w:hAnsi="GHEA Grapalat"/>
                <w:sz w:val="24"/>
                <w:szCs w:val="24"/>
                <w:lang w:val="hy-AM"/>
              </w:rPr>
            </w:pPr>
          </w:p>
          <w:p w14:paraId="4D40635B" w14:textId="77777777" w:rsidR="00C64FA3" w:rsidRDefault="00C64FA3" w:rsidP="00520B6E">
            <w:pPr>
              <w:tabs>
                <w:tab w:val="left" w:pos="360"/>
              </w:tabs>
              <w:spacing w:after="0" w:line="360" w:lineRule="auto"/>
              <w:jc w:val="both"/>
              <w:rPr>
                <w:rFonts w:ascii="GHEA Grapalat" w:hAnsi="GHEA Grapalat"/>
                <w:sz w:val="24"/>
                <w:szCs w:val="24"/>
                <w:lang w:val="hy-AM"/>
              </w:rPr>
            </w:pPr>
          </w:p>
          <w:p w14:paraId="7028ACBB" w14:textId="77777777" w:rsidR="00C64FA3" w:rsidRPr="00520B6E" w:rsidRDefault="00C64FA3" w:rsidP="00520B6E">
            <w:pPr>
              <w:tabs>
                <w:tab w:val="left" w:pos="360"/>
              </w:tabs>
              <w:spacing w:after="0" w:line="360" w:lineRule="auto"/>
              <w:jc w:val="both"/>
              <w:rPr>
                <w:rFonts w:ascii="GHEA Grapalat" w:hAnsi="GHEA Grapalat"/>
                <w:sz w:val="24"/>
                <w:szCs w:val="24"/>
                <w:lang w:val="hy-AM"/>
              </w:rPr>
            </w:pPr>
          </w:p>
          <w:p w14:paraId="42455E10" w14:textId="2B732FA6" w:rsidR="00AF0630" w:rsidRDefault="00AF0630" w:rsidP="008571B7">
            <w:pPr>
              <w:pStyle w:val="ListParagraph"/>
              <w:numPr>
                <w:ilvl w:val="0"/>
                <w:numId w:val="12"/>
              </w:numPr>
              <w:tabs>
                <w:tab w:val="left" w:pos="360"/>
              </w:tabs>
              <w:spacing w:after="0" w:line="360" w:lineRule="auto"/>
              <w:ind w:left="240" w:hanging="270"/>
              <w:jc w:val="both"/>
              <w:rPr>
                <w:rFonts w:ascii="GHEA Grapalat" w:hAnsi="GHEA Grapalat"/>
                <w:sz w:val="24"/>
                <w:szCs w:val="24"/>
                <w:lang w:val="hy-AM"/>
              </w:rPr>
            </w:pPr>
            <w:r w:rsidRPr="008571B7">
              <w:rPr>
                <w:rFonts w:ascii="GHEA Grapalat" w:hAnsi="GHEA Grapalat"/>
                <w:sz w:val="24"/>
                <w:szCs w:val="24"/>
                <w:lang w:val="hy-AM"/>
              </w:rPr>
              <w:t xml:space="preserve">Նախագծում ներկայացված արտադրող կամ գրանցող երկրում իրականացված լաբորատոր փորձաքննության արդյունքների վերաբերյալ ներկայացվող փաստաթուղթը, առավել ևս արտադրողի կողմից տրված տեղեկանքը չի կարող հիմք հանդիսանալ ՀՀ պեստիցիդներ և ագրոքիմիկատներ առանց փորձաքննության ներմուծելու համար։ Եթե էկոնոմիկայի նախարարի «ՊԵՍՏԻՑԻԴՆԵՐԻ ԴԱՇՏԱՅԻՆ ԵՎ ԼԱԲՈՐԱՏՈՐ ՓՈՐՁԱՐԿՄԱՆ ԱՐԴՅՈՒՆՔՆԵՐԻ ՄԱՍԻՆ ՏԵՂԵԿԱՆՔ ՏՐԱՄԱԴՐՈՂ ԳԻՏԱԿԱՆ ԵՎ </w:t>
            </w:r>
            <w:r w:rsidRPr="008571B7">
              <w:rPr>
                <w:rFonts w:ascii="GHEA Grapalat" w:hAnsi="GHEA Grapalat"/>
                <w:sz w:val="24"/>
                <w:szCs w:val="24"/>
                <w:lang w:val="hy-AM"/>
              </w:rPr>
              <w:lastRenderedPageBreak/>
              <w:t xml:space="preserve">ԿՐԹԱԿԱՆ ԿԱԶՄԱԿԵՐՊՈՒԹՅՈՒՆՆԵՐԻ ՑԱՆԿԸ ԵՎ ՏԵՂԵԿԱՆՔՆԵՐԻ ՁԵՎԵՐԸ ՍԱՀՄԱՆԵԼՈՒ </w:t>
            </w:r>
            <w:r>
              <w:rPr>
                <w:rFonts w:ascii="GHEA Grapalat" w:hAnsi="GHEA Grapalat"/>
                <w:sz w:val="24"/>
                <w:szCs w:val="24"/>
                <w:lang w:val="hy-AM"/>
              </w:rPr>
              <w:t>ՄԱՍԻՆ» հրամանի նախագծում սահմանվում է պ</w:t>
            </w:r>
            <w:r w:rsidRPr="008571B7">
              <w:rPr>
                <w:rFonts w:ascii="GHEA Grapalat" w:hAnsi="GHEA Grapalat"/>
                <w:sz w:val="24"/>
                <w:szCs w:val="24"/>
                <w:lang w:val="hy-AM"/>
              </w:rPr>
              <w:t>եստիցիդների դաշտային և լաբորատոր փորձարկման արդյունքների մասին տեղեկանք տրամադրող գիտական և կրթական կազմակերպությունների ցանկը՝ համաձայն N 1 հավելվածի, ապա ինչպե՞ս է հիմք ընդունվում արտադրողի կողմից տրված տեղեկանքը։</w:t>
            </w:r>
          </w:p>
          <w:p w14:paraId="5B23A167" w14:textId="447DEC7F" w:rsidR="007B7B9F" w:rsidRDefault="007B7B9F" w:rsidP="007B7B9F">
            <w:pPr>
              <w:tabs>
                <w:tab w:val="left" w:pos="360"/>
              </w:tabs>
              <w:spacing w:after="0" w:line="360" w:lineRule="auto"/>
              <w:jc w:val="both"/>
              <w:rPr>
                <w:rFonts w:ascii="GHEA Grapalat" w:hAnsi="GHEA Grapalat"/>
                <w:sz w:val="24"/>
                <w:szCs w:val="24"/>
                <w:lang w:val="hy-AM"/>
              </w:rPr>
            </w:pPr>
          </w:p>
          <w:p w14:paraId="2DE69BF4" w14:textId="02F9B4FD" w:rsidR="007B7B9F" w:rsidRDefault="007B7B9F" w:rsidP="007B7B9F">
            <w:pPr>
              <w:tabs>
                <w:tab w:val="left" w:pos="360"/>
              </w:tabs>
              <w:spacing w:after="0" w:line="360" w:lineRule="auto"/>
              <w:jc w:val="both"/>
              <w:rPr>
                <w:rFonts w:ascii="GHEA Grapalat" w:hAnsi="GHEA Grapalat"/>
                <w:sz w:val="24"/>
                <w:szCs w:val="24"/>
                <w:lang w:val="hy-AM"/>
              </w:rPr>
            </w:pPr>
          </w:p>
          <w:p w14:paraId="40A0FD1E" w14:textId="7B1B2C02" w:rsidR="007B7B9F" w:rsidRDefault="007B7B9F" w:rsidP="007B7B9F">
            <w:pPr>
              <w:tabs>
                <w:tab w:val="left" w:pos="360"/>
              </w:tabs>
              <w:spacing w:after="0" w:line="360" w:lineRule="auto"/>
              <w:jc w:val="both"/>
              <w:rPr>
                <w:rFonts w:ascii="GHEA Grapalat" w:hAnsi="GHEA Grapalat"/>
                <w:sz w:val="24"/>
                <w:szCs w:val="24"/>
                <w:lang w:val="hy-AM"/>
              </w:rPr>
            </w:pPr>
          </w:p>
          <w:p w14:paraId="5C743DD7" w14:textId="72753758" w:rsidR="007B7B9F" w:rsidRDefault="007B7B9F" w:rsidP="007B7B9F">
            <w:pPr>
              <w:tabs>
                <w:tab w:val="left" w:pos="360"/>
              </w:tabs>
              <w:spacing w:after="0" w:line="360" w:lineRule="auto"/>
              <w:jc w:val="both"/>
              <w:rPr>
                <w:rFonts w:ascii="GHEA Grapalat" w:hAnsi="GHEA Grapalat"/>
                <w:sz w:val="24"/>
                <w:szCs w:val="24"/>
                <w:lang w:val="hy-AM"/>
              </w:rPr>
            </w:pPr>
          </w:p>
          <w:p w14:paraId="15D92DCC" w14:textId="47BEA448" w:rsidR="007B7B9F" w:rsidRDefault="007B7B9F" w:rsidP="007B7B9F">
            <w:pPr>
              <w:tabs>
                <w:tab w:val="left" w:pos="360"/>
              </w:tabs>
              <w:spacing w:after="0" w:line="360" w:lineRule="auto"/>
              <w:jc w:val="both"/>
              <w:rPr>
                <w:rFonts w:ascii="GHEA Grapalat" w:hAnsi="GHEA Grapalat"/>
                <w:sz w:val="24"/>
                <w:szCs w:val="24"/>
                <w:lang w:val="hy-AM"/>
              </w:rPr>
            </w:pPr>
          </w:p>
          <w:p w14:paraId="77B12855" w14:textId="24C2A3B5" w:rsidR="007B7B9F" w:rsidRDefault="007B7B9F" w:rsidP="007B7B9F">
            <w:pPr>
              <w:tabs>
                <w:tab w:val="left" w:pos="360"/>
              </w:tabs>
              <w:spacing w:after="0" w:line="360" w:lineRule="auto"/>
              <w:jc w:val="both"/>
              <w:rPr>
                <w:rFonts w:ascii="GHEA Grapalat" w:hAnsi="GHEA Grapalat"/>
                <w:sz w:val="24"/>
                <w:szCs w:val="24"/>
                <w:lang w:val="hy-AM"/>
              </w:rPr>
            </w:pPr>
          </w:p>
          <w:p w14:paraId="5A0F214E" w14:textId="77777777" w:rsidR="001E465D" w:rsidRDefault="001E465D" w:rsidP="007B7B9F">
            <w:pPr>
              <w:tabs>
                <w:tab w:val="left" w:pos="360"/>
              </w:tabs>
              <w:spacing w:after="0" w:line="360" w:lineRule="auto"/>
              <w:jc w:val="both"/>
              <w:rPr>
                <w:rFonts w:ascii="GHEA Grapalat" w:hAnsi="GHEA Grapalat"/>
                <w:sz w:val="24"/>
                <w:szCs w:val="24"/>
                <w:lang w:val="hy-AM"/>
              </w:rPr>
            </w:pPr>
          </w:p>
          <w:p w14:paraId="7A365384" w14:textId="2FF3AC1D" w:rsidR="00AF0630" w:rsidRDefault="00AF0630" w:rsidP="008571B7">
            <w:pPr>
              <w:pStyle w:val="ListParagraph"/>
              <w:numPr>
                <w:ilvl w:val="0"/>
                <w:numId w:val="12"/>
              </w:numPr>
              <w:tabs>
                <w:tab w:val="left" w:pos="360"/>
              </w:tabs>
              <w:spacing w:after="0" w:line="360" w:lineRule="auto"/>
              <w:ind w:left="240" w:hanging="270"/>
              <w:jc w:val="both"/>
              <w:rPr>
                <w:rFonts w:ascii="GHEA Grapalat" w:hAnsi="GHEA Grapalat"/>
                <w:sz w:val="24"/>
                <w:szCs w:val="24"/>
                <w:lang w:val="hy-AM"/>
              </w:rPr>
            </w:pPr>
            <w:r w:rsidRPr="00966D48">
              <w:rPr>
                <w:rFonts w:ascii="GHEA Grapalat" w:hAnsi="GHEA Grapalat"/>
                <w:sz w:val="24"/>
                <w:szCs w:val="24"/>
                <w:lang w:val="hy-AM"/>
              </w:rPr>
              <w:t xml:space="preserve">Եվրասիական տնտեսական միության անդամ </w:t>
            </w:r>
            <w:r w:rsidRPr="008571B7">
              <w:rPr>
                <w:rFonts w:ascii="GHEA Grapalat" w:hAnsi="GHEA Grapalat"/>
                <w:sz w:val="24"/>
                <w:szCs w:val="24"/>
                <w:lang w:val="hy-AM"/>
              </w:rPr>
              <w:t xml:space="preserve">պետություններից որևէ մեկում իրականացված փորձաքննության վերաբերյալ թղթային կամ էլեկտրոնային եղանակով ներկայացվող փաստաթղթի </w:t>
            </w:r>
            <w:bookmarkStart w:id="1" w:name="_Hlk195862453"/>
            <w:r w:rsidRPr="008571B7">
              <w:rPr>
                <w:rFonts w:ascii="GHEA Grapalat" w:hAnsi="GHEA Grapalat"/>
                <w:sz w:val="24"/>
                <w:szCs w:val="24"/>
                <w:lang w:val="hy-AM"/>
              </w:rPr>
              <w:t xml:space="preserve">(փորձաքննության արձանագրություն, փորձագիտական զեկույց, փորձագիտական եզրակացություն)  </w:t>
            </w:r>
            <w:bookmarkEnd w:id="1"/>
            <w:r w:rsidRPr="008571B7">
              <w:rPr>
                <w:rFonts w:ascii="GHEA Grapalat" w:hAnsi="GHEA Grapalat"/>
                <w:sz w:val="24"/>
                <w:szCs w:val="24"/>
                <w:lang w:val="hy-AM"/>
              </w:rPr>
              <w:t>առկայությունը նույնպես մտահոգության տեղիք է տալիս, քանի որ ՀՀ-ն վավերացրել է մի շարք բնապահպանական կոնվենցիաներ և կիրառում է միակողմանի արգելքներ և սահմանափակումներ։</w:t>
            </w:r>
          </w:p>
          <w:p w14:paraId="321EA289" w14:textId="1F945717" w:rsidR="002B52AD" w:rsidRDefault="002B52AD" w:rsidP="002B52AD">
            <w:pPr>
              <w:tabs>
                <w:tab w:val="left" w:pos="360"/>
              </w:tabs>
              <w:spacing w:after="0" w:line="360" w:lineRule="auto"/>
              <w:jc w:val="both"/>
              <w:rPr>
                <w:rFonts w:ascii="GHEA Grapalat" w:hAnsi="GHEA Grapalat"/>
                <w:sz w:val="24"/>
                <w:szCs w:val="24"/>
                <w:lang w:val="hy-AM"/>
              </w:rPr>
            </w:pPr>
          </w:p>
          <w:p w14:paraId="18DDCB54" w14:textId="0FCE01F4" w:rsidR="002B52AD" w:rsidRDefault="002B52AD" w:rsidP="002B52AD">
            <w:pPr>
              <w:tabs>
                <w:tab w:val="left" w:pos="360"/>
              </w:tabs>
              <w:spacing w:after="0" w:line="360" w:lineRule="auto"/>
              <w:jc w:val="both"/>
              <w:rPr>
                <w:rFonts w:ascii="GHEA Grapalat" w:hAnsi="GHEA Grapalat"/>
                <w:sz w:val="24"/>
                <w:szCs w:val="24"/>
                <w:lang w:val="hy-AM"/>
              </w:rPr>
            </w:pPr>
          </w:p>
          <w:p w14:paraId="6D2D9619" w14:textId="4053EABB" w:rsidR="002B52AD" w:rsidRDefault="002B52AD" w:rsidP="002B52AD">
            <w:pPr>
              <w:tabs>
                <w:tab w:val="left" w:pos="360"/>
              </w:tabs>
              <w:spacing w:after="0" w:line="360" w:lineRule="auto"/>
              <w:jc w:val="both"/>
              <w:rPr>
                <w:rFonts w:ascii="GHEA Grapalat" w:hAnsi="GHEA Grapalat"/>
                <w:sz w:val="24"/>
                <w:szCs w:val="24"/>
                <w:lang w:val="hy-AM"/>
              </w:rPr>
            </w:pPr>
          </w:p>
          <w:p w14:paraId="112EE8A4" w14:textId="77777777" w:rsidR="00AF0630" w:rsidRDefault="00AF0630" w:rsidP="008571B7">
            <w:pPr>
              <w:pStyle w:val="ListParagraph"/>
              <w:numPr>
                <w:ilvl w:val="0"/>
                <w:numId w:val="12"/>
              </w:numPr>
              <w:tabs>
                <w:tab w:val="left" w:pos="360"/>
              </w:tabs>
              <w:spacing w:after="0" w:line="360" w:lineRule="auto"/>
              <w:ind w:left="240" w:hanging="270"/>
              <w:jc w:val="both"/>
              <w:rPr>
                <w:rFonts w:ascii="GHEA Grapalat" w:hAnsi="GHEA Grapalat"/>
                <w:sz w:val="24"/>
                <w:szCs w:val="24"/>
                <w:lang w:val="hy-AM"/>
              </w:rPr>
            </w:pPr>
            <w:r>
              <w:rPr>
                <w:rFonts w:ascii="GHEA Grapalat" w:hAnsi="GHEA Grapalat"/>
                <w:sz w:val="24"/>
                <w:szCs w:val="24"/>
                <w:lang w:val="hy-AM"/>
              </w:rPr>
              <w:t xml:space="preserve">Անհասկանալի է, թե ինչ  </w:t>
            </w:r>
            <w:r w:rsidRPr="008571B7">
              <w:rPr>
                <w:rFonts w:ascii="GHEA Grapalat" w:hAnsi="GHEA Grapalat"/>
                <w:sz w:val="24"/>
                <w:szCs w:val="24"/>
                <w:lang w:val="hy-AM"/>
              </w:rPr>
              <w:t>փաստաթուղթ է իրենից ներկայացնում</w:t>
            </w:r>
            <w:r>
              <w:rPr>
                <w:rFonts w:ascii="GHEA Grapalat" w:hAnsi="GHEA Grapalat"/>
                <w:sz w:val="24"/>
                <w:szCs w:val="24"/>
                <w:lang w:val="hy-AM"/>
              </w:rPr>
              <w:t xml:space="preserve"> նախագծի Հավելված 1-ում ներկայացված </w:t>
            </w:r>
            <w:r w:rsidRPr="008571B7">
              <w:rPr>
                <w:rFonts w:ascii="GHEA Grapalat" w:hAnsi="GHEA Grapalat"/>
                <w:sz w:val="24"/>
                <w:szCs w:val="24"/>
                <w:lang w:val="hy-AM"/>
              </w:rPr>
              <w:t>ներմուծվող ապրանքի խմբաքանակի, այդ թվում՝ առևտրային անվանման, ազդող նյութի, ազդող նյութի պարունակության, պատրաստուկային ձևի մասին ներկայացված «տեղեկատվությունը», բանավոր թե՞ գրավոր տեղեկատվության մասին է խոսքը։</w:t>
            </w:r>
          </w:p>
          <w:p w14:paraId="4F9F8E74" w14:textId="07E43F06" w:rsidR="00AF0630" w:rsidRDefault="00AF0630" w:rsidP="008571B7">
            <w:pPr>
              <w:pStyle w:val="ListParagraph"/>
              <w:numPr>
                <w:ilvl w:val="0"/>
                <w:numId w:val="12"/>
              </w:numPr>
              <w:tabs>
                <w:tab w:val="left" w:pos="360"/>
              </w:tabs>
              <w:spacing w:after="0" w:line="360" w:lineRule="auto"/>
              <w:ind w:left="330" w:hanging="270"/>
              <w:jc w:val="both"/>
              <w:rPr>
                <w:rFonts w:ascii="GHEA Grapalat" w:hAnsi="GHEA Grapalat"/>
                <w:sz w:val="24"/>
                <w:szCs w:val="24"/>
                <w:lang w:val="hy-AM"/>
              </w:rPr>
            </w:pPr>
            <w:r w:rsidRPr="008571B7">
              <w:rPr>
                <w:rFonts w:ascii="GHEA Grapalat" w:hAnsi="GHEA Grapalat"/>
                <w:sz w:val="24"/>
                <w:szCs w:val="24"/>
                <w:lang w:val="hy-AM"/>
              </w:rPr>
              <w:t>Նախագծի Հավելված 1-ի 1</w:t>
            </w:r>
            <w:r w:rsidRPr="008571B7">
              <w:rPr>
                <w:rFonts w:ascii="Cambria Math" w:hAnsi="Cambria Math" w:cs="Cambria Math"/>
                <w:sz w:val="24"/>
                <w:szCs w:val="24"/>
                <w:lang w:val="hy-AM"/>
              </w:rPr>
              <w:t>․</w:t>
            </w:r>
            <w:r w:rsidRPr="008571B7">
              <w:rPr>
                <w:rFonts w:ascii="GHEA Grapalat" w:hAnsi="GHEA Grapalat"/>
                <w:sz w:val="24"/>
                <w:szCs w:val="24"/>
                <w:lang w:val="hy-AM"/>
              </w:rPr>
              <w:t>3 կետում ներկայացված «տեխնիկական փաստաթուղթ»-ը «արտադրողի կողմից տրված տեղեկանքը» չեն կարող փոխարինել կամ հանդիսանալ լաբորատոր փորձաքննության արդյունք։ ՄԱԿ-ի Պարենի և գյուղատնտեսության կազմակերպության կողմից գնահատվող պեստիցիդների միջազգային ստանդարտները արդյո՞ք հիմք են առանց փորձաքննության ներմուծման համար։</w:t>
            </w:r>
            <w:bookmarkEnd w:id="0"/>
          </w:p>
          <w:p w14:paraId="3D0498C3" w14:textId="02D767D6" w:rsidR="00B22343" w:rsidRPr="00AF0630" w:rsidRDefault="00AF0630" w:rsidP="008571B7">
            <w:pPr>
              <w:pStyle w:val="ListParagraph"/>
              <w:numPr>
                <w:ilvl w:val="0"/>
                <w:numId w:val="12"/>
              </w:numPr>
              <w:tabs>
                <w:tab w:val="left" w:pos="360"/>
              </w:tabs>
              <w:spacing w:after="0" w:line="360" w:lineRule="auto"/>
              <w:ind w:left="330" w:hanging="270"/>
              <w:jc w:val="both"/>
              <w:rPr>
                <w:rFonts w:ascii="GHEA Grapalat" w:hAnsi="GHEA Grapalat"/>
                <w:sz w:val="24"/>
                <w:szCs w:val="24"/>
                <w:lang w:val="hy-AM"/>
              </w:rPr>
            </w:pPr>
            <w:r w:rsidRPr="00020410">
              <w:rPr>
                <w:rFonts w:ascii="GHEA Grapalat" w:hAnsi="GHEA Grapalat"/>
                <w:sz w:val="24"/>
                <w:szCs w:val="24"/>
                <w:lang w:val="hy-AM"/>
              </w:rPr>
              <w:t>Նախագծի հիմնավորման 8-րդ կետը ըստ էության չի արտացոլում նախագծի ընդունմամբ ակնկալվող արդյունքը։</w:t>
            </w:r>
          </w:p>
        </w:tc>
        <w:tc>
          <w:tcPr>
            <w:tcW w:w="5580" w:type="dxa"/>
          </w:tcPr>
          <w:p w14:paraId="5B8CB004" w14:textId="77777777" w:rsidR="009865A0" w:rsidRPr="00520B6E" w:rsidRDefault="009865A0" w:rsidP="008571B7">
            <w:pPr>
              <w:spacing w:after="0" w:line="360" w:lineRule="auto"/>
              <w:jc w:val="center"/>
              <w:rPr>
                <w:rFonts w:ascii="GHEA Grapalat" w:hAnsi="GHEA Grapalat"/>
                <w:sz w:val="24"/>
                <w:szCs w:val="24"/>
                <w:lang w:val="hy-AM"/>
              </w:rPr>
            </w:pPr>
          </w:p>
          <w:p w14:paraId="017AF77E" w14:textId="77777777" w:rsidR="009865A0" w:rsidRPr="00520B6E" w:rsidRDefault="009865A0" w:rsidP="008571B7">
            <w:pPr>
              <w:spacing w:after="0" w:line="360" w:lineRule="auto"/>
              <w:jc w:val="center"/>
              <w:rPr>
                <w:rFonts w:ascii="GHEA Grapalat" w:hAnsi="GHEA Grapalat"/>
                <w:sz w:val="24"/>
                <w:szCs w:val="24"/>
                <w:lang w:val="hy-AM"/>
              </w:rPr>
            </w:pPr>
          </w:p>
          <w:p w14:paraId="63043CDC" w14:textId="77777777" w:rsidR="009865A0" w:rsidRPr="00520B6E" w:rsidRDefault="009865A0" w:rsidP="008571B7">
            <w:pPr>
              <w:spacing w:after="0" w:line="360" w:lineRule="auto"/>
              <w:jc w:val="center"/>
              <w:rPr>
                <w:rFonts w:ascii="GHEA Grapalat" w:hAnsi="GHEA Grapalat"/>
                <w:sz w:val="24"/>
                <w:szCs w:val="24"/>
                <w:lang w:val="hy-AM"/>
              </w:rPr>
            </w:pPr>
          </w:p>
          <w:p w14:paraId="6A519510" w14:textId="77777777" w:rsidR="009865A0" w:rsidRPr="00520B6E" w:rsidRDefault="009865A0" w:rsidP="008571B7">
            <w:pPr>
              <w:spacing w:after="0" w:line="360" w:lineRule="auto"/>
              <w:jc w:val="center"/>
              <w:rPr>
                <w:rFonts w:ascii="GHEA Grapalat" w:hAnsi="GHEA Grapalat"/>
                <w:sz w:val="24"/>
                <w:szCs w:val="24"/>
                <w:lang w:val="hy-AM"/>
              </w:rPr>
            </w:pPr>
          </w:p>
          <w:p w14:paraId="15B46CC3" w14:textId="77777777" w:rsidR="00547C8E" w:rsidRPr="00520B6E" w:rsidRDefault="00547C8E" w:rsidP="008571B7">
            <w:pPr>
              <w:spacing w:after="0" w:line="360" w:lineRule="auto"/>
              <w:jc w:val="center"/>
              <w:rPr>
                <w:rFonts w:ascii="GHEA Grapalat" w:hAnsi="GHEA Grapalat"/>
                <w:sz w:val="24"/>
                <w:szCs w:val="24"/>
                <w:lang w:val="hy-AM"/>
              </w:rPr>
            </w:pPr>
          </w:p>
          <w:p w14:paraId="07A33BDD" w14:textId="77777777" w:rsidR="00520B6E" w:rsidRPr="00520B6E" w:rsidRDefault="00520B6E" w:rsidP="008571B7">
            <w:pPr>
              <w:spacing w:after="0" w:line="360" w:lineRule="auto"/>
              <w:jc w:val="center"/>
              <w:rPr>
                <w:rFonts w:ascii="GHEA Grapalat" w:hAnsi="GHEA Grapalat"/>
                <w:sz w:val="24"/>
                <w:szCs w:val="24"/>
                <w:lang w:val="hy-AM"/>
              </w:rPr>
            </w:pPr>
          </w:p>
          <w:p w14:paraId="50BDD14B" w14:textId="77777777" w:rsidR="00520B6E" w:rsidRPr="00520B6E" w:rsidRDefault="00520B6E" w:rsidP="008571B7">
            <w:pPr>
              <w:spacing w:after="0" w:line="360" w:lineRule="auto"/>
              <w:jc w:val="center"/>
              <w:rPr>
                <w:rFonts w:ascii="GHEA Grapalat" w:hAnsi="GHEA Grapalat"/>
                <w:sz w:val="24"/>
                <w:szCs w:val="24"/>
                <w:lang w:val="hy-AM"/>
              </w:rPr>
            </w:pPr>
          </w:p>
          <w:p w14:paraId="742D1D07" w14:textId="77777777" w:rsidR="00520B6E" w:rsidRDefault="00520B6E" w:rsidP="008571B7">
            <w:pPr>
              <w:spacing w:after="0" w:line="360" w:lineRule="auto"/>
              <w:jc w:val="center"/>
              <w:rPr>
                <w:rFonts w:ascii="GHEA Grapalat" w:hAnsi="GHEA Grapalat"/>
                <w:sz w:val="24"/>
                <w:szCs w:val="24"/>
                <w:lang w:val="hy-AM"/>
              </w:rPr>
            </w:pPr>
          </w:p>
          <w:p w14:paraId="48D2B0AE" w14:textId="33B3579B" w:rsidR="00520B6E" w:rsidRDefault="003463F4" w:rsidP="00520B6E">
            <w:pPr>
              <w:spacing w:after="0" w:line="360" w:lineRule="auto"/>
              <w:jc w:val="center"/>
              <w:rPr>
                <w:rFonts w:ascii="GHEA Grapalat" w:hAnsi="GHEA Grapalat"/>
                <w:sz w:val="24"/>
                <w:szCs w:val="24"/>
                <w:lang w:val="hy-AM"/>
              </w:rPr>
            </w:pPr>
            <w:r>
              <w:rPr>
                <w:rFonts w:ascii="GHEA Grapalat" w:hAnsi="GHEA Grapalat"/>
                <w:sz w:val="24"/>
                <w:szCs w:val="24"/>
                <w:lang w:val="hy-AM"/>
              </w:rPr>
              <w:t>Չի ընդունվել</w:t>
            </w:r>
          </w:p>
          <w:p w14:paraId="56FA6FB3" w14:textId="326D3D9F" w:rsidR="00520B6E" w:rsidRDefault="00520B6E" w:rsidP="00520B6E">
            <w:pPr>
              <w:spacing w:after="0" w:line="360" w:lineRule="auto"/>
              <w:jc w:val="both"/>
              <w:rPr>
                <w:rFonts w:ascii="GHEA Grapalat" w:hAnsi="GHEA Grapalat"/>
                <w:sz w:val="24"/>
                <w:szCs w:val="24"/>
                <w:lang w:val="hy-AM"/>
              </w:rPr>
            </w:pPr>
            <w:r>
              <w:rPr>
                <w:rFonts w:ascii="GHEA Grapalat" w:hAnsi="GHEA Grapalat"/>
                <w:sz w:val="24"/>
                <w:szCs w:val="24"/>
                <w:lang w:val="hy-AM"/>
              </w:rPr>
              <w:t>Գ</w:t>
            </w:r>
            <w:r w:rsidRPr="008571B7">
              <w:rPr>
                <w:rFonts w:ascii="GHEA Grapalat" w:hAnsi="GHEA Grapalat"/>
                <w:sz w:val="24"/>
                <w:szCs w:val="24"/>
                <w:lang w:val="hy-AM"/>
              </w:rPr>
              <w:t>րանցման պարզեցված ընթացակարգ</w:t>
            </w:r>
            <w:r w:rsidR="003463F4">
              <w:rPr>
                <w:rFonts w:ascii="GHEA Grapalat" w:hAnsi="GHEA Grapalat"/>
                <w:sz w:val="24"/>
                <w:szCs w:val="24"/>
                <w:lang w:val="hy-AM"/>
              </w:rPr>
              <w:t xml:space="preserve">ի և առանց փորձաքննության </w:t>
            </w:r>
            <w:r w:rsidR="003463F4" w:rsidRPr="008571B7">
              <w:rPr>
                <w:rFonts w:ascii="GHEA Grapalat" w:hAnsi="GHEA Grapalat"/>
                <w:sz w:val="24"/>
                <w:szCs w:val="24"/>
                <w:lang w:val="hy-AM"/>
              </w:rPr>
              <w:t>պեստիցիդների և ագրոքիմիկատների ներմուծ</w:t>
            </w:r>
            <w:r w:rsidR="003463F4">
              <w:rPr>
                <w:rFonts w:ascii="GHEA Grapalat" w:hAnsi="GHEA Grapalat"/>
                <w:sz w:val="24"/>
                <w:szCs w:val="24"/>
                <w:lang w:val="hy-AM"/>
              </w:rPr>
              <w:t xml:space="preserve">ման դեպքերի վերաբերյալ դրույթների սահմանումը ենթաօրենսդրական իրավական ակտերում  բխում է 2024 թվականի նոյեմբերի 15-ին ընդունված և 2025 թվականի հունիսի 3-ին ուժի մեջ մտնող </w:t>
            </w:r>
            <w:r w:rsidR="00C64FA3">
              <w:rPr>
                <w:rFonts w:ascii="GHEA Grapalat" w:hAnsi="GHEA Grapalat"/>
                <w:sz w:val="24"/>
                <w:szCs w:val="24"/>
                <w:lang w:val="hy-AM"/>
              </w:rPr>
              <w:t xml:space="preserve">«Սննդամթերքի անվտանգության պետական վերահսկողության մասին» օրենքում </w:t>
            </w:r>
            <w:r w:rsidR="00C64FA3">
              <w:rPr>
                <w:rFonts w:ascii="GHEA Grapalat" w:hAnsi="GHEA Grapalat"/>
                <w:sz w:val="24"/>
                <w:szCs w:val="24"/>
                <w:lang w:val="hy-AM"/>
              </w:rPr>
              <w:lastRenderedPageBreak/>
              <w:t>փոփոխություն կատարելու մասին» ՀՕ-462</w:t>
            </w:r>
            <w:r w:rsidR="00C64FA3" w:rsidRPr="001D5D00">
              <w:rPr>
                <w:rFonts w:ascii="GHEA Grapalat" w:hAnsi="GHEA Grapalat"/>
                <w:sz w:val="24"/>
                <w:szCs w:val="24"/>
                <w:lang w:val="hy-AM"/>
              </w:rPr>
              <w:t>-</w:t>
            </w:r>
            <w:r w:rsidR="00C64FA3">
              <w:rPr>
                <w:rFonts w:ascii="GHEA Grapalat" w:hAnsi="GHEA Grapalat"/>
                <w:sz w:val="24"/>
                <w:szCs w:val="24"/>
                <w:lang w:val="hy-AM"/>
              </w:rPr>
              <w:t xml:space="preserve">Ն և  </w:t>
            </w:r>
            <w:r w:rsidR="003463F4" w:rsidRPr="00197147">
              <w:rPr>
                <w:rFonts w:ascii="GHEA Grapalat" w:hAnsi="GHEA Grapalat"/>
                <w:sz w:val="24"/>
                <w:szCs w:val="24"/>
                <w:lang w:val="hy-AM"/>
              </w:rPr>
              <w:t>«Բուսասանիտարիայի մասին» օրենքում փոփոխություններ և լրացումներ կատարելու մասին</w:t>
            </w:r>
            <w:r w:rsidR="00C64FA3">
              <w:rPr>
                <w:rFonts w:ascii="GHEA Grapalat" w:hAnsi="GHEA Grapalat"/>
                <w:sz w:val="24"/>
                <w:szCs w:val="24"/>
                <w:lang w:val="hy-AM"/>
              </w:rPr>
              <w:t>»</w:t>
            </w:r>
            <w:r w:rsidR="003463F4">
              <w:rPr>
                <w:rFonts w:ascii="GHEA Grapalat" w:hAnsi="GHEA Grapalat"/>
                <w:sz w:val="24"/>
                <w:szCs w:val="24"/>
                <w:lang w:val="hy-AM"/>
              </w:rPr>
              <w:t xml:space="preserve"> ՀՕ-460</w:t>
            </w:r>
            <w:r w:rsidR="003463F4" w:rsidRPr="001D5D00">
              <w:rPr>
                <w:rFonts w:ascii="GHEA Grapalat" w:hAnsi="GHEA Grapalat"/>
                <w:sz w:val="24"/>
                <w:szCs w:val="24"/>
                <w:lang w:val="hy-AM"/>
              </w:rPr>
              <w:t>-</w:t>
            </w:r>
            <w:r w:rsidR="003463F4">
              <w:rPr>
                <w:rFonts w:ascii="GHEA Grapalat" w:hAnsi="GHEA Grapalat"/>
                <w:sz w:val="24"/>
                <w:szCs w:val="24"/>
                <w:lang w:val="hy-AM"/>
              </w:rPr>
              <w:t>Ն օրենք</w:t>
            </w:r>
            <w:r w:rsidR="00C64FA3">
              <w:rPr>
                <w:rFonts w:ascii="GHEA Grapalat" w:hAnsi="GHEA Grapalat"/>
                <w:sz w:val="24"/>
                <w:szCs w:val="24"/>
                <w:lang w:val="hy-AM"/>
              </w:rPr>
              <w:t>ներ</w:t>
            </w:r>
            <w:r w:rsidR="003463F4">
              <w:rPr>
                <w:rFonts w:ascii="GHEA Grapalat" w:hAnsi="GHEA Grapalat"/>
                <w:sz w:val="24"/>
                <w:szCs w:val="24"/>
                <w:lang w:val="hy-AM"/>
              </w:rPr>
              <w:t xml:space="preserve">ից։ Պարզեցված ընթացակարգի վերաբերյալ դրույթներ </w:t>
            </w:r>
            <w:r>
              <w:rPr>
                <w:rFonts w:ascii="GHEA Grapalat" w:hAnsi="GHEA Grapalat"/>
                <w:sz w:val="24"/>
                <w:szCs w:val="24"/>
                <w:lang w:val="hy-AM"/>
              </w:rPr>
              <w:t xml:space="preserve">սահմանվում </w:t>
            </w:r>
            <w:r w:rsidR="003463F4">
              <w:rPr>
                <w:rFonts w:ascii="GHEA Grapalat" w:hAnsi="GHEA Grapalat"/>
                <w:sz w:val="24"/>
                <w:szCs w:val="24"/>
                <w:lang w:val="hy-AM"/>
              </w:rPr>
              <w:t>են</w:t>
            </w:r>
            <w:r>
              <w:rPr>
                <w:rFonts w:ascii="GHEA Grapalat" w:hAnsi="GHEA Grapalat"/>
                <w:sz w:val="24"/>
                <w:szCs w:val="24"/>
                <w:lang w:val="hy-AM"/>
              </w:rPr>
              <w:t xml:space="preserve"> </w:t>
            </w:r>
            <w:r w:rsidRPr="00520B6E">
              <w:rPr>
                <w:rFonts w:ascii="GHEA Grapalat" w:hAnsi="GHEA Grapalat"/>
                <w:sz w:val="24"/>
                <w:szCs w:val="24"/>
                <w:lang w:val="hy-AM"/>
              </w:rPr>
              <w:t xml:space="preserve"> Հայաստանի Հանրապետության կառավարության 2022 թվականի հուլիսի 21-ի «Պեստիցիդների և ագրոքիմիկատների պետական գրանցման, վերագրանցման և գրանցումից հանելու կարգը սահմանելու մասին» N 1117-Ն որոշմամբ, իսկ սույն նախագծով սահմանվում են </w:t>
            </w:r>
            <w:r w:rsidR="00C64FA3">
              <w:rPr>
                <w:rFonts w:ascii="GHEA Grapalat" w:hAnsi="GHEA Grapalat"/>
                <w:sz w:val="24"/>
                <w:szCs w:val="24"/>
                <w:lang w:val="hy-AM"/>
              </w:rPr>
              <w:t>ա</w:t>
            </w:r>
            <w:r w:rsidRPr="008571B7">
              <w:rPr>
                <w:rFonts w:ascii="GHEA Grapalat" w:hAnsi="GHEA Grapalat"/>
                <w:sz w:val="24"/>
                <w:szCs w:val="24"/>
                <w:lang w:val="hy-AM"/>
              </w:rPr>
              <w:t>ռանց փորձաքննության պեստիցիդների և ագրոքիմիկատների ներմուծման դեպքերը</w:t>
            </w:r>
            <w:r w:rsidR="00C64FA3">
              <w:rPr>
                <w:rFonts w:ascii="GHEA Grapalat" w:hAnsi="GHEA Grapalat"/>
                <w:sz w:val="24"/>
                <w:szCs w:val="24"/>
                <w:lang w:val="hy-AM"/>
              </w:rPr>
              <w:t>։</w:t>
            </w:r>
          </w:p>
          <w:p w14:paraId="7D2870B0" w14:textId="77777777" w:rsidR="003463F4" w:rsidRDefault="003463F4" w:rsidP="007B7B9F">
            <w:pPr>
              <w:spacing w:after="0" w:line="360" w:lineRule="auto"/>
              <w:jc w:val="center"/>
              <w:rPr>
                <w:rFonts w:ascii="GHEA Grapalat" w:hAnsi="GHEA Grapalat"/>
                <w:sz w:val="24"/>
                <w:szCs w:val="24"/>
                <w:lang w:val="hy-AM"/>
              </w:rPr>
            </w:pPr>
          </w:p>
          <w:p w14:paraId="56543E1F" w14:textId="24EAE850" w:rsidR="007B7B9F" w:rsidRDefault="008306D0" w:rsidP="007B7B9F">
            <w:pPr>
              <w:spacing w:after="0" w:line="360" w:lineRule="auto"/>
              <w:jc w:val="center"/>
              <w:rPr>
                <w:rFonts w:ascii="GHEA Grapalat" w:hAnsi="GHEA Grapalat"/>
                <w:sz w:val="24"/>
                <w:szCs w:val="24"/>
                <w:lang w:val="hy-AM"/>
              </w:rPr>
            </w:pPr>
            <w:r>
              <w:rPr>
                <w:rFonts w:ascii="GHEA Grapalat" w:hAnsi="GHEA Grapalat"/>
                <w:sz w:val="24"/>
                <w:szCs w:val="24"/>
                <w:lang w:val="hy-AM"/>
              </w:rPr>
              <w:t>Չի ընդունվել</w:t>
            </w:r>
          </w:p>
          <w:p w14:paraId="0B35B1E6" w14:textId="4DC48A31" w:rsidR="007B7B9F" w:rsidRDefault="007B7B9F" w:rsidP="002B52AD">
            <w:pPr>
              <w:spacing w:after="0" w:line="360" w:lineRule="auto"/>
              <w:jc w:val="both"/>
              <w:rPr>
                <w:rFonts w:ascii="GHEA Grapalat" w:hAnsi="GHEA Grapalat"/>
                <w:sz w:val="24"/>
                <w:szCs w:val="24"/>
                <w:lang w:val="hy-AM"/>
              </w:rPr>
            </w:pPr>
            <w:r>
              <w:rPr>
                <w:rFonts w:ascii="GHEA Grapalat" w:hAnsi="GHEA Grapalat"/>
                <w:sz w:val="24"/>
                <w:szCs w:val="24"/>
                <w:lang w:val="hy-AM"/>
              </w:rPr>
              <w:t>Է</w:t>
            </w:r>
            <w:r w:rsidRPr="008571B7">
              <w:rPr>
                <w:rFonts w:ascii="GHEA Grapalat" w:hAnsi="GHEA Grapalat"/>
                <w:sz w:val="24"/>
                <w:szCs w:val="24"/>
                <w:lang w:val="hy-AM"/>
              </w:rPr>
              <w:t>կոնոմիկայի նախարարի «</w:t>
            </w:r>
            <w:r w:rsidR="005623C8">
              <w:rPr>
                <w:rFonts w:ascii="GHEA Grapalat" w:hAnsi="GHEA Grapalat"/>
                <w:sz w:val="24"/>
                <w:szCs w:val="24"/>
                <w:lang w:val="hy-AM"/>
              </w:rPr>
              <w:t>Պ</w:t>
            </w:r>
            <w:r w:rsidR="005623C8" w:rsidRPr="008571B7">
              <w:rPr>
                <w:rFonts w:ascii="GHEA Grapalat" w:hAnsi="GHEA Grapalat"/>
                <w:sz w:val="24"/>
                <w:szCs w:val="24"/>
                <w:lang w:val="hy-AM"/>
              </w:rPr>
              <w:t>եստիցիդների</w:t>
            </w:r>
            <w:r w:rsidRPr="008571B7">
              <w:rPr>
                <w:rFonts w:ascii="GHEA Grapalat" w:hAnsi="GHEA Grapalat"/>
                <w:sz w:val="24"/>
                <w:szCs w:val="24"/>
                <w:lang w:val="hy-AM"/>
              </w:rPr>
              <w:t xml:space="preserve"> </w:t>
            </w:r>
            <w:r w:rsidR="005623C8" w:rsidRPr="008571B7">
              <w:rPr>
                <w:rFonts w:ascii="GHEA Grapalat" w:hAnsi="GHEA Grapalat"/>
                <w:sz w:val="24"/>
                <w:szCs w:val="24"/>
                <w:lang w:val="hy-AM"/>
              </w:rPr>
              <w:t>դաշտային</w:t>
            </w:r>
            <w:r w:rsidRPr="008571B7">
              <w:rPr>
                <w:rFonts w:ascii="GHEA Grapalat" w:hAnsi="GHEA Grapalat"/>
                <w:sz w:val="24"/>
                <w:szCs w:val="24"/>
                <w:lang w:val="hy-AM"/>
              </w:rPr>
              <w:t xml:space="preserve"> </w:t>
            </w:r>
            <w:r w:rsidR="005623C8">
              <w:rPr>
                <w:rFonts w:ascii="GHEA Grapalat" w:hAnsi="GHEA Grapalat"/>
                <w:sz w:val="24"/>
                <w:szCs w:val="24"/>
                <w:lang w:val="hy-AM"/>
              </w:rPr>
              <w:t>և</w:t>
            </w:r>
            <w:r w:rsidRPr="008571B7">
              <w:rPr>
                <w:rFonts w:ascii="GHEA Grapalat" w:hAnsi="GHEA Grapalat"/>
                <w:sz w:val="24"/>
                <w:szCs w:val="24"/>
                <w:lang w:val="hy-AM"/>
              </w:rPr>
              <w:t xml:space="preserve"> </w:t>
            </w:r>
            <w:r w:rsidR="005623C8" w:rsidRPr="008571B7">
              <w:rPr>
                <w:rFonts w:ascii="GHEA Grapalat" w:hAnsi="GHEA Grapalat"/>
                <w:sz w:val="24"/>
                <w:szCs w:val="24"/>
                <w:lang w:val="hy-AM"/>
              </w:rPr>
              <w:t>լաբորատոր</w:t>
            </w:r>
            <w:r w:rsidRPr="008571B7">
              <w:rPr>
                <w:rFonts w:ascii="GHEA Grapalat" w:hAnsi="GHEA Grapalat"/>
                <w:sz w:val="24"/>
                <w:szCs w:val="24"/>
                <w:lang w:val="hy-AM"/>
              </w:rPr>
              <w:t xml:space="preserve"> </w:t>
            </w:r>
            <w:r w:rsidR="005623C8" w:rsidRPr="008571B7">
              <w:rPr>
                <w:rFonts w:ascii="GHEA Grapalat" w:hAnsi="GHEA Grapalat"/>
                <w:sz w:val="24"/>
                <w:szCs w:val="24"/>
                <w:lang w:val="hy-AM"/>
              </w:rPr>
              <w:t>փորձարկման</w:t>
            </w:r>
            <w:r w:rsidRPr="008571B7">
              <w:rPr>
                <w:rFonts w:ascii="GHEA Grapalat" w:hAnsi="GHEA Grapalat"/>
                <w:sz w:val="24"/>
                <w:szCs w:val="24"/>
                <w:lang w:val="hy-AM"/>
              </w:rPr>
              <w:t xml:space="preserve"> </w:t>
            </w:r>
            <w:r w:rsidR="005623C8" w:rsidRPr="008571B7">
              <w:rPr>
                <w:rFonts w:ascii="GHEA Grapalat" w:hAnsi="GHEA Grapalat"/>
                <w:sz w:val="24"/>
                <w:szCs w:val="24"/>
                <w:lang w:val="hy-AM"/>
              </w:rPr>
              <w:t>արդյունքների</w:t>
            </w:r>
            <w:r w:rsidRPr="008571B7">
              <w:rPr>
                <w:rFonts w:ascii="GHEA Grapalat" w:hAnsi="GHEA Grapalat"/>
                <w:sz w:val="24"/>
                <w:szCs w:val="24"/>
                <w:lang w:val="hy-AM"/>
              </w:rPr>
              <w:t xml:space="preserve"> </w:t>
            </w:r>
            <w:r w:rsidR="005623C8" w:rsidRPr="008571B7">
              <w:rPr>
                <w:rFonts w:ascii="GHEA Grapalat" w:hAnsi="GHEA Grapalat"/>
                <w:sz w:val="24"/>
                <w:szCs w:val="24"/>
                <w:lang w:val="hy-AM"/>
              </w:rPr>
              <w:t>մասին</w:t>
            </w:r>
            <w:r w:rsidRPr="008571B7">
              <w:rPr>
                <w:rFonts w:ascii="GHEA Grapalat" w:hAnsi="GHEA Grapalat"/>
                <w:sz w:val="24"/>
                <w:szCs w:val="24"/>
                <w:lang w:val="hy-AM"/>
              </w:rPr>
              <w:t xml:space="preserve"> </w:t>
            </w:r>
            <w:r w:rsidR="005623C8" w:rsidRPr="008571B7">
              <w:rPr>
                <w:rFonts w:ascii="GHEA Grapalat" w:hAnsi="GHEA Grapalat"/>
                <w:sz w:val="24"/>
                <w:szCs w:val="24"/>
                <w:lang w:val="hy-AM"/>
              </w:rPr>
              <w:t>տեղեկանք</w:t>
            </w:r>
            <w:r w:rsidRPr="008571B7">
              <w:rPr>
                <w:rFonts w:ascii="GHEA Grapalat" w:hAnsi="GHEA Grapalat"/>
                <w:sz w:val="24"/>
                <w:szCs w:val="24"/>
                <w:lang w:val="hy-AM"/>
              </w:rPr>
              <w:t xml:space="preserve"> </w:t>
            </w:r>
            <w:r w:rsidR="005623C8" w:rsidRPr="008571B7">
              <w:rPr>
                <w:rFonts w:ascii="GHEA Grapalat" w:hAnsi="GHEA Grapalat"/>
                <w:sz w:val="24"/>
                <w:szCs w:val="24"/>
                <w:lang w:val="hy-AM"/>
              </w:rPr>
              <w:t>տրամադրող</w:t>
            </w:r>
            <w:r w:rsidRPr="008571B7">
              <w:rPr>
                <w:rFonts w:ascii="GHEA Grapalat" w:hAnsi="GHEA Grapalat"/>
                <w:sz w:val="24"/>
                <w:szCs w:val="24"/>
                <w:lang w:val="hy-AM"/>
              </w:rPr>
              <w:t xml:space="preserve"> </w:t>
            </w:r>
            <w:r w:rsidR="005623C8" w:rsidRPr="008571B7">
              <w:rPr>
                <w:rFonts w:ascii="GHEA Grapalat" w:hAnsi="GHEA Grapalat"/>
                <w:sz w:val="24"/>
                <w:szCs w:val="24"/>
                <w:lang w:val="hy-AM"/>
              </w:rPr>
              <w:t>գիտական</w:t>
            </w:r>
            <w:r w:rsidRPr="008571B7">
              <w:rPr>
                <w:rFonts w:ascii="GHEA Grapalat" w:hAnsi="GHEA Grapalat"/>
                <w:sz w:val="24"/>
                <w:szCs w:val="24"/>
                <w:lang w:val="hy-AM"/>
              </w:rPr>
              <w:t xml:space="preserve"> </w:t>
            </w:r>
            <w:r w:rsidR="005623C8">
              <w:rPr>
                <w:rFonts w:ascii="GHEA Grapalat" w:hAnsi="GHEA Grapalat"/>
                <w:sz w:val="24"/>
                <w:szCs w:val="24"/>
                <w:lang w:val="hy-AM"/>
              </w:rPr>
              <w:t>և</w:t>
            </w:r>
            <w:r w:rsidRPr="008571B7">
              <w:rPr>
                <w:rFonts w:ascii="GHEA Grapalat" w:hAnsi="GHEA Grapalat"/>
                <w:sz w:val="24"/>
                <w:szCs w:val="24"/>
                <w:lang w:val="hy-AM"/>
              </w:rPr>
              <w:t xml:space="preserve"> </w:t>
            </w:r>
            <w:r w:rsidR="005623C8" w:rsidRPr="008571B7">
              <w:rPr>
                <w:rFonts w:ascii="GHEA Grapalat" w:hAnsi="GHEA Grapalat"/>
                <w:sz w:val="24"/>
                <w:szCs w:val="24"/>
                <w:lang w:val="hy-AM"/>
              </w:rPr>
              <w:t>կրթական</w:t>
            </w:r>
            <w:r w:rsidRPr="008571B7">
              <w:rPr>
                <w:rFonts w:ascii="GHEA Grapalat" w:hAnsi="GHEA Grapalat"/>
                <w:sz w:val="24"/>
                <w:szCs w:val="24"/>
                <w:lang w:val="hy-AM"/>
              </w:rPr>
              <w:t xml:space="preserve"> </w:t>
            </w:r>
            <w:r w:rsidR="005623C8" w:rsidRPr="008571B7">
              <w:rPr>
                <w:rFonts w:ascii="GHEA Grapalat" w:hAnsi="GHEA Grapalat"/>
                <w:sz w:val="24"/>
                <w:szCs w:val="24"/>
                <w:lang w:val="hy-AM"/>
              </w:rPr>
              <w:t>կազմակերպությունների</w:t>
            </w:r>
            <w:r w:rsidRPr="008571B7">
              <w:rPr>
                <w:rFonts w:ascii="GHEA Grapalat" w:hAnsi="GHEA Grapalat"/>
                <w:sz w:val="24"/>
                <w:szCs w:val="24"/>
                <w:lang w:val="hy-AM"/>
              </w:rPr>
              <w:t xml:space="preserve"> </w:t>
            </w:r>
            <w:r w:rsidR="005623C8" w:rsidRPr="008571B7">
              <w:rPr>
                <w:rFonts w:ascii="GHEA Grapalat" w:hAnsi="GHEA Grapalat"/>
                <w:sz w:val="24"/>
                <w:szCs w:val="24"/>
                <w:lang w:val="hy-AM"/>
              </w:rPr>
              <w:t>ցանկը</w:t>
            </w:r>
            <w:r w:rsidRPr="008571B7">
              <w:rPr>
                <w:rFonts w:ascii="GHEA Grapalat" w:hAnsi="GHEA Grapalat"/>
                <w:sz w:val="24"/>
                <w:szCs w:val="24"/>
                <w:lang w:val="hy-AM"/>
              </w:rPr>
              <w:t xml:space="preserve"> </w:t>
            </w:r>
            <w:r w:rsidR="005623C8">
              <w:rPr>
                <w:rFonts w:ascii="GHEA Grapalat" w:hAnsi="GHEA Grapalat"/>
                <w:sz w:val="24"/>
                <w:szCs w:val="24"/>
                <w:lang w:val="hy-AM"/>
              </w:rPr>
              <w:t>և</w:t>
            </w:r>
            <w:r w:rsidRPr="008571B7">
              <w:rPr>
                <w:rFonts w:ascii="GHEA Grapalat" w:hAnsi="GHEA Grapalat"/>
                <w:sz w:val="24"/>
                <w:szCs w:val="24"/>
                <w:lang w:val="hy-AM"/>
              </w:rPr>
              <w:t xml:space="preserve"> </w:t>
            </w:r>
            <w:r w:rsidR="005623C8" w:rsidRPr="008571B7">
              <w:rPr>
                <w:rFonts w:ascii="GHEA Grapalat" w:hAnsi="GHEA Grapalat"/>
                <w:sz w:val="24"/>
                <w:szCs w:val="24"/>
                <w:lang w:val="hy-AM"/>
              </w:rPr>
              <w:t>տեղեկանքների</w:t>
            </w:r>
            <w:r w:rsidRPr="008571B7">
              <w:rPr>
                <w:rFonts w:ascii="GHEA Grapalat" w:hAnsi="GHEA Grapalat"/>
                <w:sz w:val="24"/>
                <w:szCs w:val="24"/>
                <w:lang w:val="hy-AM"/>
              </w:rPr>
              <w:t xml:space="preserve"> </w:t>
            </w:r>
            <w:r w:rsidR="005623C8" w:rsidRPr="008571B7">
              <w:rPr>
                <w:rFonts w:ascii="GHEA Grapalat" w:hAnsi="GHEA Grapalat"/>
                <w:sz w:val="24"/>
                <w:szCs w:val="24"/>
                <w:lang w:val="hy-AM"/>
              </w:rPr>
              <w:t>ձ</w:t>
            </w:r>
            <w:r w:rsidR="005623C8">
              <w:rPr>
                <w:rFonts w:ascii="GHEA Grapalat" w:hAnsi="GHEA Grapalat"/>
                <w:sz w:val="24"/>
                <w:szCs w:val="24"/>
                <w:lang w:val="hy-AM"/>
              </w:rPr>
              <w:t>և</w:t>
            </w:r>
            <w:r w:rsidR="005623C8" w:rsidRPr="008571B7">
              <w:rPr>
                <w:rFonts w:ascii="GHEA Grapalat" w:hAnsi="GHEA Grapalat"/>
                <w:sz w:val="24"/>
                <w:szCs w:val="24"/>
                <w:lang w:val="hy-AM"/>
              </w:rPr>
              <w:t>երը</w:t>
            </w:r>
            <w:r w:rsidRPr="008571B7">
              <w:rPr>
                <w:rFonts w:ascii="GHEA Grapalat" w:hAnsi="GHEA Grapalat"/>
                <w:sz w:val="24"/>
                <w:szCs w:val="24"/>
                <w:lang w:val="hy-AM"/>
              </w:rPr>
              <w:t xml:space="preserve"> </w:t>
            </w:r>
            <w:r w:rsidR="005623C8" w:rsidRPr="008571B7">
              <w:rPr>
                <w:rFonts w:ascii="GHEA Grapalat" w:hAnsi="GHEA Grapalat"/>
                <w:sz w:val="24"/>
                <w:szCs w:val="24"/>
                <w:lang w:val="hy-AM"/>
              </w:rPr>
              <w:t>սահմանելու</w:t>
            </w:r>
            <w:r w:rsidRPr="008571B7">
              <w:rPr>
                <w:rFonts w:ascii="GHEA Grapalat" w:hAnsi="GHEA Grapalat"/>
                <w:sz w:val="24"/>
                <w:szCs w:val="24"/>
                <w:lang w:val="hy-AM"/>
              </w:rPr>
              <w:t xml:space="preserve"> </w:t>
            </w:r>
            <w:r w:rsidR="005623C8">
              <w:rPr>
                <w:rFonts w:ascii="GHEA Grapalat" w:hAnsi="GHEA Grapalat"/>
                <w:sz w:val="24"/>
                <w:szCs w:val="24"/>
                <w:lang w:val="hy-AM"/>
              </w:rPr>
              <w:t>մասին</w:t>
            </w:r>
            <w:r>
              <w:rPr>
                <w:rFonts w:ascii="GHEA Grapalat" w:hAnsi="GHEA Grapalat"/>
                <w:sz w:val="24"/>
                <w:szCs w:val="24"/>
                <w:lang w:val="hy-AM"/>
              </w:rPr>
              <w:t xml:space="preserve">» հրամանի նախագծով սահմանվում է </w:t>
            </w:r>
            <w:r>
              <w:rPr>
                <w:rFonts w:ascii="GHEA Grapalat" w:hAnsi="GHEA Grapalat"/>
                <w:sz w:val="24"/>
                <w:szCs w:val="24"/>
                <w:lang w:val="hy-AM"/>
              </w:rPr>
              <w:lastRenderedPageBreak/>
              <w:t>Հայաստանի Հանրապետությունում արտադրվող պես</w:t>
            </w:r>
            <w:r w:rsidR="005623C8">
              <w:rPr>
                <w:rFonts w:ascii="GHEA Grapalat" w:hAnsi="GHEA Grapalat"/>
                <w:sz w:val="24"/>
                <w:szCs w:val="24"/>
                <w:lang w:val="hy-AM"/>
              </w:rPr>
              <w:t>տ</w:t>
            </w:r>
            <w:r>
              <w:rPr>
                <w:rFonts w:ascii="GHEA Grapalat" w:hAnsi="GHEA Grapalat"/>
                <w:sz w:val="24"/>
                <w:szCs w:val="24"/>
                <w:lang w:val="hy-AM"/>
              </w:rPr>
              <w:t xml:space="preserve">իցիդների և ագրոքիմիկատների գրանցման ընթացակարգի համար անհրաժեշտ </w:t>
            </w:r>
            <w:r w:rsidR="005623C8">
              <w:rPr>
                <w:rFonts w:ascii="GHEA Grapalat" w:hAnsi="GHEA Grapalat"/>
                <w:sz w:val="24"/>
                <w:szCs w:val="24"/>
                <w:lang w:val="hy-AM"/>
              </w:rPr>
              <w:t>փորձաքննություններին առնչվող փաստաթղթերի ձևերը</w:t>
            </w:r>
            <w:r>
              <w:rPr>
                <w:rFonts w:ascii="GHEA Grapalat" w:hAnsi="GHEA Grapalat"/>
                <w:sz w:val="24"/>
                <w:szCs w:val="24"/>
                <w:lang w:val="hy-AM"/>
              </w:rPr>
              <w:t>, իսկ սույն ն</w:t>
            </w:r>
            <w:r w:rsidR="005623C8">
              <w:rPr>
                <w:rFonts w:ascii="GHEA Grapalat" w:hAnsi="GHEA Grapalat"/>
                <w:sz w:val="24"/>
                <w:szCs w:val="24"/>
                <w:lang w:val="hy-AM"/>
              </w:rPr>
              <w:t>ա</w:t>
            </w:r>
            <w:r>
              <w:rPr>
                <w:rFonts w:ascii="GHEA Grapalat" w:hAnsi="GHEA Grapalat"/>
                <w:sz w:val="24"/>
                <w:szCs w:val="24"/>
                <w:lang w:val="hy-AM"/>
              </w:rPr>
              <w:t>խագծով սահմա</w:t>
            </w:r>
            <w:r w:rsidR="00C64FA3">
              <w:rPr>
                <w:rFonts w:ascii="GHEA Grapalat" w:hAnsi="GHEA Grapalat"/>
                <w:sz w:val="24"/>
                <w:szCs w:val="24"/>
                <w:lang w:val="hy-AM"/>
              </w:rPr>
              <w:t>ն</w:t>
            </w:r>
            <w:r>
              <w:rPr>
                <w:rFonts w:ascii="GHEA Grapalat" w:hAnsi="GHEA Grapalat"/>
                <w:sz w:val="24"/>
                <w:szCs w:val="24"/>
                <w:lang w:val="hy-AM"/>
              </w:rPr>
              <w:t xml:space="preserve">վում են դեպքեր, որոնք կապահովեն </w:t>
            </w:r>
            <w:r w:rsidR="005623C8">
              <w:rPr>
                <w:rFonts w:ascii="GHEA Grapalat" w:hAnsi="GHEA Grapalat"/>
                <w:sz w:val="24"/>
                <w:szCs w:val="24"/>
                <w:lang w:val="hy-AM"/>
              </w:rPr>
              <w:t xml:space="preserve">պարզեցված ընթացակարգով գրանցվող </w:t>
            </w:r>
            <w:r>
              <w:rPr>
                <w:rFonts w:ascii="GHEA Grapalat" w:hAnsi="GHEA Grapalat"/>
                <w:sz w:val="24"/>
                <w:szCs w:val="24"/>
                <w:lang w:val="hy-AM"/>
              </w:rPr>
              <w:t xml:space="preserve">պետիցիդների և ագրոքիմիկատների արագ և </w:t>
            </w:r>
            <w:r w:rsidR="005623C8">
              <w:rPr>
                <w:rFonts w:ascii="GHEA Grapalat" w:hAnsi="GHEA Grapalat"/>
                <w:sz w:val="24"/>
                <w:szCs w:val="24"/>
                <w:lang w:val="hy-AM"/>
              </w:rPr>
              <w:t>անխոչնդոտ</w:t>
            </w:r>
            <w:r>
              <w:rPr>
                <w:rFonts w:ascii="GHEA Grapalat" w:hAnsi="GHEA Grapalat"/>
                <w:sz w:val="24"/>
                <w:szCs w:val="24"/>
                <w:lang w:val="hy-AM"/>
              </w:rPr>
              <w:t xml:space="preserve"> ներմուծման գործընթաց</w:t>
            </w:r>
            <w:r w:rsidR="005623C8">
              <w:rPr>
                <w:rFonts w:ascii="GHEA Grapalat" w:hAnsi="GHEA Grapalat"/>
                <w:sz w:val="24"/>
                <w:szCs w:val="24"/>
                <w:lang w:val="hy-AM"/>
              </w:rPr>
              <w:t>ը</w:t>
            </w:r>
            <w:r>
              <w:rPr>
                <w:rFonts w:ascii="GHEA Grapalat" w:hAnsi="GHEA Grapalat"/>
                <w:sz w:val="24"/>
                <w:szCs w:val="24"/>
                <w:lang w:val="hy-AM"/>
              </w:rPr>
              <w:t xml:space="preserve">, տնտեսավարողներին կազատեն </w:t>
            </w:r>
            <w:r w:rsidR="00C64FA3">
              <w:rPr>
                <w:rFonts w:ascii="GHEA Grapalat" w:hAnsi="GHEA Grapalat"/>
                <w:sz w:val="24"/>
                <w:szCs w:val="24"/>
                <w:lang w:val="hy-AM"/>
              </w:rPr>
              <w:t>ժամանակատար</w:t>
            </w:r>
            <w:r>
              <w:rPr>
                <w:rFonts w:ascii="GHEA Grapalat" w:hAnsi="GHEA Grapalat"/>
                <w:sz w:val="24"/>
                <w:szCs w:val="24"/>
                <w:lang w:val="hy-AM"/>
              </w:rPr>
              <w:t xml:space="preserve"> թղթաբանության և կրկնակի ֆինանսական բեռից։</w:t>
            </w:r>
          </w:p>
          <w:p w14:paraId="13CC6EC8" w14:textId="77777777" w:rsidR="001E465D" w:rsidRDefault="001E465D" w:rsidP="00194B2E">
            <w:pPr>
              <w:spacing w:after="0" w:line="360" w:lineRule="auto"/>
              <w:jc w:val="center"/>
              <w:rPr>
                <w:rFonts w:ascii="GHEA Grapalat" w:hAnsi="GHEA Grapalat"/>
                <w:sz w:val="24"/>
                <w:szCs w:val="24"/>
                <w:lang w:val="hy-AM"/>
              </w:rPr>
            </w:pPr>
          </w:p>
          <w:p w14:paraId="1FB0692D" w14:textId="030A5F30" w:rsidR="00CA3771" w:rsidRDefault="00CA3771" w:rsidP="006F226E">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p w14:paraId="49CAB12B" w14:textId="77777777" w:rsidR="00CA3771" w:rsidRDefault="00CA3771" w:rsidP="006F226E">
            <w:pPr>
              <w:spacing w:after="0" w:line="360" w:lineRule="auto"/>
              <w:jc w:val="center"/>
              <w:rPr>
                <w:rFonts w:ascii="GHEA Grapalat" w:hAnsi="GHEA Grapalat"/>
                <w:sz w:val="24"/>
                <w:szCs w:val="24"/>
                <w:lang w:val="hy-AM"/>
              </w:rPr>
            </w:pPr>
          </w:p>
          <w:p w14:paraId="741A2142" w14:textId="77777777" w:rsidR="00CA3771" w:rsidRDefault="00CA3771" w:rsidP="006F226E">
            <w:pPr>
              <w:spacing w:after="0" w:line="360" w:lineRule="auto"/>
              <w:jc w:val="center"/>
              <w:rPr>
                <w:rFonts w:ascii="GHEA Grapalat" w:hAnsi="GHEA Grapalat"/>
                <w:sz w:val="24"/>
                <w:szCs w:val="24"/>
                <w:lang w:val="hy-AM"/>
              </w:rPr>
            </w:pPr>
          </w:p>
          <w:p w14:paraId="68238A38" w14:textId="77777777" w:rsidR="00CA3771" w:rsidRDefault="00CA3771" w:rsidP="006F226E">
            <w:pPr>
              <w:spacing w:after="0" w:line="360" w:lineRule="auto"/>
              <w:jc w:val="center"/>
              <w:rPr>
                <w:rFonts w:ascii="GHEA Grapalat" w:hAnsi="GHEA Grapalat"/>
                <w:sz w:val="24"/>
                <w:szCs w:val="24"/>
                <w:lang w:val="hy-AM"/>
              </w:rPr>
            </w:pPr>
          </w:p>
          <w:p w14:paraId="1038D7B5" w14:textId="77777777" w:rsidR="00CA3771" w:rsidRDefault="00CA3771" w:rsidP="006F226E">
            <w:pPr>
              <w:spacing w:after="0" w:line="360" w:lineRule="auto"/>
              <w:jc w:val="center"/>
              <w:rPr>
                <w:rFonts w:ascii="GHEA Grapalat" w:hAnsi="GHEA Grapalat"/>
                <w:sz w:val="24"/>
                <w:szCs w:val="24"/>
                <w:lang w:val="hy-AM"/>
              </w:rPr>
            </w:pPr>
          </w:p>
          <w:p w14:paraId="7D130C6C" w14:textId="77777777" w:rsidR="00CA3771" w:rsidRDefault="00CA3771" w:rsidP="006F226E">
            <w:pPr>
              <w:spacing w:after="0" w:line="360" w:lineRule="auto"/>
              <w:jc w:val="center"/>
              <w:rPr>
                <w:rFonts w:ascii="GHEA Grapalat" w:hAnsi="GHEA Grapalat"/>
                <w:sz w:val="24"/>
                <w:szCs w:val="24"/>
                <w:lang w:val="hy-AM"/>
              </w:rPr>
            </w:pPr>
          </w:p>
          <w:p w14:paraId="01D295D1" w14:textId="77777777" w:rsidR="00CA3771" w:rsidRDefault="00CA3771" w:rsidP="006F226E">
            <w:pPr>
              <w:spacing w:after="0" w:line="360" w:lineRule="auto"/>
              <w:jc w:val="center"/>
              <w:rPr>
                <w:rFonts w:ascii="GHEA Grapalat" w:hAnsi="GHEA Grapalat"/>
                <w:sz w:val="24"/>
                <w:szCs w:val="24"/>
                <w:lang w:val="hy-AM"/>
              </w:rPr>
            </w:pPr>
          </w:p>
          <w:p w14:paraId="151EA45C" w14:textId="77777777" w:rsidR="00CA3771" w:rsidRDefault="00CA3771" w:rsidP="006F226E">
            <w:pPr>
              <w:spacing w:after="0" w:line="360" w:lineRule="auto"/>
              <w:jc w:val="center"/>
              <w:rPr>
                <w:rFonts w:ascii="GHEA Grapalat" w:hAnsi="GHEA Grapalat"/>
                <w:sz w:val="24"/>
                <w:szCs w:val="24"/>
                <w:lang w:val="hy-AM"/>
              </w:rPr>
            </w:pPr>
          </w:p>
          <w:p w14:paraId="763590C3" w14:textId="77777777" w:rsidR="00CA3771" w:rsidRDefault="00CA3771" w:rsidP="006F226E">
            <w:pPr>
              <w:spacing w:after="0" w:line="360" w:lineRule="auto"/>
              <w:jc w:val="center"/>
              <w:rPr>
                <w:rFonts w:ascii="GHEA Grapalat" w:hAnsi="GHEA Grapalat"/>
                <w:sz w:val="24"/>
                <w:szCs w:val="24"/>
                <w:lang w:val="hy-AM"/>
              </w:rPr>
            </w:pPr>
          </w:p>
          <w:p w14:paraId="06C3B8FE" w14:textId="77777777" w:rsidR="00CA3771" w:rsidRDefault="00CA3771" w:rsidP="006F226E">
            <w:pPr>
              <w:spacing w:after="0" w:line="360" w:lineRule="auto"/>
              <w:jc w:val="center"/>
              <w:rPr>
                <w:rFonts w:ascii="GHEA Grapalat" w:hAnsi="GHEA Grapalat"/>
                <w:sz w:val="24"/>
                <w:szCs w:val="24"/>
                <w:lang w:val="hy-AM"/>
              </w:rPr>
            </w:pPr>
          </w:p>
          <w:p w14:paraId="75ABCCC8" w14:textId="2E64FF72" w:rsidR="002B52AD" w:rsidRDefault="006F226E" w:rsidP="006F226E">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p w14:paraId="497A9DD6" w14:textId="77777777" w:rsidR="006F226E" w:rsidRDefault="006F226E" w:rsidP="006F226E">
            <w:pPr>
              <w:spacing w:after="0" w:line="360" w:lineRule="auto"/>
              <w:jc w:val="center"/>
              <w:rPr>
                <w:rFonts w:ascii="GHEA Grapalat" w:hAnsi="GHEA Grapalat"/>
                <w:sz w:val="24"/>
                <w:szCs w:val="24"/>
                <w:lang w:val="hy-AM"/>
              </w:rPr>
            </w:pPr>
          </w:p>
          <w:p w14:paraId="0050E09F" w14:textId="77777777" w:rsidR="006F226E" w:rsidRDefault="006F226E" w:rsidP="006F226E">
            <w:pPr>
              <w:spacing w:after="0" w:line="360" w:lineRule="auto"/>
              <w:jc w:val="center"/>
              <w:rPr>
                <w:rFonts w:ascii="GHEA Grapalat" w:hAnsi="GHEA Grapalat"/>
                <w:sz w:val="24"/>
                <w:szCs w:val="24"/>
                <w:lang w:val="hy-AM"/>
              </w:rPr>
            </w:pPr>
          </w:p>
          <w:p w14:paraId="7A58B68F" w14:textId="77777777" w:rsidR="006F226E" w:rsidRDefault="006F226E" w:rsidP="006F226E">
            <w:pPr>
              <w:spacing w:after="0" w:line="360" w:lineRule="auto"/>
              <w:jc w:val="center"/>
              <w:rPr>
                <w:rFonts w:ascii="GHEA Grapalat" w:hAnsi="GHEA Grapalat"/>
                <w:sz w:val="24"/>
                <w:szCs w:val="24"/>
                <w:lang w:val="hy-AM"/>
              </w:rPr>
            </w:pPr>
          </w:p>
          <w:p w14:paraId="6A524CE5" w14:textId="77777777" w:rsidR="006F226E" w:rsidRDefault="006F226E" w:rsidP="006F226E">
            <w:pPr>
              <w:spacing w:after="0" w:line="360" w:lineRule="auto"/>
              <w:jc w:val="center"/>
              <w:rPr>
                <w:rFonts w:ascii="GHEA Grapalat" w:hAnsi="GHEA Grapalat"/>
                <w:sz w:val="24"/>
                <w:szCs w:val="24"/>
                <w:lang w:val="hy-AM"/>
              </w:rPr>
            </w:pPr>
          </w:p>
          <w:p w14:paraId="603DF37A" w14:textId="77777777" w:rsidR="006F226E" w:rsidRDefault="006F226E" w:rsidP="006F226E">
            <w:pPr>
              <w:spacing w:after="0" w:line="360" w:lineRule="auto"/>
              <w:jc w:val="center"/>
              <w:rPr>
                <w:rFonts w:ascii="GHEA Grapalat" w:hAnsi="GHEA Grapalat"/>
                <w:sz w:val="24"/>
                <w:szCs w:val="24"/>
                <w:lang w:val="hy-AM"/>
              </w:rPr>
            </w:pPr>
          </w:p>
          <w:p w14:paraId="7A47193A" w14:textId="77777777" w:rsidR="00F43229" w:rsidRDefault="00F43229" w:rsidP="006F226E">
            <w:pPr>
              <w:spacing w:after="0" w:line="360" w:lineRule="auto"/>
              <w:jc w:val="center"/>
              <w:rPr>
                <w:rFonts w:ascii="GHEA Grapalat" w:hAnsi="GHEA Grapalat"/>
                <w:sz w:val="24"/>
                <w:szCs w:val="24"/>
                <w:lang w:val="hy-AM"/>
              </w:rPr>
            </w:pPr>
          </w:p>
          <w:p w14:paraId="0C564B47" w14:textId="18651E46" w:rsidR="006F226E" w:rsidRDefault="006F226E" w:rsidP="006F226E">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p w14:paraId="43B58593" w14:textId="77777777" w:rsidR="00687BD0" w:rsidRDefault="00687BD0" w:rsidP="006F226E">
            <w:pPr>
              <w:spacing w:after="0" w:line="360" w:lineRule="auto"/>
              <w:jc w:val="center"/>
              <w:rPr>
                <w:rFonts w:ascii="GHEA Grapalat" w:hAnsi="GHEA Grapalat"/>
                <w:sz w:val="24"/>
                <w:szCs w:val="24"/>
                <w:lang w:val="hy-AM"/>
              </w:rPr>
            </w:pPr>
          </w:p>
          <w:p w14:paraId="0BFDE4C7" w14:textId="77777777" w:rsidR="00687BD0" w:rsidRDefault="00687BD0" w:rsidP="006F226E">
            <w:pPr>
              <w:spacing w:after="0" w:line="360" w:lineRule="auto"/>
              <w:jc w:val="center"/>
              <w:rPr>
                <w:rFonts w:ascii="GHEA Grapalat" w:hAnsi="GHEA Grapalat"/>
                <w:sz w:val="24"/>
                <w:szCs w:val="24"/>
                <w:lang w:val="hy-AM"/>
              </w:rPr>
            </w:pPr>
          </w:p>
          <w:p w14:paraId="3FEA190B" w14:textId="77777777" w:rsidR="00687BD0" w:rsidRDefault="00687BD0" w:rsidP="006F226E">
            <w:pPr>
              <w:spacing w:after="0" w:line="360" w:lineRule="auto"/>
              <w:jc w:val="center"/>
              <w:rPr>
                <w:rFonts w:ascii="GHEA Grapalat" w:hAnsi="GHEA Grapalat"/>
                <w:sz w:val="24"/>
                <w:szCs w:val="24"/>
                <w:lang w:val="hy-AM"/>
              </w:rPr>
            </w:pPr>
          </w:p>
          <w:p w14:paraId="3E62E060" w14:textId="77777777" w:rsidR="00687BD0" w:rsidRDefault="00687BD0" w:rsidP="006F226E">
            <w:pPr>
              <w:spacing w:after="0" w:line="360" w:lineRule="auto"/>
              <w:jc w:val="center"/>
              <w:rPr>
                <w:rFonts w:ascii="GHEA Grapalat" w:hAnsi="GHEA Grapalat"/>
                <w:sz w:val="24"/>
                <w:szCs w:val="24"/>
                <w:lang w:val="hy-AM"/>
              </w:rPr>
            </w:pPr>
          </w:p>
          <w:p w14:paraId="74654163" w14:textId="52B174D0" w:rsidR="00687BD0" w:rsidRPr="00520B6E" w:rsidRDefault="00687BD0" w:rsidP="006F226E">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B22343" w:rsidRPr="00210D78" w14:paraId="0E2FFF4D" w14:textId="77777777" w:rsidTr="00EF0C88">
        <w:tc>
          <w:tcPr>
            <w:tcW w:w="9175" w:type="dxa"/>
            <w:vMerge w:val="restart"/>
            <w:shd w:val="clear" w:color="auto" w:fill="D9D9D9" w:themeFill="background1" w:themeFillShade="D9"/>
            <w:vAlign w:val="center"/>
          </w:tcPr>
          <w:p w14:paraId="0B1AAA9C" w14:textId="4D1EE2F0" w:rsidR="00B22343" w:rsidRPr="00210D78" w:rsidRDefault="00CC3BC0" w:rsidP="008571B7">
            <w:pPr>
              <w:spacing w:after="0" w:line="360" w:lineRule="auto"/>
              <w:jc w:val="center"/>
              <w:rPr>
                <w:rFonts w:ascii="GHEA Grapalat" w:hAnsi="GHEA Grapalat"/>
                <w:color w:val="000000" w:themeColor="text1"/>
                <w:sz w:val="24"/>
                <w:szCs w:val="24"/>
                <w:lang w:val="hy-AM"/>
              </w:rPr>
            </w:pPr>
            <w:r w:rsidRPr="00210D78">
              <w:rPr>
                <w:rFonts w:ascii="GHEA Grapalat" w:hAnsi="GHEA Grapalat"/>
                <w:color w:val="000000" w:themeColor="text1"/>
                <w:sz w:val="24"/>
                <w:szCs w:val="24"/>
                <w:lang w:val="hy-AM"/>
              </w:rPr>
              <w:lastRenderedPageBreak/>
              <w:t>3</w:t>
            </w:r>
            <w:r w:rsidR="005F010A" w:rsidRPr="00210D78">
              <w:rPr>
                <w:rFonts w:ascii="Cambria Math" w:hAnsi="Cambria Math" w:cs="Cambria Math"/>
                <w:color w:val="000000" w:themeColor="text1"/>
                <w:sz w:val="24"/>
                <w:szCs w:val="24"/>
                <w:lang w:val="hy-AM"/>
              </w:rPr>
              <w:t>․</w:t>
            </w:r>
            <w:r w:rsidR="005F010A" w:rsidRPr="00210D78">
              <w:rPr>
                <w:rFonts w:ascii="GHEA Grapalat" w:hAnsi="GHEA Grapalat"/>
                <w:color w:val="000000" w:themeColor="text1"/>
                <w:sz w:val="24"/>
                <w:szCs w:val="24"/>
                <w:lang w:val="hy-AM"/>
              </w:rPr>
              <w:t xml:space="preserve"> </w:t>
            </w:r>
            <w:r w:rsidR="004F4D5D" w:rsidRPr="00210D78">
              <w:rPr>
                <w:rFonts w:ascii="GHEA Grapalat" w:hAnsi="GHEA Grapalat"/>
                <w:color w:val="000000" w:themeColor="text1"/>
                <w:sz w:val="24"/>
                <w:szCs w:val="24"/>
                <w:lang w:val="hy-AM"/>
              </w:rPr>
              <w:t xml:space="preserve">ՀՀ ֆինանսների նախարարություն </w:t>
            </w:r>
          </w:p>
        </w:tc>
        <w:tc>
          <w:tcPr>
            <w:tcW w:w="5580" w:type="dxa"/>
            <w:shd w:val="clear" w:color="auto" w:fill="D9D9D9" w:themeFill="background1" w:themeFillShade="D9"/>
          </w:tcPr>
          <w:p w14:paraId="190FCCC9" w14:textId="27FA1DA1" w:rsidR="00B22343" w:rsidRPr="00210D78" w:rsidRDefault="004F4D5D" w:rsidP="008571B7">
            <w:pPr>
              <w:spacing w:after="0" w:line="360" w:lineRule="auto"/>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t>28</w:t>
            </w:r>
            <w:r w:rsidRPr="00210D78">
              <w:rPr>
                <w:rFonts w:ascii="GHEA Grapalat" w:hAnsi="GHEA Grapalat"/>
                <w:color w:val="000000" w:themeColor="text1"/>
                <w:sz w:val="24"/>
                <w:szCs w:val="24"/>
                <w:lang w:val="hy-AM"/>
              </w:rPr>
              <w:t>-0</w:t>
            </w:r>
            <w:r>
              <w:rPr>
                <w:rFonts w:ascii="GHEA Grapalat" w:hAnsi="GHEA Grapalat"/>
                <w:color w:val="000000" w:themeColor="text1"/>
                <w:sz w:val="24"/>
                <w:szCs w:val="24"/>
                <w:lang w:val="hy-AM"/>
              </w:rPr>
              <w:t>3</w:t>
            </w:r>
            <w:r w:rsidRPr="00210D78">
              <w:rPr>
                <w:rFonts w:ascii="GHEA Grapalat" w:hAnsi="GHEA Grapalat"/>
                <w:color w:val="000000" w:themeColor="text1"/>
                <w:sz w:val="24"/>
                <w:szCs w:val="24"/>
                <w:lang w:val="hy-AM"/>
              </w:rPr>
              <w:t>-2025</w:t>
            </w:r>
          </w:p>
        </w:tc>
      </w:tr>
      <w:tr w:rsidR="00B22343" w:rsidRPr="00210D78" w14:paraId="19B65D89" w14:textId="77777777" w:rsidTr="00EF0C88">
        <w:tc>
          <w:tcPr>
            <w:tcW w:w="9175" w:type="dxa"/>
            <w:vMerge/>
            <w:shd w:val="clear" w:color="auto" w:fill="D9D9D9" w:themeFill="background1" w:themeFillShade="D9"/>
          </w:tcPr>
          <w:p w14:paraId="6261EACE" w14:textId="77777777" w:rsidR="00B22343" w:rsidRPr="00210D78" w:rsidRDefault="00B22343" w:rsidP="008571B7">
            <w:pPr>
              <w:spacing w:after="0" w:line="360" w:lineRule="auto"/>
              <w:jc w:val="center"/>
              <w:rPr>
                <w:rFonts w:ascii="GHEA Grapalat" w:hAnsi="GHEA Grapalat"/>
                <w:color w:val="000000" w:themeColor="text1"/>
                <w:sz w:val="24"/>
                <w:szCs w:val="24"/>
                <w:lang w:val="hy-AM"/>
              </w:rPr>
            </w:pPr>
          </w:p>
        </w:tc>
        <w:tc>
          <w:tcPr>
            <w:tcW w:w="5580" w:type="dxa"/>
            <w:shd w:val="clear" w:color="auto" w:fill="D9D9D9" w:themeFill="background1" w:themeFillShade="D9"/>
          </w:tcPr>
          <w:p w14:paraId="6179D391" w14:textId="2D0A3D37" w:rsidR="00B22343" w:rsidRPr="00210D78" w:rsidRDefault="004F4D5D" w:rsidP="008571B7">
            <w:pPr>
              <w:spacing w:after="0" w:line="360" w:lineRule="auto"/>
              <w:jc w:val="center"/>
              <w:rPr>
                <w:rFonts w:ascii="GHEA Grapalat" w:hAnsi="GHEA Grapalat"/>
                <w:color w:val="000000" w:themeColor="text1"/>
                <w:sz w:val="24"/>
                <w:szCs w:val="24"/>
                <w:lang w:val="hy-AM"/>
              </w:rPr>
            </w:pPr>
            <w:r w:rsidRPr="004F4D5D">
              <w:rPr>
                <w:rFonts w:ascii="GHEA Grapalat" w:hAnsi="GHEA Grapalat"/>
                <w:color w:val="000000" w:themeColor="text1"/>
                <w:sz w:val="24"/>
                <w:szCs w:val="24"/>
                <w:lang w:val="hy-AM"/>
              </w:rPr>
              <w:t>01/2-1/7104-2025</w:t>
            </w:r>
          </w:p>
        </w:tc>
      </w:tr>
      <w:tr w:rsidR="00B22343" w:rsidRPr="00210D78" w14:paraId="7E032DC4" w14:textId="77777777" w:rsidTr="00EF0C88">
        <w:tc>
          <w:tcPr>
            <w:tcW w:w="9175" w:type="dxa"/>
            <w:shd w:val="clear" w:color="auto" w:fill="auto"/>
          </w:tcPr>
          <w:p w14:paraId="5BD8A5BB" w14:textId="5EDD1B5B" w:rsidR="00210D78" w:rsidRPr="009A58D3" w:rsidRDefault="004F4D5D" w:rsidP="008571B7">
            <w:pPr>
              <w:spacing w:after="0" w:line="360" w:lineRule="auto"/>
              <w:ind w:firstLine="412"/>
              <w:jc w:val="both"/>
              <w:rPr>
                <w:rFonts w:ascii="GHEA Grapalat" w:hAnsi="GHEA Grapalat" w:cs="GHEA Grapalat"/>
                <w:sz w:val="24"/>
                <w:szCs w:val="24"/>
                <w:lang w:val="hy-AM"/>
              </w:rPr>
            </w:pPr>
            <w:r w:rsidRPr="004F4D5D">
              <w:rPr>
                <w:rFonts w:ascii="GHEA Grapalat" w:eastAsia="Calibri" w:hAnsi="GHEA Grapalat" w:cs="Sylfaen"/>
                <w:color w:val="00000A"/>
                <w:sz w:val="24"/>
                <w:szCs w:val="24"/>
                <w:lang w:val="hy-AM"/>
              </w:rPr>
              <w:t>Ս.թ. մարտի 17-ի Ձեր թիվ 01/3774-2025 գրությամբ ներկայացված՝ </w:t>
            </w:r>
            <w:r w:rsidRPr="004F4D5D">
              <w:rPr>
                <w:rFonts w:ascii="GHEA Grapalat" w:eastAsia="Times New Roman" w:hAnsi="GHEA Grapalat" w:cs="Times New Roman"/>
                <w:bCs/>
                <w:color w:val="000000"/>
                <w:sz w:val="24"/>
                <w:szCs w:val="24"/>
                <w:lang w:val="hy-AM"/>
              </w:rPr>
              <w:t>Առանց փոր</w:t>
            </w:r>
            <w:r w:rsidRPr="004F4D5D">
              <w:rPr>
                <w:rFonts w:ascii="GHEA Grapalat" w:eastAsia="Times New Roman" w:hAnsi="GHEA Grapalat" w:cs="Times New Roman"/>
                <w:bCs/>
                <w:color w:val="000000"/>
                <w:sz w:val="24"/>
                <w:szCs w:val="24"/>
                <w:lang w:val="hy-AM"/>
              </w:rPr>
              <w:softHyphen/>
              <w:t>ձա</w:t>
            </w:r>
            <w:r w:rsidRPr="004F4D5D">
              <w:rPr>
                <w:rFonts w:ascii="GHEA Grapalat" w:eastAsia="Times New Roman" w:hAnsi="GHEA Grapalat" w:cs="Times New Roman"/>
                <w:bCs/>
                <w:color w:val="000000"/>
                <w:sz w:val="24"/>
                <w:szCs w:val="24"/>
                <w:lang w:val="hy-AM"/>
              </w:rPr>
              <w:softHyphen/>
              <w:t>քննու</w:t>
            </w:r>
            <w:r w:rsidRPr="004F4D5D">
              <w:rPr>
                <w:rFonts w:ascii="GHEA Grapalat" w:eastAsia="Times New Roman" w:hAnsi="GHEA Grapalat" w:cs="Times New Roman"/>
                <w:bCs/>
                <w:color w:val="000000"/>
                <w:sz w:val="24"/>
                <w:szCs w:val="24"/>
                <w:lang w:val="hy-AM"/>
              </w:rPr>
              <w:softHyphen/>
              <w:t>թյան պեստիցիդների և ագրոքիմիկատների ներմուծման դեպ</w:t>
            </w:r>
            <w:r w:rsidRPr="004F4D5D">
              <w:rPr>
                <w:rFonts w:ascii="GHEA Grapalat" w:eastAsia="Times New Roman" w:hAnsi="GHEA Grapalat" w:cs="Times New Roman"/>
                <w:bCs/>
                <w:color w:val="000000"/>
                <w:sz w:val="24"/>
                <w:szCs w:val="24"/>
                <w:lang w:val="hy-AM"/>
              </w:rPr>
              <w:softHyphen/>
              <w:t>քերը սահմանելու մասին</w:t>
            </w:r>
            <w:r w:rsidRPr="004F4D5D">
              <w:rPr>
                <w:rFonts w:ascii="GHEA Grapalat" w:eastAsia="Calibri" w:hAnsi="GHEA Grapalat" w:cs="Sylfaen"/>
                <w:color w:val="00000A"/>
                <w:sz w:val="24"/>
                <w:szCs w:val="24"/>
                <w:lang w:val="hy-AM"/>
              </w:rPr>
              <w:t> ՀՀ կառա</w:t>
            </w:r>
            <w:r w:rsidRPr="004F4D5D">
              <w:rPr>
                <w:rFonts w:ascii="GHEA Grapalat" w:eastAsia="Calibri" w:hAnsi="GHEA Grapalat" w:cs="Sylfaen"/>
                <w:color w:val="00000A"/>
                <w:sz w:val="24"/>
                <w:szCs w:val="24"/>
                <w:lang w:val="hy-AM"/>
              </w:rPr>
              <w:softHyphen/>
              <w:t>վա</w:t>
            </w:r>
            <w:r w:rsidRPr="004F4D5D">
              <w:rPr>
                <w:rFonts w:ascii="GHEA Grapalat" w:eastAsia="Calibri" w:hAnsi="GHEA Grapalat" w:cs="Sylfaen"/>
                <w:color w:val="00000A"/>
                <w:sz w:val="24"/>
                <w:szCs w:val="24"/>
                <w:lang w:val="hy-AM"/>
              </w:rPr>
              <w:softHyphen/>
              <w:t>րու</w:t>
            </w:r>
            <w:r w:rsidRPr="004F4D5D">
              <w:rPr>
                <w:rFonts w:ascii="GHEA Grapalat" w:eastAsia="Calibri" w:hAnsi="GHEA Grapalat" w:cs="Sylfaen"/>
                <w:color w:val="00000A"/>
                <w:sz w:val="24"/>
                <w:szCs w:val="24"/>
                <w:lang w:val="hy-AM"/>
              </w:rPr>
              <w:softHyphen/>
              <w:t>թյան որոշ</w:t>
            </w:r>
            <w:r w:rsidRPr="004F4D5D">
              <w:rPr>
                <w:rFonts w:ascii="GHEA Grapalat" w:eastAsia="Calibri" w:hAnsi="GHEA Grapalat" w:cs="Sylfaen"/>
                <w:color w:val="00000A"/>
                <w:sz w:val="24"/>
                <w:szCs w:val="24"/>
                <w:lang w:val="hy-AM"/>
              </w:rPr>
              <w:softHyphen/>
              <w:t>ման նախագծի վերա</w:t>
            </w:r>
            <w:r w:rsidRPr="004F4D5D">
              <w:rPr>
                <w:rFonts w:ascii="GHEA Grapalat" w:eastAsia="Calibri" w:hAnsi="GHEA Grapalat" w:cs="Sylfaen"/>
                <w:color w:val="00000A"/>
                <w:sz w:val="24"/>
                <w:szCs w:val="24"/>
                <w:lang w:val="hy-AM"/>
              </w:rPr>
              <w:softHyphen/>
              <w:t>բեր</w:t>
            </w:r>
            <w:r w:rsidRPr="004F4D5D">
              <w:rPr>
                <w:rFonts w:ascii="GHEA Grapalat" w:eastAsia="Calibri" w:hAnsi="GHEA Grapalat" w:cs="Sylfaen"/>
                <w:color w:val="00000A"/>
                <w:sz w:val="24"/>
                <w:szCs w:val="24"/>
                <w:lang w:val="hy-AM"/>
              </w:rPr>
              <w:softHyphen/>
              <w:t>յալ հայտնում ենք, որ դիտո</w:t>
            </w:r>
            <w:r w:rsidRPr="004F4D5D">
              <w:rPr>
                <w:rFonts w:ascii="GHEA Grapalat" w:eastAsia="Calibri" w:hAnsi="GHEA Grapalat" w:cs="Sylfaen"/>
                <w:color w:val="00000A"/>
                <w:sz w:val="24"/>
                <w:szCs w:val="24"/>
                <w:lang w:val="hy-AM"/>
              </w:rPr>
              <w:softHyphen/>
              <w:t>ղու</w:t>
            </w:r>
            <w:r w:rsidRPr="004F4D5D">
              <w:rPr>
                <w:rFonts w:ascii="GHEA Grapalat" w:eastAsia="Calibri" w:hAnsi="GHEA Grapalat" w:cs="Sylfaen"/>
                <w:color w:val="00000A"/>
                <w:sz w:val="24"/>
                <w:szCs w:val="24"/>
                <w:lang w:val="hy-AM"/>
              </w:rPr>
              <w:softHyphen/>
              <w:t>թյուն</w:t>
            </w:r>
            <w:r w:rsidRPr="004F4D5D">
              <w:rPr>
                <w:rFonts w:ascii="GHEA Grapalat" w:eastAsia="Calibri" w:hAnsi="GHEA Grapalat" w:cs="Sylfaen"/>
                <w:color w:val="00000A"/>
                <w:sz w:val="24"/>
                <w:szCs w:val="24"/>
                <w:lang w:val="hy-AM"/>
              </w:rPr>
              <w:softHyphen/>
              <w:t>ներ և առա</w:t>
            </w:r>
            <w:r w:rsidRPr="004F4D5D">
              <w:rPr>
                <w:rFonts w:ascii="GHEA Grapalat" w:eastAsia="Calibri" w:hAnsi="GHEA Grapalat" w:cs="Sylfaen"/>
                <w:color w:val="00000A"/>
                <w:sz w:val="24"/>
                <w:szCs w:val="24"/>
                <w:lang w:val="hy-AM"/>
              </w:rPr>
              <w:softHyphen/>
              <w:t>ջար</w:t>
            </w:r>
            <w:r w:rsidRPr="004F4D5D">
              <w:rPr>
                <w:rFonts w:ascii="GHEA Grapalat" w:eastAsia="Calibri" w:hAnsi="GHEA Grapalat" w:cs="Sylfaen"/>
                <w:color w:val="00000A"/>
                <w:sz w:val="24"/>
                <w:szCs w:val="24"/>
                <w:lang w:val="hy-AM"/>
              </w:rPr>
              <w:softHyphen/>
              <w:t>կու</w:t>
            </w:r>
            <w:r w:rsidRPr="004F4D5D">
              <w:rPr>
                <w:rFonts w:ascii="GHEA Grapalat" w:eastAsia="Calibri" w:hAnsi="GHEA Grapalat" w:cs="Sylfaen"/>
                <w:color w:val="00000A"/>
                <w:sz w:val="24"/>
                <w:szCs w:val="24"/>
                <w:lang w:val="hy-AM"/>
              </w:rPr>
              <w:softHyphen/>
              <w:t>թյուն</w:t>
            </w:r>
            <w:r w:rsidRPr="004F4D5D">
              <w:rPr>
                <w:rFonts w:ascii="GHEA Grapalat" w:eastAsia="Calibri" w:hAnsi="GHEA Grapalat" w:cs="Sylfaen"/>
                <w:color w:val="00000A"/>
                <w:sz w:val="24"/>
                <w:szCs w:val="24"/>
                <w:lang w:val="hy-AM"/>
              </w:rPr>
              <w:softHyphen/>
              <w:t>ներ չկան։</w:t>
            </w:r>
            <w:r w:rsidR="00715260" w:rsidRPr="00210D78">
              <w:rPr>
                <w:rFonts w:ascii="GHEA Grapalat" w:eastAsia="Times New Roman" w:hAnsi="GHEA Grapalat" w:cs="Times New Roman"/>
                <w:sz w:val="24"/>
                <w:szCs w:val="24"/>
                <w:lang w:val="hy-AM"/>
              </w:rPr>
              <w:t xml:space="preserve"> </w:t>
            </w:r>
          </w:p>
        </w:tc>
        <w:tc>
          <w:tcPr>
            <w:tcW w:w="5580" w:type="dxa"/>
            <w:shd w:val="clear" w:color="auto" w:fill="auto"/>
          </w:tcPr>
          <w:p w14:paraId="7AA1F77F" w14:textId="5B884FFD" w:rsidR="00C1680F" w:rsidRPr="00210D78" w:rsidRDefault="00270A8E" w:rsidP="008571B7">
            <w:pPr>
              <w:spacing w:after="0" w:line="360" w:lineRule="auto"/>
              <w:ind w:firstLine="506"/>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w:t>
            </w:r>
          </w:p>
          <w:p w14:paraId="6F146F6A" w14:textId="53DD1657" w:rsidR="007B4616" w:rsidRPr="00210D78" w:rsidRDefault="007B4616" w:rsidP="008571B7">
            <w:pPr>
              <w:spacing w:after="0" w:line="360" w:lineRule="auto"/>
              <w:rPr>
                <w:rFonts w:ascii="GHEA Grapalat" w:hAnsi="GHEA Grapalat"/>
                <w:sz w:val="24"/>
                <w:szCs w:val="24"/>
                <w:lang w:val="hy-AM"/>
              </w:rPr>
            </w:pPr>
          </w:p>
        </w:tc>
      </w:tr>
      <w:tr w:rsidR="002D3228" w:rsidRPr="00210D78" w14:paraId="35BBB5FD" w14:textId="77777777" w:rsidTr="00EF0C88">
        <w:tc>
          <w:tcPr>
            <w:tcW w:w="9175" w:type="dxa"/>
            <w:vMerge w:val="restart"/>
            <w:shd w:val="clear" w:color="auto" w:fill="D9D9D9" w:themeFill="background1" w:themeFillShade="D9"/>
          </w:tcPr>
          <w:p w14:paraId="6762F0B6" w14:textId="34F4F30B" w:rsidR="002D3228" w:rsidRPr="00210D78" w:rsidRDefault="00CC3BC0" w:rsidP="008571B7">
            <w:pPr>
              <w:spacing w:after="0" w:line="360" w:lineRule="auto"/>
              <w:jc w:val="center"/>
              <w:rPr>
                <w:rFonts w:ascii="GHEA Grapalat" w:hAnsi="GHEA Grapalat"/>
                <w:color w:val="000000" w:themeColor="text1"/>
                <w:sz w:val="24"/>
                <w:szCs w:val="24"/>
                <w:lang w:val="hy-AM"/>
              </w:rPr>
            </w:pPr>
            <w:r w:rsidRPr="00210D78">
              <w:rPr>
                <w:rFonts w:ascii="GHEA Grapalat" w:hAnsi="GHEA Grapalat"/>
                <w:color w:val="000000" w:themeColor="text1"/>
                <w:sz w:val="24"/>
                <w:szCs w:val="24"/>
                <w:lang w:val="hy-AM"/>
              </w:rPr>
              <w:t>4</w:t>
            </w:r>
            <w:r w:rsidRPr="00210D78">
              <w:rPr>
                <w:rFonts w:ascii="Cambria Math" w:hAnsi="Cambria Math" w:cs="Cambria Math"/>
                <w:color w:val="000000" w:themeColor="text1"/>
                <w:sz w:val="24"/>
                <w:szCs w:val="24"/>
                <w:lang w:val="hy-AM"/>
              </w:rPr>
              <w:t>․</w:t>
            </w:r>
            <w:r w:rsidRPr="00210D78">
              <w:rPr>
                <w:rFonts w:ascii="GHEA Grapalat" w:hAnsi="GHEA Grapalat"/>
                <w:color w:val="000000" w:themeColor="text1"/>
                <w:sz w:val="24"/>
                <w:szCs w:val="24"/>
                <w:lang w:val="hy-AM"/>
              </w:rPr>
              <w:t xml:space="preserve"> </w:t>
            </w:r>
            <w:r w:rsidR="004F4D5D" w:rsidRPr="00210D78">
              <w:rPr>
                <w:rFonts w:ascii="GHEA Grapalat" w:hAnsi="GHEA Grapalat"/>
                <w:color w:val="000000" w:themeColor="text1"/>
                <w:sz w:val="24"/>
                <w:szCs w:val="24"/>
                <w:lang w:val="hy-AM"/>
              </w:rPr>
              <w:t>Վարչապետի աշխատակազմի տեսչական մարմինների աշխատանքների համակարգման գրասենյակ</w:t>
            </w:r>
          </w:p>
        </w:tc>
        <w:tc>
          <w:tcPr>
            <w:tcW w:w="5580" w:type="dxa"/>
            <w:shd w:val="clear" w:color="auto" w:fill="D9D9D9" w:themeFill="background1" w:themeFillShade="D9"/>
          </w:tcPr>
          <w:p w14:paraId="59B95340" w14:textId="4C29CF81" w:rsidR="002D3228" w:rsidRPr="00BA5CAC" w:rsidRDefault="00BA5CAC" w:rsidP="008571B7">
            <w:pPr>
              <w:spacing w:after="0" w:line="360" w:lineRule="auto"/>
              <w:ind w:firstLine="506"/>
              <w:jc w:val="center"/>
              <w:rPr>
                <w:rFonts w:ascii="Cambria Math" w:hAnsi="Cambria Math"/>
                <w:color w:val="000000" w:themeColor="text1"/>
                <w:sz w:val="24"/>
                <w:szCs w:val="24"/>
                <w:lang w:val="hy-AM"/>
              </w:rPr>
            </w:pPr>
            <w:r>
              <w:rPr>
                <w:rFonts w:ascii="GHEA Grapalat" w:hAnsi="GHEA Grapalat"/>
                <w:color w:val="000000" w:themeColor="text1"/>
                <w:sz w:val="24"/>
                <w:szCs w:val="24"/>
                <w:lang w:val="hy-AM"/>
              </w:rPr>
              <w:t>02-04-2025</w:t>
            </w:r>
          </w:p>
        </w:tc>
      </w:tr>
      <w:tr w:rsidR="002D3228" w:rsidRPr="00210D78" w14:paraId="1AEA5342" w14:textId="77777777" w:rsidTr="00EF0C88">
        <w:tc>
          <w:tcPr>
            <w:tcW w:w="9175" w:type="dxa"/>
            <w:vMerge/>
            <w:shd w:val="clear" w:color="auto" w:fill="D9D9D9" w:themeFill="background1" w:themeFillShade="D9"/>
          </w:tcPr>
          <w:p w14:paraId="513D8803" w14:textId="77777777" w:rsidR="002D3228" w:rsidRPr="00210D78" w:rsidRDefault="002D3228" w:rsidP="008571B7">
            <w:pPr>
              <w:spacing w:after="0" w:line="360" w:lineRule="auto"/>
              <w:jc w:val="center"/>
              <w:rPr>
                <w:rFonts w:ascii="GHEA Grapalat" w:hAnsi="GHEA Grapalat"/>
                <w:color w:val="000000" w:themeColor="text1"/>
                <w:sz w:val="24"/>
                <w:szCs w:val="24"/>
                <w:lang w:val="hy-AM"/>
              </w:rPr>
            </w:pPr>
          </w:p>
        </w:tc>
        <w:tc>
          <w:tcPr>
            <w:tcW w:w="5580" w:type="dxa"/>
            <w:shd w:val="clear" w:color="auto" w:fill="D9D9D9" w:themeFill="background1" w:themeFillShade="D9"/>
          </w:tcPr>
          <w:p w14:paraId="4097CEEE" w14:textId="40B6BD1B" w:rsidR="002D3228" w:rsidRPr="00210D78" w:rsidRDefault="009A58D3" w:rsidP="008571B7">
            <w:pPr>
              <w:tabs>
                <w:tab w:val="left" w:pos="1590"/>
                <w:tab w:val="center" w:pos="2682"/>
              </w:tabs>
              <w:spacing w:after="0" w:line="36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ab/>
            </w:r>
            <w:r>
              <w:rPr>
                <w:rFonts w:ascii="GHEA Grapalat" w:hAnsi="GHEA Grapalat"/>
                <w:color w:val="000000" w:themeColor="text1"/>
                <w:sz w:val="24"/>
                <w:szCs w:val="24"/>
                <w:lang w:val="hy-AM"/>
              </w:rPr>
              <w:tab/>
            </w:r>
            <w:r w:rsidR="00BA5CAC" w:rsidRPr="00BA5CAC">
              <w:rPr>
                <w:rFonts w:ascii="GHEA Grapalat" w:hAnsi="GHEA Grapalat"/>
                <w:color w:val="000000" w:themeColor="text1"/>
                <w:sz w:val="24"/>
                <w:szCs w:val="24"/>
                <w:lang w:val="hy-AM"/>
              </w:rPr>
              <w:t>//9969-2025</w:t>
            </w:r>
          </w:p>
        </w:tc>
      </w:tr>
      <w:tr w:rsidR="002D3228" w:rsidRPr="00EB523E" w14:paraId="0DA56989" w14:textId="77777777" w:rsidTr="00EF0C88">
        <w:tc>
          <w:tcPr>
            <w:tcW w:w="9175" w:type="dxa"/>
            <w:shd w:val="clear" w:color="auto" w:fill="auto"/>
          </w:tcPr>
          <w:p w14:paraId="58E8F3E0" w14:textId="77777777" w:rsidR="009A58D3" w:rsidRPr="00270A8E" w:rsidRDefault="009A58D3" w:rsidP="008571B7">
            <w:pPr>
              <w:spacing w:after="0" w:line="360" w:lineRule="auto"/>
              <w:ind w:firstLine="540"/>
              <w:jc w:val="both"/>
              <w:rPr>
                <w:rFonts w:ascii="GHEA Grapalat" w:eastAsia="Times New Roman" w:hAnsi="GHEA Grapalat" w:cs="Sylfaen"/>
                <w:sz w:val="24"/>
                <w:szCs w:val="24"/>
                <w:lang w:val="hy-AM"/>
              </w:rPr>
            </w:pPr>
            <w:r w:rsidRPr="00270A8E">
              <w:rPr>
                <w:rFonts w:ascii="GHEA Grapalat" w:hAnsi="GHEA Grapalat"/>
                <w:color w:val="000000"/>
                <w:sz w:val="24"/>
                <w:szCs w:val="24"/>
                <w:lang w:val="hy-AM"/>
              </w:rPr>
              <w:tab/>
              <w:t>Ի պատասխան Ձեր՝ 17</w:t>
            </w:r>
            <w:r w:rsidRPr="00270A8E">
              <w:rPr>
                <w:rFonts w:ascii="GHEA Grapalat" w:hAnsi="GHEA Grapalat"/>
                <w:i/>
                <w:color w:val="000000"/>
                <w:sz w:val="24"/>
                <w:szCs w:val="24"/>
                <w:lang w:val="hy-AM"/>
              </w:rPr>
              <w:t>.</w:t>
            </w:r>
            <w:r w:rsidRPr="00270A8E">
              <w:rPr>
                <w:rFonts w:ascii="GHEA Grapalat" w:hAnsi="GHEA Grapalat"/>
                <w:color w:val="000000"/>
                <w:sz w:val="24"/>
                <w:szCs w:val="24"/>
                <w:lang w:val="hy-AM"/>
              </w:rPr>
              <w:t>03</w:t>
            </w:r>
            <w:r w:rsidRPr="00270A8E">
              <w:rPr>
                <w:rFonts w:ascii="GHEA Grapalat" w:hAnsi="GHEA Grapalat"/>
                <w:i/>
                <w:color w:val="000000"/>
                <w:sz w:val="24"/>
                <w:szCs w:val="24"/>
                <w:lang w:val="hy-AM"/>
              </w:rPr>
              <w:t>.</w:t>
            </w:r>
            <w:r w:rsidRPr="00270A8E">
              <w:rPr>
                <w:rFonts w:ascii="GHEA Grapalat" w:hAnsi="GHEA Grapalat"/>
                <w:color w:val="000000"/>
                <w:sz w:val="24"/>
                <w:szCs w:val="24"/>
                <w:lang w:val="hy-AM"/>
              </w:rPr>
              <w:t>2025</w:t>
            </w:r>
            <w:r w:rsidRPr="00270A8E">
              <w:rPr>
                <w:rFonts w:ascii="GHEA Grapalat" w:hAnsi="GHEA Grapalat" w:cs="GHEA Grapalat"/>
                <w:color w:val="000000"/>
                <w:sz w:val="24"/>
                <w:szCs w:val="24"/>
                <w:lang w:val="hy-AM"/>
              </w:rPr>
              <w:t>թ</w:t>
            </w:r>
            <w:r w:rsidRPr="00270A8E">
              <w:rPr>
                <w:rFonts w:ascii="GHEA Grapalat" w:eastAsia="MS Mincho" w:hAnsi="GHEA Grapalat" w:cs="MS Mincho"/>
                <w:i/>
                <w:color w:val="000000"/>
                <w:sz w:val="24"/>
                <w:szCs w:val="24"/>
                <w:lang w:val="hy-AM"/>
              </w:rPr>
              <w:t>.</w:t>
            </w:r>
            <w:r w:rsidRPr="00270A8E">
              <w:rPr>
                <w:rFonts w:ascii="GHEA Grapalat" w:hAnsi="GHEA Grapalat"/>
                <w:color w:val="000000"/>
                <w:sz w:val="24"/>
                <w:szCs w:val="24"/>
                <w:lang w:val="hy-AM"/>
              </w:rPr>
              <w:t xml:space="preserve"> </w:t>
            </w:r>
            <w:r w:rsidRPr="00270A8E">
              <w:rPr>
                <w:rFonts w:ascii="GHEA Grapalat" w:hAnsi="GHEA Grapalat" w:cs="GHEA Grapalat"/>
                <w:color w:val="000000"/>
                <w:sz w:val="24"/>
                <w:szCs w:val="24"/>
                <w:lang w:val="hy-AM"/>
              </w:rPr>
              <w:t>թիվ</w:t>
            </w:r>
            <w:r w:rsidRPr="00270A8E">
              <w:rPr>
                <w:rFonts w:ascii="GHEA Grapalat" w:hAnsi="GHEA Grapalat"/>
                <w:color w:val="000000"/>
                <w:sz w:val="24"/>
                <w:szCs w:val="24"/>
                <w:lang w:val="hy-AM"/>
              </w:rPr>
              <w:t xml:space="preserve"> 01/3774-2025 գրության՝ քննության առնելով </w:t>
            </w:r>
            <w:r w:rsidRPr="00270A8E">
              <w:rPr>
                <w:rFonts w:ascii="GHEA Grapalat" w:eastAsia="NSimSun" w:hAnsi="GHEA Grapalat" w:cs="Lucida Sans"/>
                <w:color w:val="000000"/>
                <w:kern w:val="2"/>
                <w:sz w:val="24"/>
                <w:szCs w:val="24"/>
                <w:lang w:val="hy-AM" w:eastAsia="zh-CN" w:bidi="hi-IN"/>
              </w:rPr>
              <w:t xml:space="preserve">«Առանց փորձաքննության պեստիցիդների և ագրոքիմիկատների ներմուծման դեպքերը սահմանելու մասին» </w:t>
            </w:r>
            <w:r w:rsidRPr="00270A8E">
              <w:rPr>
                <w:rFonts w:ascii="GHEA Grapalat" w:eastAsia="NSimSun" w:hAnsi="GHEA Grapalat" w:cs="GHEA Grapalat"/>
                <w:kern w:val="2"/>
                <w:sz w:val="24"/>
                <w:szCs w:val="24"/>
                <w:lang w:val="hy-AM" w:eastAsia="zh-CN" w:bidi="hi-IN"/>
              </w:rPr>
              <w:t xml:space="preserve">Կառավարության որոշման նախագիծը </w:t>
            </w:r>
            <w:r w:rsidRPr="00270A8E">
              <w:rPr>
                <w:rFonts w:ascii="GHEA Grapalat" w:hAnsi="GHEA Grapalat" w:cs="Sylfaen"/>
                <w:sz w:val="24"/>
                <w:szCs w:val="24"/>
                <w:lang w:val="hy-AM"/>
              </w:rPr>
              <w:t>(այսուհետ՝ Նախագիծ)՝ հայտնում եմ հետևյալը</w:t>
            </w:r>
            <w:r w:rsidRPr="00270A8E">
              <w:rPr>
                <w:rFonts w:ascii="MS Mincho" w:eastAsia="MS Mincho" w:hAnsi="MS Mincho" w:cs="MS Mincho" w:hint="eastAsia"/>
                <w:sz w:val="24"/>
                <w:szCs w:val="24"/>
                <w:lang w:val="hy-AM"/>
              </w:rPr>
              <w:t>․</w:t>
            </w:r>
          </w:p>
          <w:p w14:paraId="7BE0CAA3" w14:textId="77777777" w:rsidR="009A58D3" w:rsidRPr="00270A8E" w:rsidRDefault="009A58D3" w:rsidP="008571B7">
            <w:pPr>
              <w:shd w:val="clear" w:color="auto" w:fill="FFFFFF"/>
              <w:spacing w:after="0" w:line="360" w:lineRule="auto"/>
              <w:ind w:firstLine="720"/>
              <w:jc w:val="both"/>
              <w:rPr>
                <w:rFonts w:ascii="GHEA Grapalat" w:hAnsi="GHEA Grapalat" w:cs="Times New Roman"/>
                <w:bCs/>
                <w:color w:val="000000"/>
                <w:sz w:val="24"/>
                <w:szCs w:val="24"/>
                <w:lang w:val="hy-AM"/>
              </w:rPr>
            </w:pPr>
            <w:r w:rsidRPr="00270A8E">
              <w:rPr>
                <w:rFonts w:ascii="GHEA Grapalat" w:hAnsi="GHEA Grapalat"/>
                <w:bCs/>
                <w:color w:val="000000"/>
                <w:sz w:val="24"/>
                <w:szCs w:val="24"/>
                <w:lang w:val="hy-AM"/>
              </w:rPr>
              <w:t>Նախագծի մշակման համար, ըստ էության, հիմք է հանդիսացել «Սննդամթերքի անվտանգության պետական վերահսկողության մասին» ՀՕ-462-Ն օրենքը, որը ընդունվել է  2024 թվականի նոյեմբերի 15-ին և որով Կառավարությունը լիազորվել է սահմանել այն դեպքերը, որոնց պարագայում պեստիցիդները և ագրոքիմիկատները կարող են ներմուծվել Հայաստանի Հանրապետություն՝ առանց փորձաքննության։</w:t>
            </w:r>
          </w:p>
          <w:p w14:paraId="79CACF7D" w14:textId="77777777" w:rsidR="009A58D3" w:rsidRPr="00270A8E" w:rsidRDefault="009A58D3" w:rsidP="008571B7">
            <w:pPr>
              <w:pStyle w:val="ListParagraph"/>
              <w:numPr>
                <w:ilvl w:val="0"/>
                <w:numId w:val="10"/>
              </w:numPr>
              <w:shd w:val="clear" w:color="auto" w:fill="FFFFFF"/>
              <w:spacing w:after="0" w:line="360" w:lineRule="auto"/>
              <w:ind w:left="0" w:firstLine="720"/>
              <w:jc w:val="both"/>
              <w:rPr>
                <w:rFonts w:ascii="GHEA Grapalat" w:hAnsi="GHEA Grapalat"/>
                <w:bCs/>
                <w:color w:val="000000"/>
                <w:sz w:val="24"/>
                <w:szCs w:val="24"/>
                <w:lang w:val="hy-AM"/>
              </w:rPr>
            </w:pPr>
            <w:r w:rsidRPr="00270A8E">
              <w:rPr>
                <w:rFonts w:ascii="GHEA Grapalat" w:hAnsi="GHEA Grapalat"/>
                <w:bCs/>
                <w:color w:val="000000"/>
                <w:sz w:val="24"/>
                <w:szCs w:val="24"/>
                <w:lang w:val="hy-AM"/>
              </w:rPr>
              <w:t>Նախագծի որոշման 1-ին կետի 2-րդ ենթակետով սահմանվում է նաև առանց փորձաքննության պեստիցիդների և ագրոքիմիկատների ներմուծման եզրակացության ձևը, սակայն, նման լիազորություն օրենքով Կառավարությանը վերապահված չէ։</w:t>
            </w:r>
          </w:p>
          <w:p w14:paraId="7486ED69" w14:textId="4965FE16" w:rsidR="009A58D3" w:rsidRPr="00270A8E" w:rsidRDefault="009A58D3" w:rsidP="008571B7">
            <w:pPr>
              <w:pStyle w:val="ListParagraph"/>
              <w:numPr>
                <w:ilvl w:val="0"/>
                <w:numId w:val="10"/>
              </w:numPr>
              <w:shd w:val="clear" w:color="auto" w:fill="FFFFFF"/>
              <w:spacing w:after="0" w:line="360" w:lineRule="auto"/>
              <w:ind w:left="0" w:firstLine="720"/>
              <w:jc w:val="both"/>
              <w:rPr>
                <w:rFonts w:ascii="GHEA Grapalat" w:hAnsi="GHEA Grapalat"/>
                <w:bCs/>
                <w:color w:val="000000"/>
                <w:sz w:val="24"/>
                <w:szCs w:val="24"/>
                <w:lang w:val="hy-AM"/>
              </w:rPr>
            </w:pPr>
            <w:r w:rsidRPr="00270A8E">
              <w:rPr>
                <w:rFonts w:ascii="GHEA Grapalat" w:hAnsi="GHEA Grapalat"/>
                <w:bCs/>
                <w:color w:val="000000"/>
                <w:sz w:val="24"/>
                <w:szCs w:val="24"/>
                <w:lang w:val="hy-AM"/>
              </w:rPr>
              <w:t>Նախագծի հավելված 1-ի 1-ին կետ</w:t>
            </w:r>
            <w:r w:rsidR="00270A8E">
              <w:rPr>
                <w:rFonts w:ascii="GHEA Grapalat" w:hAnsi="GHEA Grapalat"/>
                <w:bCs/>
                <w:color w:val="000000"/>
                <w:sz w:val="24"/>
                <w:szCs w:val="24"/>
                <w:lang w:val="hy-AM"/>
              </w:rPr>
              <w:t>ի</w:t>
            </w:r>
            <w:r w:rsidRPr="00270A8E">
              <w:rPr>
                <w:rFonts w:ascii="GHEA Grapalat" w:hAnsi="GHEA Grapalat"/>
                <w:bCs/>
                <w:color w:val="000000"/>
                <w:sz w:val="24"/>
                <w:szCs w:val="24"/>
                <w:lang w:val="hy-AM"/>
              </w:rPr>
              <w:t xml:space="preserve"> 1-ին ենթակետով սահմանվում է, որ պեստիցիդները և ագրոքիմիկատները առանց փորձաքննության՝ լիազոր մարմնի տված եզրակացության հիման վրա կարող են ներմուծվել Կառավարության կողմից սահմանած պարզեցված ընթացակարգով`  ագրոքիմիկատների կամ պեստիցիդների ներմուծման ժամանակ ներմուծվող խմբաքանակի համար պեստիցիդի կամ ագրոքիմիկատ արտադրող կամ </w:t>
            </w:r>
            <w:r w:rsidRPr="00270A8E">
              <w:rPr>
                <w:rFonts w:ascii="GHEA Grapalat" w:hAnsi="GHEA Grapalat"/>
                <w:bCs/>
                <w:color w:val="000000"/>
                <w:sz w:val="24"/>
                <w:szCs w:val="24"/>
                <w:lang w:val="hy-AM"/>
              </w:rPr>
              <w:lastRenderedPageBreak/>
              <w:t>գրանցող երկրում իրականացված լաբորատոր փորձաքննության արդյունքների վերաբերյալ թղթային կամ էլեկտրոնային տարբերակով ներկայացվող փաստաթղթի (փորձաքննության արձանագրություն, արտադրողի կողմից տրված տեղեկանք, համապատասխանության սերտիֆիկատ) առկայության դեպքում։</w:t>
            </w:r>
          </w:p>
          <w:p w14:paraId="774ED0D9" w14:textId="77777777" w:rsidR="009A58D3" w:rsidRPr="00270A8E" w:rsidRDefault="009A58D3" w:rsidP="005D1858">
            <w:pPr>
              <w:pStyle w:val="ListParagraph"/>
              <w:shd w:val="clear" w:color="auto" w:fill="FFFFFF"/>
              <w:spacing w:after="0" w:line="360" w:lineRule="auto"/>
              <w:ind w:left="0" w:firstLine="720"/>
              <w:jc w:val="both"/>
              <w:rPr>
                <w:rFonts w:ascii="GHEA Grapalat" w:hAnsi="GHEA Grapalat"/>
                <w:bCs/>
                <w:color w:val="000000"/>
                <w:sz w:val="24"/>
                <w:szCs w:val="24"/>
                <w:lang w:val="hy-AM"/>
              </w:rPr>
            </w:pPr>
            <w:r w:rsidRPr="00270A8E">
              <w:rPr>
                <w:rFonts w:ascii="GHEA Grapalat" w:hAnsi="GHEA Grapalat"/>
                <w:bCs/>
                <w:color w:val="000000"/>
                <w:sz w:val="24"/>
                <w:szCs w:val="24"/>
                <w:lang w:val="hy-AM"/>
              </w:rPr>
              <w:t>Ըստ այդմ, վերոգրյալ իրավակարգավորումից բխում է, որ ցանկացած արտադրող կամ գրանցող երկրում իրականացված լաբորատոր փորձաքննության արդյունքների վերաբերյալ փաստաթղթի առկայության պարագայում ագրոքիմիկատները և պեստիցիդները կարող են ներմուծվել Հայաստանի Հանրապետություն՝ պարզեցված ընթացակարգով, ինչը տրամաբանական չէ և չի համապատասխանում լիազորող նորմի նպատակին, քանի որ, կարծում եմ, վերջինիս նպատակը հստակ պահանջների և չափանիշների սահմանումն է եղել։ Ընդ որում, եթե նպատակը ոչ թե պարզեցված ընթացակարգով ներմուծման հնարավորություն ընձեռելն է, այլ պարզեցված ընթացակարգով ներմուծման ժամանակ փորձաքնության արդյունքների առկայության դեպքում ՀՀ-ում փորձաքննության բացառումը, ապա նշված կարգավորման շարադրանքը լրացուցիչ խմբագրման կարիք ունի՝ տարընթերցումները բացառելու նպատակով։</w:t>
            </w:r>
          </w:p>
          <w:p w14:paraId="25AF10D7" w14:textId="77777777" w:rsidR="009A58D3" w:rsidRPr="00270A8E" w:rsidRDefault="009A58D3" w:rsidP="008571B7">
            <w:pPr>
              <w:pStyle w:val="ListParagraph"/>
              <w:numPr>
                <w:ilvl w:val="0"/>
                <w:numId w:val="10"/>
              </w:numPr>
              <w:shd w:val="clear" w:color="auto" w:fill="FFFFFF"/>
              <w:spacing w:after="0" w:line="360" w:lineRule="auto"/>
              <w:ind w:left="0" w:firstLine="720"/>
              <w:jc w:val="both"/>
              <w:rPr>
                <w:rFonts w:ascii="GHEA Grapalat" w:hAnsi="GHEA Grapalat"/>
                <w:bCs/>
                <w:color w:val="000000"/>
                <w:sz w:val="24"/>
                <w:szCs w:val="24"/>
                <w:lang w:val="hy-AM"/>
              </w:rPr>
            </w:pPr>
            <w:r w:rsidRPr="00270A8E">
              <w:rPr>
                <w:rFonts w:ascii="GHEA Grapalat" w:hAnsi="GHEA Grapalat"/>
                <w:bCs/>
                <w:color w:val="000000"/>
                <w:sz w:val="24"/>
                <w:szCs w:val="24"/>
                <w:lang w:val="hy-AM"/>
              </w:rPr>
              <w:t xml:space="preserve">Նախագծի հավելված 1-ի 1-ին կետի 2-րդ ենթակետով որպես պեստիցիդների և ագրոքիմիկատների՝ առանց փորձաքննության ներմուծման հիմք ամրագրվում են նաև </w:t>
            </w:r>
            <w:r w:rsidRPr="00270A8E">
              <w:rPr>
                <w:rFonts w:ascii="GHEA Grapalat" w:hAnsi="GHEA Grapalat"/>
                <w:bCs/>
                <w:i/>
                <w:color w:val="000000"/>
                <w:sz w:val="24"/>
                <w:szCs w:val="24"/>
                <w:lang w:val="hy-AM"/>
              </w:rPr>
              <w:t xml:space="preserve">պեստիցիդներ և ագրոքիմիկատներ ներմուծող ֆիզիկական կամ իրավաբանական անձանց, ինչպես նաև վերջիններիս կողմից ներմուծվող ապրանքի խմբաքանակի, այդ թվում՝ առևտրային անվանման, ազդող նյութի, ազդող նյութի պարունակության, պատրաստուկային ձևի մասին </w:t>
            </w:r>
            <w:r w:rsidRPr="00270A8E">
              <w:rPr>
                <w:rFonts w:ascii="GHEA Grapalat" w:hAnsi="GHEA Grapalat"/>
                <w:bCs/>
                <w:i/>
                <w:color w:val="000000"/>
                <w:sz w:val="24"/>
                <w:szCs w:val="24"/>
                <w:lang w:val="hy-AM"/>
              </w:rPr>
              <w:lastRenderedPageBreak/>
              <w:t xml:space="preserve">ներկայացված տեղեկատվության և </w:t>
            </w:r>
            <w:r w:rsidRPr="00270A8E">
              <w:rPr>
                <w:rFonts w:ascii="GHEA Grapalat" w:hAnsi="GHEA Grapalat"/>
                <w:b/>
                <w:bCs/>
                <w:color w:val="000000"/>
                <w:sz w:val="24"/>
                <w:szCs w:val="24"/>
                <w:u w:val="single"/>
                <w:lang w:val="hy-AM"/>
              </w:rPr>
              <w:t>Եվրասիական տնտեսական միության անդամ պետություններից որևէ</w:t>
            </w:r>
            <w:r w:rsidRPr="00270A8E">
              <w:rPr>
                <w:rFonts w:ascii="GHEA Grapalat" w:hAnsi="GHEA Grapalat"/>
                <w:bCs/>
                <w:i/>
                <w:color w:val="000000"/>
                <w:sz w:val="24"/>
                <w:szCs w:val="24"/>
                <w:lang w:val="hy-AM"/>
              </w:rPr>
              <w:t xml:space="preserve"> մեկում իրականացված փորձաքննության վերաբերյալ թղթային կամ էլեկտրոնային եղանակով ներկայացվող փաստաթղթի (փորձաքննության արձանագրություն, փորձագիտական զեկույց, փորձագիտական եզրակացություն)  </w:t>
            </w:r>
            <w:r w:rsidRPr="00270A8E">
              <w:rPr>
                <w:rFonts w:ascii="GHEA Grapalat" w:hAnsi="GHEA Grapalat"/>
                <w:bCs/>
                <w:color w:val="000000"/>
                <w:sz w:val="24"/>
                <w:szCs w:val="24"/>
                <w:lang w:val="hy-AM"/>
              </w:rPr>
              <w:t>առկայությունը։</w:t>
            </w:r>
          </w:p>
          <w:p w14:paraId="4825D342" w14:textId="77777777" w:rsidR="009A58D3" w:rsidRPr="00270A8E" w:rsidRDefault="009A58D3" w:rsidP="008571B7">
            <w:pPr>
              <w:shd w:val="clear" w:color="auto" w:fill="FFFFFF"/>
              <w:spacing w:after="0" w:line="360" w:lineRule="auto"/>
              <w:ind w:firstLine="720"/>
              <w:jc w:val="both"/>
              <w:rPr>
                <w:rFonts w:ascii="GHEA Grapalat" w:hAnsi="GHEA Grapalat"/>
                <w:bCs/>
                <w:color w:val="000000"/>
                <w:sz w:val="24"/>
                <w:szCs w:val="24"/>
                <w:lang w:val="hy-AM"/>
              </w:rPr>
            </w:pPr>
            <w:r w:rsidRPr="00270A8E">
              <w:rPr>
                <w:rFonts w:ascii="GHEA Grapalat" w:hAnsi="GHEA Grapalat"/>
                <w:bCs/>
                <w:color w:val="000000"/>
                <w:sz w:val="24"/>
                <w:szCs w:val="24"/>
                <w:lang w:val="hy-AM"/>
              </w:rPr>
              <w:t>Վերոգրյալի համատեքստում հարկ է անդրադառնալ «Բուսասանիտարիայի մասին» օրենքի (այսուհետ՝ Օրենք) 6-րդ և 6</w:t>
            </w:r>
            <w:r w:rsidRPr="00270A8E">
              <w:rPr>
                <w:rFonts w:ascii="MS Mincho" w:eastAsia="MS Mincho" w:hAnsi="MS Mincho" w:cs="MS Mincho" w:hint="eastAsia"/>
                <w:bCs/>
                <w:color w:val="000000"/>
                <w:sz w:val="24"/>
                <w:szCs w:val="24"/>
                <w:lang w:val="hy-AM"/>
              </w:rPr>
              <w:t>․</w:t>
            </w:r>
            <w:r w:rsidRPr="00270A8E">
              <w:rPr>
                <w:rFonts w:ascii="GHEA Grapalat" w:hAnsi="GHEA Grapalat"/>
                <w:bCs/>
                <w:color w:val="000000"/>
                <w:sz w:val="24"/>
                <w:szCs w:val="24"/>
                <w:lang w:val="hy-AM"/>
              </w:rPr>
              <w:t>1-րդ հոդվածներով սահմանված՝ պեստիցիդների  և ագրոքիմիկատների գրանցման վերաբերյալ կարգավորումներին: Մասնավորապես՝ Օրենքի համաձայն՝ պեստիցիդները  և ագրոքիմիկատները գրանցվում են ընդհանուր և պարզեցված ընթացակարգերով, ընդ որում, Կառավարությանը վերապահվում է սահմանել պարզեցված ընթացակարգով գրանցման դեպքերը։</w:t>
            </w:r>
          </w:p>
          <w:p w14:paraId="6E266BEE" w14:textId="77777777" w:rsidR="009A58D3" w:rsidRPr="00270A8E" w:rsidRDefault="009A58D3" w:rsidP="008571B7">
            <w:pPr>
              <w:shd w:val="clear" w:color="auto" w:fill="FFFFFF"/>
              <w:spacing w:after="0" w:line="360" w:lineRule="auto"/>
              <w:ind w:firstLine="720"/>
              <w:jc w:val="both"/>
              <w:rPr>
                <w:rFonts w:ascii="GHEA Grapalat" w:hAnsi="GHEA Grapalat"/>
                <w:bCs/>
                <w:color w:val="000000"/>
                <w:sz w:val="24"/>
                <w:szCs w:val="24"/>
                <w:lang w:val="hy-AM"/>
              </w:rPr>
            </w:pPr>
            <w:r w:rsidRPr="00270A8E">
              <w:rPr>
                <w:rFonts w:ascii="GHEA Grapalat" w:hAnsi="GHEA Grapalat"/>
                <w:bCs/>
                <w:color w:val="000000"/>
                <w:sz w:val="24"/>
                <w:szCs w:val="24"/>
                <w:lang w:val="hy-AM"/>
              </w:rPr>
              <w:t>Ըստ այդմ, Օրենքի 6-րդ և 6</w:t>
            </w:r>
            <w:r w:rsidRPr="00270A8E">
              <w:rPr>
                <w:rFonts w:ascii="MS Mincho" w:eastAsia="MS Mincho" w:hAnsi="MS Mincho" w:cs="MS Mincho" w:hint="eastAsia"/>
                <w:bCs/>
                <w:color w:val="000000"/>
                <w:sz w:val="24"/>
                <w:szCs w:val="24"/>
                <w:lang w:val="hy-AM"/>
              </w:rPr>
              <w:t>․</w:t>
            </w:r>
            <w:r w:rsidRPr="00270A8E">
              <w:rPr>
                <w:rFonts w:ascii="GHEA Grapalat" w:hAnsi="GHEA Grapalat"/>
                <w:bCs/>
                <w:color w:val="000000"/>
                <w:sz w:val="24"/>
                <w:szCs w:val="24"/>
                <w:lang w:val="hy-AM"/>
              </w:rPr>
              <w:t>1-րդ հոդվածներով սահմանվում են նաև այն տեղեկությունները պարունակող փաստաթղթերը, որոնք անհրաժեշտ է ներկայացնել լիազոր մարմնին՝ գրանցումն իրականացնելու համար։ Ըստ այդմ, տրամաբանորեն, նշված տեղեկությունների շրջանակը օրենսդրի կողմից նախանշվել է այն հաշվառմամբ, որ ներկայացված տեղեկությունները բավարար լինեն եզրահանգելու, որ ագրոքիմիկատները և պեստիցիդները անվտանգ են, արդյունավետ։</w:t>
            </w:r>
          </w:p>
          <w:p w14:paraId="53078B50" w14:textId="77777777" w:rsidR="009A58D3" w:rsidRPr="00270A8E" w:rsidRDefault="009A58D3" w:rsidP="008571B7">
            <w:pPr>
              <w:shd w:val="clear" w:color="auto" w:fill="FFFFFF"/>
              <w:spacing w:after="0" w:line="360" w:lineRule="auto"/>
              <w:ind w:firstLine="720"/>
              <w:jc w:val="both"/>
              <w:rPr>
                <w:rFonts w:ascii="GHEA Grapalat" w:hAnsi="GHEA Grapalat"/>
                <w:bCs/>
                <w:color w:val="000000"/>
                <w:sz w:val="24"/>
                <w:szCs w:val="24"/>
                <w:lang w:val="hy-AM"/>
              </w:rPr>
            </w:pPr>
            <w:r w:rsidRPr="00270A8E">
              <w:rPr>
                <w:rFonts w:ascii="GHEA Grapalat" w:hAnsi="GHEA Grapalat"/>
                <w:bCs/>
                <w:color w:val="000000"/>
                <w:sz w:val="24"/>
                <w:szCs w:val="24"/>
                <w:lang w:val="hy-AM"/>
              </w:rPr>
              <w:t xml:space="preserve">Ինչ վերաբերում է ներմուծման ժամանակ եզրակացության տրամադրմանը, ապա այս դեպքում փորձաքննության նպատակն ըստ էության </w:t>
            </w:r>
            <w:r w:rsidRPr="00270A8E">
              <w:rPr>
                <w:rFonts w:ascii="GHEA Grapalat" w:hAnsi="GHEA Grapalat"/>
                <w:bCs/>
                <w:color w:val="000000"/>
                <w:sz w:val="24"/>
                <w:szCs w:val="24"/>
                <w:lang w:val="hy-AM"/>
              </w:rPr>
              <w:lastRenderedPageBreak/>
              <w:t>ներմուծվող կոնկրետ պեստիցիդի կամ ագրոքիմիկատի նույնականացումն է գրանցվածի հետ։</w:t>
            </w:r>
          </w:p>
          <w:p w14:paraId="63784DA8" w14:textId="77777777" w:rsidR="009A58D3" w:rsidRPr="00270A8E" w:rsidRDefault="009A58D3" w:rsidP="008571B7">
            <w:pPr>
              <w:shd w:val="clear" w:color="auto" w:fill="FFFFFF"/>
              <w:spacing w:after="0" w:line="360" w:lineRule="auto"/>
              <w:ind w:firstLine="720"/>
              <w:jc w:val="both"/>
              <w:rPr>
                <w:rFonts w:ascii="GHEA Grapalat" w:hAnsi="GHEA Grapalat"/>
                <w:bCs/>
                <w:color w:val="000000"/>
                <w:sz w:val="24"/>
                <w:szCs w:val="24"/>
                <w:lang w:val="hy-AM"/>
              </w:rPr>
            </w:pPr>
            <w:r w:rsidRPr="00270A8E">
              <w:rPr>
                <w:rFonts w:ascii="GHEA Grapalat" w:hAnsi="GHEA Grapalat"/>
                <w:bCs/>
                <w:color w:val="000000"/>
                <w:sz w:val="24"/>
                <w:szCs w:val="24"/>
                <w:lang w:val="hy-AM"/>
              </w:rPr>
              <w:t xml:space="preserve">Այս համատեքստում, եթե տրամաբանությունն այն է, որ Եվրասիական տնտեսական միության անդամ պետությունների տրամադրած փորձաքննության արդյունքները վստահելի են, պարզաբանման կարիք ունի այն հարցը, թե ինչու նույն պետություններից ներմուծվող պեստիցիդների և ագրոքիմիկատների համար չի սահմանվում գրանցման պարզեցված ընթացակարգ, սակայն ներմուծման եզրակացության տրամադրելու դեպքում նախատեսվում է բացառություն փորձաքննության պահանջից։ </w:t>
            </w:r>
          </w:p>
          <w:p w14:paraId="19481ED1" w14:textId="67D88011" w:rsidR="009A58D3" w:rsidRPr="00270A8E" w:rsidRDefault="009A58D3" w:rsidP="008571B7">
            <w:pPr>
              <w:shd w:val="clear" w:color="auto" w:fill="FFFFFF"/>
              <w:spacing w:after="0" w:line="360" w:lineRule="auto"/>
              <w:ind w:firstLine="720"/>
              <w:jc w:val="both"/>
              <w:rPr>
                <w:rFonts w:ascii="GHEA Grapalat" w:hAnsi="GHEA Grapalat"/>
                <w:bCs/>
                <w:color w:val="000000"/>
                <w:sz w:val="24"/>
                <w:szCs w:val="24"/>
                <w:lang w:val="hy-AM"/>
              </w:rPr>
            </w:pPr>
            <w:r w:rsidRPr="00270A8E">
              <w:rPr>
                <w:rFonts w:ascii="GHEA Grapalat" w:hAnsi="GHEA Grapalat"/>
                <w:bCs/>
                <w:color w:val="000000"/>
                <w:sz w:val="24"/>
                <w:szCs w:val="24"/>
                <w:lang w:val="hy-AM"/>
              </w:rPr>
              <w:t xml:space="preserve">Վերոգրյալ դիտարկումը վերաբերում է նաև Նախագծի հավելված 1-ի 1-ին կետի 2-րդ և 3-րդ ենթակետերին։  </w:t>
            </w:r>
          </w:p>
          <w:p w14:paraId="77B5FA2B" w14:textId="04ED0019" w:rsidR="00EA204D" w:rsidRPr="00270A8E" w:rsidRDefault="00EA204D" w:rsidP="008571B7">
            <w:pPr>
              <w:shd w:val="clear" w:color="auto" w:fill="FFFFFF"/>
              <w:spacing w:after="0" w:line="360" w:lineRule="auto"/>
              <w:ind w:firstLine="720"/>
              <w:jc w:val="both"/>
              <w:rPr>
                <w:rFonts w:ascii="GHEA Grapalat" w:hAnsi="GHEA Grapalat"/>
                <w:bCs/>
                <w:color w:val="000000"/>
                <w:sz w:val="24"/>
                <w:szCs w:val="24"/>
                <w:lang w:val="hy-AM"/>
              </w:rPr>
            </w:pPr>
          </w:p>
          <w:p w14:paraId="7ED30A45" w14:textId="77777777" w:rsidR="009A58D3" w:rsidRPr="00270A8E" w:rsidRDefault="009A58D3" w:rsidP="008571B7">
            <w:pPr>
              <w:shd w:val="clear" w:color="auto" w:fill="FFFFFF"/>
              <w:spacing w:after="0" w:line="360" w:lineRule="auto"/>
              <w:ind w:firstLine="720"/>
              <w:jc w:val="both"/>
              <w:rPr>
                <w:rFonts w:ascii="GHEA Grapalat" w:hAnsi="GHEA Grapalat" w:cs="Tahoma"/>
                <w:bCs/>
                <w:color w:val="000000"/>
                <w:sz w:val="24"/>
                <w:szCs w:val="24"/>
                <w:lang w:val="hy-AM"/>
              </w:rPr>
            </w:pPr>
            <w:r w:rsidRPr="00270A8E">
              <w:rPr>
                <w:rFonts w:ascii="GHEA Grapalat" w:hAnsi="GHEA Grapalat"/>
                <w:bCs/>
                <w:color w:val="000000"/>
                <w:sz w:val="24"/>
                <w:szCs w:val="24"/>
                <w:lang w:val="hy-AM"/>
              </w:rPr>
              <w:t>4</w:t>
            </w:r>
            <w:r w:rsidRPr="00270A8E">
              <w:rPr>
                <w:rFonts w:ascii="MS Mincho" w:eastAsia="MS Mincho" w:hAnsi="MS Mincho" w:cs="MS Mincho" w:hint="eastAsia"/>
                <w:bCs/>
                <w:color w:val="000000"/>
                <w:sz w:val="24"/>
                <w:szCs w:val="24"/>
                <w:lang w:val="hy-AM"/>
              </w:rPr>
              <w:t>․</w:t>
            </w:r>
            <w:r w:rsidRPr="00270A8E">
              <w:rPr>
                <w:rFonts w:ascii="GHEA Grapalat" w:hAnsi="GHEA Grapalat"/>
                <w:bCs/>
                <w:color w:val="000000"/>
                <w:sz w:val="24"/>
                <w:szCs w:val="24"/>
                <w:lang w:val="hy-AM"/>
              </w:rPr>
              <w:t xml:space="preserve"> Վերոգրյալից զատ, այնուամենայնիվ, հարկ է նշել, որ </w:t>
            </w:r>
            <w:r w:rsidRPr="00270A8E">
              <w:rPr>
                <w:rFonts w:ascii="GHEA Grapalat" w:hAnsi="GHEA Grapalat" w:cs="Sylfaen"/>
                <w:bCs/>
                <w:color w:val="000000"/>
                <w:sz w:val="24"/>
                <w:szCs w:val="24"/>
                <w:lang w:val="hy-AM"/>
              </w:rPr>
              <w:t>ՄԱԿ-ի Պարենի և գյուղատնտեսության կազմակերպությունը կամ Առողջապահության համաշխարհային կազմակերպությունը արտադրանքի առանձին խմբաքանակի փորձաքննություն չի իրականացնում, ուստի այդ դրույթը կարող է ամրագրվել պեստիցիդների և ագրոքիմիկատների գրանցման նպատակով իրականացվող թունաբանահիգիենիկ գնահատման փորձաքննության կարգում</w:t>
            </w:r>
            <w:r w:rsidRPr="00270A8E">
              <w:rPr>
                <w:rFonts w:ascii="GHEA Grapalat" w:eastAsia="MS Mincho" w:hAnsi="GHEA Grapalat" w:cs="Tahoma"/>
                <w:bCs/>
                <w:color w:val="000000"/>
                <w:sz w:val="24"/>
                <w:szCs w:val="24"/>
                <w:lang w:val="hy-AM"/>
              </w:rPr>
              <w:t>։</w:t>
            </w:r>
          </w:p>
          <w:p w14:paraId="1432A28B" w14:textId="16F13EE2" w:rsidR="00BA5CAC" w:rsidRPr="00270A8E" w:rsidRDefault="009A58D3" w:rsidP="008571B7">
            <w:pPr>
              <w:spacing w:after="0" w:line="360" w:lineRule="auto"/>
              <w:ind w:firstLine="720"/>
              <w:jc w:val="both"/>
              <w:rPr>
                <w:rFonts w:ascii="GHEA Grapalat" w:hAnsi="GHEA Grapalat" w:cs="Sylfaen"/>
                <w:bCs/>
                <w:color w:val="000000"/>
                <w:sz w:val="24"/>
                <w:szCs w:val="24"/>
                <w:lang w:val="hy-AM"/>
              </w:rPr>
            </w:pPr>
            <w:r w:rsidRPr="00270A8E">
              <w:rPr>
                <w:rFonts w:ascii="GHEA Grapalat" w:hAnsi="GHEA Grapalat" w:cs="Sylfaen"/>
                <w:bCs/>
                <w:color w:val="000000"/>
                <w:sz w:val="24"/>
                <w:szCs w:val="24"/>
                <w:lang w:val="hy-AM"/>
              </w:rPr>
              <w:t>5</w:t>
            </w:r>
            <w:r w:rsidRPr="00270A8E">
              <w:rPr>
                <w:rFonts w:ascii="MS Mincho" w:eastAsia="MS Mincho" w:hAnsi="MS Mincho" w:cs="MS Mincho" w:hint="eastAsia"/>
                <w:bCs/>
                <w:color w:val="000000"/>
                <w:sz w:val="24"/>
                <w:szCs w:val="24"/>
                <w:lang w:val="hy-AM"/>
              </w:rPr>
              <w:t>․</w:t>
            </w:r>
            <w:r w:rsidRPr="00270A8E">
              <w:rPr>
                <w:rFonts w:ascii="GHEA Grapalat" w:hAnsi="GHEA Grapalat" w:cs="Sylfaen"/>
                <w:bCs/>
                <w:color w:val="000000"/>
                <w:sz w:val="24"/>
                <w:szCs w:val="24"/>
                <w:lang w:val="hy-AM"/>
              </w:rPr>
              <w:t xml:space="preserve"> Միաժամանակ, Հավելված 2-ում «Արտադրող երկիրը, կազմակերպությունը կամ մատակարարը» արտահայտությունը առաջարկում եմ տարանջատել և հստակեցնել վերջինիս բովանդակությունը, իսկ «ներկրել» բառից հետո ավելացնել «, տեղափոխել» բառը։</w:t>
            </w:r>
          </w:p>
        </w:tc>
        <w:tc>
          <w:tcPr>
            <w:tcW w:w="5580" w:type="dxa"/>
            <w:shd w:val="clear" w:color="auto" w:fill="auto"/>
          </w:tcPr>
          <w:p w14:paraId="59DBCEEB" w14:textId="77777777" w:rsidR="00547C8E" w:rsidRPr="00270A8E" w:rsidRDefault="00547C8E" w:rsidP="008571B7">
            <w:pPr>
              <w:spacing w:after="0" w:line="360" w:lineRule="auto"/>
              <w:jc w:val="center"/>
              <w:rPr>
                <w:rFonts w:ascii="GHEA Grapalat" w:hAnsi="GHEA Grapalat"/>
                <w:bCs/>
                <w:color w:val="000000"/>
                <w:sz w:val="24"/>
                <w:szCs w:val="24"/>
                <w:lang w:val="hy-AM"/>
              </w:rPr>
            </w:pPr>
          </w:p>
          <w:p w14:paraId="28E9242E" w14:textId="77777777" w:rsidR="004F7709" w:rsidRPr="00270A8E" w:rsidRDefault="004F7709" w:rsidP="008571B7">
            <w:pPr>
              <w:spacing w:after="0" w:line="360" w:lineRule="auto"/>
              <w:jc w:val="center"/>
              <w:rPr>
                <w:rFonts w:ascii="GHEA Grapalat" w:hAnsi="GHEA Grapalat"/>
                <w:bCs/>
                <w:color w:val="000000"/>
                <w:sz w:val="24"/>
                <w:szCs w:val="24"/>
                <w:lang w:val="hy-AM"/>
              </w:rPr>
            </w:pPr>
          </w:p>
          <w:p w14:paraId="7A4B7B15" w14:textId="77777777" w:rsidR="004F7709" w:rsidRPr="00270A8E" w:rsidRDefault="004F7709" w:rsidP="008571B7">
            <w:pPr>
              <w:spacing w:after="0" w:line="360" w:lineRule="auto"/>
              <w:jc w:val="center"/>
              <w:rPr>
                <w:rFonts w:ascii="GHEA Grapalat" w:hAnsi="GHEA Grapalat"/>
                <w:bCs/>
                <w:color w:val="000000"/>
                <w:sz w:val="24"/>
                <w:szCs w:val="24"/>
                <w:lang w:val="hy-AM"/>
              </w:rPr>
            </w:pPr>
          </w:p>
          <w:p w14:paraId="56A3E344" w14:textId="77777777" w:rsidR="004F7709" w:rsidRPr="00270A8E" w:rsidRDefault="004F7709" w:rsidP="008571B7">
            <w:pPr>
              <w:spacing w:after="0" w:line="360" w:lineRule="auto"/>
              <w:jc w:val="center"/>
              <w:rPr>
                <w:rFonts w:ascii="GHEA Grapalat" w:hAnsi="GHEA Grapalat"/>
                <w:bCs/>
                <w:color w:val="000000"/>
                <w:sz w:val="24"/>
                <w:szCs w:val="24"/>
                <w:lang w:val="hy-AM"/>
              </w:rPr>
            </w:pPr>
          </w:p>
          <w:p w14:paraId="434B801F" w14:textId="77777777" w:rsidR="004F7709" w:rsidRPr="00270A8E" w:rsidRDefault="004F7709" w:rsidP="008571B7">
            <w:pPr>
              <w:spacing w:after="0" w:line="360" w:lineRule="auto"/>
              <w:jc w:val="center"/>
              <w:rPr>
                <w:rFonts w:ascii="GHEA Grapalat" w:hAnsi="GHEA Grapalat"/>
                <w:bCs/>
                <w:color w:val="000000"/>
                <w:sz w:val="24"/>
                <w:szCs w:val="24"/>
                <w:lang w:val="hy-AM"/>
              </w:rPr>
            </w:pPr>
          </w:p>
          <w:p w14:paraId="1C584244" w14:textId="77777777" w:rsidR="004F7709" w:rsidRPr="00270A8E" w:rsidRDefault="004F7709" w:rsidP="008571B7">
            <w:pPr>
              <w:spacing w:after="0" w:line="360" w:lineRule="auto"/>
              <w:jc w:val="center"/>
              <w:rPr>
                <w:rFonts w:ascii="GHEA Grapalat" w:hAnsi="GHEA Grapalat"/>
                <w:bCs/>
                <w:color w:val="000000"/>
                <w:sz w:val="24"/>
                <w:szCs w:val="24"/>
                <w:lang w:val="hy-AM"/>
              </w:rPr>
            </w:pPr>
          </w:p>
          <w:p w14:paraId="049ACA56" w14:textId="77777777" w:rsidR="004F7709" w:rsidRPr="00270A8E" w:rsidRDefault="004F7709" w:rsidP="008571B7">
            <w:pPr>
              <w:spacing w:after="0" w:line="360" w:lineRule="auto"/>
              <w:jc w:val="center"/>
              <w:rPr>
                <w:rFonts w:ascii="GHEA Grapalat" w:hAnsi="GHEA Grapalat"/>
                <w:bCs/>
                <w:color w:val="000000"/>
                <w:sz w:val="24"/>
                <w:szCs w:val="24"/>
                <w:lang w:val="hy-AM"/>
              </w:rPr>
            </w:pPr>
          </w:p>
          <w:p w14:paraId="5CC6CC77" w14:textId="77777777" w:rsidR="004F7709" w:rsidRPr="00270A8E" w:rsidRDefault="004F7709" w:rsidP="008571B7">
            <w:pPr>
              <w:spacing w:after="0" w:line="360" w:lineRule="auto"/>
              <w:jc w:val="center"/>
              <w:rPr>
                <w:rFonts w:ascii="GHEA Grapalat" w:hAnsi="GHEA Grapalat"/>
                <w:bCs/>
                <w:color w:val="000000"/>
                <w:sz w:val="24"/>
                <w:szCs w:val="24"/>
                <w:lang w:val="hy-AM"/>
              </w:rPr>
            </w:pPr>
          </w:p>
          <w:p w14:paraId="6E6FDD0C" w14:textId="77777777" w:rsidR="004F7709" w:rsidRDefault="004F7709" w:rsidP="008571B7">
            <w:pPr>
              <w:spacing w:after="0" w:line="360" w:lineRule="auto"/>
              <w:jc w:val="center"/>
              <w:rPr>
                <w:rFonts w:ascii="GHEA Grapalat" w:hAnsi="GHEA Grapalat"/>
                <w:bCs/>
                <w:color w:val="000000"/>
                <w:sz w:val="24"/>
                <w:szCs w:val="24"/>
                <w:lang w:val="hy-AM"/>
              </w:rPr>
            </w:pPr>
          </w:p>
          <w:p w14:paraId="10129222" w14:textId="77777777" w:rsidR="00270A8E" w:rsidRDefault="00270A8E" w:rsidP="008571B7">
            <w:pPr>
              <w:spacing w:after="0" w:line="360" w:lineRule="auto"/>
              <w:jc w:val="center"/>
              <w:rPr>
                <w:rFonts w:ascii="GHEA Grapalat" w:hAnsi="GHEA Grapalat"/>
                <w:bCs/>
                <w:color w:val="000000"/>
                <w:sz w:val="24"/>
                <w:szCs w:val="24"/>
                <w:lang w:val="hy-AM"/>
              </w:rPr>
            </w:pPr>
          </w:p>
          <w:p w14:paraId="59A7DAB8" w14:textId="77777777" w:rsidR="00270A8E" w:rsidRPr="00270A8E" w:rsidRDefault="00270A8E" w:rsidP="008571B7">
            <w:pPr>
              <w:spacing w:after="0" w:line="360" w:lineRule="auto"/>
              <w:jc w:val="center"/>
              <w:rPr>
                <w:rFonts w:ascii="GHEA Grapalat" w:hAnsi="GHEA Grapalat"/>
                <w:bCs/>
                <w:color w:val="000000"/>
                <w:sz w:val="24"/>
                <w:szCs w:val="24"/>
                <w:lang w:val="hy-AM"/>
              </w:rPr>
            </w:pPr>
          </w:p>
          <w:p w14:paraId="2F9BCDA6" w14:textId="36AF84A5" w:rsidR="004F7709" w:rsidRPr="00270A8E" w:rsidRDefault="004F7709" w:rsidP="008571B7">
            <w:pPr>
              <w:spacing w:after="0" w:line="360" w:lineRule="auto"/>
              <w:jc w:val="center"/>
              <w:rPr>
                <w:rFonts w:ascii="GHEA Grapalat" w:hAnsi="GHEA Grapalat"/>
                <w:bCs/>
                <w:color w:val="000000"/>
                <w:sz w:val="24"/>
                <w:szCs w:val="24"/>
                <w:lang w:val="hy-AM"/>
              </w:rPr>
            </w:pPr>
            <w:r w:rsidRPr="00270A8E">
              <w:rPr>
                <w:rFonts w:ascii="GHEA Grapalat" w:hAnsi="GHEA Grapalat"/>
                <w:bCs/>
                <w:color w:val="000000"/>
                <w:sz w:val="24"/>
                <w:szCs w:val="24"/>
                <w:lang w:val="hy-AM"/>
              </w:rPr>
              <w:t>Ընդու</w:t>
            </w:r>
            <w:r w:rsidR="00333AE9" w:rsidRPr="00270A8E">
              <w:rPr>
                <w:rFonts w:ascii="GHEA Grapalat" w:hAnsi="GHEA Grapalat"/>
                <w:bCs/>
                <w:color w:val="000000"/>
                <w:sz w:val="24"/>
                <w:szCs w:val="24"/>
                <w:lang w:val="hy-AM"/>
              </w:rPr>
              <w:t>ն</w:t>
            </w:r>
            <w:r w:rsidRPr="00270A8E">
              <w:rPr>
                <w:rFonts w:ascii="GHEA Grapalat" w:hAnsi="GHEA Grapalat"/>
                <w:bCs/>
                <w:color w:val="000000"/>
                <w:sz w:val="24"/>
                <w:szCs w:val="24"/>
                <w:lang w:val="hy-AM"/>
              </w:rPr>
              <w:t xml:space="preserve">վել է </w:t>
            </w:r>
          </w:p>
          <w:p w14:paraId="7866B5AD" w14:textId="17549494" w:rsidR="00D32C3D" w:rsidRPr="00270A8E" w:rsidRDefault="00D32C3D" w:rsidP="008571B7">
            <w:pPr>
              <w:spacing w:after="0" w:line="360" w:lineRule="auto"/>
              <w:jc w:val="center"/>
              <w:rPr>
                <w:rFonts w:ascii="GHEA Grapalat" w:hAnsi="GHEA Grapalat"/>
                <w:bCs/>
                <w:color w:val="000000"/>
                <w:sz w:val="24"/>
                <w:szCs w:val="24"/>
                <w:lang w:val="hy-AM"/>
              </w:rPr>
            </w:pPr>
          </w:p>
          <w:p w14:paraId="22D4A671" w14:textId="53020B20" w:rsidR="00D32C3D" w:rsidRPr="00270A8E" w:rsidRDefault="00D32C3D" w:rsidP="008571B7">
            <w:pPr>
              <w:spacing w:after="0" w:line="360" w:lineRule="auto"/>
              <w:jc w:val="center"/>
              <w:rPr>
                <w:rFonts w:ascii="GHEA Grapalat" w:hAnsi="GHEA Grapalat"/>
                <w:bCs/>
                <w:color w:val="000000"/>
                <w:sz w:val="24"/>
                <w:szCs w:val="24"/>
                <w:lang w:val="hy-AM"/>
              </w:rPr>
            </w:pPr>
          </w:p>
          <w:p w14:paraId="1071AECF" w14:textId="744BE90D" w:rsidR="00D32C3D" w:rsidRPr="00270A8E" w:rsidRDefault="00D32C3D" w:rsidP="008571B7">
            <w:pPr>
              <w:spacing w:after="0" w:line="360" w:lineRule="auto"/>
              <w:jc w:val="center"/>
              <w:rPr>
                <w:rFonts w:ascii="GHEA Grapalat" w:hAnsi="GHEA Grapalat"/>
                <w:bCs/>
                <w:color w:val="000000"/>
                <w:sz w:val="24"/>
                <w:szCs w:val="24"/>
                <w:lang w:val="hy-AM"/>
              </w:rPr>
            </w:pPr>
          </w:p>
          <w:p w14:paraId="7E8D11E2" w14:textId="77777777" w:rsidR="006A55AC" w:rsidRPr="00270A8E" w:rsidRDefault="006A55AC" w:rsidP="006A55AC">
            <w:pPr>
              <w:spacing w:after="0" w:line="360" w:lineRule="auto"/>
              <w:jc w:val="center"/>
              <w:rPr>
                <w:rFonts w:ascii="GHEA Grapalat" w:hAnsi="GHEA Grapalat"/>
                <w:bCs/>
                <w:color w:val="000000"/>
                <w:sz w:val="24"/>
                <w:szCs w:val="24"/>
                <w:lang w:val="hy-AM"/>
              </w:rPr>
            </w:pPr>
            <w:r w:rsidRPr="00270A8E">
              <w:rPr>
                <w:rFonts w:ascii="GHEA Grapalat" w:hAnsi="GHEA Grapalat"/>
                <w:bCs/>
                <w:color w:val="000000"/>
                <w:sz w:val="24"/>
                <w:szCs w:val="24"/>
                <w:lang w:val="hy-AM"/>
              </w:rPr>
              <w:t>Ընդունվել է</w:t>
            </w:r>
          </w:p>
          <w:p w14:paraId="5BE0F509" w14:textId="602545B7" w:rsidR="00D32C3D" w:rsidRPr="00270A8E" w:rsidRDefault="00D32C3D" w:rsidP="008571B7">
            <w:pPr>
              <w:spacing w:after="0" w:line="360" w:lineRule="auto"/>
              <w:jc w:val="center"/>
              <w:rPr>
                <w:rFonts w:ascii="GHEA Grapalat" w:hAnsi="GHEA Grapalat"/>
                <w:bCs/>
                <w:color w:val="000000"/>
                <w:sz w:val="24"/>
                <w:szCs w:val="24"/>
                <w:lang w:val="hy-AM"/>
              </w:rPr>
            </w:pPr>
          </w:p>
          <w:p w14:paraId="10F06975" w14:textId="720A5729" w:rsidR="00D32C3D" w:rsidRPr="00270A8E" w:rsidRDefault="00D32C3D" w:rsidP="008571B7">
            <w:pPr>
              <w:spacing w:after="0" w:line="360" w:lineRule="auto"/>
              <w:jc w:val="center"/>
              <w:rPr>
                <w:rFonts w:ascii="GHEA Grapalat" w:hAnsi="GHEA Grapalat"/>
                <w:bCs/>
                <w:color w:val="000000"/>
                <w:sz w:val="24"/>
                <w:szCs w:val="24"/>
                <w:lang w:val="hy-AM"/>
              </w:rPr>
            </w:pPr>
          </w:p>
          <w:p w14:paraId="11BEBFCD" w14:textId="5DD0D158" w:rsidR="00D32C3D" w:rsidRPr="00270A8E" w:rsidRDefault="00D32C3D" w:rsidP="008571B7">
            <w:pPr>
              <w:spacing w:after="0" w:line="360" w:lineRule="auto"/>
              <w:jc w:val="center"/>
              <w:rPr>
                <w:rFonts w:ascii="GHEA Grapalat" w:hAnsi="GHEA Grapalat"/>
                <w:bCs/>
                <w:color w:val="000000"/>
                <w:sz w:val="24"/>
                <w:szCs w:val="24"/>
                <w:lang w:val="hy-AM"/>
              </w:rPr>
            </w:pPr>
          </w:p>
          <w:p w14:paraId="2EFC0DD0" w14:textId="16AAAD2C" w:rsidR="00D32C3D" w:rsidRPr="00270A8E" w:rsidRDefault="00D32C3D" w:rsidP="008571B7">
            <w:pPr>
              <w:spacing w:after="0" w:line="360" w:lineRule="auto"/>
              <w:jc w:val="center"/>
              <w:rPr>
                <w:rFonts w:ascii="GHEA Grapalat" w:hAnsi="GHEA Grapalat"/>
                <w:bCs/>
                <w:color w:val="000000"/>
                <w:sz w:val="24"/>
                <w:szCs w:val="24"/>
                <w:lang w:val="hy-AM"/>
              </w:rPr>
            </w:pPr>
          </w:p>
          <w:p w14:paraId="2CC224D6" w14:textId="2F0BF3E5" w:rsidR="00D32C3D" w:rsidRPr="00270A8E" w:rsidRDefault="00D32C3D" w:rsidP="008571B7">
            <w:pPr>
              <w:spacing w:after="0" w:line="360" w:lineRule="auto"/>
              <w:jc w:val="center"/>
              <w:rPr>
                <w:rFonts w:ascii="GHEA Grapalat" w:hAnsi="GHEA Grapalat"/>
                <w:bCs/>
                <w:color w:val="000000"/>
                <w:sz w:val="24"/>
                <w:szCs w:val="24"/>
                <w:lang w:val="hy-AM"/>
              </w:rPr>
            </w:pPr>
          </w:p>
          <w:p w14:paraId="78985CF9" w14:textId="0833B2EC" w:rsidR="00D32C3D" w:rsidRPr="00270A8E" w:rsidRDefault="00D32C3D" w:rsidP="008571B7">
            <w:pPr>
              <w:spacing w:after="0" w:line="360" w:lineRule="auto"/>
              <w:jc w:val="center"/>
              <w:rPr>
                <w:rFonts w:ascii="GHEA Grapalat" w:hAnsi="GHEA Grapalat"/>
                <w:bCs/>
                <w:color w:val="000000"/>
                <w:sz w:val="24"/>
                <w:szCs w:val="24"/>
                <w:lang w:val="hy-AM"/>
              </w:rPr>
            </w:pPr>
          </w:p>
          <w:p w14:paraId="4263C1F4" w14:textId="08148CA7" w:rsidR="00D32C3D" w:rsidRPr="00270A8E" w:rsidRDefault="00D32C3D" w:rsidP="008571B7">
            <w:pPr>
              <w:spacing w:after="0" w:line="360" w:lineRule="auto"/>
              <w:jc w:val="center"/>
              <w:rPr>
                <w:rFonts w:ascii="GHEA Grapalat" w:hAnsi="GHEA Grapalat"/>
                <w:bCs/>
                <w:color w:val="000000"/>
                <w:sz w:val="24"/>
                <w:szCs w:val="24"/>
                <w:lang w:val="hy-AM"/>
              </w:rPr>
            </w:pPr>
          </w:p>
          <w:p w14:paraId="1764A26F" w14:textId="0AB845E8" w:rsidR="00D32C3D" w:rsidRPr="00270A8E" w:rsidRDefault="00D32C3D" w:rsidP="008571B7">
            <w:pPr>
              <w:spacing w:after="0" w:line="360" w:lineRule="auto"/>
              <w:jc w:val="center"/>
              <w:rPr>
                <w:rFonts w:ascii="GHEA Grapalat" w:hAnsi="GHEA Grapalat"/>
                <w:bCs/>
                <w:color w:val="000000"/>
                <w:sz w:val="24"/>
                <w:szCs w:val="24"/>
                <w:lang w:val="hy-AM"/>
              </w:rPr>
            </w:pPr>
          </w:p>
          <w:p w14:paraId="5A5E96FE" w14:textId="79D37393" w:rsidR="00D32C3D" w:rsidRPr="00270A8E" w:rsidRDefault="00D32C3D" w:rsidP="008571B7">
            <w:pPr>
              <w:spacing w:after="0" w:line="360" w:lineRule="auto"/>
              <w:jc w:val="center"/>
              <w:rPr>
                <w:rFonts w:ascii="GHEA Grapalat" w:hAnsi="GHEA Grapalat"/>
                <w:bCs/>
                <w:color w:val="000000"/>
                <w:sz w:val="24"/>
                <w:szCs w:val="24"/>
                <w:lang w:val="hy-AM"/>
              </w:rPr>
            </w:pPr>
          </w:p>
          <w:p w14:paraId="4005BE6C" w14:textId="3766FDFE" w:rsidR="00D32C3D" w:rsidRPr="00270A8E" w:rsidRDefault="00D32C3D" w:rsidP="008571B7">
            <w:pPr>
              <w:spacing w:after="0" w:line="360" w:lineRule="auto"/>
              <w:jc w:val="center"/>
              <w:rPr>
                <w:rFonts w:ascii="GHEA Grapalat" w:hAnsi="GHEA Grapalat"/>
                <w:bCs/>
                <w:color w:val="000000"/>
                <w:sz w:val="24"/>
                <w:szCs w:val="24"/>
                <w:lang w:val="hy-AM"/>
              </w:rPr>
            </w:pPr>
          </w:p>
          <w:p w14:paraId="052ABB10" w14:textId="53571AB8" w:rsidR="00D32C3D" w:rsidRPr="00270A8E" w:rsidRDefault="00D32C3D" w:rsidP="008571B7">
            <w:pPr>
              <w:spacing w:after="0" w:line="360" w:lineRule="auto"/>
              <w:jc w:val="center"/>
              <w:rPr>
                <w:rFonts w:ascii="GHEA Grapalat" w:hAnsi="GHEA Grapalat"/>
                <w:bCs/>
                <w:color w:val="000000"/>
                <w:sz w:val="24"/>
                <w:szCs w:val="24"/>
                <w:lang w:val="hy-AM"/>
              </w:rPr>
            </w:pPr>
          </w:p>
          <w:p w14:paraId="4FA8F0BD" w14:textId="1F287215" w:rsidR="00D32C3D" w:rsidRPr="00270A8E" w:rsidRDefault="00D32C3D" w:rsidP="008571B7">
            <w:pPr>
              <w:spacing w:after="0" w:line="360" w:lineRule="auto"/>
              <w:jc w:val="center"/>
              <w:rPr>
                <w:rFonts w:ascii="GHEA Grapalat" w:hAnsi="GHEA Grapalat"/>
                <w:bCs/>
                <w:color w:val="000000"/>
                <w:sz w:val="24"/>
                <w:szCs w:val="24"/>
                <w:lang w:val="hy-AM"/>
              </w:rPr>
            </w:pPr>
          </w:p>
          <w:p w14:paraId="6DAD46EC" w14:textId="2B86CDE3" w:rsidR="00D32C3D" w:rsidRPr="00270A8E" w:rsidRDefault="00D32C3D" w:rsidP="008571B7">
            <w:pPr>
              <w:spacing w:after="0" w:line="360" w:lineRule="auto"/>
              <w:jc w:val="center"/>
              <w:rPr>
                <w:rFonts w:ascii="GHEA Grapalat" w:hAnsi="GHEA Grapalat"/>
                <w:bCs/>
                <w:color w:val="000000"/>
                <w:sz w:val="24"/>
                <w:szCs w:val="24"/>
                <w:lang w:val="hy-AM"/>
              </w:rPr>
            </w:pPr>
          </w:p>
          <w:p w14:paraId="6D954492" w14:textId="12747D58" w:rsidR="00D32C3D" w:rsidRPr="00270A8E" w:rsidRDefault="00D32C3D" w:rsidP="008571B7">
            <w:pPr>
              <w:spacing w:after="0" w:line="360" w:lineRule="auto"/>
              <w:jc w:val="center"/>
              <w:rPr>
                <w:rFonts w:ascii="GHEA Grapalat" w:hAnsi="GHEA Grapalat"/>
                <w:bCs/>
                <w:color w:val="000000"/>
                <w:sz w:val="24"/>
                <w:szCs w:val="24"/>
                <w:lang w:val="hy-AM"/>
              </w:rPr>
            </w:pPr>
          </w:p>
          <w:p w14:paraId="19F94674" w14:textId="0B108D6F" w:rsidR="00D32C3D" w:rsidRPr="00270A8E" w:rsidRDefault="00D32C3D" w:rsidP="008571B7">
            <w:pPr>
              <w:spacing w:after="0" w:line="360" w:lineRule="auto"/>
              <w:jc w:val="center"/>
              <w:rPr>
                <w:rFonts w:ascii="GHEA Grapalat" w:hAnsi="GHEA Grapalat"/>
                <w:bCs/>
                <w:color w:val="000000"/>
                <w:sz w:val="24"/>
                <w:szCs w:val="24"/>
                <w:lang w:val="hy-AM"/>
              </w:rPr>
            </w:pPr>
          </w:p>
          <w:p w14:paraId="150EA522" w14:textId="5C9866CA" w:rsidR="00D32C3D" w:rsidRPr="00270A8E" w:rsidRDefault="00D32C3D" w:rsidP="008571B7">
            <w:pPr>
              <w:spacing w:after="0" w:line="360" w:lineRule="auto"/>
              <w:jc w:val="center"/>
              <w:rPr>
                <w:rFonts w:ascii="GHEA Grapalat" w:hAnsi="GHEA Grapalat"/>
                <w:bCs/>
                <w:color w:val="000000"/>
                <w:sz w:val="24"/>
                <w:szCs w:val="24"/>
                <w:lang w:val="hy-AM"/>
              </w:rPr>
            </w:pPr>
          </w:p>
          <w:p w14:paraId="5DAC41E7" w14:textId="346911B0" w:rsidR="00D32C3D" w:rsidRPr="00270A8E" w:rsidRDefault="00D32C3D" w:rsidP="008571B7">
            <w:pPr>
              <w:spacing w:after="0" w:line="360" w:lineRule="auto"/>
              <w:jc w:val="center"/>
              <w:rPr>
                <w:rFonts w:ascii="GHEA Grapalat" w:hAnsi="GHEA Grapalat"/>
                <w:bCs/>
                <w:color w:val="000000"/>
                <w:sz w:val="24"/>
                <w:szCs w:val="24"/>
                <w:lang w:val="hy-AM"/>
              </w:rPr>
            </w:pPr>
          </w:p>
          <w:p w14:paraId="3DD84D74" w14:textId="77777777" w:rsidR="00D32C3D" w:rsidRPr="00270A8E" w:rsidRDefault="00D32C3D" w:rsidP="008571B7">
            <w:pPr>
              <w:spacing w:after="0" w:line="360" w:lineRule="auto"/>
              <w:jc w:val="center"/>
              <w:rPr>
                <w:rFonts w:ascii="GHEA Grapalat" w:hAnsi="GHEA Grapalat"/>
                <w:bCs/>
                <w:color w:val="000000"/>
                <w:sz w:val="24"/>
                <w:szCs w:val="24"/>
                <w:lang w:val="hy-AM"/>
              </w:rPr>
            </w:pPr>
          </w:p>
          <w:p w14:paraId="079A4841" w14:textId="44D28A1A" w:rsidR="00D32C3D" w:rsidRPr="00270A8E" w:rsidRDefault="00D32C3D" w:rsidP="008571B7">
            <w:pPr>
              <w:spacing w:after="0" w:line="360" w:lineRule="auto"/>
              <w:jc w:val="center"/>
              <w:rPr>
                <w:rFonts w:ascii="GHEA Grapalat" w:hAnsi="GHEA Grapalat"/>
                <w:bCs/>
                <w:color w:val="000000"/>
                <w:sz w:val="24"/>
                <w:szCs w:val="24"/>
                <w:lang w:val="hy-AM"/>
              </w:rPr>
            </w:pPr>
          </w:p>
          <w:p w14:paraId="4F17C8FB" w14:textId="77777777" w:rsidR="006A55AC" w:rsidRPr="00270A8E" w:rsidRDefault="006A55AC" w:rsidP="008571B7">
            <w:pPr>
              <w:spacing w:after="0" w:line="360" w:lineRule="auto"/>
              <w:jc w:val="center"/>
              <w:rPr>
                <w:rFonts w:ascii="GHEA Grapalat" w:hAnsi="GHEA Grapalat"/>
                <w:bCs/>
                <w:color w:val="000000"/>
                <w:sz w:val="24"/>
                <w:szCs w:val="24"/>
                <w:lang w:val="hy-AM"/>
              </w:rPr>
            </w:pPr>
          </w:p>
          <w:p w14:paraId="6B6EEB5A" w14:textId="0F6C76D7" w:rsidR="004F7709" w:rsidRPr="00270A8E" w:rsidRDefault="00D32C3D" w:rsidP="008571B7">
            <w:pPr>
              <w:spacing w:after="0" w:line="360" w:lineRule="auto"/>
              <w:jc w:val="center"/>
              <w:rPr>
                <w:rFonts w:ascii="GHEA Grapalat" w:hAnsi="GHEA Grapalat"/>
                <w:bCs/>
                <w:color w:val="000000"/>
                <w:sz w:val="24"/>
                <w:szCs w:val="24"/>
                <w:lang w:val="hy-AM"/>
              </w:rPr>
            </w:pPr>
            <w:r w:rsidRPr="00270A8E">
              <w:rPr>
                <w:rFonts w:ascii="GHEA Grapalat" w:hAnsi="GHEA Grapalat"/>
                <w:bCs/>
                <w:color w:val="000000"/>
                <w:sz w:val="24"/>
                <w:szCs w:val="24"/>
                <w:lang w:val="hy-AM"/>
              </w:rPr>
              <w:t>Ընդունվել է</w:t>
            </w:r>
          </w:p>
          <w:p w14:paraId="535DED71" w14:textId="556AE8DB" w:rsidR="00D32C3D" w:rsidRPr="00270A8E" w:rsidRDefault="00D32C3D" w:rsidP="008571B7">
            <w:pPr>
              <w:spacing w:after="0" w:line="360" w:lineRule="auto"/>
              <w:jc w:val="center"/>
              <w:rPr>
                <w:rFonts w:ascii="GHEA Grapalat" w:hAnsi="GHEA Grapalat"/>
                <w:bCs/>
                <w:color w:val="000000"/>
                <w:sz w:val="24"/>
                <w:szCs w:val="24"/>
                <w:lang w:val="hy-AM"/>
              </w:rPr>
            </w:pPr>
          </w:p>
          <w:p w14:paraId="01740D7A" w14:textId="5C35B4B8" w:rsidR="00D32C3D" w:rsidRPr="00270A8E" w:rsidRDefault="00D32C3D" w:rsidP="008571B7">
            <w:pPr>
              <w:spacing w:after="0" w:line="360" w:lineRule="auto"/>
              <w:jc w:val="center"/>
              <w:rPr>
                <w:rFonts w:ascii="GHEA Grapalat" w:hAnsi="GHEA Grapalat"/>
                <w:bCs/>
                <w:color w:val="000000"/>
                <w:sz w:val="24"/>
                <w:szCs w:val="24"/>
                <w:lang w:val="hy-AM"/>
              </w:rPr>
            </w:pPr>
          </w:p>
          <w:p w14:paraId="1362E7EA" w14:textId="5467BE9E" w:rsidR="00D32C3D" w:rsidRPr="00270A8E" w:rsidRDefault="00D32C3D" w:rsidP="008571B7">
            <w:pPr>
              <w:spacing w:after="0" w:line="360" w:lineRule="auto"/>
              <w:jc w:val="center"/>
              <w:rPr>
                <w:rFonts w:ascii="GHEA Grapalat" w:hAnsi="GHEA Grapalat"/>
                <w:bCs/>
                <w:color w:val="000000"/>
                <w:sz w:val="24"/>
                <w:szCs w:val="24"/>
                <w:lang w:val="hy-AM"/>
              </w:rPr>
            </w:pPr>
          </w:p>
          <w:p w14:paraId="2B089F99" w14:textId="04DF6F27" w:rsidR="00D32C3D" w:rsidRPr="00270A8E" w:rsidRDefault="00D32C3D" w:rsidP="008571B7">
            <w:pPr>
              <w:spacing w:after="0" w:line="360" w:lineRule="auto"/>
              <w:jc w:val="center"/>
              <w:rPr>
                <w:rFonts w:ascii="GHEA Grapalat" w:hAnsi="GHEA Grapalat"/>
                <w:bCs/>
                <w:color w:val="000000"/>
                <w:sz w:val="24"/>
                <w:szCs w:val="24"/>
                <w:lang w:val="hy-AM"/>
              </w:rPr>
            </w:pPr>
          </w:p>
          <w:p w14:paraId="0AB7D1FC" w14:textId="48FF6778" w:rsidR="00D32C3D" w:rsidRPr="00270A8E" w:rsidRDefault="00D32C3D" w:rsidP="008571B7">
            <w:pPr>
              <w:spacing w:after="0" w:line="360" w:lineRule="auto"/>
              <w:jc w:val="center"/>
              <w:rPr>
                <w:rFonts w:ascii="GHEA Grapalat" w:hAnsi="GHEA Grapalat"/>
                <w:bCs/>
                <w:color w:val="000000"/>
                <w:sz w:val="24"/>
                <w:szCs w:val="24"/>
                <w:lang w:val="hy-AM"/>
              </w:rPr>
            </w:pPr>
          </w:p>
          <w:p w14:paraId="093145E8" w14:textId="42538A8E" w:rsidR="00D32C3D" w:rsidRPr="00270A8E" w:rsidRDefault="00D32C3D" w:rsidP="008571B7">
            <w:pPr>
              <w:spacing w:after="0" w:line="360" w:lineRule="auto"/>
              <w:jc w:val="center"/>
              <w:rPr>
                <w:rFonts w:ascii="GHEA Grapalat" w:hAnsi="GHEA Grapalat"/>
                <w:bCs/>
                <w:color w:val="000000"/>
                <w:sz w:val="24"/>
                <w:szCs w:val="24"/>
                <w:lang w:val="hy-AM"/>
              </w:rPr>
            </w:pPr>
          </w:p>
          <w:p w14:paraId="19F7490C" w14:textId="3EBA1492" w:rsidR="00D32C3D" w:rsidRPr="00270A8E" w:rsidRDefault="00D32C3D" w:rsidP="008571B7">
            <w:pPr>
              <w:spacing w:after="0" w:line="360" w:lineRule="auto"/>
              <w:jc w:val="center"/>
              <w:rPr>
                <w:rFonts w:ascii="GHEA Grapalat" w:hAnsi="GHEA Grapalat"/>
                <w:bCs/>
                <w:color w:val="000000"/>
                <w:sz w:val="24"/>
                <w:szCs w:val="24"/>
                <w:lang w:val="hy-AM"/>
              </w:rPr>
            </w:pPr>
          </w:p>
          <w:p w14:paraId="03B3FC42" w14:textId="2AE133F0" w:rsidR="00D32C3D" w:rsidRPr="00270A8E" w:rsidRDefault="00D32C3D" w:rsidP="008571B7">
            <w:pPr>
              <w:spacing w:after="0" w:line="360" w:lineRule="auto"/>
              <w:jc w:val="center"/>
              <w:rPr>
                <w:rFonts w:ascii="GHEA Grapalat" w:hAnsi="GHEA Grapalat"/>
                <w:bCs/>
                <w:color w:val="000000"/>
                <w:sz w:val="24"/>
                <w:szCs w:val="24"/>
                <w:lang w:val="hy-AM"/>
              </w:rPr>
            </w:pPr>
          </w:p>
          <w:p w14:paraId="1C924E5D" w14:textId="33D506E6" w:rsidR="00D32C3D" w:rsidRPr="00270A8E" w:rsidRDefault="00D32C3D" w:rsidP="008571B7">
            <w:pPr>
              <w:spacing w:after="0" w:line="360" w:lineRule="auto"/>
              <w:jc w:val="center"/>
              <w:rPr>
                <w:rFonts w:ascii="GHEA Grapalat" w:hAnsi="GHEA Grapalat"/>
                <w:bCs/>
                <w:color w:val="000000"/>
                <w:sz w:val="24"/>
                <w:szCs w:val="24"/>
                <w:lang w:val="hy-AM"/>
              </w:rPr>
            </w:pPr>
          </w:p>
          <w:p w14:paraId="0E76797A" w14:textId="721F0194" w:rsidR="00D32C3D" w:rsidRPr="00270A8E" w:rsidRDefault="00D32C3D" w:rsidP="008571B7">
            <w:pPr>
              <w:spacing w:after="0" w:line="360" w:lineRule="auto"/>
              <w:jc w:val="center"/>
              <w:rPr>
                <w:rFonts w:ascii="GHEA Grapalat" w:hAnsi="GHEA Grapalat"/>
                <w:bCs/>
                <w:color w:val="000000"/>
                <w:sz w:val="24"/>
                <w:szCs w:val="24"/>
                <w:lang w:val="hy-AM"/>
              </w:rPr>
            </w:pPr>
          </w:p>
          <w:p w14:paraId="2A8C76D0" w14:textId="69B6E0B4" w:rsidR="00D32C3D" w:rsidRPr="00270A8E" w:rsidRDefault="00D32C3D" w:rsidP="008571B7">
            <w:pPr>
              <w:spacing w:after="0" w:line="360" w:lineRule="auto"/>
              <w:jc w:val="center"/>
              <w:rPr>
                <w:rFonts w:ascii="GHEA Grapalat" w:hAnsi="GHEA Grapalat"/>
                <w:bCs/>
                <w:color w:val="000000"/>
                <w:sz w:val="24"/>
                <w:szCs w:val="24"/>
                <w:lang w:val="hy-AM"/>
              </w:rPr>
            </w:pPr>
          </w:p>
          <w:p w14:paraId="27D73CBF" w14:textId="07423FAF" w:rsidR="00D32C3D" w:rsidRPr="00270A8E" w:rsidRDefault="00D32C3D" w:rsidP="008571B7">
            <w:pPr>
              <w:spacing w:after="0" w:line="360" w:lineRule="auto"/>
              <w:jc w:val="center"/>
              <w:rPr>
                <w:rFonts w:ascii="GHEA Grapalat" w:hAnsi="GHEA Grapalat"/>
                <w:bCs/>
                <w:color w:val="000000"/>
                <w:sz w:val="24"/>
                <w:szCs w:val="24"/>
                <w:lang w:val="hy-AM"/>
              </w:rPr>
            </w:pPr>
          </w:p>
          <w:p w14:paraId="1391DD51" w14:textId="5DE41D81" w:rsidR="00D32C3D" w:rsidRPr="00270A8E" w:rsidRDefault="00D32C3D" w:rsidP="008571B7">
            <w:pPr>
              <w:spacing w:after="0" w:line="360" w:lineRule="auto"/>
              <w:jc w:val="center"/>
              <w:rPr>
                <w:rFonts w:ascii="GHEA Grapalat" w:hAnsi="GHEA Grapalat"/>
                <w:bCs/>
                <w:color w:val="000000"/>
                <w:sz w:val="24"/>
                <w:szCs w:val="24"/>
                <w:lang w:val="hy-AM"/>
              </w:rPr>
            </w:pPr>
          </w:p>
          <w:p w14:paraId="134CB6BB" w14:textId="010AE7BF" w:rsidR="00D32C3D" w:rsidRPr="00270A8E" w:rsidRDefault="00D32C3D" w:rsidP="008571B7">
            <w:pPr>
              <w:spacing w:after="0" w:line="360" w:lineRule="auto"/>
              <w:jc w:val="center"/>
              <w:rPr>
                <w:rFonts w:ascii="GHEA Grapalat" w:hAnsi="GHEA Grapalat"/>
                <w:bCs/>
                <w:color w:val="000000"/>
                <w:sz w:val="24"/>
                <w:szCs w:val="24"/>
                <w:lang w:val="hy-AM"/>
              </w:rPr>
            </w:pPr>
          </w:p>
          <w:p w14:paraId="1A694CA0" w14:textId="54AD5F7B" w:rsidR="00D32C3D" w:rsidRPr="00270A8E" w:rsidRDefault="00D32C3D" w:rsidP="008571B7">
            <w:pPr>
              <w:spacing w:after="0" w:line="360" w:lineRule="auto"/>
              <w:jc w:val="center"/>
              <w:rPr>
                <w:rFonts w:ascii="GHEA Grapalat" w:hAnsi="GHEA Grapalat"/>
                <w:bCs/>
                <w:color w:val="000000"/>
                <w:sz w:val="24"/>
                <w:szCs w:val="24"/>
                <w:lang w:val="hy-AM"/>
              </w:rPr>
            </w:pPr>
          </w:p>
          <w:p w14:paraId="1A34D05C" w14:textId="772A0CF8" w:rsidR="00D32C3D" w:rsidRPr="00270A8E" w:rsidRDefault="00D32C3D" w:rsidP="008571B7">
            <w:pPr>
              <w:spacing w:after="0" w:line="360" w:lineRule="auto"/>
              <w:jc w:val="center"/>
              <w:rPr>
                <w:rFonts w:ascii="GHEA Grapalat" w:hAnsi="GHEA Grapalat"/>
                <w:bCs/>
                <w:color w:val="000000"/>
                <w:sz w:val="24"/>
                <w:szCs w:val="24"/>
                <w:lang w:val="hy-AM"/>
              </w:rPr>
            </w:pPr>
          </w:p>
          <w:p w14:paraId="23408519" w14:textId="7D3EE56C" w:rsidR="00D32C3D" w:rsidRPr="00270A8E" w:rsidRDefault="00D32C3D" w:rsidP="008571B7">
            <w:pPr>
              <w:spacing w:after="0" w:line="360" w:lineRule="auto"/>
              <w:jc w:val="center"/>
              <w:rPr>
                <w:rFonts w:ascii="GHEA Grapalat" w:hAnsi="GHEA Grapalat"/>
                <w:bCs/>
                <w:color w:val="000000"/>
                <w:sz w:val="24"/>
                <w:szCs w:val="24"/>
                <w:lang w:val="hy-AM"/>
              </w:rPr>
            </w:pPr>
          </w:p>
          <w:p w14:paraId="70F45C2A" w14:textId="6980A1E1" w:rsidR="00D32C3D" w:rsidRPr="00270A8E" w:rsidRDefault="00D32C3D" w:rsidP="008571B7">
            <w:pPr>
              <w:spacing w:after="0" w:line="360" w:lineRule="auto"/>
              <w:jc w:val="center"/>
              <w:rPr>
                <w:rFonts w:ascii="GHEA Grapalat" w:hAnsi="GHEA Grapalat"/>
                <w:bCs/>
                <w:color w:val="000000"/>
                <w:sz w:val="24"/>
                <w:szCs w:val="24"/>
                <w:lang w:val="hy-AM"/>
              </w:rPr>
            </w:pPr>
          </w:p>
          <w:p w14:paraId="06CF20DD" w14:textId="532C75E2" w:rsidR="00D32C3D" w:rsidRPr="00270A8E" w:rsidRDefault="00D32C3D" w:rsidP="008571B7">
            <w:pPr>
              <w:spacing w:after="0" w:line="360" w:lineRule="auto"/>
              <w:jc w:val="center"/>
              <w:rPr>
                <w:rFonts w:ascii="GHEA Grapalat" w:hAnsi="GHEA Grapalat"/>
                <w:bCs/>
                <w:color w:val="000000"/>
                <w:sz w:val="24"/>
                <w:szCs w:val="24"/>
                <w:lang w:val="hy-AM"/>
              </w:rPr>
            </w:pPr>
          </w:p>
          <w:p w14:paraId="48F50BF8" w14:textId="77777777" w:rsidR="008B13F7" w:rsidRPr="00270A8E" w:rsidRDefault="008B13F7" w:rsidP="008B13F7">
            <w:pPr>
              <w:spacing w:after="0" w:line="360" w:lineRule="auto"/>
              <w:rPr>
                <w:rFonts w:ascii="GHEA Grapalat" w:hAnsi="GHEA Grapalat"/>
                <w:bCs/>
                <w:color w:val="000000"/>
                <w:sz w:val="24"/>
                <w:szCs w:val="24"/>
                <w:lang w:val="hy-AM"/>
              </w:rPr>
            </w:pPr>
          </w:p>
          <w:p w14:paraId="501B9371" w14:textId="77777777" w:rsidR="008B13F7" w:rsidRPr="00270A8E" w:rsidRDefault="008B13F7" w:rsidP="008571B7">
            <w:pPr>
              <w:spacing w:after="0" w:line="360" w:lineRule="auto"/>
              <w:jc w:val="center"/>
              <w:rPr>
                <w:rFonts w:ascii="GHEA Grapalat" w:hAnsi="GHEA Grapalat"/>
                <w:bCs/>
                <w:color w:val="000000"/>
                <w:sz w:val="24"/>
                <w:szCs w:val="24"/>
                <w:lang w:val="hy-AM"/>
              </w:rPr>
            </w:pPr>
          </w:p>
          <w:p w14:paraId="76B2641E" w14:textId="77777777" w:rsidR="00C06AE7" w:rsidRDefault="00C06AE7" w:rsidP="008571B7">
            <w:pPr>
              <w:spacing w:after="0" w:line="360" w:lineRule="auto"/>
              <w:jc w:val="center"/>
              <w:rPr>
                <w:rFonts w:ascii="GHEA Grapalat" w:hAnsi="GHEA Grapalat"/>
                <w:bCs/>
                <w:color w:val="000000"/>
                <w:sz w:val="24"/>
                <w:szCs w:val="24"/>
                <w:lang w:val="hy-AM"/>
              </w:rPr>
            </w:pPr>
          </w:p>
          <w:p w14:paraId="0B4CDCA5" w14:textId="77777777" w:rsidR="00C06AE7" w:rsidRDefault="00C06AE7" w:rsidP="008571B7">
            <w:pPr>
              <w:spacing w:after="0" w:line="360" w:lineRule="auto"/>
              <w:jc w:val="center"/>
              <w:rPr>
                <w:rFonts w:ascii="GHEA Grapalat" w:hAnsi="GHEA Grapalat"/>
                <w:bCs/>
                <w:color w:val="000000"/>
                <w:sz w:val="24"/>
                <w:szCs w:val="24"/>
                <w:lang w:val="hy-AM"/>
              </w:rPr>
            </w:pPr>
          </w:p>
          <w:p w14:paraId="46F8D76F" w14:textId="77777777" w:rsidR="00C06AE7" w:rsidRDefault="00C06AE7" w:rsidP="008571B7">
            <w:pPr>
              <w:spacing w:after="0" w:line="360" w:lineRule="auto"/>
              <w:jc w:val="center"/>
              <w:rPr>
                <w:rFonts w:ascii="GHEA Grapalat" w:hAnsi="GHEA Grapalat"/>
                <w:bCs/>
                <w:color w:val="000000"/>
                <w:sz w:val="24"/>
                <w:szCs w:val="24"/>
                <w:lang w:val="hy-AM"/>
              </w:rPr>
            </w:pPr>
          </w:p>
          <w:p w14:paraId="0C20EF4E" w14:textId="77777777" w:rsidR="00C06AE7" w:rsidRPr="00270A8E" w:rsidRDefault="00C06AE7" w:rsidP="00C06AE7">
            <w:pPr>
              <w:spacing w:after="0" w:line="360" w:lineRule="auto"/>
              <w:jc w:val="center"/>
              <w:rPr>
                <w:rFonts w:ascii="GHEA Grapalat" w:hAnsi="GHEA Grapalat"/>
                <w:bCs/>
                <w:color w:val="000000"/>
                <w:sz w:val="24"/>
                <w:szCs w:val="24"/>
                <w:lang w:val="hy-AM"/>
              </w:rPr>
            </w:pPr>
            <w:r w:rsidRPr="00270A8E">
              <w:rPr>
                <w:rFonts w:ascii="GHEA Grapalat" w:hAnsi="GHEA Grapalat"/>
                <w:bCs/>
                <w:color w:val="000000"/>
                <w:sz w:val="24"/>
                <w:szCs w:val="24"/>
                <w:lang w:val="hy-AM"/>
              </w:rPr>
              <w:t>Ընդունվել է</w:t>
            </w:r>
          </w:p>
          <w:p w14:paraId="1DFA5FC6" w14:textId="77777777" w:rsidR="00C06AE7" w:rsidRDefault="00C06AE7" w:rsidP="008571B7">
            <w:pPr>
              <w:spacing w:after="0" w:line="360" w:lineRule="auto"/>
              <w:jc w:val="center"/>
              <w:rPr>
                <w:rFonts w:ascii="GHEA Grapalat" w:hAnsi="GHEA Grapalat"/>
                <w:color w:val="000000"/>
                <w:sz w:val="24"/>
                <w:szCs w:val="24"/>
                <w:lang w:val="hy-AM"/>
              </w:rPr>
            </w:pPr>
          </w:p>
          <w:p w14:paraId="078053E1" w14:textId="77777777" w:rsidR="00C06AE7" w:rsidRDefault="00C06AE7" w:rsidP="008571B7">
            <w:pPr>
              <w:spacing w:after="0" w:line="360" w:lineRule="auto"/>
              <w:jc w:val="center"/>
              <w:rPr>
                <w:rFonts w:ascii="GHEA Grapalat" w:hAnsi="GHEA Grapalat"/>
                <w:color w:val="000000"/>
                <w:sz w:val="24"/>
                <w:szCs w:val="24"/>
                <w:lang w:val="hy-AM"/>
              </w:rPr>
            </w:pPr>
          </w:p>
          <w:p w14:paraId="6B2FCCEB" w14:textId="77777777" w:rsidR="00C06AE7" w:rsidRDefault="00C06AE7" w:rsidP="008571B7">
            <w:pPr>
              <w:spacing w:after="0" w:line="360" w:lineRule="auto"/>
              <w:jc w:val="center"/>
              <w:rPr>
                <w:rFonts w:ascii="GHEA Grapalat" w:hAnsi="GHEA Grapalat"/>
                <w:color w:val="000000"/>
                <w:sz w:val="24"/>
                <w:szCs w:val="24"/>
                <w:lang w:val="hy-AM"/>
              </w:rPr>
            </w:pPr>
          </w:p>
          <w:p w14:paraId="49EB6076" w14:textId="77777777" w:rsidR="00C06AE7" w:rsidRDefault="00C06AE7" w:rsidP="008571B7">
            <w:pPr>
              <w:spacing w:after="0" w:line="360" w:lineRule="auto"/>
              <w:jc w:val="center"/>
              <w:rPr>
                <w:rFonts w:ascii="GHEA Grapalat" w:hAnsi="GHEA Grapalat"/>
                <w:color w:val="000000"/>
                <w:sz w:val="24"/>
                <w:szCs w:val="24"/>
                <w:lang w:val="hy-AM"/>
              </w:rPr>
            </w:pPr>
          </w:p>
          <w:p w14:paraId="6EE6C4DC" w14:textId="77777777" w:rsidR="00C06AE7" w:rsidRDefault="00C06AE7" w:rsidP="008571B7">
            <w:pPr>
              <w:spacing w:after="0" w:line="360" w:lineRule="auto"/>
              <w:jc w:val="center"/>
              <w:rPr>
                <w:rFonts w:ascii="GHEA Grapalat" w:hAnsi="GHEA Grapalat"/>
                <w:color w:val="000000"/>
                <w:sz w:val="24"/>
                <w:szCs w:val="24"/>
                <w:lang w:val="hy-AM"/>
              </w:rPr>
            </w:pPr>
          </w:p>
          <w:p w14:paraId="7AF17F5F" w14:textId="77777777" w:rsidR="00C06AE7" w:rsidRDefault="00C06AE7" w:rsidP="008571B7">
            <w:pPr>
              <w:spacing w:after="0" w:line="360" w:lineRule="auto"/>
              <w:jc w:val="center"/>
              <w:rPr>
                <w:rFonts w:ascii="GHEA Grapalat" w:hAnsi="GHEA Grapalat"/>
                <w:color w:val="000000"/>
                <w:sz w:val="24"/>
                <w:szCs w:val="24"/>
                <w:lang w:val="hy-AM"/>
              </w:rPr>
            </w:pPr>
          </w:p>
          <w:p w14:paraId="128B5ED9" w14:textId="77777777" w:rsidR="00C06AE7" w:rsidRDefault="00C06AE7" w:rsidP="008571B7">
            <w:pPr>
              <w:spacing w:after="0" w:line="360" w:lineRule="auto"/>
              <w:jc w:val="center"/>
              <w:rPr>
                <w:rFonts w:ascii="GHEA Grapalat" w:hAnsi="GHEA Grapalat"/>
                <w:color w:val="000000"/>
                <w:sz w:val="24"/>
                <w:szCs w:val="24"/>
                <w:lang w:val="hy-AM"/>
              </w:rPr>
            </w:pPr>
          </w:p>
          <w:p w14:paraId="4871D9CF" w14:textId="77777777" w:rsidR="00C06AE7" w:rsidRDefault="00C06AE7" w:rsidP="008571B7">
            <w:pPr>
              <w:spacing w:after="0" w:line="360" w:lineRule="auto"/>
              <w:jc w:val="center"/>
              <w:rPr>
                <w:rFonts w:ascii="GHEA Grapalat" w:hAnsi="GHEA Grapalat"/>
                <w:color w:val="000000"/>
                <w:sz w:val="24"/>
                <w:szCs w:val="24"/>
                <w:lang w:val="hy-AM"/>
              </w:rPr>
            </w:pPr>
          </w:p>
          <w:p w14:paraId="52299B62" w14:textId="77777777" w:rsidR="00C06AE7" w:rsidRDefault="00C06AE7" w:rsidP="008571B7">
            <w:pPr>
              <w:spacing w:after="0" w:line="360" w:lineRule="auto"/>
              <w:jc w:val="center"/>
              <w:rPr>
                <w:rFonts w:ascii="GHEA Grapalat" w:hAnsi="GHEA Grapalat"/>
                <w:color w:val="000000"/>
                <w:sz w:val="24"/>
                <w:szCs w:val="24"/>
                <w:lang w:val="hy-AM"/>
              </w:rPr>
            </w:pPr>
          </w:p>
          <w:p w14:paraId="69C4D643" w14:textId="77777777" w:rsidR="00C06AE7" w:rsidRDefault="00C06AE7" w:rsidP="008571B7">
            <w:pPr>
              <w:spacing w:after="0" w:line="360" w:lineRule="auto"/>
              <w:jc w:val="center"/>
              <w:rPr>
                <w:rFonts w:ascii="GHEA Grapalat" w:hAnsi="GHEA Grapalat"/>
                <w:color w:val="000000"/>
                <w:sz w:val="24"/>
                <w:szCs w:val="24"/>
                <w:lang w:val="hy-AM"/>
              </w:rPr>
            </w:pPr>
          </w:p>
          <w:p w14:paraId="6538B1A8" w14:textId="77777777" w:rsidR="00C06AE7" w:rsidRDefault="00C06AE7" w:rsidP="008571B7">
            <w:pPr>
              <w:spacing w:after="0" w:line="360" w:lineRule="auto"/>
              <w:jc w:val="center"/>
              <w:rPr>
                <w:rFonts w:ascii="GHEA Grapalat" w:hAnsi="GHEA Grapalat"/>
                <w:color w:val="000000"/>
                <w:sz w:val="24"/>
                <w:szCs w:val="24"/>
                <w:lang w:val="hy-AM"/>
              </w:rPr>
            </w:pPr>
          </w:p>
          <w:p w14:paraId="052E48D8" w14:textId="77777777" w:rsidR="00C06AE7" w:rsidRDefault="00C06AE7" w:rsidP="008571B7">
            <w:pPr>
              <w:spacing w:after="0" w:line="360" w:lineRule="auto"/>
              <w:jc w:val="center"/>
              <w:rPr>
                <w:rFonts w:ascii="GHEA Grapalat" w:hAnsi="GHEA Grapalat"/>
                <w:color w:val="000000"/>
                <w:sz w:val="24"/>
                <w:szCs w:val="24"/>
                <w:lang w:val="hy-AM"/>
              </w:rPr>
            </w:pPr>
          </w:p>
          <w:p w14:paraId="2038A337" w14:textId="77777777" w:rsidR="00C06AE7" w:rsidRPr="00270A8E" w:rsidRDefault="00C06AE7" w:rsidP="008571B7">
            <w:pPr>
              <w:spacing w:after="0" w:line="360" w:lineRule="auto"/>
              <w:jc w:val="center"/>
              <w:rPr>
                <w:rFonts w:ascii="GHEA Grapalat" w:hAnsi="GHEA Grapalat"/>
                <w:color w:val="000000"/>
                <w:sz w:val="24"/>
                <w:szCs w:val="24"/>
                <w:lang w:val="hy-AM"/>
              </w:rPr>
            </w:pPr>
          </w:p>
          <w:p w14:paraId="4C4848E2" w14:textId="77777777" w:rsidR="00C06AE7" w:rsidRDefault="00C06AE7" w:rsidP="00EA204D">
            <w:pPr>
              <w:spacing w:after="0" w:line="360" w:lineRule="auto"/>
              <w:jc w:val="center"/>
              <w:rPr>
                <w:rFonts w:ascii="GHEA Grapalat" w:hAnsi="GHEA Grapalat"/>
                <w:bCs/>
                <w:color w:val="000000"/>
                <w:sz w:val="24"/>
                <w:szCs w:val="24"/>
                <w:lang w:val="hy-AM"/>
              </w:rPr>
            </w:pPr>
          </w:p>
          <w:p w14:paraId="372574BE" w14:textId="37DA49A6" w:rsidR="00EA204D" w:rsidRPr="00270A8E" w:rsidRDefault="00EA204D" w:rsidP="00EA204D">
            <w:pPr>
              <w:spacing w:after="0" w:line="360" w:lineRule="auto"/>
              <w:jc w:val="center"/>
              <w:rPr>
                <w:rFonts w:ascii="GHEA Grapalat" w:hAnsi="GHEA Grapalat"/>
                <w:bCs/>
                <w:color w:val="000000"/>
                <w:sz w:val="24"/>
                <w:szCs w:val="24"/>
                <w:lang w:val="hy-AM"/>
              </w:rPr>
            </w:pPr>
            <w:r w:rsidRPr="00270A8E">
              <w:rPr>
                <w:rFonts w:ascii="GHEA Grapalat" w:hAnsi="GHEA Grapalat"/>
                <w:bCs/>
                <w:color w:val="000000"/>
                <w:sz w:val="24"/>
                <w:szCs w:val="24"/>
                <w:lang w:val="hy-AM"/>
              </w:rPr>
              <w:t>Ընդունվել է</w:t>
            </w:r>
          </w:p>
          <w:p w14:paraId="496CC5FC" w14:textId="6CF44201" w:rsidR="00D32C3D" w:rsidRPr="00270A8E" w:rsidRDefault="00D32C3D" w:rsidP="008571B7">
            <w:pPr>
              <w:spacing w:after="0" w:line="360" w:lineRule="auto"/>
              <w:jc w:val="center"/>
              <w:rPr>
                <w:rFonts w:ascii="GHEA Grapalat" w:hAnsi="GHEA Grapalat"/>
                <w:bCs/>
                <w:color w:val="000000"/>
                <w:sz w:val="24"/>
                <w:szCs w:val="24"/>
                <w:lang w:val="hy-AM"/>
              </w:rPr>
            </w:pPr>
          </w:p>
          <w:p w14:paraId="71951FBD" w14:textId="00EF8DC6" w:rsidR="00D32C3D" w:rsidRPr="00270A8E" w:rsidRDefault="00D32C3D" w:rsidP="008571B7">
            <w:pPr>
              <w:spacing w:after="0" w:line="360" w:lineRule="auto"/>
              <w:jc w:val="center"/>
              <w:rPr>
                <w:rFonts w:ascii="GHEA Grapalat" w:hAnsi="GHEA Grapalat"/>
                <w:bCs/>
                <w:color w:val="000000"/>
                <w:sz w:val="24"/>
                <w:szCs w:val="24"/>
                <w:lang w:val="hy-AM"/>
              </w:rPr>
            </w:pPr>
          </w:p>
          <w:p w14:paraId="011E9F01" w14:textId="0EC69414" w:rsidR="00D32C3D" w:rsidRPr="00270A8E" w:rsidRDefault="00D32C3D" w:rsidP="008571B7">
            <w:pPr>
              <w:spacing w:after="0" w:line="360" w:lineRule="auto"/>
              <w:jc w:val="center"/>
              <w:rPr>
                <w:rFonts w:ascii="GHEA Grapalat" w:hAnsi="GHEA Grapalat"/>
                <w:bCs/>
                <w:color w:val="000000"/>
                <w:sz w:val="24"/>
                <w:szCs w:val="24"/>
                <w:lang w:val="hy-AM"/>
              </w:rPr>
            </w:pPr>
          </w:p>
          <w:p w14:paraId="732B7068" w14:textId="64842C9E" w:rsidR="00D32C3D" w:rsidRPr="00270A8E" w:rsidRDefault="00D32C3D" w:rsidP="008571B7">
            <w:pPr>
              <w:spacing w:after="0" w:line="360" w:lineRule="auto"/>
              <w:jc w:val="center"/>
              <w:rPr>
                <w:rFonts w:ascii="GHEA Grapalat" w:hAnsi="GHEA Grapalat"/>
                <w:bCs/>
                <w:color w:val="000000"/>
                <w:sz w:val="24"/>
                <w:szCs w:val="24"/>
                <w:lang w:val="hy-AM"/>
              </w:rPr>
            </w:pPr>
          </w:p>
          <w:p w14:paraId="2B250BB9" w14:textId="473F8755" w:rsidR="00D32C3D" w:rsidRPr="00270A8E" w:rsidRDefault="00D32C3D" w:rsidP="00EA204D">
            <w:pPr>
              <w:spacing w:after="0" w:line="360" w:lineRule="auto"/>
              <w:rPr>
                <w:rFonts w:ascii="GHEA Grapalat" w:hAnsi="GHEA Grapalat"/>
                <w:bCs/>
                <w:color w:val="000000"/>
                <w:sz w:val="24"/>
                <w:szCs w:val="24"/>
                <w:lang w:val="hy-AM"/>
              </w:rPr>
            </w:pPr>
          </w:p>
          <w:p w14:paraId="1BB63EF5" w14:textId="77777777" w:rsidR="00EA204D" w:rsidRPr="00270A8E" w:rsidRDefault="00EA204D" w:rsidP="00EA204D">
            <w:pPr>
              <w:spacing w:after="0" w:line="360" w:lineRule="auto"/>
              <w:jc w:val="center"/>
              <w:rPr>
                <w:rFonts w:ascii="GHEA Grapalat" w:hAnsi="GHEA Grapalat"/>
                <w:bCs/>
                <w:color w:val="000000"/>
                <w:sz w:val="24"/>
                <w:szCs w:val="24"/>
                <w:lang w:val="hy-AM"/>
              </w:rPr>
            </w:pPr>
            <w:r w:rsidRPr="00270A8E">
              <w:rPr>
                <w:rFonts w:ascii="GHEA Grapalat" w:hAnsi="GHEA Grapalat"/>
                <w:bCs/>
                <w:color w:val="000000"/>
                <w:sz w:val="24"/>
                <w:szCs w:val="24"/>
                <w:lang w:val="hy-AM"/>
              </w:rPr>
              <w:t>Ընդունվել է</w:t>
            </w:r>
          </w:p>
          <w:p w14:paraId="74D1980A" w14:textId="77777777" w:rsidR="004F7709" w:rsidRPr="00270A8E" w:rsidRDefault="004F7709" w:rsidP="00EA204D">
            <w:pPr>
              <w:spacing w:after="0" w:line="360" w:lineRule="auto"/>
              <w:rPr>
                <w:rFonts w:ascii="GHEA Grapalat" w:hAnsi="GHEA Grapalat"/>
                <w:bCs/>
                <w:color w:val="000000"/>
                <w:sz w:val="24"/>
                <w:szCs w:val="24"/>
                <w:lang w:val="hy-AM"/>
              </w:rPr>
            </w:pPr>
          </w:p>
          <w:p w14:paraId="73D14163" w14:textId="77777777" w:rsidR="004F7709" w:rsidRPr="00270A8E" w:rsidRDefault="004F7709" w:rsidP="008571B7">
            <w:pPr>
              <w:spacing w:after="0" w:line="360" w:lineRule="auto"/>
              <w:jc w:val="center"/>
              <w:rPr>
                <w:rFonts w:ascii="GHEA Grapalat" w:hAnsi="GHEA Grapalat"/>
                <w:bCs/>
                <w:color w:val="000000"/>
                <w:sz w:val="24"/>
                <w:szCs w:val="24"/>
                <w:lang w:val="hy-AM"/>
              </w:rPr>
            </w:pPr>
          </w:p>
          <w:p w14:paraId="75926E7B" w14:textId="27C2B61D" w:rsidR="004F7709" w:rsidRPr="00270A8E" w:rsidRDefault="004F7709" w:rsidP="008571B7">
            <w:pPr>
              <w:spacing w:after="0" w:line="360" w:lineRule="auto"/>
              <w:jc w:val="center"/>
              <w:rPr>
                <w:rFonts w:ascii="GHEA Grapalat" w:hAnsi="GHEA Grapalat"/>
                <w:bCs/>
                <w:color w:val="000000"/>
                <w:sz w:val="24"/>
                <w:szCs w:val="24"/>
                <w:lang w:val="hy-AM"/>
              </w:rPr>
            </w:pPr>
          </w:p>
        </w:tc>
      </w:tr>
      <w:tr w:rsidR="00CC3BC0" w:rsidRPr="00210D78" w14:paraId="695EE0EC" w14:textId="77777777" w:rsidTr="009865A0">
        <w:trPr>
          <w:trHeight w:val="195"/>
        </w:trPr>
        <w:tc>
          <w:tcPr>
            <w:tcW w:w="9175" w:type="dxa"/>
            <w:vMerge w:val="restart"/>
            <w:shd w:val="clear" w:color="auto" w:fill="D9D9D9" w:themeFill="background1" w:themeFillShade="D9"/>
            <w:vAlign w:val="center"/>
          </w:tcPr>
          <w:p w14:paraId="5A3DD776" w14:textId="56D06B4A" w:rsidR="00CC3BC0" w:rsidRPr="00210D78" w:rsidRDefault="009A5A48" w:rsidP="008571B7">
            <w:pPr>
              <w:spacing w:after="0" w:line="360" w:lineRule="auto"/>
              <w:ind w:firstLine="283"/>
              <w:jc w:val="center"/>
              <w:rPr>
                <w:rFonts w:ascii="GHEA Grapalat" w:hAnsi="GHEA Grapalat" w:cs="GHEA Grapalat"/>
                <w:bCs/>
                <w:sz w:val="24"/>
                <w:szCs w:val="24"/>
                <w:lang w:val="hy-AM"/>
              </w:rPr>
            </w:pPr>
            <w:bookmarkStart w:id="2" w:name="_Hlk192588797"/>
            <w:r w:rsidRPr="00210D78">
              <w:rPr>
                <w:rFonts w:ascii="GHEA Grapalat" w:hAnsi="GHEA Grapalat" w:cs="Cambria Math"/>
                <w:color w:val="000000" w:themeColor="text1"/>
                <w:sz w:val="24"/>
                <w:szCs w:val="24"/>
                <w:lang w:val="hy-AM"/>
              </w:rPr>
              <w:lastRenderedPageBreak/>
              <w:t>5</w:t>
            </w:r>
            <w:r w:rsidRPr="00210D78">
              <w:rPr>
                <w:rFonts w:ascii="Cambria Math" w:hAnsi="Cambria Math" w:cs="Cambria Math"/>
                <w:color w:val="000000" w:themeColor="text1"/>
                <w:sz w:val="24"/>
                <w:szCs w:val="24"/>
                <w:lang w:val="hy-AM"/>
              </w:rPr>
              <w:t>․</w:t>
            </w:r>
            <w:r w:rsidRPr="00210D78">
              <w:rPr>
                <w:rFonts w:ascii="GHEA Grapalat" w:hAnsi="GHEA Grapalat"/>
                <w:color w:val="000000" w:themeColor="text1"/>
                <w:sz w:val="24"/>
                <w:szCs w:val="24"/>
                <w:lang w:val="hy-AM"/>
              </w:rPr>
              <w:t xml:space="preserve"> </w:t>
            </w:r>
            <w:r w:rsidR="00EF0C88" w:rsidRPr="00210D78">
              <w:rPr>
                <w:rFonts w:ascii="GHEA Grapalat" w:hAnsi="GHEA Grapalat" w:cs="GHEA Grapalat"/>
                <w:bCs/>
                <w:sz w:val="24"/>
                <w:szCs w:val="24"/>
                <w:lang w:val="hy-AM"/>
              </w:rPr>
              <w:t>ՀՀ առողջապահության նախարարություն</w:t>
            </w:r>
          </w:p>
        </w:tc>
        <w:tc>
          <w:tcPr>
            <w:tcW w:w="5580" w:type="dxa"/>
            <w:shd w:val="clear" w:color="auto" w:fill="D9D9D9" w:themeFill="background1" w:themeFillShade="D9"/>
          </w:tcPr>
          <w:p w14:paraId="117FA80E" w14:textId="0E099DA5" w:rsidR="00CC3BC0" w:rsidRPr="00210D78" w:rsidRDefault="00BA5CAC" w:rsidP="008571B7">
            <w:pPr>
              <w:spacing w:after="0" w:line="360" w:lineRule="auto"/>
              <w:ind w:firstLine="506"/>
              <w:jc w:val="center"/>
              <w:rPr>
                <w:rFonts w:ascii="GHEA Grapalat" w:eastAsia="Times New Roman" w:hAnsi="GHEA Grapalat" w:cs="Times New Roman"/>
                <w:color w:val="000000"/>
                <w:sz w:val="24"/>
                <w:szCs w:val="24"/>
                <w:highlight w:val="yellow"/>
                <w:lang w:val="hy-AM"/>
              </w:rPr>
            </w:pPr>
            <w:r>
              <w:rPr>
                <w:rFonts w:ascii="GHEA Grapalat" w:eastAsia="Times New Roman" w:hAnsi="GHEA Grapalat" w:cs="Times New Roman"/>
                <w:color w:val="000000"/>
                <w:sz w:val="24"/>
                <w:szCs w:val="24"/>
                <w:lang w:val="hy-AM"/>
              </w:rPr>
              <w:t>07</w:t>
            </w:r>
            <w:r w:rsidR="00DD54B7" w:rsidRPr="00210D78">
              <w:rPr>
                <w:rFonts w:ascii="GHEA Grapalat" w:eastAsia="Times New Roman" w:hAnsi="GHEA Grapalat" w:cs="Times New Roman"/>
                <w:color w:val="000000"/>
                <w:sz w:val="24"/>
                <w:szCs w:val="24"/>
                <w:lang w:val="hy-AM"/>
              </w:rPr>
              <w:t>-0</w:t>
            </w:r>
            <w:r>
              <w:rPr>
                <w:rFonts w:ascii="GHEA Grapalat" w:eastAsia="Times New Roman" w:hAnsi="GHEA Grapalat" w:cs="Times New Roman"/>
                <w:color w:val="000000"/>
                <w:sz w:val="24"/>
                <w:szCs w:val="24"/>
                <w:lang w:val="hy-AM"/>
              </w:rPr>
              <w:t>4</w:t>
            </w:r>
            <w:r w:rsidR="00DD54B7" w:rsidRPr="00210D78">
              <w:rPr>
                <w:rFonts w:ascii="GHEA Grapalat" w:eastAsia="Times New Roman" w:hAnsi="GHEA Grapalat" w:cs="Times New Roman"/>
                <w:color w:val="000000"/>
                <w:sz w:val="24"/>
                <w:szCs w:val="24"/>
                <w:lang w:val="hy-AM"/>
              </w:rPr>
              <w:t>-202</w:t>
            </w:r>
            <w:r w:rsidR="00D963C3" w:rsidRPr="00210D78">
              <w:rPr>
                <w:rFonts w:ascii="GHEA Grapalat" w:eastAsia="Times New Roman" w:hAnsi="GHEA Grapalat" w:cs="Times New Roman"/>
                <w:color w:val="000000"/>
                <w:sz w:val="24"/>
                <w:szCs w:val="24"/>
                <w:lang w:val="hy-AM"/>
              </w:rPr>
              <w:t>5</w:t>
            </w:r>
            <w:r w:rsidR="00DD54B7" w:rsidRPr="00210D78">
              <w:rPr>
                <w:rFonts w:ascii="GHEA Grapalat" w:eastAsia="Times New Roman" w:hAnsi="GHEA Grapalat" w:cs="Times New Roman"/>
                <w:color w:val="000000"/>
                <w:sz w:val="24"/>
                <w:szCs w:val="24"/>
                <w:lang w:val="hy-AM"/>
              </w:rPr>
              <w:t xml:space="preserve"> </w:t>
            </w:r>
          </w:p>
        </w:tc>
      </w:tr>
      <w:tr w:rsidR="00CC3BC0" w:rsidRPr="00210D78" w14:paraId="3F0AFF55" w14:textId="77777777" w:rsidTr="00EF0C88">
        <w:trPr>
          <w:trHeight w:val="285"/>
        </w:trPr>
        <w:tc>
          <w:tcPr>
            <w:tcW w:w="9175" w:type="dxa"/>
            <w:vMerge/>
            <w:shd w:val="clear" w:color="auto" w:fill="D9D9D9" w:themeFill="background1" w:themeFillShade="D9"/>
          </w:tcPr>
          <w:p w14:paraId="0C934447" w14:textId="77777777" w:rsidR="00CC3BC0" w:rsidRPr="00210D78" w:rsidRDefault="00CC3BC0" w:rsidP="008571B7">
            <w:pPr>
              <w:pStyle w:val="BodyText"/>
              <w:spacing w:after="0" w:line="360" w:lineRule="auto"/>
              <w:ind w:firstLine="567"/>
              <w:jc w:val="both"/>
              <w:rPr>
                <w:rFonts w:ascii="GHEA Grapalat" w:hAnsi="GHEA Grapalat"/>
                <w:color w:val="000000"/>
                <w:lang w:val="hy-AM"/>
              </w:rPr>
            </w:pPr>
          </w:p>
        </w:tc>
        <w:tc>
          <w:tcPr>
            <w:tcW w:w="5580" w:type="dxa"/>
            <w:shd w:val="clear" w:color="auto" w:fill="D9D9D9" w:themeFill="background1" w:themeFillShade="D9"/>
          </w:tcPr>
          <w:p w14:paraId="08AF1025" w14:textId="2B034EA1" w:rsidR="00CC3BC0" w:rsidRPr="00BA5CAC" w:rsidRDefault="00BA5CAC" w:rsidP="008571B7">
            <w:pPr>
              <w:spacing w:after="0" w:line="360" w:lineRule="auto"/>
              <w:ind w:firstLine="506"/>
              <w:jc w:val="center"/>
              <w:rPr>
                <w:rFonts w:ascii="GHEA Grapalat" w:hAnsi="GHEA Grapalat"/>
                <w:color w:val="000000" w:themeColor="text1"/>
                <w:sz w:val="24"/>
                <w:szCs w:val="24"/>
                <w:lang w:val="hy-AM"/>
              </w:rPr>
            </w:pPr>
            <w:r w:rsidRPr="00BA5CAC">
              <w:rPr>
                <w:rFonts w:ascii="GHEA Grapalat" w:hAnsi="GHEA Grapalat"/>
                <w:color w:val="000000" w:themeColor="text1"/>
                <w:sz w:val="24"/>
                <w:szCs w:val="24"/>
                <w:lang w:val="hy-AM"/>
              </w:rPr>
              <w:t>ԱԱ/19/10460-2025</w:t>
            </w:r>
          </w:p>
        </w:tc>
      </w:tr>
      <w:bookmarkEnd w:id="2"/>
      <w:tr w:rsidR="00CC3BC0" w:rsidRPr="00210D78" w14:paraId="7B26E7CA" w14:textId="77777777" w:rsidTr="00EF0C88">
        <w:tc>
          <w:tcPr>
            <w:tcW w:w="9175" w:type="dxa"/>
            <w:shd w:val="clear" w:color="auto" w:fill="auto"/>
          </w:tcPr>
          <w:p w14:paraId="68C55CC9" w14:textId="40803610" w:rsidR="00CC3BC0" w:rsidRPr="00BA5CAC" w:rsidRDefault="00BA5CAC" w:rsidP="008571B7">
            <w:pPr>
              <w:spacing w:after="0" w:line="360" w:lineRule="auto"/>
              <w:ind w:firstLine="706"/>
              <w:jc w:val="both"/>
              <w:rPr>
                <w:rFonts w:ascii="GHEA Grapalat" w:eastAsia="Times New Roman" w:hAnsi="GHEA Grapalat" w:cs="Times New Roman"/>
                <w:sz w:val="24"/>
                <w:szCs w:val="24"/>
                <w:lang w:val="hy-AM"/>
              </w:rPr>
            </w:pPr>
            <w:r>
              <w:rPr>
                <w:rFonts w:ascii="GHEA Grapalat" w:hAnsi="GHEA Grapalat"/>
                <w:sz w:val="24"/>
                <w:szCs w:val="24"/>
                <w:lang w:val="hy-AM"/>
              </w:rPr>
              <w:t xml:space="preserve">Հայտնում եմ Ձեզ, որ «Առանց փորձաքննության պեստիցիդների և ագրոքիմիկատների ներմուծման դեպքերը սահմանելու մասին» ՀՀ կառավարության որոշման նախագծի </w:t>
            </w:r>
            <w:r>
              <w:rPr>
                <w:rFonts w:ascii="GHEA Grapalat" w:hAnsi="GHEA Grapalat"/>
                <w:color w:val="000000"/>
                <w:sz w:val="24"/>
                <w:szCs w:val="24"/>
                <w:shd w:val="clear" w:color="auto" w:fill="FFFFFF"/>
                <w:lang w:val="hy-AM"/>
              </w:rPr>
              <w:t>վերաբերյալ Առողջապահության նախարարությունը</w:t>
            </w:r>
            <w:r>
              <w:rPr>
                <w:rFonts w:ascii="GHEA Grapalat" w:hAnsi="GHEA Grapalat"/>
                <w:sz w:val="24"/>
                <w:szCs w:val="24"/>
                <w:lang w:val="hy-AM"/>
              </w:rPr>
              <w:t xml:space="preserve"> դիտողություններ և առաջարկություններ չունի: </w:t>
            </w:r>
          </w:p>
        </w:tc>
        <w:tc>
          <w:tcPr>
            <w:tcW w:w="5580" w:type="dxa"/>
            <w:shd w:val="clear" w:color="auto" w:fill="auto"/>
          </w:tcPr>
          <w:p w14:paraId="76858407" w14:textId="392B19AF" w:rsidR="00AB313C" w:rsidRPr="00210D78" w:rsidRDefault="00C06AE7" w:rsidP="008571B7">
            <w:pPr>
              <w:spacing w:after="0" w:line="360" w:lineRule="auto"/>
              <w:jc w:val="center"/>
              <w:rPr>
                <w:rFonts w:ascii="GHEA Grapalat" w:eastAsia="Times New Roman" w:hAnsi="GHEA Grapalat" w:cs="Times New Roman"/>
                <w:color w:val="000000"/>
                <w:sz w:val="24"/>
                <w:szCs w:val="24"/>
                <w:highlight w:val="yellow"/>
                <w:lang w:val="hy-AM"/>
              </w:rPr>
            </w:pPr>
            <w:r>
              <w:rPr>
                <w:rFonts w:ascii="GHEA Grapalat" w:eastAsia="Times New Roman" w:hAnsi="GHEA Grapalat" w:cs="Times New Roman"/>
                <w:color w:val="000000"/>
                <w:sz w:val="24"/>
                <w:szCs w:val="24"/>
                <w:lang w:val="hy-AM"/>
              </w:rPr>
              <w:t>-</w:t>
            </w:r>
          </w:p>
        </w:tc>
      </w:tr>
      <w:tr w:rsidR="00203482" w:rsidRPr="00210D78" w14:paraId="7AD89FF8" w14:textId="77777777" w:rsidTr="00203482">
        <w:tc>
          <w:tcPr>
            <w:tcW w:w="9175" w:type="dxa"/>
            <w:vMerge w:val="restart"/>
            <w:shd w:val="clear" w:color="auto" w:fill="D9D9D9" w:themeFill="background1" w:themeFillShade="D9"/>
          </w:tcPr>
          <w:p w14:paraId="31925E18" w14:textId="2837CBBC" w:rsidR="00203482" w:rsidRPr="00203482" w:rsidRDefault="00203482" w:rsidP="00203482">
            <w:pPr>
              <w:spacing w:after="0" w:line="360" w:lineRule="auto"/>
              <w:ind w:firstLine="706"/>
              <w:jc w:val="center"/>
              <w:rPr>
                <w:rFonts w:ascii="GHEA Grapalat" w:eastAsia="MS Mincho" w:hAnsi="GHEA Grapalat" w:cs="MS Mincho"/>
                <w:sz w:val="24"/>
                <w:szCs w:val="24"/>
                <w:lang w:val="hy-AM"/>
              </w:rPr>
            </w:pPr>
            <w:r w:rsidRPr="00203482">
              <w:rPr>
                <w:rFonts w:ascii="GHEA Grapalat" w:hAnsi="GHEA Grapalat"/>
                <w:sz w:val="24"/>
                <w:szCs w:val="24"/>
                <w:lang w:val="hy-AM"/>
              </w:rPr>
              <w:t>6</w:t>
            </w:r>
            <w:r w:rsidRPr="00203482">
              <w:rPr>
                <w:rFonts w:ascii="MS Mincho" w:eastAsia="MS Mincho" w:hAnsi="MS Mincho" w:cs="MS Mincho" w:hint="eastAsia"/>
                <w:sz w:val="24"/>
                <w:szCs w:val="24"/>
                <w:lang w:val="hy-AM"/>
              </w:rPr>
              <w:t>․</w:t>
            </w:r>
            <w:r w:rsidRPr="00203482">
              <w:rPr>
                <w:rFonts w:ascii="GHEA Grapalat" w:eastAsia="MS Mincho" w:hAnsi="GHEA Grapalat" w:cs="MS Mincho"/>
                <w:sz w:val="24"/>
                <w:szCs w:val="24"/>
                <w:lang w:val="hy-AM"/>
              </w:rPr>
              <w:t>ՀՀ արդարադատության նախարարություն</w:t>
            </w:r>
          </w:p>
        </w:tc>
        <w:tc>
          <w:tcPr>
            <w:tcW w:w="5580" w:type="dxa"/>
            <w:shd w:val="clear" w:color="auto" w:fill="D9D9D9" w:themeFill="background1" w:themeFillShade="D9"/>
          </w:tcPr>
          <w:p w14:paraId="5730812E" w14:textId="13460482" w:rsidR="00203482" w:rsidRDefault="00992F24" w:rsidP="008571B7">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20-06-2025</w:t>
            </w:r>
          </w:p>
        </w:tc>
      </w:tr>
      <w:tr w:rsidR="00203482" w:rsidRPr="00210D78" w14:paraId="63D33E39" w14:textId="77777777" w:rsidTr="00203482">
        <w:tc>
          <w:tcPr>
            <w:tcW w:w="9175" w:type="dxa"/>
            <w:vMerge/>
            <w:shd w:val="clear" w:color="auto" w:fill="D9D9D9" w:themeFill="background1" w:themeFillShade="D9"/>
          </w:tcPr>
          <w:p w14:paraId="09BEC931" w14:textId="77777777" w:rsidR="00203482" w:rsidRDefault="00203482" w:rsidP="008571B7">
            <w:pPr>
              <w:spacing w:after="0" w:line="360" w:lineRule="auto"/>
              <w:ind w:firstLine="706"/>
              <w:jc w:val="both"/>
              <w:rPr>
                <w:rFonts w:ascii="GHEA Grapalat" w:hAnsi="GHEA Grapalat"/>
                <w:sz w:val="24"/>
                <w:szCs w:val="24"/>
                <w:lang w:val="hy-AM"/>
              </w:rPr>
            </w:pPr>
          </w:p>
        </w:tc>
        <w:tc>
          <w:tcPr>
            <w:tcW w:w="5580" w:type="dxa"/>
            <w:shd w:val="clear" w:color="auto" w:fill="D9D9D9" w:themeFill="background1" w:themeFillShade="D9"/>
          </w:tcPr>
          <w:p w14:paraId="77391478" w14:textId="3CA618DF" w:rsidR="00203482" w:rsidRDefault="00992F24" w:rsidP="008571B7">
            <w:pPr>
              <w:spacing w:after="0" w:line="360" w:lineRule="auto"/>
              <w:jc w:val="center"/>
              <w:rPr>
                <w:rFonts w:ascii="GHEA Grapalat" w:eastAsia="Times New Roman" w:hAnsi="GHEA Grapalat" w:cs="Times New Roman"/>
                <w:color w:val="000000"/>
                <w:sz w:val="24"/>
                <w:szCs w:val="24"/>
                <w:lang w:val="hy-AM"/>
              </w:rPr>
            </w:pPr>
            <w:r w:rsidRPr="00992F24">
              <w:rPr>
                <w:rFonts w:ascii="GHEA Grapalat" w:eastAsia="Times New Roman" w:hAnsi="GHEA Grapalat" w:cs="Times New Roman"/>
                <w:color w:val="000000"/>
                <w:sz w:val="24"/>
                <w:szCs w:val="24"/>
              </w:rPr>
              <w:t>/27.3/27441-2025</w:t>
            </w:r>
          </w:p>
        </w:tc>
      </w:tr>
      <w:tr w:rsidR="00203482" w:rsidRPr="006264BF" w14:paraId="304E0691" w14:textId="77777777" w:rsidTr="00EF0C88">
        <w:tc>
          <w:tcPr>
            <w:tcW w:w="9175" w:type="dxa"/>
            <w:shd w:val="clear" w:color="auto" w:fill="auto"/>
          </w:tcPr>
          <w:p w14:paraId="4E7C90D5" w14:textId="4BE9C600" w:rsidR="00203482" w:rsidRPr="00203482" w:rsidRDefault="00203482" w:rsidP="00992F24">
            <w:pPr>
              <w:spacing w:after="0" w:line="360" w:lineRule="auto"/>
              <w:ind w:firstLine="706"/>
              <w:jc w:val="both"/>
              <w:rPr>
                <w:rFonts w:ascii="GHEA Grapalat" w:hAnsi="GHEA Grapalat"/>
                <w:sz w:val="24"/>
                <w:szCs w:val="24"/>
                <w:lang w:val="hy-AM"/>
              </w:rPr>
            </w:pPr>
            <w:r w:rsidRPr="00203482">
              <w:rPr>
                <w:rFonts w:ascii="GHEA Grapalat" w:hAnsi="GHEA Grapalat"/>
                <w:sz w:val="24"/>
                <w:szCs w:val="24"/>
                <w:lang w:val="hy-AM"/>
              </w:rPr>
              <w:t>«Առանց փորձաքննության պեստիցիդների և ագրոքիմիկատների ներմուծման դեպքերը սահմանելու մասին» Հայաստանի Հանրապետության կառավարության որոշման նախագծի (այսուհետ՝ Նախագիծ) վերաբերյալ հայտնում ենք հետևյալը</w:t>
            </w:r>
            <w:r w:rsidRPr="00203482">
              <w:rPr>
                <w:rFonts w:ascii="MS Mincho" w:eastAsia="MS Mincho" w:hAnsi="MS Mincho" w:cs="MS Mincho" w:hint="eastAsia"/>
                <w:sz w:val="24"/>
                <w:szCs w:val="24"/>
                <w:lang w:val="hy-AM"/>
              </w:rPr>
              <w:t>․</w:t>
            </w:r>
          </w:p>
          <w:p w14:paraId="1BCD1B24" w14:textId="579B056F" w:rsidR="00203482" w:rsidRPr="00203482" w:rsidRDefault="00203482" w:rsidP="00992F24">
            <w:pPr>
              <w:spacing w:after="0" w:line="360" w:lineRule="auto"/>
              <w:ind w:firstLine="706"/>
              <w:jc w:val="both"/>
              <w:rPr>
                <w:rFonts w:ascii="GHEA Grapalat" w:hAnsi="GHEA Grapalat"/>
                <w:sz w:val="24"/>
                <w:szCs w:val="24"/>
                <w:lang w:val="hy-AM"/>
              </w:rPr>
            </w:pPr>
            <w:r w:rsidRPr="00203482">
              <w:rPr>
                <w:rFonts w:ascii="GHEA Grapalat" w:hAnsi="GHEA Grapalat"/>
                <w:sz w:val="24"/>
                <w:szCs w:val="24"/>
                <w:lang w:val="hy-AM"/>
              </w:rPr>
              <w:t>1</w:t>
            </w:r>
            <w:r w:rsidRPr="00203482">
              <w:rPr>
                <w:rFonts w:ascii="MS Mincho" w:eastAsia="MS Mincho" w:hAnsi="MS Mincho" w:cs="MS Mincho" w:hint="eastAsia"/>
                <w:sz w:val="24"/>
                <w:szCs w:val="24"/>
                <w:lang w:val="hy-AM"/>
              </w:rPr>
              <w:t>․</w:t>
            </w:r>
            <w:r w:rsidRPr="00203482">
              <w:rPr>
                <w:rFonts w:ascii="GHEA Grapalat" w:hAnsi="GHEA Grapalat"/>
                <w:sz w:val="24"/>
                <w:szCs w:val="24"/>
                <w:lang w:val="hy-AM"/>
              </w:rPr>
              <w:t xml:space="preserve"> Նախագծի նախաբանում հղում է կատարվել «Սննդամթերքի անվտանգության պետական վերահսկողության մասին» օրենքում փոփոխություն կատարելու մասին» օրենքի 18-րդ հոդվածի 2-րդ մասին։</w:t>
            </w:r>
          </w:p>
          <w:p w14:paraId="2696ECCD" w14:textId="592B812C" w:rsidR="00203482" w:rsidRPr="00203482" w:rsidRDefault="00203482" w:rsidP="00992F24">
            <w:pPr>
              <w:spacing w:after="0" w:line="360" w:lineRule="auto"/>
              <w:ind w:firstLine="706"/>
              <w:jc w:val="both"/>
              <w:rPr>
                <w:rFonts w:ascii="GHEA Grapalat" w:hAnsi="GHEA Grapalat"/>
                <w:b/>
                <w:sz w:val="24"/>
                <w:szCs w:val="24"/>
                <w:lang w:val="hy-AM"/>
              </w:rPr>
            </w:pPr>
            <w:r w:rsidRPr="00203482">
              <w:rPr>
                <w:rFonts w:ascii="GHEA Grapalat" w:hAnsi="GHEA Grapalat"/>
                <w:sz w:val="24"/>
                <w:szCs w:val="24"/>
                <w:lang w:val="hy-AM"/>
              </w:rPr>
              <w:t xml:space="preserve">Այս կապակցությամբ հայտնում ենք, որ Նախագծի նախաբանում անհրաժեշտ է հղում կատարել հիմնական ակտին, հիմք ընդունելով «Նորմատիվ իրավական ակտերի մասին» օրենքի 17-րդ հոդվածի 3-րդ մասը, համաձայն որի՝ </w:t>
            </w:r>
            <w:r w:rsidRPr="00203482">
              <w:rPr>
                <w:rFonts w:ascii="GHEA Grapalat" w:hAnsi="GHEA Grapalat"/>
                <w:b/>
                <w:sz w:val="24"/>
                <w:szCs w:val="24"/>
                <w:lang w:val="hy-AM"/>
              </w:rPr>
              <w:t xml:space="preserve">հղումները կատարվում են միայն հիմնական ակտին կամ հիմնական ակտի մասերին: Նորմատիվ իրավական ակտում փոփոխություններ կամ լրացումներ կատարելու մասին իրավական ակտին հղումներ կատարվում են միայն այն դեպքում, երբ փոփոխություններ կամ լրացումներ նախատեսող իրավական </w:t>
            </w:r>
            <w:r w:rsidRPr="00203482">
              <w:rPr>
                <w:rFonts w:ascii="GHEA Grapalat" w:hAnsi="GHEA Grapalat"/>
                <w:b/>
                <w:sz w:val="24"/>
                <w:szCs w:val="24"/>
                <w:lang w:val="hy-AM"/>
              </w:rPr>
              <w:lastRenderedPageBreak/>
              <w:t>ակտը, փոփոխություններից կամ լրացումներից բացի, պարունակում է հիմնական իրավական ակտում չպարունակվող այլ նորմեր` այդ նորմերի մասով։</w:t>
            </w:r>
          </w:p>
          <w:p w14:paraId="07073B35" w14:textId="67059F14" w:rsidR="00203482" w:rsidRPr="00203482" w:rsidRDefault="00203482" w:rsidP="00992F24">
            <w:pPr>
              <w:spacing w:after="0" w:line="360" w:lineRule="auto"/>
              <w:ind w:firstLine="706"/>
              <w:jc w:val="both"/>
              <w:rPr>
                <w:rFonts w:ascii="GHEA Grapalat" w:hAnsi="GHEA Grapalat"/>
                <w:sz w:val="24"/>
                <w:szCs w:val="24"/>
                <w:lang w:val="hy-AM"/>
              </w:rPr>
            </w:pPr>
            <w:r w:rsidRPr="00203482">
              <w:rPr>
                <w:rFonts w:ascii="GHEA Grapalat" w:hAnsi="GHEA Grapalat"/>
                <w:sz w:val="24"/>
                <w:szCs w:val="24"/>
                <w:lang w:val="hy-AM"/>
              </w:rPr>
              <w:t>2</w:t>
            </w:r>
            <w:r w:rsidRPr="00203482">
              <w:rPr>
                <w:rFonts w:ascii="MS Mincho" w:eastAsia="MS Mincho" w:hAnsi="MS Mincho" w:cs="MS Mincho" w:hint="eastAsia"/>
                <w:sz w:val="24"/>
                <w:szCs w:val="24"/>
                <w:lang w:val="hy-AM"/>
              </w:rPr>
              <w:t>․</w:t>
            </w:r>
            <w:r w:rsidRPr="00203482">
              <w:rPr>
                <w:rFonts w:ascii="GHEA Grapalat" w:hAnsi="GHEA Grapalat"/>
                <w:sz w:val="24"/>
                <w:szCs w:val="24"/>
                <w:lang w:val="hy-AM"/>
              </w:rPr>
              <w:t xml:space="preserve"> Նախագծի 1-ին կետով հաստատված Հավելվածով (այսուհետ՝ Հավելված) նախատեսվել են կարգավորումներ առանց փորձաքննության պեստիցիդների և ագրոքիմիկատների ներմուծման համար եզրակացության տրամադրման ընթացակարգը և եզրակացության ձևը։</w:t>
            </w:r>
          </w:p>
          <w:p w14:paraId="3B7725B7" w14:textId="3671CBB0" w:rsidR="00203482" w:rsidRPr="00203482" w:rsidRDefault="00203482" w:rsidP="00992F24">
            <w:pPr>
              <w:spacing w:after="0" w:line="360" w:lineRule="auto"/>
              <w:ind w:firstLine="706"/>
              <w:jc w:val="both"/>
              <w:rPr>
                <w:rFonts w:ascii="GHEA Grapalat" w:hAnsi="GHEA Grapalat"/>
                <w:sz w:val="24"/>
                <w:szCs w:val="24"/>
                <w:lang w:val="hy-AM"/>
              </w:rPr>
            </w:pPr>
            <w:r w:rsidRPr="00203482">
              <w:rPr>
                <w:rFonts w:ascii="GHEA Grapalat" w:hAnsi="GHEA Grapalat"/>
                <w:sz w:val="24"/>
                <w:szCs w:val="24"/>
                <w:lang w:val="hy-AM"/>
              </w:rPr>
              <w:t xml:space="preserve">Այս կապակցությամբ հարկ է նկատի ունենալ, որ պեստիցիդների և ագրոքիմիկատների ներմուծման համար եզրակացության տրամադրման ընթացակարգը սահմանված է «Սննդամթերքի անվտանգության պետական վերահսկողության մասին» օրենքի 18-րդ հոդվածով, իսկ Նախագծի նախաբանում հղում կատարված լիազորող նորմը հնարավորություն է տալիս ՀՀ կառավարությանը սահմանելու միայն առանց փորձաքննության պեստիցիդների և ագրոքիմիկատների ներմուծման դեպքերը։ </w:t>
            </w:r>
          </w:p>
          <w:p w14:paraId="64EE9F91" w14:textId="32085439" w:rsidR="00203482" w:rsidRPr="00203482" w:rsidRDefault="00203482" w:rsidP="00992F24">
            <w:pPr>
              <w:spacing w:after="0" w:line="360" w:lineRule="auto"/>
              <w:ind w:firstLine="706"/>
              <w:jc w:val="both"/>
              <w:rPr>
                <w:rFonts w:ascii="GHEA Grapalat" w:hAnsi="GHEA Grapalat"/>
                <w:sz w:val="24"/>
                <w:szCs w:val="24"/>
                <w:lang w:val="hy-AM"/>
              </w:rPr>
            </w:pPr>
            <w:r w:rsidRPr="00203482">
              <w:rPr>
                <w:rFonts w:ascii="GHEA Grapalat" w:hAnsi="GHEA Grapalat"/>
                <w:sz w:val="24"/>
                <w:szCs w:val="24"/>
                <w:lang w:val="hy-AM"/>
              </w:rPr>
              <w:t xml:space="preserve">Վերոնշյալը հիմք ընդունելով՝ գտնում ենք, որ եզրակացության տրամադրման ընթացակարգը և ձևն անհրաժեշտ է հանել՝ Նախագիծը համապատասխանեցնելով լիազորող նորմին, ինչպես նաև նկատի ունենալով «Նորմատիվ իրավական ակտերի մասին» օրենքի 12-րդ հոդվածի 1-ին մասը, համաձայն որի՝ </w:t>
            </w:r>
            <w:r w:rsidRPr="00203482">
              <w:rPr>
                <w:rFonts w:ascii="Calibri" w:hAnsi="Calibri" w:cs="Calibri"/>
                <w:sz w:val="24"/>
                <w:szCs w:val="24"/>
                <w:lang w:val="hy-AM"/>
              </w:rPr>
              <w:t> </w:t>
            </w:r>
            <w:r w:rsidRPr="00203482">
              <w:rPr>
                <w:rFonts w:ascii="GHEA Grapalat" w:hAnsi="GHEA Grapalat"/>
                <w:b/>
                <w:sz w:val="24"/>
                <w:szCs w:val="24"/>
                <w:lang w:val="hy-AM"/>
              </w:rPr>
              <w:t>նորմատիվ իրավական ակտը ունենում է վերնագիր, որը համապատասխանում է նորմատիվ իրավական ակտի բովանդակությանը</w:t>
            </w:r>
            <w:r w:rsidRPr="00203482">
              <w:rPr>
                <w:rFonts w:ascii="GHEA Grapalat" w:hAnsi="GHEA Grapalat"/>
                <w:sz w:val="24"/>
                <w:szCs w:val="24"/>
                <w:lang w:val="hy-AM"/>
              </w:rPr>
              <w:t>:</w:t>
            </w:r>
          </w:p>
          <w:p w14:paraId="0F931A1C" w14:textId="77777777" w:rsidR="00203482" w:rsidRDefault="00203482" w:rsidP="00EB523E">
            <w:pPr>
              <w:spacing w:after="0" w:line="360" w:lineRule="auto"/>
              <w:ind w:firstLine="706"/>
              <w:jc w:val="both"/>
              <w:rPr>
                <w:rFonts w:ascii="GHEA Grapalat" w:hAnsi="GHEA Grapalat"/>
                <w:sz w:val="24"/>
                <w:szCs w:val="24"/>
                <w:lang w:val="hy-AM"/>
              </w:rPr>
            </w:pPr>
          </w:p>
        </w:tc>
        <w:tc>
          <w:tcPr>
            <w:tcW w:w="5580" w:type="dxa"/>
            <w:shd w:val="clear" w:color="auto" w:fill="auto"/>
          </w:tcPr>
          <w:p w14:paraId="1CD419DB" w14:textId="77777777" w:rsidR="00203482" w:rsidRDefault="00203482" w:rsidP="008571B7">
            <w:pPr>
              <w:spacing w:after="0" w:line="360" w:lineRule="auto"/>
              <w:jc w:val="center"/>
              <w:rPr>
                <w:rFonts w:ascii="GHEA Grapalat" w:eastAsia="Times New Roman" w:hAnsi="GHEA Grapalat" w:cs="Times New Roman"/>
                <w:color w:val="000000"/>
                <w:sz w:val="24"/>
                <w:szCs w:val="24"/>
                <w:lang w:val="hy-AM"/>
              </w:rPr>
            </w:pPr>
          </w:p>
          <w:p w14:paraId="21290534" w14:textId="77777777" w:rsidR="006264BF" w:rsidRDefault="006264BF" w:rsidP="008571B7">
            <w:pPr>
              <w:spacing w:after="0" w:line="360" w:lineRule="auto"/>
              <w:jc w:val="center"/>
              <w:rPr>
                <w:rFonts w:ascii="GHEA Grapalat" w:eastAsia="Times New Roman" w:hAnsi="GHEA Grapalat" w:cs="Times New Roman"/>
                <w:color w:val="000000"/>
                <w:sz w:val="24"/>
                <w:szCs w:val="24"/>
                <w:lang w:val="hy-AM"/>
              </w:rPr>
            </w:pPr>
          </w:p>
          <w:p w14:paraId="0D1D4D2C" w14:textId="77777777" w:rsidR="006264BF" w:rsidRDefault="006264BF" w:rsidP="008571B7">
            <w:pPr>
              <w:spacing w:after="0" w:line="360" w:lineRule="auto"/>
              <w:jc w:val="center"/>
              <w:rPr>
                <w:rFonts w:ascii="GHEA Grapalat" w:eastAsia="Times New Roman" w:hAnsi="GHEA Grapalat" w:cs="Times New Roman"/>
                <w:color w:val="000000"/>
                <w:sz w:val="24"/>
                <w:szCs w:val="24"/>
                <w:lang w:val="hy-AM"/>
              </w:rPr>
            </w:pPr>
          </w:p>
          <w:p w14:paraId="2F81D004" w14:textId="77777777" w:rsidR="006264BF" w:rsidRDefault="006264BF" w:rsidP="008571B7">
            <w:pPr>
              <w:spacing w:after="0" w:line="360" w:lineRule="auto"/>
              <w:jc w:val="center"/>
              <w:rPr>
                <w:rFonts w:ascii="GHEA Grapalat" w:eastAsia="Times New Roman" w:hAnsi="GHEA Grapalat" w:cs="Times New Roman"/>
                <w:color w:val="000000"/>
                <w:sz w:val="24"/>
                <w:szCs w:val="24"/>
                <w:lang w:val="hy-AM"/>
              </w:rPr>
            </w:pPr>
          </w:p>
          <w:p w14:paraId="3D19B901" w14:textId="77777777" w:rsidR="006264BF" w:rsidRDefault="006264BF" w:rsidP="008571B7">
            <w:pPr>
              <w:spacing w:after="0" w:line="360" w:lineRule="auto"/>
              <w:jc w:val="center"/>
              <w:rPr>
                <w:rFonts w:ascii="GHEA Grapalat" w:eastAsia="Times New Roman" w:hAnsi="GHEA Grapalat" w:cs="Times New Roman"/>
                <w:color w:val="000000"/>
                <w:sz w:val="24"/>
                <w:szCs w:val="24"/>
                <w:lang w:val="hy-AM"/>
              </w:rPr>
            </w:pPr>
          </w:p>
          <w:p w14:paraId="21401B14" w14:textId="77777777" w:rsidR="006264BF" w:rsidRDefault="006264BF" w:rsidP="008571B7">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5C9AD902" w14:textId="77777777" w:rsidR="009A0BC4" w:rsidRDefault="009A0BC4" w:rsidP="008571B7">
            <w:pPr>
              <w:spacing w:after="0" w:line="360" w:lineRule="auto"/>
              <w:jc w:val="center"/>
              <w:rPr>
                <w:rFonts w:ascii="GHEA Grapalat" w:eastAsia="Times New Roman" w:hAnsi="GHEA Grapalat" w:cs="Times New Roman"/>
                <w:color w:val="000000"/>
                <w:sz w:val="24"/>
                <w:szCs w:val="24"/>
                <w:lang w:val="hy-AM"/>
              </w:rPr>
            </w:pPr>
          </w:p>
          <w:p w14:paraId="528A4D82" w14:textId="77777777" w:rsidR="009A0BC4" w:rsidRDefault="009A0BC4" w:rsidP="008571B7">
            <w:pPr>
              <w:spacing w:after="0" w:line="360" w:lineRule="auto"/>
              <w:jc w:val="center"/>
              <w:rPr>
                <w:rFonts w:ascii="GHEA Grapalat" w:eastAsia="Times New Roman" w:hAnsi="GHEA Grapalat" w:cs="Times New Roman"/>
                <w:color w:val="000000"/>
                <w:sz w:val="24"/>
                <w:szCs w:val="24"/>
                <w:lang w:val="hy-AM"/>
              </w:rPr>
            </w:pPr>
          </w:p>
          <w:p w14:paraId="21B2F321" w14:textId="77777777" w:rsidR="009A0BC4" w:rsidRDefault="009A0BC4" w:rsidP="008571B7">
            <w:pPr>
              <w:spacing w:after="0" w:line="360" w:lineRule="auto"/>
              <w:jc w:val="center"/>
              <w:rPr>
                <w:rFonts w:ascii="GHEA Grapalat" w:eastAsia="Times New Roman" w:hAnsi="GHEA Grapalat" w:cs="Times New Roman"/>
                <w:color w:val="000000"/>
                <w:sz w:val="24"/>
                <w:szCs w:val="24"/>
                <w:lang w:val="hy-AM"/>
              </w:rPr>
            </w:pPr>
          </w:p>
          <w:p w14:paraId="73964D3B" w14:textId="77777777" w:rsidR="009A0BC4" w:rsidRDefault="009A0BC4" w:rsidP="008571B7">
            <w:pPr>
              <w:spacing w:after="0" w:line="360" w:lineRule="auto"/>
              <w:jc w:val="center"/>
              <w:rPr>
                <w:rFonts w:ascii="GHEA Grapalat" w:eastAsia="Times New Roman" w:hAnsi="GHEA Grapalat" w:cs="Times New Roman"/>
                <w:color w:val="000000"/>
                <w:sz w:val="24"/>
                <w:szCs w:val="24"/>
                <w:lang w:val="hy-AM"/>
              </w:rPr>
            </w:pPr>
          </w:p>
          <w:p w14:paraId="5772D612" w14:textId="77777777" w:rsidR="009A0BC4" w:rsidRDefault="009A0BC4" w:rsidP="008571B7">
            <w:pPr>
              <w:spacing w:after="0" w:line="360" w:lineRule="auto"/>
              <w:jc w:val="center"/>
              <w:rPr>
                <w:rFonts w:ascii="GHEA Grapalat" w:eastAsia="Times New Roman" w:hAnsi="GHEA Grapalat" w:cs="Times New Roman"/>
                <w:color w:val="000000"/>
                <w:sz w:val="24"/>
                <w:szCs w:val="24"/>
                <w:lang w:val="hy-AM"/>
              </w:rPr>
            </w:pPr>
          </w:p>
          <w:p w14:paraId="5CC7B958" w14:textId="77777777" w:rsidR="009A0BC4" w:rsidRDefault="009A0BC4" w:rsidP="008571B7">
            <w:pPr>
              <w:spacing w:after="0" w:line="360" w:lineRule="auto"/>
              <w:jc w:val="center"/>
              <w:rPr>
                <w:rFonts w:ascii="GHEA Grapalat" w:eastAsia="Times New Roman" w:hAnsi="GHEA Grapalat" w:cs="Times New Roman"/>
                <w:color w:val="000000"/>
                <w:sz w:val="24"/>
                <w:szCs w:val="24"/>
                <w:lang w:val="hy-AM"/>
              </w:rPr>
            </w:pPr>
          </w:p>
          <w:p w14:paraId="26F17F21" w14:textId="77777777" w:rsidR="009A0BC4" w:rsidRDefault="009A0BC4" w:rsidP="008571B7">
            <w:pPr>
              <w:spacing w:after="0" w:line="360" w:lineRule="auto"/>
              <w:jc w:val="center"/>
              <w:rPr>
                <w:rFonts w:ascii="GHEA Grapalat" w:eastAsia="Times New Roman" w:hAnsi="GHEA Grapalat" w:cs="Times New Roman"/>
                <w:color w:val="000000"/>
                <w:sz w:val="24"/>
                <w:szCs w:val="24"/>
                <w:lang w:val="hy-AM"/>
              </w:rPr>
            </w:pPr>
          </w:p>
          <w:p w14:paraId="30033C48" w14:textId="77777777" w:rsidR="009A0BC4" w:rsidRDefault="009A0BC4" w:rsidP="008571B7">
            <w:pPr>
              <w:spacing w:after="0" w:line="360" w:lineRule="auto"/>
              <w:jc w:val="center"/>
              <w:rPr>
                <w:rFonts w:ascii="GHEA Grapalat" w:eastAsia="Times New Roman" w:hAnsi="GHEA Grapalat" w:cs="Times New Roman"/>
                <w:color w:val="000000"/>
                <w:sz w:val="24"/>
                <w:szCs w:val="24"/>
                <w:lang w:val="hy-AM"/>
              </w:rPr>
            </w:pPr>
          </w:p>
          <w:p w14:paraId="4C0E3B1F" w14:textId="77777777" w:rsidR="009A0BC4" w:rsidRDefault="009A0BC4" w:rsidP="008571B7">
            <w:pPr>
              <w:spacing w:after="0" w:line="360" w:lineRule="auto"/>
              <w:jc w:val="center"/>
              <w:rPr>
                <w:rFonts w:ascii="GHEA Grapalat" w:eastAsia="Times New Roman" w:hAnsi="GHEA Grapalat" w:cs="Times New Roman"/>
                <w:color w:val="000000"/>
                <w:sz w:val="24"/>
                <w:szCs w:val="24"/>
                <w:lang w:val="hy-AM"/>
              </w:rPr>
            </w:pPr>
          </w:p>
          <w:p w14:paraId="496291B3" w14:textId="77777777" w:rsidR="009A0BC4" w:rsidRDefault="009A0BC4" w:rsidP="008571B7">
            <w:pPr>
              <w:spacing w:after="0" w:line="360" w:lineRule="auto"/>
              <w:jc w:val="center"/>
              <w:rPr>
                <w:rFonts w:ascii="GHEA Grapalat" w:eastAsia="Times New Roman" w:hAnsi="GHEA Grapalat" w:cs="Times New Roman"/>
                <w:color w:val="000000"/>
                <w:sz w:val="24"/>
                <w:szCs w:val="24"/>
                <w:lang w:val="hy-AM"/>
              </w:rPr>
            </w:pPr>
          </w:p>
          <w:p w14:paraId="6FCC9D18" w14:textId="77777777" w:rsidR="009A0BC4" w:rsidRDefault="009A0BC4" w:rsidP="008571B7">
            <w:pPr>
              <w:spacing w:after="0" w:line="360" w:lineRule="auto"/>
              <w:jc w:val="center"/>
              <w:rPr>
                <w:rFonts w:ascii="GHEA Grapalat" w:eastAsia="Times New Roman" w:hAnsi="GHEA Grapalat" w:cs="Times New Roman"/>
                <w:color w:val="000000"/>
                <w:sz w:val="24"/>
                <w:szCs w:val="24"/>
                <w:lang w:val="hy-AM"/>
              </w:rPr>
            </w:pPr>
          </w:p>
          <w:p w14:paraId="3CF0528B" w14:textId="77777777" w:rsidR="009A0BC4" w:rsidRDefault="009A0BC4" w:rsidP="008571B7">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մասամբ</w:t>
            </w:r>
          </w:p>
          <w:p w14:paraId="195D6DE7" w14:textId="66E62935" w:rsidR="009A0BC4" w:rsidRDefault="009A0BC4" w:rsidP="005B0131">
            <w:pPr>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Հարկ է նշել, որ ՀՀ օրենսդրությամբ պեստիցիդների և ագրոքիմիկատների առանց փորձաքննության ներմուծման եզրակացության ձև սահմ</w:t>
            </w:r>
            <w:r w:rsidR="008F7357">
              <w:rPr>
                <w:rFonts w:ascii="GHEA Grapalat" w:eastAsia="Times New Roman" w:hAnsi="GHEA Grapalat" w:cs="Times New Roman"/>
                <w:color w:val="000000"/>
                <w:sz w:val="24"/>
                <w:szCs w:val="24"/>
                <w:lang w:val="hy-AM"/>
              </w:rPr>
              <w:t>ա</w:t>
            </w:r>
            <w:r>
              <w:rPr>
                <w:rFonts w:ascii="GHEA Grapalat" w:eastAsia="Times New Roman" w:hAnsi="GHEA Grapalat" w:cs="Times New Roman"/>
                <w:color w:val="000000"/>
                <w:sz w:val="24"/>
                <w:szCs w:val="24"/>
                <w:lang w:val="hy-AM"/>
              </w:rPr>
              <w:t xml:space="preserve">նված չէ, մասնավորապես </w:t>
            </w:r>
            <w:r w:rsidRPr="009A0BC4">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ՀՀ</w:t>
            </w:r>
            <w:r w:rsidRPr="009A0BC4">
              <w:rPr>
                <w:rFonts w:ascii="GHEA Grapalat" w:eastAsia="Times New Roman" w:hAnsi="GHEA Grapalat" w:cs="Times New Roman"/>
                <w:color w:val="000000"/>
                <w:sz w:val="24"/>
                <w:szCs w:val="24"/>
                <w:lang w:val="hy-AM"/>
              </w:rPr>
              <w:t xml:space="preserve"> կառավարության 2015 թվականի հոկտեմբերի 15-ի N 1192-Ն որոշմ</w:t>
            </w:r>
            <w:r w:rsidR="008F7357">
              <w:rPr>
                <w:rFonts w:ascii="GHEA Grapalat" w:eastAsia="Times New Roman" w:hAnsi="GHEA Grapalat" w:cs="Times New Roman"/>
                <w:color w:val="000000"/>
                <w:sz w:val="24"/>
                <w:szCs w:val="24"/>
                <w:lang w:val="hy-AM"/>
              </w:rPr>
              <w:t>ամբ սահմանված կարգում պեստիցիդների և ագրոքիմիկատների փորձաքննության իրականացման շրջանակ</w:t>
            </w:r>
            <w:r w:rsidR="005B0131">
              <w:rPr>
                <w:rFonts w:ascii="GHEA Grapalat" w:eastAsia="Times New Roman" w:hAnsi="GHEA Grapalat" w:cs="Times New Roman"/>
                <w:color w:val="000000"/>
                <w:sz w:val="24"/>
                <w:szCs w:val="24"/>
                <w:lang w:val="hy-AM"/>
              </w:rPr>
              <w:t>-</w:t>
            </w:r>
            <w:r w:rsidR="008F7357">
              <w:rPr>
                <w:rFonts w:ascii="GHEA Grapalat" w:eastAsia="Times New Roman" w:hAnsi="GHEA Grapalat" w:cs="Times New Roman"/>
                <w:color w:val="000000"/>
                <w:sz w:val="24"/>
                <w:szCs w:val="24"/>
                <w:lang w:val="hy-AM"/>
              </w:rPr>
              <w:t xml:space="preserve">ներում միայն սահմանված է եզրակացության ձև, որը տրամադրվում է դրանց փորձաքննության արդյունքների հիման վրա։ Հետևաբար, անհրաժեշտություն է առաջացել Նախագծով </w:t>
            </w:r>
            <w:r w:rsidR="00CD1E34">
              <w:rPr>
                <w:rFonts w:ascii="GHEA Grapalat" w:eastAsia="Times New Roman" w:hAnsi="GHEA Grapalat" w:cs="Times New Roman"/>
                <w:color w:val="000000"/>
                <w:sz w:val="24"/>
                <w:szCs w:val="24"/>
                <w:lang w:val="hy-AM"/>
              </w:rPr>
              <w:t>ՀՀ էկոնոմիկայի նախարարին վերապահել լիազորություն՝ հրամանով հաստատելու համապատասխան</w:t>
            </w:r>
            <w:r w:rsidR="008F7357">
              <w:rPr>
                <w:rFonts w:ascii="GHEA Grapalat" w:eastAsia="Times New Roman" w:hAnsi="GHEA Grapalat" w:cs="Times New Roman"/>
                <w:color w:val="000000"/>
                <w:sz w:val="24"/>
                <w:szCs w:val="24"/>
                <w:lang w:val="hy-AM"/>
              </w:rPr>
              <w:t xml:space="preserve"> եզրակացության ձևը, ինչպես նաև սահմանել, որ</w:t>
            </w:r>
            <w:r w:rsidR="0079073F">
              <w:rPr>
                <w:rFonts w:ascii="GHEA Grapalat" w:eastAsia="Times New Roman" w:hAnsi="GHEA Grapalat" w:cs="Times New Roman"/>
                <w:color w:val="000000"/>
                <w:sz w:val="24"/>
                <w:szCs w:val="24"/>
                <w:lang w:val="hy-AM"/>
              </w:rPr>
              <w:t xml:space="preserve"> ներմուծման եզրակացություն ստանալու համար ֆիզիկական և իրավաբանական անձինք պետք է </w:t>
            </w:r>
            <w:r w:rsidR="0079073F">
              <w:rPr>
                <w:rFonts w:ascii="GHEA Grapalat" w:eastAsia="Times New Roman" w:hAnsi="GHEA Grapalat" w:cs="Times New Roman"/>
                <w:color w:val="000000"/>
                <w:sz w:val="24"/>
                <w:szCs w:val="24"/>
                <w:lang w:val="hy-AM"/>
              </w:rPr>
              <w:lastRenderedPageBreak/>
              <w:t>ներկայացնեն</w:t>
            </w:r>
            <w:r w:rsidR="008F7357">
              <w:rPr>
                <w:rFonts w:ascii="GHEA Grapalat" w:eastAsia="Times New Roman" w:hAnsi="GHEA Grapalat" w:cs="Times New Roman"/>
                <w:color w:val="000000"/>
                <w:sz w:val="24"/>
                <w:szCs w:val="24"/>
                <w:lang w:val="hy-AM"/>
              </w:rPr>
              <w:t xml:space="preserve"> </w:t>
            </w:r>
            <w:r w:rsidR="0079073F">
              <w:rPr>
                <w:rFonts w:ascii="GHEA Grapalat" w:eastAsia="Times New Roman" w:hAnsi="GHEA Grapalat" w:cs="Times New Roman"/>
                <w:color w:val="000000"/>
                <w:sz w:val="24"/>
                <w:szCs w:val="24"/>
                <w:lang w:val="hy-AM"/>
              </w:rPr>
              <w:t>«</w:t>
            </w:r>
            <w:r w:rsidR="0079073F" w:rsidRPr="00A86B6D">
              <w:rPr>
                <w:rFonts w:ascii="GHEA Grapalat" w:eastAsia="Times New Roman" w:hAnsi="GHEA Grapalat" w:cs="Times New Roman"/>
                <w:color w:val="000000"/>
                <w:sz w:val="24"/>
                <w:szCs w:val="24"/>
                <w:lang w:val="hy-AM"/>
              </w:rPr>
              <w:t>Սննդամթերքի անվտանգության պետական վերահսկողության մասին» օրենքի 18-րդ հոդվածի 6-րդ մաս</w:t>
            </w:r>
            <w:r w:rsidR="005B0131">
              <w:rPr>
                <w:rFonts w:ascii="GHEA Grapalat" w:eastAsia="Times New Roman" w:hAnsi="GHEA Grapalat" w:cs="Times New Roman"/>
                <w:color w:val="000000"/>
                <w:sz w:val="24"/>
                <w:szCs w:val="24"/>
                <w:lang w:val="hy-AM"/>
              </w:rPr>
              <w:t xml:space="preserve">ով, մասնավորապես 6-րդ մասի 4-րդ կետով </w:t>
            </w:r>
            <w:r w:rsidR="005B0131" w:rsidRPr="005B0131">
              <w:rPr>
                <w:rFonts w:ascii="GHEA Grapalat" w:eastAsia="Times New Roman" w:hAnsi="GHEA Grapalat" w:cs="Times New Roman"/>
                <w:color w:val="000000"/>
                <w:sz w:val="24"/>
                <w:szCs w:val="24"/>
                <w:lang w:val="hy-AM"/>
              </w:rPr>
              <w:t>(</w:t>
            </w:r>
            <w:r w:rsidR="005B0131">
              <w:rPr>
                <w:rFonts w:ascii="GHEA Grapalat" w:eastAsia="Times New Roman" w:hAnsi="GHEA Grapalat" w:cs="Times New Roman"/>
                <w:color w:val="000000"/>
                <w:sz w:val="24"/>
                <w:szCs w:val="24"/>
                <w:lang w:val="hy-AM"/>
              </w:rPr>
              <w:t>«</w:t>
            </w:r>
            <w:r w:rsidR="005B0131" w:rsidRPr="005B0131">
              <w:rPr>
                <w:rFonts w:ascii="GHEA Grapalat" w:eastAsia="Times New Roman" w:hAnsi="GHEA Grapalat" w:cs="Times New Roman"/>
                <w:color w:val="000000"/>
                <w:sz w:val="24"/>
                <w:szCs w:val="24"/>
                <w:lang w:val="hy-AM"/>
              </w:rPr>
              <w:t xml:space="preserve">4) </w:t>
            </w:r>
            <w:r w:rsidR="005B0131" w:rsidRPr="005B0131">
              <w:rPr>
                <w:rFonts w:ascii="GHEA Grapalat" w:eastAsia="Times New Roman" w:hAnsi="GHEA Grapalat" w:cs="Times New Roman"/>
                <w:b/>
                <w:bCs/>
                <w:color w:val="000000"/>
                <w:sz w:val="24"/>
                <w:szCs w:val="24"/>
                <w:lang w:val="hy-AM"/>
              </w:rPr>
              <w:t>օրենսդրությամբ սահմանված դեպքերում</w:t>
            </w:r>
            <w:r w:rsidR="005B0131" w:rsidRPr="005B0131">
              <w:rPr>
                <w:rFonts w:ascii="GHEA Grapalat" w:eastAsia="Times New Roman" w:hAnsi="GHEA Grapalat" w:cs="Times New Roman"/>
                <w:color w:val="000000"/>
                <w:sz w:val="24"/>
                <w:szCs w:val="24"/>
                <w:lang w:val="hy-AM"/>
              </w:rPr>
              <w:t>` ներմուծվող կամ արտահանվող խմբաքանակի համար՝ փորձարկման լաբորատորիայի տրամադրած փորձարկման արդյունքներն արձանագրած փաստաթուղթը և այն պեստիցիդի կամ ագրոքիմիկատի ներմուծվող խմբաքանակին նույնականացնող փաստաթուղթը։</w:t>
            </w:r>
            <w:r w:rsidR="005B0131">
              <w:rPr>
                <w:rFonts w:ascii="GHEA Grapalat" w:eastAsia="Times New Roman" w:hAnsi="GHEA Grapalat" w:cs="Times New Roman"/>
                <w:color w:val="000000"/>
                <w:sz w:val="24"/>
                <w:szCs w:val="24"/>
                <w:lang w:val="hy-AM"/>
              </w:rPr>
              <w:t>»</w:t>
            </w:r>
            <w:r w:rsidR="005B0131">
              <w:rPr>
                <w:rFonts w:ascii="GHEA Grapalat" w:eastAsia="Times New Roman" w:hAnsi="GHEA Grapalat" w:cs="Times New Roman"/>
                <w:color w:val="000000"/>
                <w:sz w:val="24"/>
                <w:szCs w:val="24"/>
              </w:rPr>
              <w:t xml:space="preserve">) </w:t>
            </w:r>
            <w:r w:rsidR="005B0131">
              <w:rPr>
                <w:rFonts w:ascii="GHEA Grapalat" w:eastAsia="Times New Roman" w:hAnsi="GHEA Grapalat" w:cs="Times New Roman"/>
                <w:color w:val="000000"/>
                <w:sz w:val="24"/>
                <w:szCs w:val="24"/>
                <w:lang w:val="hy-AM"/>
              </w:rPr>
              <w:t>պահանջվող փաստաթղթերը:</w:t>
            </w:r>
          </w:p>
        </w:tc>
      </w:tr>
    </w:tbl>
    <w:p w14:paraId="305CF828" w14:textId="77777777" w:rsidR="00B22343" w:rsidRPr="00210D78" w:rsidRDefault="00B22343" w:rsidP="008571B7">
      <w:pPr>
        <w:shd w:val="clear" w:color="auto" w:fill="FFFFFF"/>
        <w:spacing w:after="0" w:line="360" w:lineRule="auto"/>
        <w:rPr>
          <w:rFonts w:ascii="GHEA Grapalat" w:eastAsia="Times New Roman" w:hAnsi="GHEA Grapalat" w:cs="Times New Roman"/>
          <w:color w:val="000000"/>
          <w:sz w:val="24"/>
          <w:szCs w:val="24"/>
          <w:lang w:val="hy-AM"/>
        </w:rPr>
      </w:pPr>
    </w:p>
    <w:sectPr w:rsidR="00B22343" w:rsidRPr="00210D78" w:rsidSect="002C595B">
      <w:pgSz w:w="16838" w:h="11906" w:orient="landscape"/>
      <w:pgMar w:top="270" w:right="648" w:bottom="810" w:left="1138" w:header="0" w:footer="5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120744" w14:textId="77777777" w:rsidR="00E775C1" w:rsidRDefault="00E775C1">
      <w:pPr>
        <w:spacing w:line="240" w:lineRule="auto"/>
      </w:pPr>
      <w:r>
        <w:separator/>
      </w:r>
    </w:p>
  </w:endnote>
  <w:endnote w:type="continuationSeparator" w:id="0">
    <w:p w14:paraId="31C98822" w14:textId="77777777" w:rsidR="00E775C1" w:rsidRDefault="00E775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3E10FA" w14:textId="77777777" w:rsidR="00E775C1" w:rsidRDefault="00E775C1">
      <w:pPr>
        <w:spacing w:after="0"/>
      </w:pPr>
      <w:r>
        <w:separator/>
      </w:r>
    </w:p>
  </w:footnote>
  <w:footnote w:type="continuationSeparator" w:id="0">
    <w:p w14:paraId="4817593E" w14:textId="77777777" w:rsidR="00E775C1" w:rsidRDefault="00E775C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A6834"/>
    <w:multiLevelType w:val="hybridMultilevel"/>
    <w:tmpl w:val="ABB602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8F1C10"/>
    <w:multiLevelType w:val="hybridMultilevel"/>
    <w:tmpl w:val="8EB087A8"/>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 w15:restartNumberingAfterBreak="0">
    <w:nsid w:val="27E540AB"/>
    <w:multiLevelType w:val="multilevel"/>
    <w:tmpl w:val="27E540AB"/>
    <w:lvl w:ilvl="0">
      <w:start w:val="1"/>
      <w:numFmt w:val="decimal"/>
      <w:lvlText w:val="%1."/>
      <w:lvlJc w:val="left"/>
      <w:pPr>
        <w:ind w:left="435" w:hanging="360"/>
      </w:pPr>
    </w:lvl>
    <w:lvl w:ilvl="1">
      <w:start w:val="1"/>
      <w:numFmt w:val="lowerLetter"/>
      <w:lvlText w:val="%2."/>
      <w:lvlJc w:val="left"/>
      <w:pPr>
        <w:ind w:left="1155" w:hanging="360"/>
      </w:pPr>
    </w:lvl>
    <w:lvl w:ilvl="2">
      <w:start w:val="1"/>
      <w:numFmt w:val="lowerRoman"/>
      <w:lvlText w:val="%3."/>
      <w:lvlJc w:val="right"/>
      <w:pPr>
        <w:ind w:left="1875" w:hanging="180"/>
      </w:pPr>
    </w:lvl>
    <w:lvl w:ilvl="3">
      <w:start w:val="1"/>
      <w:numFmt w:val="decimal"/>
      <w:lvlText w:val="%4."/>
      <w:lvlJc w:val="left"/>
      <w:pPr>
        <w:ind w:left="2595" w:hanging="360"/>
      </w:pPr>
    </w:lvl>
    <w:lvl w:ilvl="4">
      <w:start w:val="1"/>
      <w:numFmt w:val="lowerLetter"/>
      <w:lvlText w:val="%5."/>
      <w:lvlJc w:val="left"/>
      <w:pPr>
        <w:ind w:left="3315" w:hanging="360"/>
      </w:pPr>
    </w:lvl>
    <w:lvl w:ilvl="5">
      <w:start w:val="1"/>
      <w:numFmt w:val="lowerRoman"/>
      <w:lvlText w:val="%6."/>
      <w:lvlJc w:val="right"/>
      <w:pPr>
        <w:ind w:left="4035" w:hanging="180"/>
      </w:pPr>
    </w:lvl>
    <w:lvl w:ilvl="6">
      <w:start w:val="1"/>
      <w:numFmt w:val="decimal"/>
      <w:lvlText w:val="%7."/>
      <w:lvlJc w:val="left"/>
      <w:pPr>
        <w:ind w:left="4755" w:hanging="360"/>
      </w:pPr>
    </w:lvl>
    <w:lvl w:ilvl="7">
      <w:start w:val="1"/>
      <w:numFmt w:val="lowerLetter"/>
      <w:lvlText w:val="%8."/>
      <w:lvlJc w:val="left"/>
      <w:pPr>
        <w:ind w:left="5475" w:hanging="360"/>
      </w:pPr>
    </w:lvl>
    <w:lvl w:ilvl="8">
      <w:start w:val="1"/>
      <w:numFmt w:val="lowerRoman"/>
      <w:lvlText w:val="%9."/>
      <w:lvlJc w:val="right"/>
      <w:pPr>
        <w:ind w:left="6195" w:hanging="180"/>
      </w:pPr>
    </w:lvl>
  </w:abstractNum>
  <w:abstractNum w:abstractNumId="3" w15:restartNumberingAfterBreak="0">
    <w:nsid w:val="318D278C"/>
    <w:multiLevelType w:val="hybridMultilevel"/>
    <w:tmpl w:val="9F5E479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3DE77568"/>
    <w:multiLevelType w:val="hybridMultilevel"/>
    <w:tmpl w:val="8DBE1BBA"/>
    <w:lvl w:ilvl="0" w:tplc="28243C30">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4B3F622A"/>
    <w:multiLevelType w:val="hybridMultilevel"/>
    <w:tmpl w:val="79D45646"/>
    <w:lvl w:ilvl="0" w:tplc="0809000F">
      <w:start w:val="1"/>
      <w:numFmt w:val="decimal"/>
      <w:lvlText w:val="%1."/>
      <w:lvlJc w:val="left"/>
      <w:pPr>
        <w:ind w:left="1070" w:hanging="360"/>
      </w:p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6" w15:restartNumberingAfterBreak="0">
    <w:nsid w:val="54E6527F"/>
    <w:multiLevelType w:val="hybridMultilevel"/>
    <w:tmpl w:val="FF2E30FC"/>
    <w:lvl w:ilvl="0" w:tplc="6C4C3A6E">
      <w:numFmt w:val="bullet"/>
      <w:lvlText w:val="-"/>
      <w:lvlJc w:val="left"/>
      <w:pPr>
        <w:ind w:left="720" w:hanging="360"/>
      </w:pPr>
      <w:rPr>
        <w:rFonts w:ascii="GHEA Grapalat" w:eastAsia="MS Mincho" w:hAnsi="GHEA Grapalat" w:cs="MS Mincho"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59FD05F5"/>
    <w:multiLevelType w:val="hybridMultilevel"/>
    <w:tmpl w:val="56DA7D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BBA5739"/>
    <w:multiLevelType w:val="multilevel"/>
    <w:tmpl w:val="7BBA5739"/>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3015419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91076084">
    <w:abstractNumId w:val="8"/>
  </w:num>
  <w:num w:numId="3" w16cid:durableId="2109964027">
    <w:abstractNumId w:val="5"/>
  </w:num>
  <w:num w:numId="4" w16cid:durableId="9487053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78870022">
    <w:abstractNumId w:val="1"/>
  </w:num>
  <w:num w:numId="6" w16cid:durableId="1794204812">
    <w:abstractNumId w:val="3"/>
  </w:num>
  <w:num w:numId="7" w16cid:durableId="1928535792">
    <w:abstractNumId w:val="0"/>
  </w:num>
  <w:num w:numId="8" w16cid:durableId="1786540199">
    <w:abstractNumId w:val="7"/>
  </w:num>
  <w:num w:numId="9" w16cid:durableId="1616061350">
    <w:abstractNumId w:val="6"/>
  </w:num>
  <w:num w:numId="10" w16cid:durableId="15374220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607847">
    <w:abstractNumId w:val="6"/>
  </w:num>
  <w:num w:numId="12" w16cid:durableId="20697200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20"/>
  <w:drawingGridVerticalSpacing w:val="163"/>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D18"/>
    <w:rsid w:val="0001041B"/>
    <w:rsid w:val="000135A1"/>
    <w:rsid w:val="00014130"/>
    <w:rsid w:val="00020410"/>
    <w:rsid w:val="00021572"/>
    <w:rsid w:val="00022FFD"/>
    <w:rsid w:val="00025B24"/>
    <w:rsid w:val="00030284"/>
    <w:rsid w:val="00033303"/>
    <w:rsid w:val="000339A0"/>
    <w:rsid w:val="00040798"/>
    <w:rsid w:val="00047C68"/>
    <w:rsid w:val="00050389"/>
    <w:rsid w:val="000529A1"/>
    <w:rsid w:val="00055529"/>
    <w:rsid w:val="00055CC5"/>
    <w:rsid w:val="00067A28"/>
    <w:rsid w:val="00084B22"/>
    <w:rsid w:val="0009448E"/>
    <w:rsid w:val="000A0C52"/>
    <w:rsid w:val="000A0ED0"/>
    <w:rsid w:val="000A34ED"/>
    <w:rsid w:val="000A526B"/>
    <w:rsid w:val="000B4069"/>
    <w:rsid w:val="000C79AF"/>
    <w:rsid w:val="000D2D2B"/>
    <w:rsid w:val="000D4FDB"/>
    <w:rsid w:val="000F06BF"/>
    <w:rsid w:val="00101626"/>
    <w:rsid w:val="00105DAE"/>
    <w:rsid w:val="0011329B"/>
    <w:rsid w:val="001146EE"/>
    <w:rsid w:val="00122DF7"/>
    <w:rsid w:val="0012587D"/>
    <w:rsid w:val="001308BF"/>
    <w:rsid w:val="00132196"/>
    <w:rsid w:val="0013757B"/>
    <w:rsid w:val="00141FA1"/>
    <w:rsid w:val="001473A7"/>
    <w:rsid w:val="001507DC"/>
    <w:rsid w:val="0016272C"/>
    <w:rsid w:val="001630DA"/>
    <w:rsid w:val="001644D8"/>
    <w:rsid w:val="00171714"/>
    <w:rsid w:val="001733AD"/>
    <w:rsid w:val="00176314"/>
    <w:rsid w:val="00180998"/>
    <w:rsid w:val="00186767"/>
    <w:rsid w:val="00194B2E"/>
    <w:rsid w:val="00194C92"/>
    <w:rsid w:val="00195131"/>
    <w:rsid w:val="00195B7E"/>
    <w:rsid w:val="001A06E0"/>
    <w:rsid w:val="001A3B6F"/>
    <w:rsid w:val="001B4C53"/>
    <w:rsid w:val="001B6BDC"/>
    <w:rsid w:val="001B705F"/>
    <w:rsid w:val="001E1C73"/>
    <w:rsid w:val="001E2E57"/>
    <w:rsid w:val="001E465D"/>
    <w:rsid w:val="001F7EBB"/>
    <w:rsid w:val="00203482"/>
    <w:rsid w:val="00210D78"/>
    <w:rsid w:val="00220CC9"/>
    <w:rsid w:val="00220EE7"/>
    <w:rsid w:val="00223624"/>
    <w:rsid w:val="00224D6B"/>
    <w:rsid w:val="002370B5"/>
    <w:rsid w:val="0024013A"/>
    <w:rsid w:val="002474CA"/>
    <w:rsid w:val="0025087B"/>
    <w:rsid w:val="00260DED"/>
    <w:rsid w:val="0026274B"/>
    <w:rsid w:val="00263705"/>
    <w:rsid w:val="00270A8E"/>
    <w:rsid w:val="00270F1F"/>
    <w:rsid w:val="00274B04"/>
    <w:rsid w:val="0029204D"/>
    <w:rsid w:val="002959D5"/>
    <w:rsid w:val="00296E3E"/>
    <w:rsid w:val="002A65B1"/>
    <w:rsid w:val="002A6A7B"/>
    <w:rsid w:val="002A7307"/>
    <w:rsid w:val="002B0AF1"/>
    <w:rsid w:val="002B18C3"/>
    <w:rsid w:val="002B4EFD"/>
    <w:rsid w:val="002B50B4"/>
    <w:rsid w:val="002B52AD"/>
    <w:rsid w:val="002C10D7"/>
    <w:rsid w:val="002C595B"/>
    <w:rsid w:val="002D0459"/>
    <w:rsid w:val="002D1FC0"/>
    <w:rsid w:val="002D2160"/>
    <w:rsid w:val="002D3228"/>
    <w:rsid w:val="0031015A"/>
    <w:rsid w:val="0031135D"/>
    <w:rsid w:val="00326682"/>
    <w:rsid w:val="00333AE9"/>
    <w:rsid w:val="00336C95"/>
    <w:rsid w:val="00343704"/>
    <w:rsid w:val="003463F4"/>
    <w:rsid w:val="003544ED"/>
    <w:rsid w:val="00362655"/>
    <w:rsid w:val="003648E7"/>
    <w:rsid w:val="00372D20"/>
    <w:rsid w:val="00381D07"/>
    <w:rsid w:val="00384699"/>
    <w:rsid w:val="003949F8"/>
    <w:rsid w:val="003A3531"/>
    <w:rsid w:val="003B100D"/>
    <w:rsid w:val="003B34BC"/>
    <w:rsid w:val="003B7D10"/>
    <w:rsid w:val="003C10AD"/>
    <w:rsid w:val="003C2C11"/>
    <w:rsid w:val="003D0187"/>
    <w:rsid w:val="003D35C6"/>
    <w:rsid w:val="003E11F8"/>
    <w:rsid w:val="003E74D5"/>
    <w:rsid w:val="003F3371"/>
    <w:rsid w:val="00404E4D"/>
    <w:rsid w:val="00405D14"/>
    <w:rsid w:val="00411341"/>
    <w:rsid w:val="004147F8"/>
    <w:rsid w:val="0041578D"/>
    <w:rsid w:val="00415D19"/>
    <w:rsid w:val="004202C5"/>
    <w:rsid w:val="0042244E"/>
    <w:rsid w:val="004240FC"/>
    <w:rsid w:val="00432C7A"/>
    <w:rsid w:val="004547ED"/>
    <w:rsid w:val="004620AA"/>
    <w:rsid w:val="00464065"/>
    <w:rsid w:val="0046747D"/>
    <w:rsid w:val="0047015B"/>
    <w:rsid w:val="004716F5"/>
    <w:rsid w:val="00472948"/>
    <w:rsid w:val="00472AC5"/>
    <w:rsid w:val="00474180"/>
    <w:rsid w:val="00474536"/>
    <w:rsid w:val="00474C51"/>
    <w:rsid w:val="0047575A"/>
    <w:rsid w:val="0048117D"/>
    <w:rsid w:val="00492A13"/>
    <w:rsid w:val="004933BF"/>
    <w:rsid w:val="00493DF0"/>
    <w:rsid w:val="00494FB8"/>
    <w:rsid w:val="00496BCC"/>
    <w:rsid w:val="004A13D3"/>
    <w:rsid w:val="004B25A5"/>
    <w:rsid w:val="004B71C4"/>
    <w:rsid w:val="004C3A91"/>
    <w:rsid w:val="004C7309"/>
    <w:rsid w:val="004D74ED"/>
    <w:rsid w:val="004E35E4"/>
    <w:rsid w:val="004E5660"/>
    <w:rsid w:val="004E5CD0"/>
    <w:rsid w:val="004E727E"/>
    <w:rsid w:val="004F02F0"/>
    <w:rsid w:val="004F4D5D"/>
    <w:rsid w:val="004F7709"/>
    <w:rsid w:val="004F79CE"/>
    <w:rsid w:val="0050343F"/>
    <w:rsid w:val="005035B8"/>
    <w:rsid w:val="005126E3"/>
    <w:rsid w:val="00520B6E"/>
    <w:rsid w:val="0053008D"/>
    <w:rsid w:val="00534C0B"/>
    <w:rsid w:val="00535EE4"/>
    <w:rsid w:val="00545D4A"/>
    <w:rsid w:val="00547C8E"/>
    <w:rsid w:val="00554EB8"/>
    <w:rsid w:val="00556D43"/>
    <w:rsid w:val="005619BD"/>
    <w:rsid w:val="005623C8"/>
    <w:rsid w:val="0057561A"/>
    <w:rsid w:val="005824E5"/>
    <w:rsid w:val="005874C5"/>
    <w:rsid w:val="0059112E"/>
    <w:rsid w:val="00597B9B"/>
    <w:rsid w:val="005A1FA9"/>
    <w:rsid w:val="005A25C8"/>
    <w:rsid w:val="005A5A12"/>
    <w:rsid w:val="005A77D2"/>
    <w:rsid w:val="005B0131"/>
    <w:rsid w:val="005B0DC6"/>
    <w:rsid w:val="005B52B7"/>
    <w:rsid w:val="005B5B6E"/>
    <w:rsid w:val="005B67C3"/>
    <w:rsid w:val="005C1664"/>
    <w:rsid w:val="005C2405"/>
    <w:rsid w:val="005C55C5"/>
    <w:rsid w:val="005D10DD"/>
    <w:rsid w:val="005D1858"/>
    <w:rsid w:val="005D2F7C"/>
    <w:rsid w:val="005D6B11"/>
    <w:rsid w:val="005D7970"/>
    <w:rsid w:val="005E3B0C"/>
    <w:rsid w:val="005E6D48"/>
    <w:rsid w:val="005F010A"/>
    <w:rsid w:val="005F728F"/>
    <w:rsid w:val="00602745"/>
    <w:rsid w:val="00605EE6"/>
    <w:rsid w:val="00611188"/>
    <w:rsid w:val="006172C4"/>
    <w:rsid w:val="006264BF"/>
    <w:rsid w:val="006314C4"/>
    <w:rsid w:val="006333AD"/>
    <w:rsid w:val="006338EC"/>
    <w:rsid w:val="006430C4"/>
    <w:rsid w:val="00652B35"/>
    <w:rsid w:val="006708E6"/>
    <w:rsid w:val="0067353B"/>
    <w:rsid w:val="00674D0D"/>
    <w:rsid w:val="006849DB"/>
    <w:rsid w:val="00687BD0"/>
    <w:rsid w:val="006926BA"/>
    <w:rsid w:val="00693C3E"/>
    <w:rsid w:val="0069548B"/>
    <w:rsid w:val="006A0188"/>
    <w:rsid w:val="006A2F45"/>
    <w:rsid w:val="006A4325"/>
    <w:rsid w:val="006A55AC"/>
    <w:rsid w:val="006B2D7D"/>
    <w:rsid w:val="006B304B"/>
    <w:rsid w:val="006B492D"/>
    <w:rsid w:val="006B6F9D"/>
    <w:rsid w:val="006C4844"/>
    <w:rsid w:val="006C7A07"/>
    <w:rsid w:val="006D075F"/>
    <w:rsid w:val="006D2C88"/>
    <w:rsid w:val="006D5DB3"/>
    <w:rsid w:val="006D6F7A"/>
    <w:rsid w:val="006E3E8F"/>
    <w:rsid w:val="006E72B4"/>
    <w:rsid w:val="006F226E"/>
    <w:rsid w:val="00715260"/>
    <w:rsid w:val="007156EF"/>
    <w:rsid w:val="00722799"/>
    <w:rsid w:val="007252AF"/>
    <w:rsid w:val="00736C8E"/>
    <w:rsid w:val="00740C2F"/>
    <w:rsid w:val="00741394"/>
    <w:rsid w:val="00742EFF"/>
    <w:rsid w:val="00750590"/>
    <w:rsid w:val="0075468E"/>
    <w:rsid w:val="00756353"/>
    <w:rsid w:val="00765718"/>
    <w:rsid w:val="00770BA6"/>
    <w:rsid w:val="007710B2"/>
    <w:rsid w:val="0077133B"/>
    <w:rsid w:val="007776A0"/>
    <w:rsid w:val="00780EB3"/>
    <w:rsid w:val="007878C0"/>
    <w:rsid w:val="00787EC3"/>
    <w:rsid w:val="0079073F"/>
    <w:rsid w:val="0079281E"/>
    <w:rsid w:val="007B04F9"/>
    <w:rsid w:val="007B4616"/>
    <w:rsid w:val="007B7B9F"/>
    <w:rsid w:val="007C6006"/>
    <w:rsid w:val="007D1056"/>
    <w:rsid w:val="007D1256"/>
    <w:rsid w:val="007D38B3"/>
    <w:rsid w:val="007E03FA"/>
    <w:rsid w:val="007E05C8"/>
    <w:rsid w:val="007E1AAF"/>
    <w:rsid w:val="007E57E3"/>
    <w:rsid w:val="007F1389"/>
    <w:rsid w:val="007F46AB"/>
    <w:rsid w:val="00804634"/>
    <w:rsid w:val="008073CE"/>
    <w:rsid w:val="008079D5"/>
    <w:rsid w:val="00815CAD"/>
    <w:rsid w:val="0082120C"/>
    <w:rsid w:val="008306D0"/>
    <w:rsid w:val="008336FD"/>
    <w:rsid w:val="008419AE"/>
    <w:rsid w:val="00844394"/>
    <w:rsid w:val="0084447B"/>
    <w:rsid w:val="008571B7"/>
    <w:rsid w:val="0087148F"/>
    <w:rsid w:val="0087275F"/>
    <w:rsid w:val="008750F9"/>
    <w:rsid w:val="00882276"/>
    <w:rsid w:val="008A1BF5"/>
    <w:rsid w:val="008A39EF"/>
    <w:rsid w:val="008B13F7"/>
    <w:rsid w:val="008B1C29"/>
    <w:rsid w:val="008B4760"/>
    <w:rsid w:val="008C0206"/>
    <w:rsid w:val="008C18F9"/>
    <w:rsid w:val="008C6AFA"/>
    <w:rsid w:val="008D0DC3"/>
    <w:rsid w:val="008D434A"/>
    <w:rsid w:val="008D69B8"/>
    <w:rsid w:val="008E0653"/>
    <w:rsid w:val="008F5D6D"/>
    <w:rsid w:val="008F6A58"/>
    <w:rsid w:val="008F7357"/>
    <w:rsid w:val="009024B2"/>
    <w:rsid w:val="009036F2"/>
    <w:rsid w:val="009038F8"/>
    <w:rsid w:val="00905262"/>
    <w:rsid w:val="00906682"/>
    <w:rsid w:val="00911EAA"/>
    <w:rsid w:val="009121D9"/>
    <w:rsid w:val="009122B2"/>
    <w:rsid w:val="00912F3D"/>
    <w:rsid w:val="00920025"/>
    <w:rsid w:val="009300D3"/>
    <w:rsid w:val="00937C23"/>
    <w:rsid w:val="00937E3A"/>
    <w:rsid w:val="00950981"/>
    <w:rsid w:val="0095137B"/>
    <w:rsid w:val="009575E2"/>
    <w:rsid w:val="00963578"/>
    <w:rsid w:val="00966D25"/>
    <w:rsid w:val="00966D48"/>
    <w:rsid w:val="009708C9"/>
    <w:rsid w:val="00970D16"/>
    <w:rsid w:val="00972E09"/>
    <w:rsid w:val="00974554"/>
    <w:rsid w:val="00976178"/>
    <w:rsid w:val="0097711A"/>
    <w:rsid w:val="00980958"/>
    <w:rsid w:val="009865A0"/>
    <w:rsid w:val="00986D57"/>
    <w:rsid w:val="00991638"/>
    <w:rsid w:val="00992F24"/>
    <w:rsid w:val="009964D9"/>
    <w:rsid w:val="009A0BC4"/>
    <w:rsid w:val="009A58D3"/>
    <w:rsid w:val="009A5A48"/>
    <w:rsid w:val="009A647E"/>
    <w:rsid w:val="009B066A"/>
    <w:rsid w:val="009B4CF7"/>
    <w:rsid w:val="009C1DE5"/>
    <w:rsid w:val="009C646B"/>
    <w:rsid w:val="009E057D"/>
    <w:rsid w:val="009E29B5"/>
    <w:rsid w:val="009E38A7"/>
    <w:rsid w:val="009E5175"/>
    <w:rsid w:val="009F3118"/>
    <w:rsid w:val="009F68B1"/>
    <w:rsid w:val="009F7705"/>
    <w:rsid w:val="00A03025"/>
    <w:rsid w:val="00A0459C"/>
    <w:rsid w:val="00A13F49"/>
    <w:rsid w:val="00A17E13"/>
    <w:rsid w:val="00A41CDB"/>
    <w:rsid w:val="00A42BA2"/>
    <w:rsid w:val="00A505F9"/>
    <w:rsid w:val="00A648B4"/>
    <w:rsid w:val="00A676FB"/>
    <w:rsid w:val="00A70746"/>
    <w:rsid w:val="00A71418"/>
    <w:rsid w:val="00A71C90"/>
    <w:rsid w:val="00A72944"/>
    <w:rsid w:val="00A74FBD"/>
    <w:rsid w:val="00A770F2"/>
    <w:rsid w:val="00A8158C"/>
    <w:rsid w:val="00A83E28"/>
    <w:rsid w:val="00A853AC"/>
    <w:rsid w:val="00A87013"/>
    <w:rsid w:val="00A964E4"/>
    <w:rsid w:val="00A96C27"/>
    <w:rsid w:val="00AA0CCE"/>
    <w:rsid w:val="00AB01F0"/>
    <w:rsid w:val="00AB0BC3"/>
    <w:rsid w:val="00AB0EA6"/>
    <w:rsid w:val="00AB2195"/>
    <w:rsid w:val="00AB2EF7"/>
    <w:rsid w:val="00AB313C"/>
    <w:rsid w:val="00AC0B3B"/>
    <w:rsid w:val="00AC0BAA"/>
    <w:rsid w:val="00AC0CEA"/>
    <w:rsid w:val="00AC1D23"/>
    <w:rsid w:val="00AD1C94"/>
    <w:rsid w:val="00AD3C21"/>
    <w:rsid w:val="00AD57D1"/>
    <w:rsid w:val="00AD7E7B"/>
    <w:rsid w:val="00AE14A2"/>
    <w:rsid w:val="00AE6547"/>
    <w:rsid w:val="00AF0630"/>
    <w:rsid w:val="00AF1D56"/>
    <w:rsid w:val="00AF592C"/>
    <w:rsid w:val="00B102E4"/>
    <w:rsid w:val="00B11F23"/>
    <w:rsid w:val="00B120E8"/>
    <w:rsid w:val="00B22343"/>
    <w:rsid w:val="00B24051"/>
    <w:rsid w:val="00B2692C"/>
    <w:rsid w:val="00B47E54"/>
    <w:rsid w:val="00B503F5"/>
    <w:rsid w:val="00B519AC"/>
    <w:rsid w:val="00B52444"/>
    <w:rsid w:val="00B617DD"/>
    <w:rsid w:val="00B63813"/>
    <w:rsid w:val="00B6406A"/>
    <w:rsid w:val="00B73386"/>
    <w:rsid w:val="00B73C9E"/>
    <w:rsid w:val="00B73ECE"/>
    <w:rsid w:val="00B76B9E"/>
    <w:rsid w:val="00B76DA7"/>
    <w:rsid w:val="00B9422E"/>
    <w:rsid w:val="00B94F9D"/>
    <w:rsid w:val="00BA58B9"/>
    <w:rsid w:val="00BA5CAC"/>
    <w:rsid w:val="00BB3F40"/>
    <w:rsid w:val="00BB6DAD"/>
    <w:rsid w:val="00BC18E8"/>
    <w:rsid w:val="00BC7565"/>
    <w:rsid w:val="00BD480F"/>
    <w:rsid w:val="00BD4CC1"/>
    <w:rsid w:val="00BD5DD0"/>
    <w:rsid w:val="00BE0F43"/>
    <w:rsid w:val="00BE67EB"/>
    <w:rsid w:val="00BF5E3E"/>
    <w:rsid w:val="00BF60C3"/>
    <w:rsid w:val="00BF778E"/>
    <w:rsid w:val="00C02A0B"/>
    <w:rsid w:val="00C04A3B"/>
    <w:rsid w:val="00C06AE7"/>
    <w:rsid w:val="00C075E7"/>
    <w:rsid w:val="00C15B6E"/>
    <w:rsid w:val="00C1680F"/>
    <w:rsid w:val="00C2029C"/>
    <w:rsid w:val="00C23212"/>
    <w:rsid w:val="00C27757"/>
    <w:rsid w:val="00C30A3C"/>
    <w:rsid w:val="00C3147D"/>
    <w:rsid w:val="00C402E2"/>
    <w:rsid w:val="00C42053"/>
    <w:rsid w:val="00C45E1A"/>
    <w:rsid w:val="00C47F47"/>
    <w:rsid w:val="00C52ADF"/>
    <w:rsid w:val="00C55194"/>
    <w:rsid w:val="00C5565C"/>
    <w:rsid w:val="00C57D31"/>
    <w:rsid w:val="00C617CD"/>
    <w:rsid w:val="00C64FA3"/>
    <w:rsid w:val="00C65F09"/>
    <w:rsid w:val="00C730B0"/>
    <w:rsid w:val="00C75C96"/>
    <w:rsid w:val="00C8387A"/>
    <w:rsid w:val="00C845F6"/>
    <w:rsid w:val="00C84C66"/>
    <w:rsid w:val="00C8518D"/>
    <w:rsid w:val="00C90CB0"/>
    <w:rsid w:val="00C91FB9"/>
    <w:rsid w:val="00C93D76"/>
    <w:rsid w:val="00C9594D"/>
    <w:rsid w:val="00C95D18"/>
    <w:rsid w:val="00C966F1"/>
    <w:rsid w:val="00CA18D4"/>
    <w:rsid w:val="00CA3771"/>
    <w:rsid w:val="00CA3C2C"/>
    <w:rsid w:val="00CA5FF9"/>
    <w:rsid w:val="00CA6E74"/>
    <w:rsid w:val="00CA7808"/>
    <w:rsid w:val="00CC327A"/>
    <w:rsid w:val="00CC3BC0"/>
    <w:rsid w:val="00CD1E34"/>
    <w:rsid w:val="00CF2049"/>
    <w:rsid w:val="00CF6A74"/>
    <w:rsid w:val="00D00FB0"/>
    <w:rsid w:val="00D01C75"/>
    <w:rsid w:val="00D06999"/>
    <w:rsid w:val="00D06B9D"/>
    <w:rsid w:val="00D13071"/>
    <w:rsid w:val="00D23F74"/>
    <w:rsid w:val="00D32C3D"/>
    <w:rsid w:val="00D3339D"/>
    <w:rsid w:val="00D369C0"/>
    <w:rsid w:val="00D4013F"/>
    <w:rsid w:val="00D4245D"/>
    <w:rsid w:val="00D44261"/>
    <w:rsid w:val="00D445A7"/>
    <w:rsid w:val="00D51EC3"/>
    <w:rsid w:val="00D620A6"/>
    <w:rsid w:val="00D67FDC"/>
    <w:rsid w:val="00D72178"/>
    <w:rsid w:val="00D73350"/>
    <w:rsid w:val="00D82683"/>
    <w:rsid w:val="00D82C57"/>
    <w:rsid w:val="00D963C3"/>
    <w:rsid w:val="00DA1417"/>
    <w:rsid w:val="00DA2D7B"/>
    <w:rsid w:val="00DA3ED7"/>
    <w:rsid w:val="00DA478B"/>
    <w:rsid w:val="00DA5413"/>
    <w:rsid w:val="00DB270B"/>
    <w:rsid w:val="00DC5AC5"/>
    <w:rsid w:val="00DD54B7"/>
    <w:rsid w:val="00DE09D6"/>
    <w:rsid w:val="00DE582A"/>
    <w:rsid w:val="00DE63B6"/>
    <w:rsid w:val="00DE6748"/>
    <w:rsid w:val="00DE69F1"/>
    <w:rsid w:val="00DF68A8"/>
    <w:rsid w:val="00E06DCA"/>
    <w:rsid w:val="00E07871"/>
    <w:rsid w:val="00E244E8"/>
    <w:rsid w:val="00E304E3"/>
    <w:rsid w:val="00E3182C"/>
    <w:rsid w:val="00E36356"/>
    <w:rsid w:val="00E3702B"/>
    <w:rsid w:val="00E472CD"/>
    <w:rsid w:val="00E569F4"/>
    <w:rsid w:val="00E56F19"/>
    <w:rsid w:val="00E61FDF"/>
    <w:rsid w:val="00E642AF"/>
    <w:rsid w:val="00E64A02"/>
    <w:rsid w:val="00E775C1"/>
    <w:rsid w:val="00E77605"/>
    <w:rsid w:val="00E83995"/>
    <w:rsid w:val="00E869A3"/>
    <w:rsid w:val="00E90325"/>
    <w:rsid w:val="00E92C93"/>
    <w:rsid w:val="00E945C6"/>
    <w:rsid w:val="00EA204D"/>
    <w:rsid w:val="00EA32C6"/>
    <w:rsid w:val="00EA3BAE"/>
    <w:rsid w:val="00EA6EB2"/>
    <w:rsid w:val="00EB0A45"/>
    <w:rsid w:val="00EB523E"/>
    <w:rsid w:val="00EC026B"/>
    <w:rsid w:val="00EC348C"/>
    <w:rsid w:val="00EC47D2"/>
    <w:rsid w:val="00ED23CC"/>
    <w:rsid w:val="00ED2BBE"/>
    <w:rsid w:val="00EE5913"/>
    <w:rsid w:val="00EE595C"/>
    <w:rsid w:val="00EE7A8A"/>
    <w:rsid w:val="00EF0C88"/>
    <w:rsid w:val="00EF3CB4"/>
    <w:rsid w:val="00EF7777"/>
    <w:rsid w:val="00F07D11"/>
    <w:rsid w:val="00F10F94"/>
    <w:rsid w:val="00F113D1"/>
    <w:rsid w:val="00F22090"/>
    <w:rsid w:val="00F227BC"/>
    <w:rsid w:val="00F33D90"/>
    <w:rsid w:val="00F342CA"/>
    <w:rsid w:val="00F3465F"/>
    <w:rsid w:val="00F3728B"/>
    <w:rsid w:val="00F4095A"/>
    <w:rsid w:val="00F40A96"/>
    <w:rsid w:val="00F43229"/>
    <w:rsid w:val="00F4398C"/>
    <w:rsid w:val="00F4618D"/>
    <w:rsid w:val="00F54DA3"/>
    <w:rsid w:val="00F602E8"/>
    <w:rsid w:val="00F60E11"/>
    <w:rsid w:val="00F66BB0"/>
    <w:rsid w:val="00F707EE"/>
    <w:rsid w:val="00F81A5C"/>
    <w:rsid w:val="00F849C7"/>
    <w:rsid w:val="00FA2F93"/>
    <w:rsid w:val="00FA6367"/>
    <w:rsid w:val="00FA70EB"/>
    <w:rsid w:val="00FA76D4"/>
    <w:rsid w:val="00FA7B93"/>
    <w:rsid w:val="00FC4C88"/>
    <w:rsid w:val="00FC765E"/>
    <w:rsid w:val="00FD0399"/>
    <w:rsid w:val="00FD063C"/>
    <w:rsid w:val="00FE288B"/>
    <w:rsid w:val="00FE70D8"/>
    <w:rsid w:val="00FF1593"/>
    <w:rsid w:val="00FF30E8"/>
    <w:rsid w:val="00FF59CA"/>
    <w:rsid w:val="4672033F"/>
    <w:rsid w:val="4D145766"/>
    <w:rsid w:val="65385D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D8C01"/>
  <w15:docId w15:val="{87A3CE11-86A9-4D33-B694-659D01D95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307"/>
    <w:pPr>
      <w:spacing w:after="160" w:line="259"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pPr>
      <w:spacing w:after="200" w:line="240" w:lineRule="auto"/>
    </w:pPr>
    <w:rPr>
      <w:rFonts w:eastAsiaTheme="minorEastAsia"/>
      <w:sz w:val="20"/>
      <w:szCs w:val="20"/>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pPr>
      <w:ind w:left="720"/>
      <w:contextualSpacing/>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Обычный (веб) Char"/>
    <w:link w:val="NormalWeb"/>
    <w:uiPriority w:val="99"/>
    <w:locked/>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basedOn w:val="DefaultParagraphFont"/>
    <w:link w:val="ListParagraph"/>
    <w:uiPriority w:val="34"/>
    <w:qFormat/>
    <w:locked/>
  </w:style>
  <w:style w:type="character" w:customStyle="1" w:styleId="CommentTextChar">
    <w:name w:val="Comment Text Char"/>
    <w:basedOn w:val="DefaultParagraphFont"/>
    <w:link w:val="CommentText"/>
    <w:uiPriority w:val="99"/>
    <w:rPr>
      <w:rFonts w:eastAsiaTheme="minorEastAsia"/>
      <w:sz w:val="20"/>
      <w:szCs w:val="20"/>
      <w:lang w:val="ru-RU" w:eastAsia="ru-RU"/>
    </w:rPr>
  </w:style>
  <w:style w:type="paragraph" w:styleId="BodyText">
    <w:name w:val="Body Text"/>
    <w:basedOn w:val="Normal"/>
    <w:link w:val="BodyTextChar"/>
    <w:uiPriority w:val="99"/>
    <w:unhideWhenUsed/>
    <w:rsid w:val="002D3228"/>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2D3228"/>
    <w:rPr>
      <w:rFonts w:ascii="Times New Roman" w:eastAsia="Times New Roman" w:hAnsi="Times New Roman"/>
      <w:sz w:val="24"/>
      <w:szCs w:val="24"/>
    </w:rPr>
  </w:style>
  <w:style w:type="paragraph" w:styleId="Footer">
    <w:name w:val="footer"/>
    <w:basedOn w:val="Normal"/>
    <w:link w:val="FooterChar"/>
    <w:uiPriority w:val="99"/>
    <w:unhideWhenUsed/>
    <w:rsid w:val="00A030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3025"/>
    <w:rPr>
      <w:rFonts w:asciiTheme="minorHAnsi" w:eastAsiaTheme="minorHAnsi" w:hAnsiTheme="minorHAnsi" w:cstheme="minorBidi"/>
      <w:sz w:val="22"/>
      <w:szCs w:val="22"/>
    </w:rPr>
  </w:style>
  <w:style w:type="paragraph" w:styleId="BalloonText">
    <w:name w:val="Balloon Text"/>
    <w:basedOn w:val="Normal"/>
    <w:link w:val="BalloonTextChar"/>
    <w:uiPriority w:val="99"/>
    <w:semiHidden/>
    <w:unhideWhenUsed/>
    <w:rsid w:val="00554E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4EB8"/>
    <w:rPr>
      <w:rFonts w:ascii="Segoe UI" w:eastAsiaTheme="minorHAnsi" w:hAnsi="Segoe UI" w:cs="Segoe UI"/>
      <w:sz w:val="18"/>
      <w:szCs w:val="18"/>
    </w:rPr>
  </w:style>
  <w:style w:type="character" w:styleId="Hyperlink">
    <w:name w:val="Hyperlink"/>
    <w:basedOn w:val="DefaultParagraphFont"/>
    <w:uiPriority w:val="99"/>
    <w:semiHidden/>
    <w:unhideWhenUsed/>
    <w:rsid w:val="00D32C3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309130">
      <w:bodyDiv w:val="1"/>
      <w:marLeft w:val="0"/>
      <w:marRight w:val="0"/>
      <w:marTop w:val="0"/>
      <w:marBottom w:val="0"/>
      <w:divBdr>
        <w:top w:val="none" w:sz="0" w:space="0" w:color="auto"/>
        <w:left w:val="none" w:sz="0" w:space="0" w:color="auto"/>
        <w:bottom w:val="none" w:sz="0" w:space="0" w:color="auto"/>
        <w:right w:val="none" w:sz="0" w:space="0" w:color="auto"/>
      </w:divBdr>
    </w:div>
    <w:div w:id="337731947">
      <w:bodyDiv w:val="1"/>
      <w:marLeft w:val="0"/>
      <w:marRight w:val="0"/>
      <w:marTop w:val="0"/>
      <w:marBottom w:val="0"/>
      <w:divBdr>
        <w:top w:val="none" w:sz="0" w:space="0" w:color="auto"/>
        <w:left w:val="none" w:sz="0" w:space="0" w:color="auto"/>
        <w:bottom w:val="none" w:sz="0" w:space="0" w:color="auto"/>
        <w:right w:val="none" w:sz="0" w:space="0" w:color="auto"/>
      </w:divBdr>
    </w:div>
    <w:div w:id="347752378">
      <w:bodyDiv w:val="1"/>
      <w:marLeft w:val="0"/>
      <w:marRight w:val="0"/>
      <w:marTop w:val="0"/>
      <w:marBottom w:val="0"/>
      <w:divBdr>
        <w:top w:val="none" w:sz="0" w:space="0" w:color="auto"/>
        <w:left w:val="none" w:sz="0" w:space="0" w:color="auto"/>
        <w:bottom w:val="none" w:sz="0" w:space="0" w:color="auto"/>
        <w:right w:val="none" w:sz="0" w:space="0" w:color="auto"/>
      </w:divBdr>
    </w:div>
    <w:div w:id="427309783">
      <w:bodyDiv w:val="1"/>
      <w:marLeft w:val="0"/>
      <w:marRight w:val="0"/>
      <w:marTop w:val="0"/>
      <w:marBottom w:val="0"/>
      <w:divBdr>
        <w:top w:val="none" w:sz="0" w:space="0" w:color="auto"/>
        <w:left w:val="none" w:sz="0" w:space="0" w:color="auto"/>
        <w:bottom w:val="none" w:sz="0" w:space="0" w:color="auto"/>
        <w:right w:val="none" w:sz="0" w:space="0" w:color="auto"/>
      </w:divBdr>
    </w:div>
    <w:div w:id="435173083">
      <w:bodyDiv w:val="1"/>
      <w:marLeft w:val="0"/>
      <w:marRight w:val="0"/>
      <w:marTop w:val="0"/>
      <w:marBottom w:val="0"/>
      <w:divBdr>
        <w:top w:val="none" w:sz="0" w:space="0" w:color="auto"/>
        <w:left w:val="none" w:sz="0" w:space="0" w:color="auto"/>
        <w:bottom w:val="none" w:sz="0" w:space="0" w:color="auto"/>
        <w:right w:val="none" w:sz="0" w:space="0" w:color="auto"/>
      </w:divBdr>
    </w:div>
    <w:div w:id="632759004">
      <w:bodyDiv w:val="1"/>
      <w:marLeft w:val="0"/>
      <w:marRight w:val="0"/>
      <w:marTop w:val="0"/>
      <w:marBottom w:val="0"/>
      <w:divBdr>
        <w:top w:val="none" w:sz="0" w:space="0" w:color="auto"/>
        <w:left w:val="none" w:sz="0" w:space="0" w:color="auto"/>
        <w:bottom w:val="none" w:sz="0" w:space="0" w:color="auto"/>
        <w:right w:val="none" w:sz="0" w:space="0" w:color="auto"/>
      </w:divBdr>
    </w:div>
    <w:div w:id="707292506">
      <w:bodyDiv w:val="1"/>
      <w:marLeft w:val="0"/>
      <w:marRight w:val="0"/>
      <w:marTop w:val="0"/>
      <w:marBottom w:val="0"/>
      <w:divBdr>
        <w:top w:val="none" w:sz="0" w:space="0" w:color="auto"/>
        <w:left w:val="none" w:sz="0" w:space="0" w:color="auto"/>
        <w:bottom w:val="none" w:sz="0" w:space="0" w:color="auto"/>
        <w:right w:val="none" w:sz="0" w:space="0" w:color="auto"/>
      </w:divBdr>
      <w:divsChild>
        <w:div w:id="1792161184">
          <w:marLeft w:val="0"/>
          <w:marRight w:val="0"/>
          <w:marTop w:val="0"/>
          <w:marBottom w:val="0"/>
          <w:divBdr>
            <w:top w:val="none" w:sz="0" w:space="0" w:color="auto"/>
            <w:left w:val="none" w:sz="0" w:space="0" w:color="auto"/>
            <w:bottom w:val="none" w:sz="0" w:space="0" w:color="auto"/>
            <w:right w:val="none" w:sz="0" w:space="0" w:color="auto"/>
          </w:divBdr>
          <w:divsChild>
            <w:div w:id="1562792301">
              <w:marLeft w:val="0"/>
              <w:marRight w:val="0"/>
              <w:marTop w:val="0"/>
              <w:marBottom w:val="0"/>
              <w:divBdr>
                <w:top w:val="none" w:sz="0" w:space="0" w:color="auto"/>
                <w:left w:val="none" w:sz="0" w:space="0" w:color="auto"/>
                <w:bottom w:val="none" w:sz="0" w:space="0" w:color="auto"/>
                <w:right w:val="none" w:sz="0" w:space="0" w:color="auto"/>
              </w:divBdr>
              <w:divsChild>
                <w:div w:id="1697460013">
                  <w:marLeft w:val="0"/>
                  <w:marRight w:val="0"/>
                  <w:marTop w:val="0"/>
                  <w:marBottom w:val="0"/>
                  <w:divBdr>
                    <w:top w:val="none" w:sz="0" w:space="0" w:color="auto"/>
                    <w:left w:val="none" w:sz="0" w:space="0" w:color="auto"/>
                    <w:bottom w:val="none" w:sz="0" w:space="0" w:color="auto"/>
                    <w:right w:val="none" w:sz="0" w:space="0" w:color="auto"/>
                  </w:divBdr>
                  <w:divsChild>
                    <w:div w:id="663320757">
                      <w:marLeft w:val="0"/>
                      <w:marRight w:val="0"/>
                      <w:marTop w:val="0"/>
                      <w:marBottom w:val="0"/>
                      <w:divBdr>
                        <w:top w:val="none" w:sz="0" w:space="0" w:color="auto"/>
                        <w:left w:val="none" w:sz="0" w:space="0" w:color="auto"/>
                        <w:bottom w:val="none" w:sz="0" w:space="0" w:color="auto"/>
                        <w:right w:val="none" w:sz="0" w:space="0" w:color="auto"/>
                      </w:divBdr>
                      <w:divsChild>
                        <w:div w:id="1476216134">
                          <w:marLeft w:val="0"/>
                          <w:marRight w:val="0"/>
                          <w:marTop w:val="0"/>
                          <w:marBottom w:val="0"/>
                          <w:divBdr>
                            <w:top w:val="none" w:sz="0" w:space="0" w:color="EAEAEA"/>
                            <w:left w:val="none" w:sz="0" w:space="0" w:color="EAEAEA"/>
                            <w:bottom w:val="single" w:sz="6" w:space="15" w:color="EAEAEA"/>
                            <w:right w:val="none" w:sz="0" w:space="0" w:color="EAEAEA"/>
                          </w:divBdr>
                          <w:divsChild>
                            <w:div w:id="2101173724">
                              <w:marLeft w:val="930"/>
                              <w:marRight w:val="0"/>
                              <w:marTop w:val="180"/>
                              <w:marBottom w:val="0"/>
                              <w:divBdr>
                                <w:top w:val="none" w:sz="0" w:space="0" w:color="auto"/>
                                <w:left w:val="none" w:sz="0" w:space="0" w:color="auto"/>
                                <w:bottom w:val="none" w:sz="0" w:space="0" w:color="auto"/>
                                <w:right w:val="none" w:sz="0" w:space="0" w:color="auto"/>
                              </w:divBdr>
                              <w:divsChild>
                                <w:div w:id="41910171">
                                  <w:marLeft w:val="0"/>
                                  <w:marRight w:val="0"/>
                                  <w:marTop w:val="0"/>
                                  <w:marBottom w:val="0"/>
                                  <w:divBdr>
                                    <w:top w:val="none" w:sz="0" w:space="0" w:color="auto"/>
                                    <w:left w:val="none" w:sz="0" w:space="0" w:color="auto"/>
                                    <w:bottom w:val="none" w:sz="0" w:space="0" w:color="auto"/>
                                    <w:right w:val="none" w:sz="0" w:space="0" w:color="auto"/>
                                  </w:divBdr>
                                  <w:divsChild>
                                    <w:div w:id="2142728333">
                                      <w:marLeft w:val="0"/>
                                      <w:marRight w:val="0"/>
                                      <w:marTop w:val="0"/>
                                      <w:marBottom w:val="0"/>
                                      <w:divBdr>
                                        <w:top w:val="none" w:sz="0" w:space="0" w:color="auto"/>
                                        <w:left w:val="none" w:sz="0" w:space="0" w:color="auto"/>
                                        <w:bottom w:val="none" w:sz="0" w:space="0" w:color="auto"/>
                                        <w:right w:val="none" w:sz="0" w:space="0" w:color="auto"/>
                                      </w:divBdr>
                                      <w:divsChild>
                                        <w:div w:id="1015956908">
                                          <w:marLeft w:val="0"/>
                                          <w:marRight w:val="0"/>
                                          <w:marTop w:val="0"/>
                                          <w:marBottom w:val="0"/>
                                          <w:divBdr>
                                            <w:top w:val="none" w:sz="0" w:space="0" w:color="auto"/>
                                            <w:left w:val="none" w:sz="0" w:space="0" w:color="auto"/>
                                            <w:bottom w:val="none" w:sz="0" w:space="0" w:color="auto"/>
                                            <w:right w:val="none" w:sz="0" w:space="0" w:color="auto"/>
                                          </w:divBdr>
                                          <w:divsChild>
                                            <w:div w:id="1274634538">
                                              <w:marLeft w:val="0"/>
                                              <w:marRight w:val="0"/>
                                              <w:marTop w:val="0"/>
                                              <w:marBottom w:val="0"/>
                                              <w:divBdr>
                                                <w:top w:val="none" w:sz="0" w:space="0" w:color="auto"/>
                                                <w:left w:val="none" w:sz="0" w:space="0" w:color="auto"/>
                                                <w:bottom w:val="none" w:sz="0" w:space="0" w:color="auto"/>
                                                <w:right w:val="none" w:sz="0" w:space="0" w:color="auto"/>
                                              </w:divBdr>
                                              <w:divsChild>
                                                <w:div w:id="1779982361">
                                                  <w:marLeft w:val="0"/>
                                                  <w:marRight w:val="0"/>
                                                  <w:marTop w:val="0"/>
                                                  <w:marBottom w:val="0"/>
                                                  <w:divBdr>
                                                    <w:top w:val="none" w:sz="0" w:space="0" w:color="auto"/>
                                                    <w:left w:val="none" w:sz="0" w:space="0" w:color="auto"/>
                                                    <w:bottom w:val="none" w:sz="0" w:space="0" w:color="auto"/>
                                                    <w:right w:val="none" w:sz="0" w:space="0" w:color="auto"/>
                                                  </w:divBdr>
                                                  <w:divsChild>
                                                    <w:div w:id="328559850">
                                                      <w:marLeft w:val="0"/>
                                                      <w:marRight w:val="0"/>
                                                      <w:marTop w:val="0"/>
                                                      <w:marBottom w:val="0"/>
                                                      <w:divBdr>
                                                        <w:top w:val="none" w:sz="0" w:space="0" w:color="auto"/>
                                                        <w:left w:val="none" w:sz="0" w:space="0" w:color="auto"/>
                                                        <w:bottom w:val="none" w:sz="0" w:space="0" w:color="auto"/>
                                                        <w:right w:val="none" w:sz="0" w:space="0" w:color="auto"/>
                                                      </w:divBdr>
                                                      <w:divsChild>
                                                        <w:div w:id="19445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14935531">
      <w:bodyDiv w:val="1"/>
      <w:marLeft w:val="0"/>
      <w:marRight w:val="0"/>
      <w:marTop w:val="0"/>
      <w:marBottom w:val="0"/>
      <w:divBdr>
        <w:top w:val="none" w:sz="0" w:space="0" w:color="auto"/>
        <w:left w:val="none" w:sz="0" w:space="0" w:color="auto"/>
        <w:bottom w:val="none" w:sz="0" w:space="0" w:color="auto"/>
        <w:right w:val="none" w:sz="0" w:space="0" w:color="auto"/>
      </w:divBdr>
    </w:div>
    <w:div w:id="842402750">
      <w:bodyDiv w:val="1"/>
      <w:marLeft w:val="0"/>
      <w:marRight w:val="0"/>
      <w:marTop w:val="0"/>
      <w:marBottom w:val="0"/>
      <w:divBdr>
        <w:top w:val="none" w:sz="0" w:space="0" w:color="auto"/>
        <w:left w:val="none" w:sz="0" w:space="0" w:color="auto"/>
        <w:bottom w:val="none" w:sz="0" w:space="0" w:color="auto"/>
        <w:right w:val="none" w:sz="0" w:space="0" w:color="auto"/>
      </w:divBdr>
    </w:div>
    <w:div w:id="950549639">
      <w:bodyDiv w:val="1"/>
      <w:marLeft w:val="0"/>
      <w:marRight w:val="0"/>
      <w:marTop w:val="0"/>
      <w:marBottom w:val="0"/>
      <w:divBdr>
        <w:top w:val="none" w:sz="0" w:space="0" w:color="auto"/>
        <w:left w:val="none" w:sz="0" w:space="0" w:color="auto"/>
        <w:bottom w:val="none" w:sz="0" w:space="0" w:color="auto"/>
        <w:right w:val="none" w:sz="0" w:space="0" w:color="auto"/>
      </w:divBdr>
    </w:div>
    <w:div w:id="1035816756">
      <w:bodyDiv w:val="1"/>
      <w:marLeft w:val="0"/>
      <w:marRight w:val="0"/>
      <w:marTop w:val="0"/>
      <w:marBottom w:val="0"/>
      <w:divBdr>
        <w:top w:val="none" w:sz="0" w:space="0" w:color="auto"/>
        <w:left w:val="none" w:sz="0" w:space="0" w:color="auto"/>
        <w:bottom w:val="none" w:sz="0" w:space="0" w:color="auto"/>
        <w:right w:val="none" w:sz="0" w:space="0" w:color="auto"/>
      </w:divBdr>
    </w:div>
    <w:div w:id="1040980275">
      <w:bodyDiv w:val="1"/>
      <w:marLeft w:val="0"/>
      <w:marRight w:val="0"/>
      <w:marTop w:val="0"/>
      <w:marBottom w:val="0"/>
      <w:divBdr>
        <w:top w:val="none" w:sz="0" w:space="0" w:color="auto"/>
        <w:left w:val="none" w:sz="0" w:space="0" w:color="auto"/>
        <w:bottom w:val="none" w:sz="0" w:space="0" w:color="auto"/>
        <w:right w:val="none" w:sz="0" w:space="0" w:color="auto"/>
      </w:divBdr>
    </w:div>
    <w:div w:id="1069765173">
      <w:bodyDiv w:val="1"/>
      <w:marLeft w:val="0"/>
      <w:marRight w:val="0"/>
      <w:marTop w:val="0"/>
      <w:marBottom w:val="0"/>
      <w:divBdr>
        <w:top w:val="none" w:sz="0" w:space="0" w:color="auto"/>
        <w:left w:val="none" w:sz="0" w:space="0" w:color="auto"/>
        <w:bottom w:val="none" w:sz="0" w:space="0" w:color="auto"/>
        <w:right w:val="none" w:sz="0" w:space="0" w:color="auto"/>
      </w:divBdr>
    </w:div>
    <w:div w:id="1161657060">
      <w:bodyDiv w:val="1"/>
      <w:marLeft w:val="0"/>
      <w:marRight w:val="0"/>
      <w:marTop w:val="0"/>
      <w:marBottom w:val="0"/>
      <w:divBdr>
        <w:top w:val="none" w:sz="0" w:space="0" w:color="auto"/>
        <w:left w:val="none" w:sz="0" w:space="0" w:color="auto"/>
        <w:bottom w:val="none" w:sz="0" w:space="0" w:color="auto"/>
        <w:right w:val="none" w:sz="0" w:space="0" w:color="auto"/>
      </w:divBdr>
    </w:div>
    <w:div w:id="1184637830">
      <w:bodyDiv w:val="1"/>
      <w:marLeft w:val="0"/>
      <w:marRight w:val="0"/>
      <w:marTop w:val="0"/>
      <w:marBottom w:val="0"/>
      <w:divBdr>
        <w:top w:val="none" w:sz="0" w:space="0" w:color="auto"/>
        <w:left w:val="none" w:sz="0" w:space="0" w:color="auto"/>
        <w:bottom w:val="none" w:sz="0" w:space="0" w:color="auto"/>
        <w:right w:val="none" w:sz="0" w:space="0" w:color="auto"/>
      </w:divBdr>
    </w:div>
    <w:div w:id="1208487847">
      <w:bodyDiv w:val="1"/>
      <w:marLeft w:val="0"/>
      <w:marRight w:val="0"/>
      <w:marTop w:val="0"/>
      <w:marBottom w:val="0"/>
      <w:divBdr>
        <w:top w:val="none" w:sz="0" w:space="0" w:color="auto"/>
        <w:left w:val="none" w:sz="0" w:space="0" w:color="auto"/>
        <w:bottom w:val="none" w:sz="0" w:space="0" w:color="auto"/>
        <w:right w:val="none" w:sz="0" w:space="0" w:color="auto"/>
      </w:divBdr>
    </w:div>
    <w:div w:id="1234387176">
      <w:bodyDiv w:val="1"/>
      <w:marLeft w:val="0"/>
      <w:marRight w:val="0"/>
      <w:marTop w:val="0"/>
      <w:marBottom w:val="0"/>
      <w:divBdr>
        <w:top w:val="none" w:sz="0" w:space="0" w:color="auto"/>
        <w:left w:val="none" w:sz="0" w:space="0" w:color="auto"/>
        <w:bottom w:val="none" w:sz="0" w:space="0" w:color="auto"/>
        <w:right w:val="none" w:sz="0" w:space="0" w:color="auto"/>
      </w:divBdr>
    </w:div>
    <w:div w:id="1277325236">
      <w:bodyDiv w:val="1"/>
      <w:marLeft w:val="0"/>
      <w:marRight w:val="0"/>
      <w:marTop w:val="0"/>
      <w:marBottom w:val="0"/>
      <w:divBdr>
        <w:top w:val="none" w:sz="0" w:space="0" w:color="auto"/>
        <w:left w:val="none" w:sz="0" w:space="0" w:color="auto"/>
        <w:bottom w:val="none" w:sz="0" w:space="0" w:color="auto"/>
        <w:right w:val="none" w:sz="0" w:space="0" w:color="auto"/>
      </w:divBdr>
    </w:div>
    <w:div w:id="1304850390">
      <w:bodyDiv w:val="1"/>
      <w:marLeft w:val="0"/>
      <w:marRight w:val="0"/>
      <w:marTop w:val="0"/>
      <w:marBottom w:val="0"/>
      <w:divBdr>
        <w:top w:val="none" w:sz="0" w:space="0" w:color="auto"/>
        <w:left w:val="none" w:sz="0" w:space="0" w:color="auto"/>
        <w:bottom w:val="none" w:sz="0" w:space="0" w:color="auto"/>
        <w:right w:val="none" w:sz="0" w:space="0" w:color="auto"/>
      </w:divBdr>
    </w:div>
    <w:div w:id="1501700994">
      <w:bodyDiv w:val="1"/>
      <w:marLeft w:val="0"/>
      <w:marRight w:val="0"/>
      <w:marTop w:val="0"/>
      <w:marBottom w:val="0"/>
      <w:divBdr>
        <w:top w:val="none" w:sz="0" w:space="0" w:color="auto"/>
        <w:left w:val="none" w:sz="0" w:space="0" w:color="auto"/>
        <w:bottom w:val="none" w:sz="0" w:space="0" w:color="auto"/>
        <w:right w:val="none" w:sz="0" w:space="0" w:color="auto"/>
      </w:divBdr>
    </w:div>
    <w:div w:id="1605726616">
      <w:bodyDiv w:val="1"/>
      <w:marLeft w:val="0"/>
      <w:marRight w:val="0"/>
      <w:marTop w:val="0"/>
      <w:marBottom w:val="0"/>
      <w:divBdr>
        <w:top w:val="none" w:sz="0" w:space="0" w:color="auto"/>
        <w:left w:val="none" w:sz="0" w:space="0" w:color="auto"/>
        <w:bottom w:val="none" w:sz="0" w:space="0" w:color="auto"/>
        <w:right w:val="none" w:sz="0" w:space="0" w:color="auto"/>
      </w:divBdr>
    </w:div>
    <w:div w:id="1684669193">
      <w:bodyDiv w:val="1"/>
      <w:marLeft w:val="0"/>
      <w:marRight w:val="0"/>
      <w:marTop w:val="0"/>
      <w:marBottom w:val="0"/>
      <w:divBdr>
        <w:top w:val="none" w:sz="0" w:space="0" w:color="auto"/>
        <w:left w:val="none" w:sz="0" w:space="0" w:color="auto"/>
        <w:bottom w:val="none" w:sz="0" w:space="0" w:color="auto"/>
        <w:right w:val="none" w:sz="0" w:space="0" w:color="auto"/>
      </w:divBdr>
    </w:div>
    <w:div w:id="1727878802">
      <w:bodyDiv w:val="1"/>
      <w:marLeft w:val="0"/>
      <w:marRight w:val="0"/>
      <w:marTop w:val="0"/>
      <w:marBottom w:val="0"/>
      <w:divBdr>
        <w:top w:val="none" w:sz="0" w:space="0" w:color="auto"/>
        <w:left w:val="none" w:sz="0" w:space="0" w:color="auto"/>
        <w:bottom w:val="none" w:sz="0" w:space="0" w:color="auto"/>
        <w:right w:val="none" w:sz="0" w:space="0" w:color="auto"/>
      </w:divBdr>
    </w:div>
    <w:div w:id="21355587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FFAB7D-0E2B-4840-A2E1-F107E7F1F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1302</TotalTime>
  <Pages>12</Pages>
  <Words>2140</Words>
  <Characters>12203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Anush Zh. Veranyan</dc:creator>
  <cp:keywords>https://mul2-mineconomy.gov.am/tasks/755061/oneclick?token=4d5543171fa97c5d675ab1877d86496a</cp:keywords>
  <cp:lastModifiedBy>Irena M. Tonoyan</cp:lastModifiedBy>
  <cp:revision>144</cp:revision>
  <cp:lastPrinted>2025-01-16T13:19:00Z</cp:lastPrinted>
  <dcterms:created xsi:type="dcterms:W3CDTF">2024-05-14T10:09:00Z</dcterms:created>
  <dcterms:modified xsi:type="dcterms:W3CDTF">2025-07-10T07:35:00Z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1033-12.2.0.13489</vt:lpwstr>
  </property>
  <property fmtid="{D5CDD505-2E9C-101B-9397-08002B2CF9AE}" pid="3" name="ICV">
    <vt:lpwstr>3D18BCB51C784DE0819D2D1AEA3A5D2F_12</vt:lpwstr>
  </property>
</Properties>
</file>