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97E07" w14:textId="6EB91B7A" w:rsidR="00444389" w:rsidRPr="004B12D6" w:rsidRDefault="00444389" w:rsidP="00362628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4B12D6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727699B0" w:rsidR="00444389" w:rsidRPr="004B12D6" w:rsidRDefault="00532896" w:rsidP="00362628">
      <w:pPr>
        <w:spacing w:after="0" w:line="360" w:lineRule="auto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bookmarkStart w:id="0" w:name="_Hlk200029167"/>
      <w:r>
        <w:rPr>
          <w:rFonts w:ascii="GHEA Grapalat" w:hAnsi="GHEA Grapalat"/>
          <w:b/>
          <w:i w:val="0"/>
          <w:iCs/>
          <w:kern w:val="32"/>
          <w:sz w:val="24"/>
          <w:szCs w:val="24"/>
          <w:lang w:val="hy-AM"/>
        </w:rPr>
        <w:t>«</w:t>
      </w:r>
      <w:r w:rsidR="00A630AB" w:rsidRPr="00A630AB">
        <w:rPr>
          <w:rFonts w:ascii="GHEA Grapalat" w:hAnsi="GHEA Grapalat"/>
          <w:b/>
          <w:i w:val="0"/>
          <w:iCs/>
          <w:kern w:val="32"/>
          <w:sz w:val="24"/>
          <w:szCs w:val="24"/>
          <w:lang w:val="hy-AM"/>
        </w:rPr>
        <w:t>ՀԱՅԱՍՏԱՆԻ</w:t>
      </w:r>
      <w:r w:rsidR="00A630AB" w:rsidRPr="00A630AB">
        <w:rPr>
          <w:rFonts w:ascii="GHEA Grapalat" w:hAnsi="GHEA Grapalat"/>
          <w:b/>
          <w:i w:val="0"/>
          <w:iCs/>
          <w:kern w:val="32"/>
          <w:sz w:val="24"/>
          <w:szCs w:val="24"/>
          <w:lang w:val="pt-BR"/>
        </w:rPr>
        <w:t xml:space="preserve"> </w:t>
      </w:r>
      <w:r w:rsidR="00A630AB" w:rsidRPr="00A630AB">
        <w:rPr>
          <w:rFonts w:ascii="GHEA Grapalat" w:hAnsi="GHEA Grapalat"/>
          <w:b/>
          <w:i w:val="0"/>
          <w:iCs/>
          <w:kern w:val="32"/>
          <w:sz w:val="24"/>
          <w:szCs w:val="24"/>
          <w:lang w:val="hy-AM"/>
        </w:rPr>
        <w:t>ՀԱՆՐԱՊԵՏՈՒԹՅԱՆ</w:t>
      </w:r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ԿԱՌԱՎԱՐՈՒԹՅԱՆ </w:t>
      </w:r>
      <w:bookmarkStart w:id="1" w:name="_Hlk203398168"/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2024 ԹՎԱԿԱՆԻ ԴԵԿՏԵՄԲԵՐԻ 12-Ի </w:t>
      </w:r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N </w:t>
      </w:r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1983-Ա ՈՐՈՇՄԱՆ</w:t>
      </w:r>
      <w:bookmarkEnd w:id="1"/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ՄԵՋ ՓՈՓՈԽՈՒԹՅՈՒՆ ԿԱՏԱՐԵԼՈՒ ՄԱՍԻՆ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»</w:t>
      </w:r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bookmarkEnd w:id="0"/>
      <w:r w:rsidR="003C6155" w:rsidRPr="004B12D6">
        <w:rPr>
          <w:rFonts w:ascii="GHEA Grapalat" w:hAnsi="GHEA Grapalat" w:cs="Arial Unicode"/>
          <w:b/>
          <w:bCs w:val="0"/>
          <w:i w:val="0"/>
          <w:sz w:val="24"/>
          <w:szCs w:val="24"/>
          <w:lang w:val="hy-AM"/>
        </w:rPr>
        <w:t xml:space="preserve">ՀՀ ԿԱՌԱՎԱՐՈՒԹՅԱՆ ՈՐՈՇՄԱՆ </w:t>
      </w:r>
      <w:r w:rsidR="00444389" w:rsidRPr="004B12D6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 xml:space="preserve">ՆԱԽԱԳԾԻ </w:t>
      </w:r>
    </w:p>
    <w:p w14:paraId="20D95373" w14:textId="3D2263AE" w:rsidR="00444389" w:rsidRPr="004B12D6" w:rsidRDefault="00444389" w:rsidP="0036262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59894A99" w:rsidR="00963BD7" w:rsidRPr="004B12D6" w:rsidRDefault="00963BD7" w:rsidP="00DE3403">
      <w:pPr>
        <w:pStyle w:val="NormalWeb"/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Իրավական ակտի ընդունման անհրաժեշտությունը</w:t>
      </w:r>
      <w:r w:rsidR="00362628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.</w:t>
      </w:r>
      <w:r w:rsidR="006358B7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</w:p>
    <w:p w14:paraId="5BF851D9" w14:textId="4C19AC01" w:rsidR="00666B1F" w:rsidRPr="004B12D6" w:rsidRDefault="006358B7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D77737">
        <w:rPr>
          <w:rFonts w:ascii="GHEA Grapalat" w:hAnsi="GHEA Grapalat"/>
          <w:iCs/>
          <w:sz w:val="24"/>
          <w:szCs w:val="24"/>
          <w:lang w:val="hy-AM"/>
        </w:rPr>
        <w:t>«</w:t>
      </w:r>
      <w:r w:rsidRPr="00D7773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773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7737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7737">
        <w:rPr>
          <w:rFonts w:ascii="GHEA Grapalat" w:hAnsi="GHEA Grapalat"/>
          <w:bCs/>
          <w:iCs/>
          <w:kern w:val="32"/>
          <w:sz w:val="24"/>
          <w:szCs w:val="24"/>
          <w:lang w:val="hy-AM"/>
        </w:rPr>
        <w:t xml:space="preserve"> կառավարության 2024 թվականի դեկտեմբերի 12-ի </w:t>
      </w:r>
      <w:r w:rsidRPr="00D77737">
        <w:rPr>
          <w:rFonts w:ascii="GHEA Grapalat" w:hAnsi="GHEA Grapalat"/>
          <w:bCs/>
          <w:iCs/>
          <w:kern w:val="32"/>
          <w:sz w:val="24"/>
          <w:szCs w:val="24"/>
          <w:lang w:val="pt-BR"/>
        </w:rPr>
        <w:t xml:space="preserve">N </w:t>
      </w:r>
      <w:r w:rsidRPr="00D77737">
        <w:rPr>
          <w:rFonts w:ascii="GHEA Grapalat" w:hAnsi="GHEA Grapalat"/>
          <w:bCs/>
          <w:iCs/>
          <w:kern w:val="32"/>
          <w:sz w:val="24"/>
          <w:szCs w:val="24"/>
          <w:lang w:val="hy-AM"/>
        </w:rPr>
        <w:t>1983-Ա որոշման մեջ փոփոխություն կատարելու մասին</w:t>
      </w:r>
      <w:r w:rsidRPr="00D77737">
        <w:rPr>
          <w:rFonts w:ascii="GHEA Grapalat" w:hAnsi="GHEA Grapalat"/>
          <w:iCs/>
          <w:sz w:val="24"/>
          <w:szCs w:val="24"/>
          <w:lang w:val="hy-AM"/>
        </w:rPr>
        <w:t xml:space="preserve">» ՀՀ </w:t>
      </w:r>
      <w:r w:rsidRPr="00D7773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կառավարության որոշման նախագիծը </w:t>
      </w:r>
      <w:r w:rsidRPr="006F2553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(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այսուհետ` Նախագիծ</w:t>
      </w:r>
      <w:r w:rsidRPr="006F2553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)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ընդունումը պայմանավորված է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Կառավարության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2024 թվականի դեկտեմբերի 12-ի </w:t>
      </w:r>
      <w:bookmarkStart w:id="2" w:name="_Hlk200030189"/>
      <w:bookmarkStart w:id="3" w:name="_Hlk200030278"/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«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5F0495" w:rsidRPr="004B12D6">
        <w:rPr>
          <w:rFonts w:ascii="GHEA Grapalat" w:hAnsi="GHEA Grapalat"/>
          <w:kern w:val="32"/>
          <w:sz w:val="24"/>
          <w:szCs w:val="24"/>
          <w:lang w:val="hy-AM"/>
        </w:rPr>
        <w:t xml:space="preserve">նժամկետ, անհատույց օգտագործման իրավունքով տարածքներ ամրացնելու </w:t>
      </w:r>
      <w:r w:rsidR="005F0495" w:rsidRPr="004B12D6">
        <w:rPr>
          <w:rFonts w:ascii="GHEA Grapalat" w:hAnsi="GHEA Grapalat"/>
          <w:kern w:val="32"/>
          <w:sz w:val="24"/>
          <w:szCs w:val="24"/>
          <w:lang w:val="pt-BR"/>
        </w:rPr>
        <w:t>մասին</w:t>
      </w:r>
      <w:r w:rsidR="00666B1F" w:rsidRPr="004B12D6">
        <w:rPr>
          <w:rFonts w:ascii="GHEA Grapalat" w:hAnsi="GHEA Grapalat"/>
          <w:b/>
          <w:kern w:val="32"/>
          <w:sz w:val="24"/>
          <w:szCs w:val="24"/>
          <w:lang w:val="hy-AM"/>
        </w:rPr>
        <w:t>»</w:t>
      </w:r>
      <w:bookmarkEnd w:id="2"/>
      <w:r w:rsidR="00666B1F" w:rsidRPr="004B12D6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թիվ </w:t>
      </w:r>
      <w:bookmarkEnd w:id="3"/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1983-Ա որոշման (Այսուհետ` Որոշում) մեջ տեղ գտած անճշտություններով, որով պայմանավորված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Տ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արածքային կառավարման և ենթակառուցվածքների նախարարության պետական գույքի կառավարման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կոմիտեի 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կողմից հնարավոր չէ իրականացնել </w:t>
      </w:r>
      <w:r w:rsidR="0050347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հանձնվող 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տարածքների համար </w:t>
      </w:r>
      <w:r w:rsidR="0050347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անշարժ գույքի անժամկետ, անհատույց օգտագործման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պայմանագրերի կնք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ու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</w:p>
    <w:p w14:paraId="2220550E" w14:textId="48E3089F" w:rsidR="00D66A89" w:rsidRPr="004B12D6" w:rsidRDefault="00666B1F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Որոշմամբ նախատեսված է </w:t>
      </w:r>
      <w:r w:rsidR="00963BD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«Քրեակատարողական բժշկության կենտրոն </w:t>
      </w:r>
      <w:r w:rsidR="00D7080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ՊՈԱԿ-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ին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(այսուհետ` Կազմակերպություն)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անժամկետ,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անհատույց օգտագործման իրավունքով տրամադրել տարածքներ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>րդարադատության նախարարության քրեակատարողական հիմնարկներում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որտեղ նախատեսվում է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իրականացնել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>կալանավորված անձանց և դատապարտյալների առո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ղ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>ջության պահպանում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ու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վերականգնում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3617935E" w14:textId="197E1CF3" w:rsidR="00666B1F" w:rsidRDefault="00D66A89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Միաժամանակ</w:t>
      </w:r>
      <w:r w:rsidR="006358B7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գաղտնի ընթացակարգով կներկայացվի տարածքների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անշարժ գույքի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սեփականության իրավունքի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գրանցման վկայականների լուսապատճենները:</w:t>
      </w:r>
    </w:p>
    <w:p w14:paraId="0E418170" w14:textId="25B23F4E" w:rsidR="003E73B5" w:rsidRPr="004B12D6" w:rsidRDefault="003E73B5" w:rsidP="00DE3403">
      <w:pPr>
        <w:pStyle w:val="NormalWeb"/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Առկա իրավիճակը և խնդիրները.</w:t>
      </w:r>
    </w:p>
    <w:p w14:paraId="5F7B9F99" w14:textId="6191363C" w:rsidR="00BC40FF" w:rsidRPr="004B12D6" w:rsidRDefault="005F0495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3E73B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րդարադատության նախարարության թվով 10 քրեակատարողական հիմնարկների շենքերը և շինությունները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հանդիսան</w:t>
      </w:r>
      <w:r w:rsidR="00FC37FA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ում ե</w:t>
      </w:r>
      <w:r w:rsidR="002B440A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այաստանի </w:t>
      </w:r>
      <w:r w:rsidR="000945C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անրապետության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սեփականություն</w:t>
      </w:r>
      <w:r w:rsidR="00FC37FA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ամրացված են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րդարադատության նախարարության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։ </w:t>
      </w:r>
      <w:r w:rsidR="006358B7">
        <w:rPr>
          <w:rFonts w:ascii="GHEA Grapalat" w:eastAsia="Calibri" w:hAnsi="GHEA Grapalat" w:cs="Cambria"/>
          <w:bCs/>
          <w:sz w:val="24"/>
          <w:szCs w:val="24"/>
          <w:lang w:val="hy-AM"/>
        </w:rPr>
        <w:t>Նախագծի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ընդունումը պայմանավորված է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Կառավարության 2024 թվականի դեկտեմբերի 12-ի «Ա</w:t>
      </w:r>
      <w:r w:rsidRPr="004B12D6">
        <w:rPr>
          <w:rFonts w:ascii="GHEA Grapalat" w:hAnsi="GHEA Grapalat"/>
          <w:kern w:val="32"/>
          <w:sz w:val="24"/>
          <w:szCs w:val="24"/>
          <w:lang w:val="hy-AM"/>
        </w:rPr>
        <w:t xml:space="preserve">նժամկետ, անհատույց օգտագործման </w:t>
      </w:r>
      <w:r w:rsidRPr="004B12D6">
        <w:rPr>
          <w:rFonts w:ascii="GHEA Grapalat" w:hAnsi="GHEA Grapalat"/>
          <w:kern w:val="32"/>
          <w:sz w:val="24"/>
          <w:szCs w:val="24"/>
          <w:lang w:val="hy-AM"/>
        </w:rPr>
        <w:lastRenderedPageBreak/>
        <w:t xml:space="preserve">իրավունքով տարածքներ ամրացնելու </w:t>
      </w:r>
      <w:r w:rsidRPr="004B12D6">
        <w:rPr>
          <w:rFonts w:ascii="GHEA Grapalat" w:hAnsi="GHEA Grapalat"/>
          <w:kern w:val="32"/>
          <w:sz w:val="24"/>
          <w:szCs w:val="24"/>
          <w:lang w:val="pt-BR"/>
        </w:rPr>
        <w:t>մասին</w:t>
      </w:r>
      <w:r w:rsidRPr="004B12D6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»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թիվ 1983-Ա որոշման մեջ տեղ գտած անճշտություններով, որով պայմանավորված Տարածքային կառավարման և ենթակառուցվածքների նախարարության պետական գույքի կառավարման կոմիտեի կողմից հնարավոր չէ իրականացնել տարածքների համար համապատասխան պայմանագրերի կնքումը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</w:p>
    <w:p w14:paraId="53795DE7" w14:textId="16609F92" w:rsidR="003E73B5" w:rsidRPr="004B12D6" w:rsidRDefault="00EE24F7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Ելնելով վեր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գրյալից անհրաժեշտ է նշված տարածքներն անժամկետ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ահնատույց օգտագործման իրավունքով հանձն</w:t>
      </w:r>
      <w:r w:rsidR="00596560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ե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լ </w:t>
      </w:r>
      <w:r w:rsidR="000945C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ազմակերպությանը։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Պայմանավորված </w:t>
      </w:r>
      <w:r w:rsidR="008F6C3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անշարժ գույքի 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սեփականության իրավունքի</w:t>
      </w:r>
      <w:r w:rsidR="008F6C3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պետական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գրանցման վկայականների և Որոշման մեջ ներկայացված տվյալների անհամապատասխանությամբ:</w:t>
      </w:r>
    </w:p>
    <w:p w14:paraId="557DB519" w14:textId="387DAEC1" w:rsidR="0015318B" w:rsidRPr="004B12D6" w:rsidRDefault="0015318B" w:rsidP="00DE3403">
      <w:pPr>
        <w:pStyle w:val="NormalWeb"/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Առաջարկվող լուծումները</w:t>
      </w:r>
    </w:p>
    <w:p w14:paraId="35636114" w14:textId="568E4276" w:rsidR="00666B1F" w:rsidRDefault="00384A73" w:rsidP="00362628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B12D6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596560" w:rsidRPr="004B12D6">
        <w:rPr>
          <w:rFonts w:ascii="GHEA Grapalat" w:hAnsi="GHEA Grapalat"/>
          <w:i w:val="0"/>
          <w:sz w:val="24"/>
          <w:szCs w:val="24"/>
          <w:lang w:val="hy-AM"/>
        </w:rPr>
        <w:t>ախագծո</w:t>
      </w:r>
      <w:r w:rsidR="00FC37FA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վ նախատեսվում է 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իրականացնել հասցեների և </w:t>
      </w:r>
      <w:r w:rsidR="008F6C37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անշարժ գույքի պետական 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գրանցման համարների ուղղում, որի հիման վրա հնարավոր կլինի կնքել անհատույց օգտագործման պայմանագրերը: </w:t>
      </w:r>
    </w:p>
    <w:p w14:paraId="50E2E558" w14:textId="77777777" w:rsidR="006F2553" w:rsidRPr="006F2553" w:rsidRDefault="006F2553" w:rsidP="006F2553">
      <w:pPr>
        <w:pStyle w:val="ListParagraph"/>
        <w:numPr>
          <w:ilvl w:val="0"/>
          <w:numId w:val="4"/>
        </w:numPr>
        <w:tabs>
          <w:tab w:val="left" w:pos="851"/>
        </w:tabs>
        <w:suppressAutoHyphens/>
        <w:overflowPunct w:val="0"/>
        <w:spacing w:after="0" w:line="360" w:lineRule="auto"/>
        <w:jc w:val="both"/>
        <w:rPr>
          <w:rFonts w:ascii="GHEA Grapalat" w:hAnsi="GHEA Grapalat"/>
          <w:b/>
          <w:bCs w:val="0"/>
          <w:i w:val="0"/>
          <w:iCs/>
          <w:sz w:val="24"/>
          <w:szCs w:val="24"/>
          <w:shd w:val="clear" w:color="auto" w:fill="FFFFFF"/>
          <w:lang w:val="hy-AM"/>
        </w:rPr>
      </w:pPr>
      <w:r w:rsidRPr="006F2553">
        <w:rPr>
          <w:rFonts w:ascii="GHEA Grapalat" w:hAnsi="GHEA Grapalat"/>
          <w:b/>
          <w:i w:val="0"/>
          <w:i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2B853C9C" w14:textId="77777777" w:rsidR="006F2553" w:rsidRPr="006F2553" w:rsidRDefault="006F2553" w:rsidP="006F2553">
      <w:pPr>
        <w:spacing w:after="0" w:line="360" w:lineRule="auto"/>
        <w:ind w:firstLine="63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3172FCC5" w14:textId="77777777" w:rsidR="006F2553" w:rsidRPr="006F2553" w:rsidRDefault="006F2553" w:rsidP="006F2553">
      <w:pPr>
        <w:pStyle w:val="ListParagraph"/>
        <w:numPr>
          <w:ilvl w:val="0"/>
          <w:numId w:val="4"/>
        </w:numPr>
        <w:tabs>
          <w:tab w:val="left" w:pos="851"/>
        </w:tabs>
        <w:suppressAutoHyphens/>
        <w:overflowPunct w:val="0"/>
        <w:spacing w:after="0" w:line="360" w:lineRule="auto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փոփոխությունների</w:t>
      </w:r>
      <w:r w:rsidRPr="006F2553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 մասին.</w:t>
      </w: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</w:p>
    <w:p w14:paraId="2357F213" w14:textId="77777777" w:rsidR="006F2553" w:rsidRPr="006F2553" w:rsidRDefault="006F2553" w:rsidP="006F2553">
      <w:pPr>
        <w:spacing w:after="0" w:line="360" w:lineRule="auto"/>
        <w:ind w:firstLine="63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FEE9AF1" w14:textId="2B92366B" w:rsidR="006F2553" w:rsidRPr="002E10EF" w:rsidRDefault="006F2553" w:rsidP="006F2553">
      <w:pPr>
        <w:pStyle w:val="ListParagraph"/>
        <w:numPr>
          <w:ilvl w:val="0"/>
          <w:numId w:val="4"/>
        </w:numPr>
        <w:tabs>
          <w:tab w:val="left" w:pos="851"/>
        </w:tabs>
        <w:suppressAutoHyphens/>
        <w:overflowPunct w:val="0"/>
        <w:spacing w:after="0" w:line="360" w:lineRule="auto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ՀՀ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կառավարության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որոշման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bookmarkStart w:id="4" w:name="_Hlk204272426"/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նախագծի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ընդունման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կապակցությամբ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այլ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ակտերում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փոփոխություններ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և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լրացումներ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կատարելու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Pr="006F2553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վերաբերյալ.</w:t>
      </w:r>
    </w:p>
    <w:bookmarkEnd w:id="4"/>
    <w:p w14:paraId="233E7F83" w14:textId="770DCD83" w:rsidR="002E10EF" w:rsidRDefault="002E10EF" w:rsidP="00286E85">
      <w:pPr>
        <w:pStyle w:val="ListParagraph"/>
        <w:tabs>
          <w:tab w:val="left" w:pos="851"/>
        </w:tabs>
        <w:suppressAutoHyphens/>
        <w:overflowPunct w:val="0"/>
        <w:spacing w:after="0" w:line="360" w:lineRule="auto"/>
        <w:ind w:left="0" w:firstLine="720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Ն</w:t>
      </w:r>
      <w:r w:rsidRP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ախագծի ընդունման կապակցությամբ այլ իրավական ակտերում փոփոխություններ և լրացումներ կատարելու</w:t>
      </w:r>
      <w:r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 xml:space="preserve"> անհրաժեշտություն չկա</w:t>
      </w:r>
      <w:r w:rsidRP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.</w:t>
      </w:r>
    </w:p>
    <w:p w14:paraId="68BF0AA6" w14:textId="3156490B" w:rsidR="00286E85" w:rsidRDefault="00286E85" w:rsidP="00286E85">
      <w:pPr>
        <w:pStyle w:val="ListParagraph"/>
        <w:numPr>
          <w:ilvl w:val="0"/>
          <w:numId w:val="4"/>
        </w:numPr>
        <w:tabs>
          <w:tab w:val="left" w:pos="851"/>
        </w:tabs>
        <w:suppressAutoHyphens/>
        <w:overflowPunct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86E85">
        <w:rPr>
          <w:rFonts w:ascii="GHEA Grapalat" w:hAnsi="GHEA Grapalat" w:cs="Times New Roman"/>
          <w:b/>
          <w:sz w:val="24"/>
          <w:szCs w:val="24"/>
          <w:lang w:val="hy-AM"/>
        </w:rPr>
        <w:t>Կապը</w:t>
      </w:r>
      <w:r w:rsidRPr="00286E85">
        <w:rPr>
          <w:rFonts w:ascii="GHEA Grapalat" w:hAnsi="GHEA Grapalat"/>
          <w:b/>
          <w:sz w:val="24"/>
          <w:szCs w:val="24"/>
          <w:lang w:val="hy-AM"/>
        </w:rPr>
        <w:t xml:space="preserve">  ռազմավարական փաստաթղթերի հետ. Հայաստանի վերափոխման </w:t>
      </w:r>
      <w:r w:rsidRPr="00286E85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Pr="00286E85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7B5A3528" w14:textId="22185A91" w:rsidR="00286E85" w:rsidRPr="00347395" w:rsidRDefault="00347395" w:rsidP="00347395">
      <w:pPr>
        <w:pStyle w:val="NormalWeb"/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bookmarkStart w:id="5" w:name="_GoBack"/>
      <w:bookmarkEnd w:id="5"/>
      <w:proofErr w:type="spellStart"/>
      <w:r>
        <w:rPr>
          <w:rFonts w:ascii="GHEA Grapalat" w:hAnsi="GHEA Grapalat"/>
          <w:sz w:val="24"/>
          <w:szCs w:val="24"/>
          <w:lang w:val="pt-BR"/>
        </w:rPr>
        <w:lastRenderedPageBreak/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վերափոխման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ռազմավարություն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2050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Մեգանպատակներ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04 Առողջ և ապահով քաղաքացի</w:t>
      </w:r>
    </w:p>
    <w:p w14:paraId="563CF39A" w14:textId="77777777" w:rsidR="00286E85" w:rsidRPr="00347395" w:rsidRDefault="00286E85" w:rsidP="00286E85">
      <w:pPr>
        <w:pStyle w:val="ListParagraph"/>
        <w:tabs>
          <w:tab w:val="left" w:pos="851"/>
        </w:tabs>
        <w:suppressAutoHyphens/>
        <w:overflowPunct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7920B0E" w14:textId="77777777" w:rsidR="00286E85" w:rsidRPr="006F2553" w:rsidRDefault="00286E85" w:rsidP="00286E85">
      <w:pPr>
        <w:pStyle w:val="ListParagraph"/>
        <w:tabs>
          <w:tab w:val="left" w:pos="851"/>
        </w:tabs>
        <w:suppressAutoHyphens/>
        <w:overflowPunct w:val="0"/>
        <w:spacing w:after="0" w:line="360" w:lineRule="auto"/>
        <w:ind w:left="0" w:firstLine="720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</w:p>
    <w:sectPr w:rsidR="00286E85" w:rsidRPr="006F2553" w:rsidSect="00580540">
      <w:pgSz w:w="11907" w:h="16840" w:code="9"/>
      <w:pgMar w:top="540" w:right="1138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A9059B"/>
    <w:multiLevelType w:val="hybridMultilevel"/>
    <w:tmpl w:val="F420F09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5185488"/>
    <w:multiLevelType w:val="hybridMultilevel"/>
    <w:tmpl w:val="F8EC1630"/>
    <w:lvl w:ilvl="0" w:tplc="73AE75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2A"/>
    <w:rsid w:val="000311ED"/>
    <w:rsid w:val="00036536"/>
    <w:rsid w:val="00054A3B"/>
    <w:rsid w:val="000945CB"/>
    <w:rsid w:val="000A404C"/>
    <w:rsid w:val="0013613A"/>
    <w:rsid w:val="0015318B"/>
    <w:rsid w:val="0018729D"/>
    <w:rsid w:val="001A7111"/>
    <w:rsid w:val="001F6D4E"/>
    <w:rsid w:val="00222E8B"/>
    <w:rsid w:val="00286E85"/>
    <w:rsid w:val="002B440A"/>
    <w:rsid w:val="002C4BF3"/>
    <w:rsid w:val="002D1D76"/>
    <w:rsid w:val="002E10EF"/>
    <w:rsid w:val="002F612B"/>
    <w:rsid w:val="00341546"/>
    <w:rsid w:val="00341D78"/>
    <w:rsid w:val="00347395"/>
    <w:rsid w:val="00362628"/>
    <w:rsid w:val="00384A73"/>
    <w:rsid w:val="003B2488"/>
    <w:rsid w:val="003C6155"/>
    <w:rsid w:val="003E73B5"/>
    <w:rsid w:val="004050A6"/>
    <w:rsid w:val="00444159"/>
    <w:rsid w:val="00444389"/>
    <w:rsid w:val="00452E99"/>
    <w:rsid w:val="00476C53"/>
    <w:rsid w:val="004851A2"/>
    <w:rsid w:val="004B12D6"/>
    <w:rsid w:val="004B13BB"/>
    <w:rsid w:val="004D6261"/>
    <w:rsid w:val="004E042A"/>
    <w:rsid w:val="004F4D20"/>
    <w:rsid w:val="00503475"/>
    <w:rsid w:val="00530CE2"/>
    <w:rsid w:val="00532896"/>
    <w:rsid w:val="00580540"/>
    <w:rsid w:val="005857EE"/>
    <w:rsid w:val="00596560"/>
    <w:rsid w:val="005B7033"/>
    <w:rsid w:val="005B73F8"/>
    <w:rsid w:val="005C1D25"/>
    <w:rsid w:val="005D0B7E"/>
    <w:rsid w:val="005F0495"/>
    <w:rsid w:val="00604942"/>
    <w:rsid w:val="006268F8"/>
    <w:rsid w:val="006358B7"/>
    <w:rsid w:val="00666B1F"/>
    <w:rsid w:val="006E39EC"/>
    <w:rsid w:val="006F2553"/>
    <w:rsid w:val="00730A2D"/>
    <w:rsid w:val="00731426"/>
    <w:rsid w:val="00734DEA"/>
    <w:rsid w:val="00754004"/>
    <w:rsid w:val="007902D9"/>
    <w:rsid w:val="007B7646"/>
    <w:rsid w:val="007F6859"/>
    <w:rsid w:val="00897E2C"/>
    <w:rsid w:val="008D3311"/>
    <w:rsid w:val="008F4EA3"/>
    <w:rsid w:val="008F6C37"/>
    <w:rsid w:val="00907A5A"/>
    <w:rsid w:val="00924A35"/>
    <w:rsid w:val="00963BD7"/>
    <w:rsid w:val="00976627"/>
    <w:rsid w:val="009803AE"/>
    <w:rsid w:val="00981610"/>
    <w:rsid w:val="00992333"/>
    <w:rsid w:val="00A3289D"/>
    <w:rsid w:val="00A375C7"/>
    <w:rsid w:val="00A60D68"/>
    <w:rsid w:val="00A630AB"/>
    <w:rsid w:val="00AC67C3"/>
    <w:rsid w:val="00B5374D"/>
    <w:rsid w:val="00B74DED"/>
    <w:rsid w:val="00BB5E0F"/>
    <w:rsid w:val="00BC2158"/>
    <w:rsid w:val="00BC40FF"/>
    <w:rsid w:val="00BD28FA"/>
    <w:rsid w:val="00C823FA"/>
    <w:rsid w:val="00D568F1"/>
    <w:rsid w:val="00D66A89"/>
    <w:rsid w:val="00D70806"/>
    <w:rsid w:val="00DE3403"/>
    <w:rsid w:val="00E752B7"/>
    <w:rsid w:val="00EB0451"/>
    <w:rsid w:val="00EC1750"/>
    <w:rsid w:val="00EC7C2B"/>
    <w:rsid w:val="00EE24F7"/>
    <w:rsid w:val="00F10D4F"/>
    <w:rsid w:val="00F23489"/>
    <w:rsid w:val="00F262B1"/>
    <w:rsid w:val="00F35715"/>
    <w:rsid w:val="00FA2ABD"/>
    <w:rsid w:val="00FC37FA"/>
    <w:rsid w:val="00FC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6F2553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349</Words>
  <Characters>2900</Characters>
  <Application>Microsoft Office Word</Application>
  <DocSecurity>0</DocSecurity>
  <Lines>64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https://mul2.gov.am/tasks/1199496/oneclick?token=dafdaeded22f964cf9f89311139bd4a2</cp:keywords>
  <cp:lastModifiedBy>Sona Avetisyan</cp:lastModifiedBy>
  <cp:revision>56</cp:revision>
  <cp:lastPrinted>2022-07-28T04:27:00Z</cp:lastPrinted>
  <dcterms:created xsi:type="dcterms:W3CDTF">2023-06-22T04:39:00Z</dcterms:created>
  <dcterms:modified xsi:type="dcterms:W3CDTF">2025-08-19T11:33:00Z</dcterms:modified>
</cp:coreProperties>
</file>