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B89F" w14:textId="68B2D8A1" w:rsidR="0095045B" w:rsidRPr="0095045B" w:rsidRDefault="00D32CCA" w:rsidP="0095045B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95045B">
        <w:rPr>
          <w:rFonts w:ascii="GHEA Grapalat" w:hAnsi="GHEA Grapalat"/>
          <w:sz w:val="24"/>
          <w:szCs w:val="24"/>
        </w:rPr>
        <w:t>ՆԱԽԱԳԻԾ</w:t>
      </w:r>
    </w:p>
    <w:p w14:paraId="7FECA5F9" w14:textId="77777777" w:rsidR="007C4016" w:rsidRDefault="007C4016" w:rsidP="0095045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5708ECF8" w14:textId="71CDD18B" w:rsidR="0095045B" w:rsidRPr="0095045B" w:rsidRDefault="0095045B" w:rsidP="0095045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95045B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6A7DD4D0" w14:textId="77777777" w:rsidR="0095045B" w:rsidRPr="0095045B" w:rsidRDefault="0095045B" w:rsidP="0095045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95045B">
        <w:rPr>
          <w:rFonts w:ascii="GHEA Grapalat" w:hAnsi="GHEA Grapalat"/>
          <w:sz w:val="24"/>
          <w:szCs w:val="24"/>
        </w:rPr>
        <w:t>Ո Ր Ո Շ ՈՒ Մ</w:t>
      </w:r>
    </w:p>
    <w:p w14:paraId="31E81D6D" w14:textId="77777777" w:rsidR="0095045B" w:rsidRPr="0095045B" w:rsidRDefault="0095045B" w:rsidP="0095045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95045B">
        <w:rPr>
          <w:rFonts w:ascii="GHEA Grapalat" w:hAnsi="GHEA Grapalat"/>
          <w:sz w:val="24"/>
          <w:szCs w:val="24"/>
        </w:rPr>
        <w:t xml:space="preserve">2025 </w:t>
      </w:r>
      <w:proofErr w:type="spellStart"/>
      <w:r w:rsidRPr="0095045B">
        <w:rPr>
          <w:rFonts w:ascii="GHEA Grapalat" w:hAnsi="GHEA Grapalat"/>
          <w:sz w:val="24"/>
          <w:szCs w:val="24"/>
        </w:rPr>
        <w:t>թվականի</w:t>
      </w:r>
      <w:proofErr w:type="spellEnd"/>
      <w:r w:rsidRPr="0095045B">
        <w:rPr>
          <w:rFonts w:ascii="GHEA Grapalat" w:hAnsi="GHEA Grapalat"/>
          <w:sz w:val="24"/>
          <w:szCs w:val="24"/>
        </w:rPr>
        <w:t xml:space="preserve"> N-Ն</w:t>
      </w:r>
    </w:p>
    <w:p w14:paraId="30BDB07F" w14:textId="34A831A0" w:rsidR="0095045B" w:rsidRDefault="0095045B" w:rsidP="0095045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33849DD1" w14:textId="77777777" w:rsidR="007C4016" w:rsidRPr="0095045B" w:rsidRDefault="007C4016" w:rsidP="0095045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4E5D3467" w14:textId="11FC1644" w:rsidR="0095045B" w:rsidRPr="0095045B" w:rsidRDefault="0095045B" w:rsidP="001D2FE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A77F34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ԿԱՌԱՎԱՐՈՒԹՅԱՆ 2019 ԹՎԱԿԱՆԻ ՕԳՈՍՏՈՍԻ 15-Ի N 1080-Ն ՈՐՈՇՄԱՆ ՄԵՋ </w:t>
      </w:r>
      <w:r w:rsidR="002A2499" w:rsidRPr="00A77F34">
        <w:rPr>
          <w:rFonts w:ascii="GHEA Grapalat" w:hAnsi="GHEA Grapalat"/>
          <w:b/>
          <w:bCs/>
          <w:sz w:val="24"/>
          <w:szCs w:val="24"/>
        </w:rPr>
        <w:t>ՓՈՓՈԽՈՒԹՅՈՒՆՆԵՐ ԿԱՏԱՐԵԼՈՒ</w:t>
      </w:r>
      <w:r w:rsidRPr="00A77F34">
        <w:rPr>
          <w:rFonts w:ascii="GHEA Grapalat" w:hAnsi="GHEA Grapalat"/>
          <w:b/>
          <w:bCs/>
          <w:sz w:val="24"/>
          <w:szCs w:val="24"/>
        </w:rPr>
        <w:t xml:space="preserve"> ՄԱՍԻՆ</w:t>
      </w:r>
      <w:r w:rsidRPr="0095045B">
        <w:rPr>
          <w:rFonts w:ascii="GHEA Grapalat" w:hAnsi="GHEA Grapalat"/>
          <w:sz w:val="24"/>
          <w:szCs w:val="24"/>
        </w:rPr>
        <w:t xml:space="preserve"> </w:t>
      </w:r>
    </w:p>
    <w:p w14:paraId="68B0205E" w14:textId="2DFCC4C9" w:rsidR="0095045B" w:rsidRPr="00573DB3" w:rsidRDefault="00E37B89" w:rsidP="00E37B8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573DB3">
        <w:rPr>
          <w:rFonts w:ascii="GHEA Grapalat" w:hAnsi="GHEA Grapalat"/>
          <w:sz w:val="24"/>
          <w:szCs w:val="24"/>
        </w:rPr>
        <w:t xml:space="preserve">  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Հիմք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ընդունելով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Նորմատիվ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իրավական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ակտերի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մասին</w:t>
      </w:r>
      <w:proofErr w:type="spellEnd"/>
      <w:r w:rsidR="00EE09FA" w:rsidRPr="00573DB3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EE09FA" w:rsidRPr="00573DB3">
        <w:rPr>
          <w:rFonts w:ascii="GHEA Grapalat" w:hAnsi="GHEA Grapalat"/>
          <w:sz w:val="24"/>
          <w:szCs w:val="24"/>
        </w:rPr>
        <w:t>օրենքի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33-րդ և 34-րդ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հոդվածները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Հայաստանի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որոշում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է.</w:t>
      </w:r>
    </w:p>
    <w:p w14:paraId="73FDE67B" w14:textId="7F1A7D49" w:rsidR="0083567F" w:rsidRPr="00573DB3" w:rsidRDefault="00E37B89" w:rsidP="00E37B89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73DB3">
        <w:rPr>
          <w:rFonts w:ascii="GHEA Grapalat" w:hAnsi="GHEA Grapalat"/>
          <w:sz w:val="24"/>
          <w:szCs w:val="24"/>
        </w:rPr>
        <w:t xml:space="preserve">     </w:t>
      </w:r>
      <w:r w:rsidR="0095045B" w:rsidRPr="00573DB3">
        <w:rPr>
          <w:rFonts w:ascii="GHEA Grapalat" w:hAnsi="GHEA Grapalat"/>
          <w:sz w:val="24"/>
          <w:szCs w:val="24"/>
        </w:rPr>
        <w:t>1.</w:t>
      </w:r>
      <w:r w:rsidR="0095045B" w:rsidRPr="00573DB3">
        <w:rPr>
          <w:rFonts w:ascii="GHEA Grapalat" w:hAnsi="GHEA Grapalat"/>
          <w:sz w:val="24"/>
          <w:szCs w:val="24"/>
        </w:rPr>
        <w:tab/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Հայաստանի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թվականի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օգոստոսի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15-ի «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Դեղատոմսեր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գրելու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դեղեր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բաց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թողնելու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ներառյալ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էլեկտրոնային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եղանակով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կարգը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դեղատոմսերի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ձևերը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ինչպես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նաև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դեղերի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դեղանյութերի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հաշվառման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կարգը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սահմանելու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Հայաստանի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թվականի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նոյեմբերի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9-ի N 1402-Ն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որոշումն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ուժը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կորցրած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ճանաչելու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մասին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» N 1080-Ն </w:t>
      </w:r>
      <w:proofErr w:type="spellStart"/>
      <w:r w:rsidR="0095045B" w:rsidRPr="00573DB3">
        <w:rPr>
          <w:rFonts w:ascii="GHEA Grapalat" w:hAnsi="GHEA Grapalat"/>
          <w:sz w:val="24"/>
          <w:szCs w:val="24"/>
        </w:rPr>
        <w:t>որոշման</w:t>
      </w:r>
      <w:proofErr w:type="spellEnd"/>
      <w:r w:rsidR="0095045B" w:rsidRPr="00573DB3">
        <w:rPr>
          <w:rFonts w:ascii="GHEA Grapalat" w:hAnsi="GHEA Grapalat"/>
          <w:sz w:val="24"/>
          <w:szCs w:val="24"/>
        </w:rPr>
        <w:t xml:space="preserve"> </w:t>
      </w:r>
      <w:r w:rsidR="0083567F" w:rsidRPr="00573DB3">
        <w:rPr>
          <w:rFonts w:ascii="GHEA Grapalat" w:hAnsi="GHEA Grapalat"/>
          <w:sz w:val="24"/>
          <w:szCs w:val="24"/>
          <w:lang w:val="hy-AM"/>
        </w:rPr>
        <w:t>մեջ կատարել հետևյալ փոփոխությունները.</w:t>
      </w:r>
    </w:p>
    <w:p w14:paraId="6118A47B" w14:textId="0C24193A" w:rsidR="00D1724C" w:rsidRPr="00573DB3" w:rsidRDefault="00E37B89" w:rsidP="00E37B8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73DB3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95045B" w:rsidRPr="00573DB3">
        <w:rPr>
          <w:rFonts w:ascii="GHEA Grapalat" w:hAnsi="GHEA Grapalat"/>
          <w:sz w:val="24"/>
          <w:szCs w:val="24"/>
          <w:lang w:val="hy-AM"/>
        </w:rPr>
        <w:t>1)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 xml:space="preserve">   </w:t>
      </w:r>
      <w:r w:rsidR="0083567F" w:rsidRPr="00573DB3">
        <w:rPr>
          <w:rFonts w:ascii="GHEA Grapalat" w:hAnsi="GHEA Grapalat"/>
          <w:sz w:val="24"/>
          <w:szCs w:val="24"/>
          <w:lang w:val="hy-AM"/>
        </w:rPr>
        <w:t>N 1 հավելվածի</w:t>
      </w:r>
      <w:r w:rsidR="000744E5" w:rsidRPr="00573DB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567F" w:rsidRPr="00573DB3">
        <w:rPr>
          <w:rFonts w:ascii="GHEA Grapalat" w:hAnsi="GHEA Grapalat"/>
          <w:sz w:val="24"/>
          <w:szCs w:val="24"/>
          <w:lang w:val="hy-AM"/>
        </w:rPr>
        <w:t xml:space="preserve"> </w:t>
      </w:r>
      <w:r w:rsidR="00D1724C" w:rsidRPr="00573DB3">
        <w:rPr>
          <w:rFonts w:ascii="GHEA Grapalat" w:hAnsi="GHEA Grapalat"/>
          <w:sz w:val="24"/>
          <w:szCs w:val="24"/>
          <w:lang w:val="hy-AM"/>
        </w:rPr>
        <w:t>22-րդ կետը շարադրել նոր խմբագրությամբ.</w:t>
      </w:r>
    </w:p>
    <w:p w14:paraId="7325F945" w14:textId="4B055898" w:rsidR="0095045B" w:rsidRPr="00573DB3" w:rsidRDefault="00E37B89" w:rsidP="00E37B8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73DB3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95045B" w:rsidRPr="00573DB3">
        <w:rPr>
          <w:rFonts w:ascii="GHEA Grapalat" w:hAnsi="GHEA Grapalat"/>
          <w:sz w:val="24"/>
          <w:szCs w:val="24"/>
          <w:lang w:val="hy-AM"/>
        </w:rPr>
        <w:t>«</w:t>
      </w:r>
      <w:bookmarkStart w:id="0" w:name="_Hlk204266605"/>
      <w:r w:rsidR="0083567F" w:rsidRPr="00573DB3">
        <w:rPr>
          <w:rFonts w:ascii="GHEA Grapalat" w:hAnsi="GHEA Grapalat"/>
          <w:sz w:val="24"/>
          <w:szCs w:val="24"/>
          <w:lang w:val="hy-AM"/>
        </w:rPr>
        <w:t xml:space="preserve">22. 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փոխհատուցվող</w:t>
      </w:r>
      <w:r w:rsidR="007E2BE1" w:rsidRPr="00573DB3">
        <w:rPr>
          <w:rFonts w:ascii="GHEA Grapalat" w:hAnsi="GHEA Grapalat" w:cs="Cambria"/>
          <w:sz w:val="24"/>
          <w:szCs w:val="24"/>
          <w:lang w:val="hy-AM"/>
        </w:rPr>
        <w:t xml:space="preserve"> 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>դեղ</w:t>
      </w:r>
      <w:r w:rsidR="007E2BE1" w:rsidRPr="00573DB3">
        <w:rPr>
          <w:rFonts w:ascii="GHEA Grapalat" w:hAnsi="GHEA Grapalat" w:cs="Cambria"/>
          <w:sz w:val="24"/>
          <w:szCs w:val="24"/>
          <w:lang w:val="hy-AM"/>
        </w:rPr>
        <w:t xml:space="preserve"> 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>ստանալու</w:t>
      </w:r>
      <w:r w:rsidR="008379A8" w:rsidRPr="00573DB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>իրավունք ունեցող պացիենտներին փոխհատուցվող</w:t>
      </w:r>
      <w:r w:rsidR="00C23E09" w:rsidRPr="00573DB3">
        <w:rPr>
          <w:rFonts w:ascii="Calibri" w:hAnsi="Calibri" w:cs="Calibri"/>
          <w:sz w:val="24"/>
          <w:szCs w:val="24"/>
          <w:lang w:val="hy-AM"/>
        </w:rPr>
        <w:t> 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>դեղերի</w:t>
      </w:r>
      <w:r w:rsidR="00C23E09" w:rsidRPr="00573DB3">
        <w:rPr>
          <w:rFonts w:ascii="Calibri" w:hAnsi="Calibri" w:cs="Calibri"/>
          <w:sz w:val="24"/>
          <w:szCs w:val="24"/>
          <w:lang w:val="hy-AM"/>
        </w:rPr>
        <w:t> 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 xml:space="preserve">դեղատոմսեր կարող են գրվել միայն համապատասխան լիցենզիա ունեցող բժշկական հաստատության բժշկի կողմից </w:t>
      </w:r>
      <w:r w:rsidR="00E914B1" w:rsidRPr="00573DB3">
        <w:rPr>
          <w:rFonts w:ascii="GHEA Grapalat" w:hAnsi="GHEA Grapalat"/>
          <w:sz w:val="24"/>
          <w:szCs w:val="24"/>
          <w:lang w:val="hy-AM"/>
        </w:rPr>
        <w:t xml:space="preserve">տվյալ 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>դեղի առաջին</w:t>
      </w:r>
      <w:r w:rsidR="00E914B1" w:rsidRPr="00573DB3">
        <w:rPr>
          <w:rFonts w:ascii="GHEA Grapalat" w:hAnsi="GHEA Grapalat"/>
          <w:sz w:val="24"/>
          <w:szCs w:val="24"/>
          <w:lang w:val="hy-AM"/>
        </w:rPr>
        <w:t xml:space="preserve"> անգամ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 xml:space="preserve"> նշանակման դեպքում մեկ ամսվա համար: Պացիենտի գանգատների </w:t>
      </w:r>
      <w:r w:rsidR="002A2499" w:rsidRPr="00573DB3">
        <w:rPr>
          <w:rFonts w:ascii="GHEA Grapalat" w:hAnsi="GHEA Grapalat"/>
          <w:sz w:val="24"/>
          <w:szCs w:val="24"/>
          <w:lang w:val="hy-AM"/>
        </w:rPr>
        <w:t>բացակայության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 xml:space="preserve"> դեպքում` հաջորդ դեղատոմսերը</w:t>
      </w:r>
      <w:r w:rsidR="008C1DB8" w:rsidRPr="00573DB3">
        <w:rPr>
          <w:rFonts w:ascii="GHEA Grapalat" w:hAnsi="GHEA Grapalat"/>
          <w:sz w:val="24"/>
          <w:szCs w:val="24"/>
          <w:lang w:val="hy-AM"/>
        </w:rPr>
        <w:t xml:space="preserve"> տվյալ դեղի համար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 xml:space="preserve"> համակարգի միջոցով կարող են </w:t>
      </w:r>
      <w:r w:rsidR="002A2499" w:rsidRPr="00573DB3">
        <w:rPr>
          <w:rFonts w:ascii="GHEA Grapalat" w:hAnsi="GHEA Grapalat"/>
          <w:sz w:val="24"/>
          <w:szCs w:val="24"/>
          <w:lang w:val="hy-AM"/>
        </w:rPr>
        <w:t>կրկնօրինակ</w:t>
      </w:r>
      <w:r w:rsidR="007E2BE1" w:rsidRPr="00573DB3">
        <w:rPr>
          <w:rFonts w:ascii="GHEA Grapalat" w:hAnsi="GHEA Grapalat"/>
          <w:sz w:val="24"/>
          <w:szCs w:val="24"/>
          <w:lang w:val="hy-AM"/>
        </w:rPr>
        <w:t>վ</w:t>
      </w:r>
      <w:r w:rsidR="002A2499" w:rsidRPr="00573DB3">
        <w:rPr>
          <w:rFonts w:ascii="GHEA Grapalat" w:hAnsi="GHEA Grapalat"/>
          <w:sz w:val="24"/>
          <w:szCs w:val="24"/>
          <w:lang w:val="hy-AM"/>
        </w:rPr>
        <w:t>ել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 xml:space="preserve"> բուժող բժիշկի բուժքրոջ կողմից և հաստատվել բժշկի կողմից՝ առավելագույնը երեք ամսվա համար նախատեսված քանակներով:</w:t>
      </w:r>
      <w:r w:rsidR="00EE09FA" w:rsidRPr="00573DB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567F" w:rsidRPr="00573DB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Թմրամիջոց պարունակող և միաժամանակ փոխհատուցվող դեղերը դուրս են գրվում N 1 դեղատոմսային ձևի վրա, հոգեմետ (հոգեներգործուն) նյութ պարունակող և միաժամանակ փոխհատուցվող դեղերը դուրս են գրվում N 2 դեղատոմսային ձևի վրա:</w:t>
      </w:r>
      <w:r w:rsidR="00C23E09" w:rsidRPr="00573DB3">
        <w:rPr>
          <w:rFonts w:ascii="GHEA Grapalat" w:hAnsi="GHEA Grapalat"/>
          <w:sz w:val="24"/>
          <w:szCs w:val="24"/>
          <w:lang w:val="hy-AM"/>
        </w:rPr>
        <w:t>»</w:t>
      </w:r>
      <w:r w:rsidR="0095045B" w:rsidRPr="00573DB3">
        <w:rPr>
          <w:rFonts w:ascii="GHEA Grapalat" w:hAnsi="GHEA Grapalat"/>
          <w:sz w:val="24"/>
          <w:szCs w:val="24"/>
          <w:lang w:val="hy-AM"/>
        </w:rPr>
        <w:t>.</w:t>
      </w:r>
    </w:p>
    <w:p w14:paraId="342D8A30" w14:textId="6D232ACD" w:rsidR="00E37B89" w:rsidRPr="00573DB3" w:rsidRDefault="00E37B89" w:rsidP="00E37B8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73DB3">
        <w:rPr>
          <w:rFonts w:ascii="GHEA Grapalat" w:hAnsi="GHEA Grapalat"/>
          <w:sz w:val="24"/>
          <w:szCs w:val="24"/>
          <w:lang w:val="hy-AM"/>
        </w:rPr>
        <w:t xml:space="preserve">  2)  </w:t>
      </w:r>
      <w:r w:rsidR="000744E5" w:rsidRPr="00573DB3">
        <w:rPr>
          <w:rFonts w:ascii="GHEA Grapalat" w:hAnsi="GHEA Grapalat"/>
          <w:sz w:val="24"/>
          <w:szCs w:val="24"/>
          <w:lang w:val="hy-AM"/>
        </w:rPr>
        <w:t xml:space="preserve">N 1 հավելվածի  </w:t>
      </w:r>
      <w:r w:rsidRPr="00573DB3">
        <w:rPr>
          <w:rFonts w:ascii="GHEA Grapalat" w:hAnsi="GHEA Grapalat"/>
          <w:sz w:val="24"/>
          <w:szCs w:val="24"/>
          <w:lang w:val="hy-AM"/>
        </w:rPr>
        <w:t>33-րդ կետի 2-րդ ենթակետում «30» թիվը փոխարինել «90» թվով</w:t>
      </w:r>
      <w:r w:rsidR="000744E5" w:rsidRPr="00573DB3">
        <w:rPr>
          <w:rFonts w:ascii="GHEA Grapalat" w:hAnsi="GHEA Grapalat"/>
          <w:sz w:val="24"/>
          <w:szCs w:val="24"/>
          <w:lang w:val="hy-AM"/>
        </w:rPr>
        <w:t>.</w:t>
      </w:r>
    </w:p>
    <w:p w14:paraId="62C4032F" w14:textId="421C259B" w:rsidR="00872947" w:rsidRPr="00573DB3" w:rsidRDefault="00E37B89" w:rsidP="00872947">
      <w:pPr>
        <w:pStyle w:val="CommentText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73DB3">
        <w:rPr>
          <w:rFonts w:ascii="GHEA Grapalat" w:hAnsi="GHEA Grapalat"/>
          <w:sz w:val="24"/>
          <w:szCs w:val="24"/>
          <w:lang w:val="hy-AM"/>
        </w:rPr>
        <w:lastRenderedPageBreak/>
        <w:t xml:space="preserve">  3</w:t>
      </w:r>
      <w:bookmarkEnd w:id="0"/>
      <w:r w:rsidRPr="00573DB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72947" w:rsidRPr="00573DB3">
        <w:rPr>
          <w:rFonts w:ascii="GHEA Grapalat" w:hAnsi="GHEA Grapalat"/>
          <w:sz w:val="24"/>
          <w:szCs w:val="24"/>
          <w:lang w:val="hy-AM"/>
        </w:rPr>
        <w:t>N</w:t>
      </w:r>
      <w:r w:rsidR="0083567F" w:rsidRPr="00573DB3">
        <w:rPr>
          <w:rFonts w:ascii="GHEA Grapalat" w:hAnsi="GHEA Grapalat"/>
          <w:sz w:val="24"/>
          <w:szCs w:val="24"/>
          <w:lang w:val="hy-AM"/>
        </w:rPr>
        <w:t xml:space="preserve"> </w:t>
      </w:r>
      <w:r w:rsidR="00872947" w:rsidRPr="00573DB3">
        <w:rPr>
          <w:rFonts w:ascii="GHEA Grapalat" w:hAnsi="GHEA Grapalat"/>
          <w:sz w:val="24"/>
          <w:szCs w:val="24"/>
          <w:lang w:val="hy-AM"/>
        </w:rPr>
        <w:t xml:space="preserve">2 հավելվածի </w:t>
      </w:r>
      <w:r w:rsidR="00872947" w:rsidRPr="00573DB3">
        <w:rPr>
          <w:rStyle w:val="Strong"/>
          <w:rFonts w:ascii="GHEA Grapalat" w:hAnsi="GHEA Grapalat" w:cs="Arial"/>
          <w:b w:val="0"/>
          <w:bCs w:val="0"/>
          <w:color w:val="333333"/>
          <w:sz w:val="24"/>
          <w:szCs w:val="24"/>
          <w:shd w:val="clear" w:color="auto" w:fill="FFFFFF"/>
          <w:lang w:val="hy-AM"/>
        </w:rPr>
        <w:t>Դեղատոմսային ձև N 3-ում «Դեղատոմսն ուժի մեջ է 30 օր» բառերը փոխարինել «Դեղատոմսն ուժի մեջ է 90 օր» բառերով:</w:t>
      </w:r>
    </w:p>
    <w:p w14:paraId="6B4A9C47" w14:textId="62337DF6" w:rsidR="0095045B" w:rsidRPr="00573DB3" w:rsidRDefault="00802F19" w:rsidP="0087294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73DB3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95045B" w:rsidRPr="00573DB3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օրը:</w:t>
      </w:r>
    </w:p>
    <w:p w14:paraId="0788EA67" w14:textId="77777777" w:rsidR="007C4016" w:rsidRPr="00573DB3" w:rsidRDefault="0095045B" w:rsidP="0087294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73DB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3EC6" w:rsidRPr="00573DB3">
        <w:rPr>
          <w:rFonts w:ascii="GHEA Grapalat" w:hAnsi="GHEA Grapalat"/>
          <w:sz w:val="24"/>
          <w:szCs w:val="24"/>
          <w:lang w:val="hy-AM"/>
        </w:rPr>
        <w:tab/>
      </w:r>
    </w:p>
    <w:p w14:paraId="385BCF5B" w14:textId="77777777" w:rsidR="007C4016" w:rsidRDefault="007C4016" w:rsidP="0087294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7E4A79D" w14:textId="5E33A273" w:rsidR="0095045B" w:rsidRPr="00872947" w:rsidRDefault="007C4016" w:rsidP="0087294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95045B" w:rsidRPr="0087294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09FF085B" w14:textId="3342E2E1" w:rsidR="0095045B" w:rsidRPr="00872947" w:rsidRDefault="0095045B" w:rsidP="00D32CCA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872947">
        <w:rPr>
          <w:rFonts w:ascii="GHEA Grapalat" w:hAnsi="GHEA Grapalat"/>
          <w:sz w:val="24"/>
          <w:szCs w:val="24"/>
          <w:lang w:val="hy-AM"/>
        </w:rPr>
        <w:t>վարչապետ                                                                Ն. Փաշինյան</w:t>
      </w:r>
    </w:p>
    <w:p w14:paraId="17F04821" w14:textId="23E85351" w:rsidR="0095045B" w:rsidRPr="00872947" w:rsidRDefault="0095045B" w:rsidP="0095045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72947">
        <w:rPr>
          <w:rFonts w:ascii="GHEA Grapalat" w:hAnsi="GHEA Grapalat"/>
          <w:sz w:val="24"/>
          <w:szCs w:val="24"/>
          <w:lang w:val="hy-AM"/>
        </w:rPr>
        <w:t>2025 թ.</w:t>
      </w:r>
    </w:p>
    <w:p w14:paraId="5680D0D1" w14:textId="22D11AAD" w:rsidR="008D691B" w:rsidRPr="0095045B" w:rsidRDefault="0095045B" w:rsidP="0095045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r w:rsidRPr="0095045B">
        <w:rPr>
          <w:rFonts w:ascii="GHEA Grapalat" w:hAnsi="GHEA Grapalat"/>
          <w:sz w:val="24"/>
          <w:szCs w:val="24"/>
        </w:rPr>
        <w:t>Երևան</w:t>
      </w:r>
      <w:proofErr w:type="spellEnd"/>
    </w:p>
    <w:sectPr w:rsidR="008D691B" w:rsidRPr="0095045B" w:rsidSect="00AC736E">
      <w:pgSz w:w="11907" w:h="16840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45B"/>
    <w:rsid w:val="000344AD"/>
    <w:rsid w:val="000744E5"/>
    <w:rsid w:val="001D2FEB"/>
    <w:rsid w:val="00250130"/>
    <w:rsid w:val="00283EC6"/>
    <w:rsid w:val="002A2499"/>
    <w:rsid w:val="00573DB3"/>
    <w:rsid w:val="005A2CB7"/>
    <w:rsid w:val="007C4016"/>
    <w:rsid w:val="007E2BE1"/>
    <w:rsid w:val="00802F19"/>
    <w:rsid w:val="0083567F"/>
    <w:rsid w:val="008379A8"/>
    <w:rsid w:val="00872947"/>
    <w:rsid w:val="008C1DB8"/>
    <w:rsid w:val="008D691B"/>
    <w:rsid w:val="0095045B"/>
    <w:rsid w:val="00A77F34"/>
    <w:rsid w:val="00AC736E"/>
    <w:rsid w:val="00C23E09"/>
    <w:rsid w:val="00D1724C"/>
    <w:rsid w:val="00D32CCA"/>
    <w:rsid w:val="00D82B35"/>
    <w:rsid w:val="00E37B89"/>
    <w:rsid w:val="00E914B1"/>
    <w:rsid w:val="00EE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E2B42"/>
  <w15:chartTrackingRefBased/>
  <w15:docId w15:val="{CA428B0D-8D83-4E09-8D30-04AB72A6B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82B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2B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2B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2B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2B35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D82B35"/>
    <w:rPr>
      <w:b/>
      <w:bCs/>
    </w:rPr>
  </w:style>
  <w:style w:type="paragraph" w:styleId="Revision">
    <w:name w:val="Revision"/>
    <w:hidden/>
    <w:uiPriority w:val="99"/>
    <w:semiHidden/>
    <w:rsid w:val="008C1D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Varduhi Grigoryan</dc:creator>
  <cp:keywords>https:/mul2-moh.gov.am/tasks/940292/oneclick?token=2a8361ff97d47adb4ce22793732b39a9</cp:keywords>
  <dc:description/>
  <cp:lastModifiedBy>Anahit Mkrtchyan</cp:lastModifiedBy>
  <cp:revision>12</cp:revision>
  <cp:lastPrinted>2025-08-01T12:16:00Z</cp:lastPrinted>
  <dcterms:created xsi:type="dcterms:W3CDTF">2025-08-04T07:56:00Z</dcterms:created>
  <dcterms:modified xsi:type="dcterms:W3CDTF">2025-08-05T12:21:00Z</dcterms:modified>
</cp:coreProperties>
</file>