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D50" w:rsidRPr="00804D23" w:rsidRDefault="00F66D50" w:rsidP="00F66D50">
      <w:pPr>
        <w:spacing w:after="0" w:line="276" w:lineRule="auto"/>
        <w:jc w:val="right"/>
        <w:rPr>
          <w:rFonts w:ascii="GHEA Grapalat" w:hAnsi="GHEA Grapalat"/>
          <w:b/>
          <w:sz w:val="24"/>
          <w:szCs w:val="24"/>
          <w:lang w:val="hy-AM"/>
        </w:rPr>
      </w:pPr>
      <w:r w:rsidRPr="00804D23">
        <w:rPr>
          <w:rFonts w:ascii="GHEA Grapalat" w:hAnsi="GHEA Grapalat"/>
          <w:b/>
          <w:sz w:val="24"/>
          <w:szCs w:val="24"/>
          <w:lang w:val="hy-AM"/>
        </w:rPr>
        <w:t>ՆԱԽԱԳԻԾ</w:t>
      </w:r>
    </w:p>
    <w:p w:rsidR="00F66D50" w:rsidRPr="00804D23" w:rsidRDefault="00F66D50" w:rsidP="00F66D50">
      <w:pPr>
        <w:spacing w:after="0" w:line="276" w:lineRule="auto"/>
        <w:jc w:val="right"/>
        <w:rPr>
          <w:rFonts w:ascii="GHEA Grapalat" w:hAnsi="GHEA Grapalat"/>
          <w:b/>
          <w:sz w:val="24"/>
          <w:szCs w:val="24"/>
          <w:lang w:val="hy-AM"/>
        </w:rPr>
      </w:pPr>
    </w:p>
    <w:p w:rsidR="00F66D50" w:rsidRPr="00804D23" w:rsidRDefault="00F66D50" w:rsidP="00F66D50">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804D23">
        <w:rPr>
          <w:rFonts w:ascii="GHEA Grapalat" w:hAnsi="GHEA Grapalat"/>
          <w:b/>
          <w:bCs/>
          <w:lang w:val="hy-AM"/>
        </w:rPr>
        <w:t>ՀԱՅԱՍՏԱՆԻ ՀԱՆՐԱՊԵՏՈՒԹՅԱՆ ԿԱՌԱՎԱՐՈՒԹՅՈՒՆ</w:t>
      </w:r>
    </w:p>
    <w:p w:rsidR="00F66D50" w:rsidRPr="00804D23" w:rsidRDefault="00F66D50" w:rsidP="00F66D5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804D23">
        <w:rPr>
          <w:rFonts w:ascii="Calibri" w:hAnsi="Calibri" w:cs="Calibri"/>
          <w:color w:val="000000"/>
          <w:lang w:val="hy-AM"/>
        </w:rPr>
        <w:t> </w:t>
      </w:r>
    </w:p>
    <w:p w:rsidR="00F66D50" w:rsidRPr="00804D23" w:rsidRDefault="00F66D50" w:rsidP="00F66D50">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804D23">
        <w:rPr>
          <w:rFonts w:ascii="GHEA Grapalat" w:hAnsi="GHEA Grapalat"/>
          <w:b/>
          <w:bCs/>
          <w:lang w:val="hy-AM"/>
        </w:rPr>
        <w:t>Ո Ր Ո Շ ՈՒ Մ</w:t>
      </w:r>
    </w:p>
    <w:p w:rsidR="00F66D50" w:rsidRPr="00804D23" w:rsidRDefault="00F66D50" w:rsidP="00F66D50">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804D23">
        <w:rPr>
          <w:rFonts w:ascii="Calibri" w:hAnsi="Calibri" w:cs="Calibri"/>
          <w:color w:val="000000"/>
          <w:lang w:val="hy-AM"/>
        </w:rPr>
        <w:t> </w:t>
      </w:r>
    </w:p>
    <w:p w:rsidR="00F66D50" w:rsidRPr="00804D23" w:rsidRDefault="00F66D50" w:rsidP="00F66D50">
      <w:pPr>
        <w:pStyle w:val="NormalWeb"/>
        <w:shd w:val="clear" w:color="auto" w:fill="FFFFFF"/>
        <w:spacing w:before="0" w:beforeAutospacing="0" w:after="0" w:afterAutospacing="0" w:line="276" w:lineRule="auto"/>
        <w:ind w:firstLine="375"/>
        <w:jc w:val="center"/>
        <w:rPr>
          <w:rFonts w:ascii="GHEA Grapalat" w:hAnsi="GHEA Grapalat"/>
          <w:color w:val="000000"/>
          <w:lang w:val="hy-AM"/>
        </w:rPr>
      </w:pPr>
      <w:r w:rsidRPr="00804D23">
        <w:rPr>
          <w:rFonts w:ascii="GHEA Grapalat" w:hAnsi="GHEA Grapalat"/>
          <w:color w:val="000000"/>
          <w:lang w:val="hy-AM"/>
        </w:rPr>
        <w:t>----------- 202</w:t>
      </w:r>
      <w:r w:rsidR="001B1440" w:rsidRPr="00804D23">
        <w:rPr>
          <w:rFonts w:ascii="GHEA Grapalat" w:hAnsi="GHEA Grapalat"/>
          <w:color w:val="000000"/>
          <w:lang w:val="hy-AM"/>
        </w:rPr>
        <w:t>5</w:t>
      </w:r>
      <w:r w:rsidRPr="00804D23">
        <w:rPr>
          <w:rFonts w:ascii="GHEA Grapalat" w:hAnsi="GHEA Grapalat"/>
          <w:color w:val="000000"/>
          <w:lang w:val="hy-AM"/>
        </w:rPr>
        <w:t xml:space="preserve"> թվականի N -------Ն</w:t>
      </w:r>
    </w:p>
    <w:p w:rsidR="00F66D50" w:rsidRPr="00804D23" w:rsidRDefault="00F66D50" w:rsidP="00F66D50">
      <w:pPr>
        <w:pStyle w:val="NormalWeb"/>
        <w:shd w:val="clear" w:color="auto" w:fill="FFFFFF"/>
        <w:tabs>
          <w:tab w:val="left" w:pos="6463"/>
        </w:tabs>
        <w:spacing w:before="0" w:beforeAutospacing="0" w:after="0" w:afterAutospacing="0" w:line="276" w:lineRule="auto"/>
        <w:rPr>
          <w:rFonts w:ascii="GHEA Grapalat" w:hAnsi="GHEA Grapalat"/>
          <w:color w:val="000000"/>
          <w:lang w:val="hy-AM"/>
        </w:rPr>
      </w:pPr>
      <w:r w:rsidRPr="00804D23">
        <w:rPr>
          <w:rFonts w:ascii="GHEA Grapalat" w:hAnsi="GHEA Grapalat"/>
          <w:color w:val="000000"/>
          <w:lang w:val="hy-AM"/>
        </w:rPr>
        <w:tab/>
      </w:r>
    </w:p>
    <w:p w:rsidR="00CD3182" w:rsidRPr="00804D23" w:rsidRDefault="00CD3182" w:rsidP="00CD3182">
      <w:pPr>
        <w:shd w:val="clear" w:color="auto" w:fill="FFFFFF"/>
        <w:spacing w:after="0" w:line="240" w:lineRule="auto"/>
        <w:jc w:val="center"/>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b/>
          <w:bCs/>
          <w:color w:val="000000"/>
          <w:sz w:val="24"/>
          <w:szCs w:val="24"/>
          <w:lang w:val="hy-AM"/>
        </w:rPr>
        <w:t>ՀԱՆՐԱԿՐԹԱԿԱՆ ՊԵՏԱԿԱՆ ՈՒՍՈՒՄՆԱԿԱՆ ՀԱՍՏԱՏՈՒԹՅՈՒՆՆԵՐԻ ՄԱՆԿԱՎԱՐԺԱԿԱՆ ԱՇԽԱՏՈՂՆԵՐԻՆ</w:t>
      </w:r>
      <w:r w:rsidRPr="00804D23">
        <w:rPr>
          <w:rFonts w:ascii="Arial Unicode" w:eastAsia="Times New Roman" w:hAnsi="Arial Unicode" w:cs="Times New Roman"/>
          <w:b/>
          <w:bCs/>
          <w:color w:val="000000"/>
          <w:sz w:val="24"/>
          <w:szCs w:val="24"/>
          <w:lang w:val="hy-AM"/>
        </w:rPr>
        <w:t> </w:t>
      </w:r>
      <w:r w:rsidRPr="00804D23">
        <w:rPr>
          <w:rFonts w:ascii="GHEA Grapalat" w:eastAsia="Times New Roman" w:hAnsi="GHEA Grapalat" w:cs="Times New Roman"/>
          <w:b/>
          <w:bCs/>
          <w:color w:val="000000"/>
          <w:sz w:val="24"/>
          <w:szCs w:val="24"/>
          <w:lang w:val="hy-AM"/>
        </w:rPr>
        <w:t>ԵՎ ԴՊՐՈՑԱՀԱՍԱԿ ԵՐԵԽԱՆԵՐԻՆ ՏՐԱՆՍՊՈՐՏԱՅԻՆ ԾԱՌԱՅՈՒԹՅՈՒՆՆԵՐԻ ԴԻՄԱՑ ՓՈԽՀԱՏՈՒՑՄԱՆ ԿԱՐԳԸ ՀԱՍՏԱՏԵԼՈՒ ՄԱՍԻՆ</w:t>
      </w:r>
    </w:p>
    <w:p w:rsidR="00F66D50" w:rsidRPr="00804D23" w:rsidRDefault="00F66D50" w:rsidP="00F66D50">
      <w:pPr>
        <w:shd w:val="clear" w:color="auto" w:fill="FFFFFF"/>
        <w:spacing w:after="0" w:line="276" w:lineRule="auto"/>
        <w:ind w:firstLine="419"/>
        <w:rPr>
          <w:rFonts w:ascii="GHEA Grapalat" w:eastAsia="Times New Roman" w:hAnsi="GHEA Grapalat" w:cs="Times New Roman"/>
          <w:color w:val="000000"/>
          <w:sz w:val="24"/>
          <w:szCs w:val="24"/>
          <w:lang w:val="hy-AM"/>
        </w:rPr>
      </w:pPr>
      <w:r w:rsidRPr="00804D23">
        <w:rPr>
          <w:rFonts w:ascii="Arial Unicode" w:eastAsia="Times New Roman" w:hAnsi="Arial Unicode" w:cs="Times New Roman"/>
          <w:color w:val="000000"/>
          <w:sz w:val="24"/>
          <w:szCs w:val="24"/>
          <w:lang w:val="hy-AM"/>
        </w:rPr>
        <w:t> </w:t>
      </w:r>
    </w:p>
    <w:p w:rsidR="00F66D50" w:rsidRPr="00804D23" w:rsidRDefault="00F66D50" w:rsidP="00F66D50">
      <w:pPr>
        <w:shd w:val="clear" w:color="auto" w:fill="FFFFFF"/>
        <w:spacing w:after="0" w:line="276" w:lineRule="auto"/>
        <w:ind w:firstLine="419"/>
        <w:jc w:val="both"/>
        <w:rPr>
          <w:rFonts w:ascii="GHEA Grapalat" w:eastAsia="Times New Roman" w:hAnsi="GHEA Grapalat" w:cs="Times New Roman"/>
          <w:color w:val="000000"/>
          <w:sz w:val="24"/>
          <w:szCs w:val="24"/>
          <w:lang w:val="hy-AM"/>
        </w:rPr>
      </w:pPr>
      <w:r w:rsidRPr="00804D23">
        <w:rPr>
          <w:rFonts w:ascii="GHEA Grapalat" w:hAnsi="GHEA Grapalat"/>
          <w:color w:val="000000" w:themeColor="text1"/>
          <w:sz w:val="24"/>
          <w:szCs w:val="24"/>
          <w:shd w:val="clear" w:color="auto" w:fill="FFFFFF"/>
          <w:lang w:val="hy-AM"/>
        </w:rPr>
        <w:t xml:space="preserve">Հիմք ընդունելով </w:t>
      </w:r>
      <w:r w:rsidRPr="00804D23">
        <w:rPr>
          <w:rFonts w:ascii="GHEA Grapalat" w:eastAsia="Times New Roman" w:hAnsi="GHEA Grapalat" w:cs="Times New Roman"/>
          <w:color w:val="000000"/>
          <w:sz w:val="24"/>
          <w:szCs w:val="24"/>
          <w:lang w:val="hy-AM"/>
        </w:rPr>
        <w:t>«Հանրակրթության մասին» օրենքի 29-րդ հոդվածի 1-ին մասի 16</w:t>
      </w:r>
      <w:r w:rsidRPr="00804D23">
        <w:rPr>
          <w:rFonts w:ascii="Cambria Math" w:eastAsia="Times New Roman" w:hAnsi="Cambria Math" w:cs="Times New Roman"/>
          <w:color w:val="000000"/>
          <w:sz w:val="24"/>
          <w:szCs w:val="24"/>
          <w:lang w:val="hy-AM"/>
        </w:rPr>
        <w:t>․</w:t>
      </w:r>
      <w:r w:rsidRPr="00804D23">
        <w:rPr>
          <w:rFonts w:ascii="GHEA Grapalat" w:eastAsia="Times New Roman" w:hAnsi="GHEA Grapalat" w:cs="Times New Roman"/>
          <w:color w:val="000000"/>
          <w:sz w:val="24"/>
          <w:szCs w:val="24"/>
          <w:lang w:val="hy-AM"/>
        </w:rPr>
        <w:t>1 կետը</w:t>
      </w:r>
      <w:r w:rsidRPr="00804D23">
        <w:rPr>
          <w:rFonts w:ascii="GHEA Grapalat" w:hAnsi="GHEA Grapalat"/>
          <w:color w:val="000000" w:themeColor="text1"/>
          <w:sz w:val="24"/>
          <w:szCs w:val="24"/>
          <w:shd w:val="clear" w:color="auto" w:fill="FFFFFF"/>
          <w:lang w:val="hy-AM"/>
        </w:rPr>
        <w:t>՝ Հայաստանի Հանրապետության կառավարությունը</w:t>
      </w:r>
      <w:r w:rsidRPr="00804D23">
        <w:rPr>
          <w:rFonts w:ascii="Calibri" w:hAnsi="Calibri" w:cs="Calibri"/>
          <w:color w:val="000000" w:themeColor="text1"/>
          <w:sz w:val="24"/>
          <w:szCs w:val="24"/>
          <w:shd w:val="clear" w:color="auto" w:fill="FFFFFF"/>
          <w:lang w:val="hy-AM"/>
        </w:rPr>
        <w:t> </w:t>
      </w:r>
      <w:r w:rsidRPr="00804D23">
        <w:rPr>
          <w:rStyle w:val="Emphasis"/>
          <w:rFonts w:ascii="GHEA Grapalat" w:hAnsi="GHEA Grapalat"/>
          <w:color w:val="000000" w:themeColor="text1"/>
          <w:sz w:val="24"/>
          <w:szCs w:val="24"/>
          <w:shd w:val="clear" w:color="auto" w:fill="FFFFFF"/>
          <w:lang w:val="hy-AM"/>
        </w:rPr>
        <w:t>որոշում է.</w:t>
      </w:r>
    </w:p>
    <w:p w:rsidR="00F66D50" w:rsidRPr="00804D23" w:rsidRDefault="00F66D50" w:rsidP="00F66D50">
      <w:pPr>
        <w:shd w:val="clear" w:color="auto" w:fill="FFFFFF"/>
        <w:spacing w:after="0" w:line="276"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 xml:space="preserve">1. </w:t>
      </w:r>
      <w:r w:rsidR="00CD3182" w:rsidRPr="00804D23">
        <w:rPr>
          <w:rFonts w:ascii="GHEA Grapalat" w:eastAsia="Times New Roman" w:hAnsi="GHEA Grapalat" w:cs="Times New Roman"/>
          <w:color w:val="000000"/>
          <w:sz w:val="24"/>
          <w:szCs w:val="24"/>
          <w:lang w:val="hy-AM"/>
        </w:rPr>
        <w:t>Հ</w:t>
      </w:r>
      <w:r w:rsidR="006C00AF" w:rsidRPr="00804D23">
        <w:rPr>
          <w:rFonts w:ascii="GHEA Grapalat" w:eastAsia="Times New Roman" w:hAnsi="GHEA Grapalat" w:cs="Times New Roman"/>
          <w:color w:val="000000"/>
          <w:sz w:val="24"/>
          <w:szCs w:val="24"/>
          <w:lang w:val="hy-AM"/>
        </w:rPr>
        <w:t>աստատել հ</w:t>
      </w:r>
      <w:r w:rsidR="00CD3182" w:rsidRPr="00804D23">
        <w:rPr>
          <w:rFonts w:ascii="GHEA Grapalat" w:eastAsia="Times New Roman" w:hAnsi="GHEA Grapalat" w:cs="Times New Roman"/>
          <w:color w:val="000000"/>
          <w:sz w:val="24"/>
          <w:szCs w:val="24"/>
          <w:lang w:val="hy-AM"/>
        </w:rPr>
        <w:t>անրակրթական պետական ուսումնական հաստատությունների մանկավարժ</w:t>
      </w:r>
      <w:r w:rsidR="006922F6" w:rsidRPr="00804D23">
        <w:rPr>
          <w:rFonts w:ascii="GHEA Grapalat" w:eastAsia="Times New Roman" w:hAnsi="GHEA Grapalat" w:cs="Times New Roman"/>
          <w:color w:val="000000"/>
          <w:sz w:val="24"/>
          <w:szCs w:val="24"/>
          <w:lang w:val="hy-AM"/>
        </w:rPr>
        <w:t>ական աշխատող</w:t>
      </w:r>
      <w:r w:rsidR="00CD3182" w:rsidRPr="00804D23">
        <w:rPr>
          <w:rFonts w:ascii="GHEA Grapalat" w:eastAsia="Times New Roman" w:hAnsi="GHEA Grapalat" w:cs="Times New Roman"/>
          <w:color w:val="000000"/>
          <w:sz w:val="24"/>
          <w:szCs w:val="24"/>
          <w:lang w:val="hy-AM"/>
        </w:rPr>
        <w:t xml:space="preserve">ներին և դպրոցահասակ երեխաներին տրանսպորտային ծառայությունների դիմաց փոխհատուցման կարգը` համաձայն </w:t>
      </w:r>
      <w:r w:rsidRPr="00804D23">
        <w:rPr>
          <w:rFonts w:ascii="GHEA Grapalat" w:eastAsia="Times New Roman" w:hAnsi="GHEA Grapalat" w:cs="Times New Roman"/>
          <w:color w:val="000000"/>
          <w:sz w:val="24"/>
          <w:szCs w:val="24"/>
          <w:lang w:val="hy-AM"/>
        </w:rPr>
        <w:t>Հավելվածի:</w:t>
      </w:r>
    </w:p>
    <w:p w:rsidR="00F66D50" w:rsidRPr="00804D23" w:rsidRDefault="00F66D50" w:rsidP="00F66D50">
      <w:pPr>
        <w:shd w:val="clear" w:color="auto" w:fill="FFFFFF"/>
        <w:spacing w:after="0" w:line="276"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 Սույն որոշումն ուժի մեջ է մտնում պաշտոնական հրապարակմանը հաջորդող օրվանից։</w:t>
      </w:r>
    </w:p>
    <w:p w:rsidR="00F66D50" w:rsidRPr="00804D23" w:rsidRDefault="00F66D50" w:rsidP="00F66D50">
      <w:pPr>
        <w:shd w:val="clear" w:color="auto" w:fill="FFFFFF"/>
        <w:spacing w:after="0" w:line="276" w:lineRule="auto"/>
        <w:ind w:firstLine="419"/>
        <w:jc w:val="both"/>
        <w:rPr>
          <w:rFonts w:ascii="GHEA Grapalat" w:eastAsia="Times New Roman" w:hAnsi="GHEA Grapalat" w:cs="Times New Roman"/>
          <w:color w:val="000000"/>
          <w:sz w:val="24"/>
          <w:szCs w:val="24"/>
          <w:lang w:val="hy-AM"/>
        </w:rPr>
      </w:pPr>
      <w:r w:rsidRPr="00804D23">
        <w:rPr>
          <w:rFonts w:ascii="Arial Unicode" w:eastAsia="Times New Roman" w:hAnsi="Arial Unicode" w:cs="Times New Roman"/>
          <w:color w:val="000000"/>
          <w:sz w:val="24"/>
          <w:szCs w:val="24"/>
          <w:lang w:val="hy-AM"/>
        </w:rPr>
        <w:t> </w:t>
      </w:r>
    </w:p>
    <w:p w:rsidR="00F66D50" w:rsidRPr="00804D23" w:rsidRDefault="00F66D50" w:rsidP="00F66D50">
      <w:pPr>
        <w:shd w:val="clear" w:color="auto" w:fill="FFFFFF"/>
        <w:spacing w:after="0" w:line="276" w:lineRule="auto"/>
        <w:ind w:firstLine="375"/>
        <w:jc w:val="both"/>
        <w:rPr>
          <w:rFonts w:ascii="GHEA Grapalat" w:eastAsia="Times New Roman" w:hAnsi="GHEA Grapalat" w:cs="Arial"/>
          <w:b/>
          <w:color w:val="000000"/>
          <w:sz w:val="24"/>
          <w:szCs w:val="24"/>
          <w:lang w:val="hy-AM"/>
        </w:rPr>
      </w:pPr>
      <w:r w:rsidRPr="00804D23">
        <w:rPr>
          <w:rFonts w:ascii="Calibri" w:eastAsia="Times New Roman" w:hAnsi="Calibri" w:cs="Calibri"/>
          <w:b/>
          <w:color w:val="000000"/>
          <w:sz w:val="24"/>
          <w:szCs w:val="24"/>
          <w:lang w:val="hy-AM"/>
        </w:rPr>
        <w:t> </w:t>
      </w:r>
      <w:r w:rsidRPr="00804D23">
        <w:rPr>
          <w:rFonts w:ascii="GHEA Grapalat" w:eastAsia="Times New Roman" w:hAnsi="GHEA Grapalat" w:cs="Arial"/>
          <w:b/>
          <w:color w:val="000000"/>
          <w:sz w:val="24"/>
          <w:szCs w:val="24"/>
          <w:lang w:val="hy-AM"/>
        </w:rPr>
        <w:t>Հայաստանի Հանրապետության                                                    Ն</w:t>
      </w:r>
      <w:r w:rsidRPr="00804D23">
        <w:rPr>
          <w:rFonts w:ascii="Times New Roman" w:eastAsia="Times New Roman" w:hAnsi="Times New Roman" w:cs="Times New Roman"/>
          <w:b/>
          <w:color w:val="000000"/>
          <w:sz w:val="24"/>
          <w:szCs w:val="24"/>
          <w:lang w:val="hy-AM"/>
        </w:rPr>
        <w:t>․</w:t>
      </w:r>
      <w:r w:rsidRPr="00804D23">
        <w:rPr>
          <w:rFonts w:ascii="GHEA Grapalat" w:eastAsia="Times New Roman" w:hAnsi="GHEA Grapalat" w:cs="Arial"/>
          <w:b/>
          <w:color w:val="000000"/>
          <w:sz w:val="24"/>
          <w:szCs w:val="24"/>
          <w:lang w:val="hy-AM"/>
        </w:rPr>
        <w:t xml:space="preserve"> Փաշինյան</w:t>
      </w:r>
    </w:p>
    <w:p w:rsidR="00F66D50" w:rsidRPr="00804D23" w:rsidRDefault="00F66D50" w:rsidP="00F66D50">
      <w:pPr>
        <w:shd w:val="clear" w:color="auto" w:fill="FFFFFF"/>
        <w:spacing w:after="0" w:line="276" w:lineRule="auto"/>
        <w:ind w:firstLine="375"/>
        <w:jc w:val="both"/>
        <w:rPr>
          <w:rFonts w:ascii="GHEA Grapalat" w:eastAsia="Times New Roman" w:hAnsi="GHEA Grapalat" w:cs="Arial"/>
          <w:b/>
          <w:color w:val="000000"/>
          <w:sz w:val="24"/>
          <w:szCs w:val="24"/>
          <w:lang w:val="hy-AM"/>
        </w:rPr>
      </w:pPr>
      <w:r w:rsidRPr="00804D23">
        <w:rPr>
          <w:rFonts w:ascii="GHEA Grapalat" w:eastAsia="Times New Roman" w:hAnsi="GHEA Grapalat" w:cs="Arial"/>
          <w:b/>
          <w:color w:val="000000"/>
          <w:sz w:val="24"/>
          <w:szCs w:val="24"/>
          <w:lang w:val="hy-AM"/>
        </w:rPr>
        <w:t xml:space="preserve">                   վարչապետ                                     </w:t>
      </w:r>
    </w:p>
    <w:p w:rsidR="00F66D50" w:rsidRPr="00804D23" w:rsidRDefault="00F66D50" w:rsidP="00F66D50">
      <w:pPr>
        <w:rPr>
          <w:rFonts w:ascii="GHEA Grapalat" w:hAnsi="GHEA Grapalat"/>
          <w:sz w:val="24"/>
          <w:szCs w:val="24"/>
        </w:rPr>
      </w:pPr>
      <w:r w:rsidRPr="00804D23">
        <w:rPr>
          <w:rFonts w:ascii="GHEA Grapalat" w:hAnsi="GHEA Grapalat"/>
          <w:sz w:val="24"/>
          <w:szCs w:val="24"/>
        </w:rP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5601"/>
        <w:gridCol w:w="4521"/>
      </w:tblGrid>
      <w:tr w:rsidR="00F66D50" w:rsidRPr="00804D23" w:rsidTr="00CD3182">
        <w:trPr>
          <w:tblCellSpacing w:w="7" w:type="dxa"/>
        </w:trPr>
        <w:tc>
          <w:tcPr>
            <w:tcW w:w="0" w:type="auto"/>
            <w:shd w:val="clear" w:color="auto" w:fill="FFFFFF"/>
            <w:vAlign w:val="center"/>
            <w:hideMark/>
          </w:tcPr>
          <w:p w:rsidR="00F66D50" w:rsidRPr="00804D23" w:rsidRDefault="00F66D50" w:rsidP="007400B8">
            <w:pPr>
              <w:spacing w:after="0" w:line="240" w:lineRule="auto"/>
              <w:jc w:val="right"/>
              <w:rPr>
                <w:rFonts w:ascii="GHEA Grapalat" w:eastAsia="Times New Roman" w:hAnsi="GHEA Grapalat" w:cs="Calibri"/>
                <w:color w:val="000000"/>
                <w:sz w:val="24"/>
                <w:szCs w:val="24"/>
              </w:rPr>
            </w:pPr>
          </w:p>
          <w:p w:rsidR="00F66D50" w:rsidRPr="00804D23" w:rsidRDefault="00F66D50" w:rsidP="007400B8">
            <w:pPr>
              <w:spacing w:after="0" w:line="240" w:lineRule="auto"/>
              <w:jc w:val="right"/>
              <w:rPr>
                <w:rFonts w:ascii="GHEA Grapalat" w:eastAsia="Times New Roman" w:hAnsi="GHEA Grapalat" w:cs="Times New Roman"/>
                <w:color w:val="000000"/>
                <w:sz w:val="24"/>
                <w:szCs w:val="24"/>
              </w:rPr>
            </w:pPr>
            <w:r w:rsidRPr="00804D23">
              <w:rPr>
                <w:rFonts w:ascii="Calibri" w:eastAsia="Times New Roman" w:hAnsi="Calibri" w:cs="Calibri"/>
                <w:color w:val="000000"/>
                <w:sz w:val="24"/>
                <w:szCs w:val="24"/>
              </w:rPr>
              <w:t> </w:t>
            </w:r>
          </w:p>
        </w:tc>
        <w:tc>
          <w:tcPr>
            <w:tcW w:w="4500" w:type="dxa"/>
            <w:shd w:val="clear" w:color="auto" w:fill="FFFFFF"/>
            <w:vAlign w:val="bottom"/>
            <w:hideMark/>
          </w:tcPr>
          <w:p w:rsidR="00F66D50" w:rsidRPr="00804D23" w:rsidRDefault="00F66D50" w:rsidP="007400B8">
            <w:pPr>
              <w:spacing w:after="0" w:line="240" w:lineRule="auto"/>
              <w:jc w:val="right"/>
              <w:rPr>
                <w:rFonts w:ascii="GHEA Grapalat" w:eastAsia="Times New Roman" w:hAnsi="GHEA Grapalat" w:cs="Times New Roman"/>
                <w:bCs/>
                <w:color w:val="000000"/>
              </w:rPr>
            </w:pPr>
          </w:p>
          <w:p w:rsidR="00F66D50" w:rsidRPr="00804D23" w:rsidRDefault="00F66D50" w:rsidP="007400B8">
            <w:pPr>
              <w:spacing w:after="0" w:line="240" w:lineRule="auto"/>
              <w:jc w:val="right"/>
              <w:rPr>
                <w:rFonts w:ascii="GHEA Grapalat" w:eastAsia="Times New Roman" w:hAnsi="GHEA Grapalat" w:cs="Times New Roman"/>
                <w:color w:val="000000"/>
              </w:rPr>
            </w:pPr>
            <w:proofErr w:type="spellStart"/>
            <w:r w:rsidRPr="00804D23">
              <w:rPr>
                <w:rFonts w:ascii="GHEA Grapalat" w:eastAsia="Times New Roman" w:hAnsi="GHEA Grapalat" w:cs="Times New Roman"/>
                <w:bCs/>
                <w:color w:val="000000"/>
              </w:rPr>
              <w:t>Հավելված</w:t>
            </w:r>
            <w:proofErr w:type="spellEnd"/>
          </w:p>
          <w:p w:rsidR="00F66D50" w:rsidRPr="00804D23" w:rsidRDefault="00F66D50" w:rsidP="007400B8">
            <w:pPr>
              <w:spacing w:after="0" w:line="240" w:lineRule="auto"/>
              <w:jc w:val="right"/>
              <w:rPr>
                <w:rFonts w:ascii="GHEA Grapalat" w:eastAsia="Times New Roman" w:hAnsi="GHEA Grapalat" w:cs="Times New Roman"/>
                <w:color w:val="000000"/>
                <w:lang w:val="hy-AM"/>
              </w:rPr>
            </w:pPr>
            <w:r w:rsidRPr="00804D23">
              <w:rPr>
                <w:rFonts w:ascii="Calibri" w:eastAsia="Times New Roman" w:hAnsi="Calibri" w:cs="Calibri"/>
                <w:bCs/>
                <w:color w:val="000000"/>
              </w:rPr>
              <w:t> </w:t>
            </w:r>
            <w:r w:rsidRPr="00804D23">
              <w:rPr>
                <w:rFonts w:ascii="GHEA Grapalat" w:eastAsia="Times New Roman" w:hAnsi="GHEA Grapalat" w:cs="Arial Unicode"/>
                <w:bCs/>
                <w:color w:val="000000"/>
              </w:rPr>
              <w:t>ՀՀ</w:t>
            </w:r>
            <w:r w:rsidRPr="00804D23">
              <w:rPr>
                <w:rFonts w:ascii="GHEA Grapalat" w:eastAsia="Times New Roman" w:hAnsi="GHEA Grapalat" w:cs="Times New Roman"/>
                <w:bCs/>
                <w:color w:val="000000"/>
              </w:rPr>
              <w:t xml:space="preserve"> </w:t>
            </w:r>
            <w:r w:rsidRPr="00804D23">
              <w:rPr>
                <w:rFonts w:ascii="GHEA Grapalat" w:eastAsia="Times New Roman" w:hAnsi="GHEA Grapalat" w:cs="Arial Unicode"/>
                <w:bCs/>
                <w:color w:val="000000"/>
                <w:lang w:val="hy-AM"/>
              </w:rPr>
              <w:t>կառավարության</w:t>
            </w:r>
          </w:p>
          <w:p w:rsidR="00F66D50" w:rsidRPr="00804D23" w:rsidRDefault="00F66D50" w:rsidP="007400B8">
            <w:pPr>
              <w:spacing w:after="0" w:line="240" w:lineRule="auto"/>
              <w:jc w:val="right"/>
              <w:rPr>
                <w:rFonts w:ascii="GHEA Grapalat" w:eastAsia="Times New Roman" w:hAnsi="GHEA Grapalat" w:cs="Times New Roman"/>
                <w:color w:val="000000"/>
              </w:rPr>
            </w:pPr>
            <w:r w:rsidRPr="00804D23">
              <w:rPr>
                <w:rFonts w:ascii="GHEA Grapalat" w:eastAsia="Times New Roman" w:hAnsi="GHEA Grapalat" w:cs="Times New Roman"/>
                <w:bCs/>
                <w:color w:val="000000"/>
              </w:rPr>
              <w:t>202</w:t>
            </w:r>
            <w:r w:rsidR="001B1440" w:rsidRPr="00804D23">
              <w:rPr>
                <w:rFonts w:ascii="GHEA Grapalat" w:eastAsia="Times New Roman" w:hAnsi="GHEA Grapalat" w:cs="Times New Roman"/>
                <w:bCs/>
                <w:color w:val="000000"/>
              </w:rPr>
              <w:t>5</w:t>
            </w:r>
            <w:r w:rsidRPr="00804D23">
              <w:rPr>
                <w:rFonts w:ascii="GHEA Grapalat" w:eastAsia="Times New Roman" w:hAnsi="GHEA Grapalat" w:cs="Times New Roman"/>
                <w:bCs/>
                <w:color w:val="000000"/>
              </w:rPr>
              <w:t xml:space="preserve"> </w:t>
            </w:r>
            <w:proofErr w:type="spellStart"/>
            <w:r w:rsidRPr="00804D23">
              <w:rPr>
                <w:rFonts w:ascii="GHEA Grapalat" w:eastAsia="Times New Roman" w:hAnsi="GHEA Grapalat" w:cs="Times New Roman"/>
                <w:bCs/>
                <w:color w:val="000000"/>
              </w:rPr>
              <w:t>թվականի</w:t>
            </w:r>
            <w:proofErr w:type="spellEnd"/>
            <w:r w:rsidRPr="00804D23">
              <w:rPr>
                <w:rFonts w:ascii="GHEA Grapalat" w:eastAsia="Times New Roman" w:hAnsi="GHEA Grapalat" w:cs="Times New Roman"/>
                <w:bCs/>
                <w:color w:val="000000"/>
              </w:rPr>
              <w:t xml:space="preserve"> </w:t>
            </w:r>
            <w:r w:rsidRPr="00804D23">
              <w:rPr>
                <w:rFonts w:ascii="GHEA Grapalat" w:eastAsia="Times New Roman" w:hAnsi="GHEA Grapalat" w:cs="Times New Roman"/>
                <w:bCs/>
                <w:color w:val="000000"/>
                <w:lang w:val="hy-AM"/>
              </w:rPr>
              <w:t xml:space="preserve">                    </w:t>
            </w:r>
            <w:r w:rsidRPr="00804D23">
              <w:rPr>
                <w:rFonts w:ascii="GHEA Grapalat" w:eastAsia="Times New Roman" w:hAnsi="GHEA Grapalat" w:cs="Times New Roman"/>
                <w:bCs/>
                <w:color w:val="000000"/>
              </w:rPr>
              <w:t xml:space="preserve">      -ի</w:t>
            </w:r>
          </w:p>
          <w:p w:rsidR="00F66D50" w:rsidRPr="00804D23" w:rsidRDefault="00F66D50" w:rsidP="007400B8">
            <w:pPr>
              <w:spacing w:after="0" w:line="240" w:lineRule="auto"/>
              <w:jc w:val="right"/>
              <w:rPr>
                <w:rFonts w:ascii="GHEA Grapalat" w:eastAsia="Times New Roman" w:hAnsi="GHEA Grapalat" w:cs="Times New Roman"/>
                <w:color w:val="000000"/>
                <w:lang w:val="hy-AM"/>
              </w:rPr>
            </w:pPr>
            <w:r w:rsidRPr="00804D23">
              <w:rPr>
                <w:rFonts w:ascii="GHEA Grapalat" w:eastAsia="Times New Roman" w:hAnsi="GHEA Grapalat" w:cs="Times New Roman"/>
                <w:bCs/>
                <w:color w:val="000000"/>
              </w:rPr>
              <w:t>N</w:t>
            </w:r>
            <w:r w:rsidRPr="00804D23">
              <w:rPr>
                <w:rFonts w:ascii="GHEA Grapalat" w:eastAsia="Times New Roman" w:hAnsi="GHEA Grapalat" w:cs="Times New Roman"/>
                <w:bCs/>
                <w:color w:val="000000"/>
                <w:lang w:val="hy-AM"/>
              </w:rPr>
              <w:t xml:space="preserve">       </w:t>
            </w:r>
            <w:r w:rsidRPr="00804D23">
              <w:rPr>
                <w:rFonts w:ascii="GHEA Grapalat" w:eastAsia="Times New Roman" w:hAnsi="GHEA Grapalat" w:cs="Times New Roman"/>
                <w:bCs/>
                <w:color w:val="000000"/>
              </w:rPr>
              <w:t xml:space="preserve"> -Ն </w:t>
            </w:r>
            <w:r w:rsidRPr="00804D23">
              <w:rPr>
                <w:rFonts w:ascii="GHEA Grapalat" w:eastAsia="Times New Roman" w:hAnsi="GHEA Grapalat" w:cs="Times New Roman"/>
                <w:bCs/>
                <w:color w:val="000000"/>
                <w:lang w:val="hy-AM"/>
              </w:rPr>
              <w:t>որոշման</w:t>
            </w:r>
          </w:p>
        </w:tc>
      </w:tr>
    </w:tbl>
    <w:p w:rsidR="00F66D50" w:rsidRPr="00804D23" w:rsidRDefault="00F66D50" w:rsidP="007400B8">
      <w:pPr>
        <w:shd w:val="clear" w:color="auto" w:fill="FFFFFF"/>
        <w:spacing w:after="0" w:line="240" w:lineRule="auto"/>
        <w:ind w:firstLine="375"/>
        <w:rPr>
          <w:rFonts w:ascii="GHEA Grapalat" w:eastAsia="Times New Roman" w:hAnsi="GHEA Grapalat" w:cs="Times New Roman"/>
          <w:color w:val="000000"/>
          <w:sz w:val="24"/>
          <w:szCs w:val="24"/>
        </w:rPr>
      </w:pPr>
      <w:r w:rsidRPr="00804D23">
        <w:rPr>
          <w:rFonts w:ascii="Calibri" w:eastAsia="Times New Roman" w:hAnsi="Calibri" w:cs="Calibri"/>
          <w:color w:val="000000"/>
          <w:sz w:val="24"/>
          <w:szCs w:val="24"/>
        </w:rPr>
        <w:t> </w:t>
      </w:r>
    </w:p>
    <w:p w:rsidR="00CD3182" w:rsidRPr="00804D23" w:rsidRDefault="00CD3182" w:rsidP="00CD3182">
      <w:pPr>
        <w:shd w:val="clear" w:color="auto" w:fill="FFFFFF"/>
        <w:spacing w:after="0" w:line="240" w:lineRule="auto"/>
        <w:jc w:val="center"/>
        <w:rPr>
          <w:rFonts w:ascii="GHEA Grapalat" w:eastAsia="Times New Roman" w:hAnsi="GHEA Grapalat" w:cs="Times New Roman"/>
          <w:color w:val="000000"/>
          <w:sz w:val="24"/>
          <w:szCs w:val="24"/>
        </w:rPr>
      </w:pPr>
      <w:r w:rsidRPr="00804D23">
        <w:rPr>
          <w:rFonts w:ascii="GHEA Grapalat" w:eastAsia="Times New Roman" w:hAnsi="GHEA Grapalat" w:cs="Times New Roman"/>
          <w:b/>
          <w:bCs/>
          <w:color w:val="000000"/>
          <w:sz w:val="24"/>
          <w:szCs w:val="24"/>
        </w:rPr>
        <w:t>ԿԱՐԳ</w:t>
      </w:r>
    </w:p>
    <w:p w:rsidR="00CD3182" w:rsidRPr="00804D23" w:rsidRDefault="00CD3182" w:rsidP="00CD3182">
      <w:pPr>
        <w:shd w:val="clear" w:color="auto" w:fill="FFFFFF"/>
        <w:spacing w:after="0" w:line="240" w:lineRule="auto"/>
        <w:jc w:val="center"/>
        <w:rPr>
          <w:rFonts w:ascii="GHEA Grapalat" w:eastAsia="Times New Roman" w:hAnsi="GHEA Grapalat" w:cs="Times New Roman"/>
          <w:color w:val="000000"/>
          <w:sz w:val="24"/>
          <w:szCs w:val="24"/>
        </w:rPr>
      </w:pPr>
      <w:r w:rsidRPr="00804D23">
        <w:rPr>
          <w:rFonts w:ascii="Arial Unicode" w:eastAsia="Times New Roman" w:hAnsi="Arial Unicode" w:cs="Times New Roman"/>
          <w:color w:val="000000"/>
          <w:sz w:val="24"/>
          <w:szCs w:val="24"/>
        </w:rPr>
        <w:t> </w:t>
      </w:r>
    </w:p>
    <w:p w:rsidR="00CD3182" w:rsidRPr="00804D23" w:rsidRDefault="00CD3182" w:rsidP="001B1440">
      <w:pPr>
        <w:spacing w:after="0" w:line="360" w:lineRule="auto"/>
        <w:jc w:val="center"/>
        <w:rPr>
          <w:rFonts w:ascii="GHEA Grapalat" w:eastAsia="Times New Roman" w:hAnsi="GHEA Grapalat" w:cs="Times New Roman"/>
          <w:b/>
          <w:bCs/>
          <w:color w:val="000000"/>
          <w:sz w:val="24"/>
          <w:szCs w:val="24"/>
          <w:shd w:val="clear" w:color="auto" w:fill="FFFFFF"/>
        </w:rPr>
      </w:pPr>
      <w:r w:rsidRPr="00804D23">
        <w:rPr>
          <w:rFonts w:ascii="GHEA Grapalat" w:eastAsia="Times New Roman" w:hAnsi="GHEA Grapalat" w:cs="Times New Roman"/>
          <w:b/>
          <w:bCs/>
          <w:color w:val="000000"/>
          <w:sz w:val="24"/>
          <w:szCs w:val="24"/>
          <w:shd w:val="clear" w:color="auto" w:fill="FFFFFF"/>
        </w:rPr>
        <w:t>ՀԱՆՐԱԿՐԹԱԿԱՆ ՊԵՏԱԿԱՆ ՈՒՍՈՒՄՆԱԿԱՆ ՀԱՍՏԱՏՈՒԹՅՈՒՆՆԵՐԻ ՄԱՆԿԱՎԱՐԺԱԿԱՆ ԱՇԽԱՏՈՂՆԵՐԻՆ ԵՎ ԴՊՐՈՑԱՀԱՍԱԿ ԵՐԵԽԱՆԵՐԻՆ ՏՐԱՆՍՊՈՐՏԱՅԻՆ ԾԱՌԱՅՈՒԹՅՈՒՆՆԵՐԻ ԴԻՄԱՑ ՓՈԽՀԱՏՈՒՑՄԱՆ</w:t>
      </w:r>
    </w:p>
    <w:p w:rsidR="00CD3182" w:rsidRPr="00804D23" w:rsidRDefault="00CD3182" w:rsidP="001B1440">
      <w:pPr>
        <w:spacing w:after="0" w:line="360" w:lineRule="auto"/>
        <w:jc w:val="center"/>
        <w:rPr>
          <w:rFonts w:ascii="GHEA Grapalat" w:eastAsia="Times New Roman" w:hAnsi="GHEA Grapalat" w:cs="Times New Roman"/>
          <w:b/>
          <w:bCs/>
          <w:color w:val="000000"/>
          <w:sz w:val="24"/>
          <w:szCs w:val="24"/>
          <w:shd w:val="clear" w:color="auto" w:fill="FFFFFF"/>
        </w:rPr>
      </w:pPr>
      <w:r w:rsidRPr="00804D23">
        <w:rPr>
          <w:rFonts w:ascii="Arial Unicode" w:eastAsia="Times New Roman" w:hAnsi="Arial Unicode" w:cs="Times New Roman"/>
          <w:b/>
          <w:bCs/>
          <w:color w:val="000000"/>
          <w:sz w:val="24"/>
          <w:szCs w:val="24"/>
          <w:shd w:val="clear" w:color="auto" w:fill="FFFFFF"/>
        </w:rPr>
        <w:t> </w:t>
      </w:r>
    </w:p>
    <w:p w:rsidR="00CD3182" w:rsidRPr="00804D23" w:rsidRDefault="00CD3182" w:rsidP="001B1440">
      <w:pPr>
        <w:spacing w:after="0" w:line="360" w:lineRule="auto"/>
        <w:jc w:val="center"/>
        <w:rPr>
          <w:rFonts w:ascii="GHEA Grapalat" w:eastAsia="Times New Roman" w:hAnsi="GHEA Grapalat" w:cs="Times New Roman"/>
          <w:b/>
          <w:bCs/>
          <w:color w:val="000000"/>
          <w:sz w:val="24"/>
          <w:szCs w:val="24"/>
          <w:shd w:val="clear" w:color="auto" w:fill="FFFFFF"/>
        </w:rPr>
      </w:pPr>
      <w:r w:rsidRPr="00804D23">
        <w:rPr>
          <w:rFonts w:ascii="GHEA Grapalat" w:eastAsia="Times New Roman" w:hAnsi="GHEA Grapalat" w:cs="Times New Roman"/>
          <w:b/>
          <w:bCs/>
          <w:color w:val="000000"/>
          <w:sz w:val="24"/>
          <w:szCs w:val="24"/>
          <w:shd w:val="clear" w:color="auto" w:fill="FFFFFF"/>
        </w:rPr>
        <w:t>1. ԸՆԴՀԱՆՈՒՐ ԴՐՈՒՅԹՆԵՐ</w:t>
      </w:r>
    </w:p>
    <w:p w:rsidR="00CD3182" w:rsidRPr="00804D23" w:rsidRDefault="00CD3182" w:rsidP="001B1440">
      <w:pPr>
        <w:shd w:val="clear" w:color="auto" w:fill="FFFFFF"/>
        <w:spacing w:after="0" w:line="360" w:lineRule="auto"/>
        <w:ind w:firstLine="419"/>
        <w:rPr>
          <w:rFonts w:ascii="GHEA Grapalat" w:eastAsia="Times New Roman" w:hAnsi="GHEA Grapalat" w:cs="Times New Roman"/>
          <w:color w:val="000000"/>
          <w:sz w:val="24"/>
          <w:szCs w:val="24"/>
        </w:rPr>
      </w:pPr>
      <w:r w:rsidRPr="00804D23">
        <w:rPr>
          <w:rFonts w:ascii="Arial Unicode" w:eastAsia="Times New Roman" w:hAnsi="Arial Unicode" w:cs="Times New Roman"/>
          <w:color w:val="000000"/>
          <w:sz w:val="24"/>
          <w:szCs w:val="24"/>
        </w:rPr>
        <w:t> </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rPr>
      </w:pPr>
      <w:r w:rsidRPr="00804D23">
        <w:rPr>
          <w:rFonts w:ascii="GHEA Grapalat" w:eastAsia="Times New Roman" w:hAnsi="GHEA Grapalat" w:cs="Times New Roman"/>
          <w:color w:val="000000"/>
          <w:sz w:val="24"/>
          <w:szCs w:val="24"/>
        </w:rPr>
        <w:t xml:space="preserve">1. </w:t>
      </w:r>
      <w:proofErr w:type="spellStart"/>
      <w:r w:rsidRPr="00804D23">
        <w:rPr>
          <w:rFonts w:ascii="GHEA Grapalat" w:eastAsia="Times New Roman" w:hAnsi="GHEA Grapalat" w:cs="Times New Roman"/>
          <w:color w:val="000000"/>
          <w:sz w:val="24"/>
          <w:szCs w:val="24"/>
        </w:rPr>
        <w:t>Սույն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կարգով</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սահմանվում</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են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Հայաստանի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Հանրապետության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պետական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բյուջեի</w:t>
      </w:r>
      <w:proofErr w:type="spellEnd"/>
      <w:r w:rsidRPr="00804D23">
        <w:rPr>
          <w:rFonts w:ascii="GHEA Grapalat" w:eastAsia="Times New Roman" w:hAnsi="GHEA Grapalat" w:cs="Times New Roman"/>
          <w:color w:val="000000"/>
          <w:sz w:val="24"/>
          <w:szCs w:val="24"/>
        </w:rPr>
        <w:t xml:space="preserve"> «1146. </w:t>
      </w:r>
      <w:proofErr w:type="spellStart"/>
      <w:r w:rsidRPr="00804D23">
        <w:rPr>
          <w:rFonts w:ascii="GHEA Grapalat" w:eastAsia="Times New Roman" w:hAnsi="GHEA Grapalat" w:cs="Times New Roman"/>
          <w:color w:val="000000"/>
          <w:sz w:val="24"/>
          <w:szCs w:val="24"/>
        </w:rPr>
        <w:t>Հանրակրթության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ծրագիր</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ծրագրի</w:t>
      </w:r>
      <w:proofErr w:type="spellEnd"/>
      <w:r w:rsidRPr="00804D23">
        <w:rPr>
          <w:rFonts w:ascii="GHEA Grapalat" w:eastAsia="Times New Roman" w:hAnsi="GHEA Grapalat" w:cs="Times New Roman"/>
          <w:color w:val="000000"/>
          <w:sz w:val="24"/>
          <w:szCs w:val="24"/>
        </w:rPr>
        <w:t xml:space="preserve"> «12002. </w:t>
      </w:r>
      <w:proofErr w:type="spellStart"/>
      <w:r w:rsidRPr="00804D23">
        <w:rPr>
          <w:rFonts w:ascii="GHEA Grapalat" w:eastAsia="Times New Roman" w:hAnsi="GHEA Grapalat" w:cs="Times New Roman"/>
          <w:color w:val="000000"/>
          <w:sz w:val="24"/>
          <w:szCs w:val="24"/>
        </w:rPr>
        <w:t>Հանրակրթական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դպրոցների</w:t>
      </w:r>
      <w:proofErr w:type="spellEnd"/>
      <w:r w:rsidRPr="00804D23">
        <w:rPr>
          <w:rFonts w:ascii="GHEA Grapalat" w:eastAsia="Times New Roman" w:hAnsi="GHEA Grapalat" w:cs="Times New Roman"/>
          <w:color w:val="000000"/>
          <w:sz w:val="24"/>
          <w:szCs w:val="24"/>
        </w:rPr>
        <w:t xml:space="preserve"> </w:t>
      </w:r>
      <w:proofErr w:type="spellStart"/>
      <w:r w:rsidR="00570D69" w:rsidRPr="00804D23">
        <w:rPr>
          <w:rFonts w:ascii="GHEA Grapalat" w:eastAsia="Times New Roman" w:hAnsi="GHEA Grapalat" w:cs="Arial"/>
          <w:color w:val="000000"/>
          <w:sz w:val="24"/>
          <w:szCs w:val="24"/>
        </w:rPr>
        <w:t>մանկավարժներին</w:t>
      </w:r>
      <w:proofErr w:type="spellEnd"/>
      <w:r w:rsidRPr="00804D23">
        <w:rPr>
          <w:rFonts w:ascii="GHEA Grapalat" w:eastAsia="Times New Roman" w:hAnsi="GHEA Grapalat" w:cs="Times New Roman"/>
          <w:color w:val="000000"/>
          <w:sz w:val="24"/>
          <w:szCs w:val="24"/>
        </w:rPr>
        <w:t xml:space="preserve"> և </w:t>
      </w:r>
      <w:proofErr w:type="spellStart"/>
      <w:r w:rsidRPr="00804D23">
        <w:rPr>
          <w:rFonts w:ascii="GHEA Grapalat" w:eastAsia="Times New Roman" w:hAnsi="GHEA Grapalat" w:cs="Times New Roman"/>
          <w:color w:val="000000"/>
          <w:sz w:val="24"/>
          <w:szCs w:val="24"/>
        </w:rPr>
        <w:t>դպրոցահասակ</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երեխաներին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տրանսպորտային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ծախսերի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փոխհատուցում</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միջոցառման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շրջանակներում</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հանրակրթական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պետական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ուսումնական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հաստատությունների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այսուհետև</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հաստատություն</w:t>
      </w:r>
      <w:proofErr w:type="spellEnd"/>
      <w:r w:rsidRPr="00804D23">
        <w:rPr>
          <w:rFonts w:ascii="GHEA Grapalat" w:eastAsia="Times New Roman" w:hAnsi="GHEA Grapalat" w:cs="Times New Roman"/>
          <w:color w:val="000000"/>
          <w:sz w:val="24"/>
          <w:szCs w:val="24"/>
        </w:rPr>
        <w:t xml:space="preserve">) </w:t>
      </w:r>
      <w:proofErr w:type="spellStart"/>
      <w:r w:rsidR="00570D69" w:rsidRPr="00804D23">
        <w:rPr>
          <w:rFonts w:ascii="GHEA Grapalat" w:eastAsia="Times New Roman" w:hAnsi="GHEA Grapalat" w:cs="Arial"/>
          <w:color w:val="000000"/>
          <w:sz w:val="24"/>
          <w:szCs w:val="24"/>
        </w:rPr>
        <w:t>մանկավարժական</w:t>
      </w:r>
      <w:proofErr w:type="spellEnd"/>
      <w:r w:rsidR="00570D69" w:rsidRPr="00804D23">
        <w:rPr>
          <w:rFonts w:ascii="GHEA Grapalat" w:eastAsia="Times New Roman" w:hAnsi="GHEA Grapalat" w:cs="Arial"/>
          <w:color w:val="000000"/>
          <w:sz w:val="24"/>
          <w:szCs w:val="24"/>
        </w:rPr>
        <w:t xml:space="preserve"> </w:t>
      </w:r>
      <w:proofErr w:type="spellStart"/>
      <w:r w:rsidR="00570D69" w:rsidRPr="00804D23">
        <w:rPr>
          <w:rFonts w:ascii="GHEA Grapalat" w:eastAsia="Times New Roman" w:hAnsi="GHEA Grapalat" w:cs="Arial"/>
          <w:color w:val="000000"/>
          <w:sz w:val="24"/>
          <w:szCs w:val="24"/>
        </w:rPr>
        <w:t>աշխատողներին</w:t>
      </w:r>
      <w:proofErr w:type="spellEnd"/>
      <w:r w:rsidRPr="00804D23">
        <w:rPr>
          <w:rFonts w:ascii="GHEA Grapalat" w:eastAsia="Times New Roman" w:hAnsi="GHEA Grapalat" w:cs="Times New Roman"/>
          <w:color w:val="000000"/>
          <w:sz w:val="24"/>
          <w:szCs w:val="24"/>
        </w:rPr>
        <w:t xml:space="preserve"> և </w:t>
      </w:r>
      <w:proofErr w:type="spellStart"/>
      <w:r w:rsidRPr="00804D23">
        <w:rPr>
          <w:rFonts w:ascii="GHEA Grapalat" w:eastAsia="Times New Roman" w:hAnsi="GHEA Grapalat" w:cs="Times New Roman"/>
          <w:color w:val="000000"/>
          <w:sz w:val="24"/>
          <w:szCs w:val="24"/>
        </w:rPr>
        <w:t>դպրոցահասակ</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երեխաներին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այսուհետև</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սովորողներ</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տրանսպորտային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ծառայությունների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դիմաց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փոխհատուցման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այսուհետև</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փոխհատուցում</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պայմանները</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ինչպես</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նաև</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չափի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որոշման</w:t>
      </w:r>
      <w:proofErr w:type="spellEnd"/>
      <w:r w:rsidRPr="00804D23">
        <w:rPr>
          <w:rFonts w:ascii="GHEA Grapalat" w:eastAsia="Times New Roman" w:hAnsi="GHEA Grapalat" w:cs="Times New Roman"/>
          <w:color w:val="000000"/>
          <w:sz w:val="24"/>
          <w:szCs w:val="24"/>
        </w:rPr>
        <w:t xml:space="preserve"> և </w:t>
      </w:r>
      <w:proofErr w:type="spellStart"/>
      <w:r w:rsidRPr="00804D23">
        <w:rPr>
          <w:rFonts w:ascii="GHEA Grapalat" w:eastAsia="Times New Roman" w:hAnsi="GHEA Grapalat" w:cs="Times New Roman"/>
          <w:color w:val="000000"/>
          <w:sz w:val="24"/>
          <w:szCs w:val="24"/>
        </w:rPr>
        <w:t>տրամադրման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հետ</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կապված</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հարաբերությունները</w:t>
      </w:r>
      <w:proofErr w:type="spellEnd"/>
      <w:r w:rsidRPr="00804D23">
        <w:rPr>
          <w:rFonts w:ascii="GHEA Grapalat" w:eastAsia="Times New Roman" w:hAnsi="GHEA Grapalat" w:cs="Times New Roman"/>
          <w:color w:val="000000"/>
          <w:sz w:val="24"/>
          <w:szCs w:val="24"/>
        </w:rPr>
        <w:t>:</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rPr>
      </w:pPr>
      <w:r w:rsidRPr="00804D23">
        <w:rPr>
          <w:rFonts w:ascii="GHEA Grapalat" w:eastAsia="Times New Roman" w:hAnsi="GHEA Grapalat" w:cs="Times New Roman"/>
          <w:color w:val="000000"/>
          <w:sz w:val="24"/>
          <w:szCs w:val="24"/>
        </w:rPr>
        <w:t>2</w:t>
      </w:r>
      <w:r w:rsidRPr="00804D23">
        <w:rPr>
          <w:rFonts w:ascii="Cambria Math" w:eastAsia="Times New Roman" w:hAnsi="Cambria Math" w:cs="Cambria Math"/>
          <w:color w:val="000000"/>
          <w:sz w:val="24"/>
          <w:szCs w:val="24"/>
        </w:rPr>
        <w:t>․</w:t>
      </w:r>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Սույն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կարգով</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հաստատությունների</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մանկավարժական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աշխատողներին</w:t>
      </w:r>
      <w:proofErr w:type="spellEnd"/>
      <w:r w:rsidRPr="00804D23">
        <w:rPr>
          <w:rFonts w:ascii="GHEA Grapalat" w:eastAsia="Times New Roman" w:hAnsi="GHEA Grapalat" w:cs="Arial"/>
          <w:color w:val="000000"/>
          <w:sz w:val="24"/>
          <w:szCs w:val="24"/>
        </w:rPr>
        <w:t xml:space="preserve"> և </w:t>
      </w:r>
      <w:proofErr w:type="spellStart"/>
      <w:r w:rsidRPr="00804D23">
        <w:rPr>
          <w:rFonts w:ascii="GHEA Grapalat" w:eastAsia="Times New Roman" w:hAnsi="GHEA Grapalat" w:cs="Arial"/>
          <w:color w:val="000000"/>
          <w:sz w:val="24"/>
          <w:szCs w:val="24"/>
        </w:rPr>
        <w:t>սովորողներին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տրանսպորտային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ծառայությունների</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փոխհատուցում</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տրվում</w:t>
      </w:r>
      <w:proofErr w:type="spellEnd"/>
      <w:r w:rsidRPr="00804D23">
        <w:rPr>
          <w:rFonts w:ascii="GHEA Grapalat" w:eastAsia="Times New Roman" w:hAnsi="GHEA Grapalat" w:cs="Times New Roman"/>
          <w:color w:val="000000"/>
          <w:sz w:val="24"/>
          <w:szCs w:val="24"/>
        </w:rPr>
        <w:t xml:space="preserve"> է</w:t>
      </w:r>
      <w:r w:rsidRPr="00804D23">
        <w:rPr>
          <w:rFonts w:ascii="Cambria Math" w:eastAsia="Times New Roman" w:hAnsi="Cambria Math" w:cs="Cambria Math"/>
          <w:color w:val="000000"/>
          <w:sz w:val="24"/>
          <w:szCs w:val="24"/>
        </w:rPr>
        <w:t>․</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rPr>
      </w:pPr>
      <w:r w:rsidRPr="00804D23">
        <w:rPr>
          <w:rFonts w:ascii="GHEA Grapalat" w:eastAsia="Times New Roman" w:hAnsi="GHEA Grapalat" w:cs="Times New Roman"/>
          <w:color w:val="000000"/>
          <w:sz w:val="24"/>
          <w:szCs w:val="24"/>
        </w:rPr>
        <w:t xml:space="preserve">1) </w:t>
      </w:r>
      <w:proofErr w:type="spellStart"/>
      <w:proofErr w:type="gramStart"/>
      <w:r w:rsidRPr="00804D23">
        <w:rPr>
          <w:rFonts w:ascii="GHEA Grapalat" w:eastAsia="Times New Roman" w:hAnsi="GHEA Grapalat" w:cs="Times New Roman"/>
          <w:color w:val="000000"/>
          <w:sz w:val="24"/>
          <w:szCs w:val="24"/>
        </w:rPr>
        <w:t>հանրակրթության</w:t>
      </w:r>
      <w:proofErr w:type="spellEnd"/>
      <w:proofErr w:type="gram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մատչելիությունն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ապահովելու</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նպատակով</w:t>
      </w:r>
      <w:proofErr w:type="spellEnd"/>
      <w:r w:rsidRPr="00804D23">
        <w:rPr>
          <w:rFonts w:ascii="GHEA Grapalat" w:eastAsia="Times New Roman" w:hAnsi="GHEA Grapalat" w:cs="Times New Roman"/>
          <w:color w:val="000000"/>
          <w:sz w:val="24"/>
          <w:szCs w:val="24"/>
        </w:rPr>
        <w:t>,</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rPr>
      </w:pPr>
      <w:r w:rsidRPr="00804D23">
        <w:rPr>
          <w:rFonts w:ascii="GHEA Grapalat" w:eastAsia="Times New Roman" w:hAnsi="GHEA Grapalat" w:cs="Times New Roman"/>
          <w:color w:val="000000"/>
          <w:sz w:val="24"/>
          <w:szCs w:val="24"/>
        </w:rPr>
        <w:t xml:space="preserve">2) </w:t>
      </w:r>
      <w:proofErr w:type="spellStart"/>
      <w:proofErr w:type="gramStart"/>
      <w:r w:rsidRPr="00804D23">
        <w:rPr>
          <w:rFonts w:ascii="GHEA Grapalat" w:eastAsia="Times New Roman" w:hAnsi="GHEA Grapalat" w:cs="Times New Roman"/>
          <w:color w:val="000000"/>
          <w:sz w:val="24"/>
          <w:szCs w:val="24"/>
        </w:rPr>
        <w:t>դպրոցական</w:t>
      </w:r>
      <w:proofErr w:type="spellEnd"/>
      <w:proofErr w:type="gram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բաժանորդային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համակարգի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ծրագրից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օգտվելու</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նպատակով</w:t>
      </w:r>
      <w:proofErr w:type="spellEnd"/>
      <w:r w:rsidRPr="00804D23">
        <w:rPr>
          <w:rFonts w:ascii="GHEA Grapalat" w:eastAsia="Times New Roman" w:hAnsi="GHEA Grapalat" w:cs="Times New Roman"/>
          <w:color w:val="000000"/>
          <w:sz w:val="24"/>
          <w:szCs w:val="24"/>
        </w:rPr>
        <w:t>։</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rPr>
      </w:pPr>
      <w:r w:rsidRPr="00804D23">
        <w:rPr>
          <w:rFonts w:ascii="Arial Unicode" w:eastAsia="Times New Roman" w:hAnsi="Arial Unicode" w:cs="Times New Roman"/>
          <w:color w:val="000000"/>
          <w:sz w:val="24"/>
          <w:szCs w:val="24"/>
        </w:rPr>
        <w:t> </w:t>
      </w:r>
    </w:p>
    <w:p w:rsidR="00CD3182" w:rsidRPr="00804D23" w:rsidRDefault="00CD3182" w:rsidP="001B1440">
      <w:pPr>
        <w:spacing w:after="0" w:line="360" w:lineRule="auto"/>
        <w:jc w:val="center"/>
        <w:rPr>
          <w:rFonts w:ascii="GHEA Grapalat" w:eastAsia="Times New Roman" w:hAnsi="GHEA Grapalat" w:cs="Times New Roman"/>
          <w:b/>
          <w:bCs/>
          <w:color w:val="000000"/>
          <w:sz w:val="24"/>
          <w:szCs w:val="24"/>
          <w:shd w:val="clear" w:color="auto" w:fill="FFFFFF"/>
        </w:rPr>
      </w:pPr>
      <w:r w:rsidRPr="00804D23">
        <w:rPr>
          <w:rFonts w:ascii="GHEA Grapalat" w:eastAsia="Times New Roman" w:hAnsi="GHEA Grapalat" w:cs="Times New Roman"/>
          <w:b/>
          <w:bCs/>
          <w:color w:val="000000"/>
          <w:sz w:val="24"/>
          <w:szCs w:val="24"/>
          <w:shd w:val="clear" w:color="auto" w:fill="FFFFFF"/>
        </w:rPr>
        <w:t>2. ՀԱՆՐԱԿՐԹՈՒԹՅԱՆ ՄԱՏՉԵԼԻՈՒԹՅՈՒՆՆ ԱՊԱՀՈՎԵԼՈՒ ՆՊԱՏԱԿՈՎ ՄԱՆԿԱՎԱՐԺԱԿԱՆ ԱՇԽԱՏՈՂՆԵՐԻՆ ԵՎ ՍՈՎՈՐՈՂՆԵՐԻՆ ՓՈԽՀԱՏՈՒՑՈՒՄԸ</w:t>
      </w:r>
    </w:p>
    <w:p w:rsidR="00CD3182" w:rsidRPr="00804D23" w:rsidRDefault="00CD3182" w:rsidP="001B1440">
      <w:pPr>
        <w:shd w:val="clear" w:color="auto" w:fill="FFFFFF"/>
        <w:spacing w:after="0" w:line="360" w:lineRule="auto"/>
        <w:ind w:firstLine="419"/>
        <w:rPr>
          <w:rFonts w:ascii="GHEA Grapalat" w:eastAsia="Times New Roman" w:hAnsi="GHEA Grapalat" w:cs="Times New Roman"/>
          <w:color w:val="000000"/>
          <w:sz w:val="24"/>
          <w:szCs w:val="24"/>
        </w:rPr>
      </w:pPr>
      <w:r w:rsidRPr="00804D23">
        <w:rPr>
          <w:rFonts w:ascii="Arial Unicode" w:eastAsia="Times New Roman" w:hAnsi="Arial Unicode" w:cs="Times New Roman"/>
          <w:color w:val="000000"/>
          <w:sz w:val="24"/>
          <w:szCs w:val="24"/>
        </w:rPr>
        <w:t> </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rPr>
      </w:pPr>
      <w:r w:rsidRPr="00804D23">
        <w:rPr>
          <w:rFonts w:ascii="GHEA Grapalat" w:eastAsia="Times New Roman" w:hAnsi="GHEA Grapalat" w:cs="Times New Roman"/>
          <w:color w:val="000000"/>
          <w:sz w:val="24"/>
          <w:szCs w:val="24"/>
        </w:rPr>
        <w:lastRenderedPageBreak/>
        <w:t>3</w:t>
      </w:r>
      <w:r w:rsidRPr="00804D23">
        <w:rPr>
          <w:rFonts w:ascii="Cambria Math" w:eastAsia="Times New Roman" w:hAnsi="Cambria Math" w:cs="Cambria Math"/>
          <w:color w:val="000000"/>
          <w:sz w:val="24"/>
          <w:szCs w:val="24"/>
        </w:rPr>
        <w:t>․</w:t>
      </w:r>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Հանրակրթության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մատչելիությունն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ապահովելու</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նպատակով</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մանկավարժական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աշխատողներին</w:t>
      </w:r>
      <w:proofErr w:type="spellEnd"/>
      <w:r w:rsidRPr="00804D23">
        <w:rPr>
          <w:rFonts w:ascii="GHEA Grapalat" w:eastAsia="Times New Roman" w:hAnsi="GHEA Grapalat" w:cs="Arial"/>
          <w:color w:val="000000"/>
          <w:sz w:val="24"/>
          <w:szCs w:val="24"/>
        </w:rPr>
        <w:t xml:space="preserve"> և </w:t>
      </w:r>
      <w:proofErr w:type="spellStart"/>
      <w:r w:rsidRPr="00804D23">
        <w:rPr>
          <w:rFonts w:ascii="GHEA Grapalat" w:eastAsia="Times New Roman" w:hAnsi="GHEA Grapalat" w:cs="Arial"/>
          <w:color w:val="000000"/>
          <w:sz w:val="24"/>
          <w:szCs w:val="24"/>
        </w:rPr>
        <w:t>սովորողներին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փոխհատուցումը</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տրվում</w:t>
      </w:r>
      <w:proofErr w:type="spellEnd"/>
      <w:r w:rsidRPr="00804D23">
        <w:rPr>
          <w:rFonts w:ascii="GHEA Grapalat" w:eastAsia="Times New Roman" w:hAnsi="GHEA Grapalat" w:cs="Arial"/>
          <w:color w:val="000000"/>
          <w:sz w:val="24"/>
          <w:szCs w:val="24"/>
        </w:rPr>
        <w:t xml:space="preserve"> է </w:t>
      </w:r>
      <w:proofErr w:type="spellStart"/>
      <w:r w:rsidRPr="00804D23">
        <w:rPr>
          <w:rFonts w:ascii="GHEA Grapalat" w:eastAsia="Times New Roman" w:hAnsi="GHEA Grapalat" w:cs="Arial"/>
          <w:color w:val="000000"/>
          <w:sz w:val="24"/>
          <w:szCs w:val="24"/>
        </w:rPr>
        <w:t>Հայաստանի</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Հանրապետության</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մարզերում</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տեղակայված</w:t>
      </w:r>
      <w:proofErr w:type="spellEnd"/>
      <w:r w:rsidRPr="00804D23">
        <w:rPr>
          <w:rFonts w:ascii="GHEA Grapalat" w:eastAsia="Times New Roman" w:hAnsi="GHEA Grapalat" w:cs="Arial"/>
          <w:color w:val="000000"/>
          <w:sz w:val="24"/>
          <w:szCs w:val="24"/>
        </w:rPr>
        <w:t xml:space="preserve"> </w:t>
      </w:r>
      <w:proofErr w:type="spellStart"/>
      <w:r w:rsidRPr="00804D23">
        <w:rPr>
          <w:rFonts w:ascii="GHEA Grapalat" w:eastAsia="Times New Roman" w:hAnsi="GHEA Grapalat" w:cs="Arial"/>
          <w:color w:val="000000"/>
          <w:sz w:val="24"/>
          <w:szCs w:val="24"/>
        </w:rPr>
        <w:t>հաստատությունների</w:t>
      </w:r>
      <w:proofErr w:type="spellEnd"/>
      <w:r w:rsidRPr="00804D23">
        <w:rPr>
          <w:rFonts w:ascii="GHEA Grapalat" w:eastAsia="Times New Roman" w:hAnsi="GHEA Grapalat" w:cs="Arial"/>
          <w:color w:val="000000"/>
          <w:sz w:val="24"/>
          <w:szCs w:val="24"/>
        </w:rPr>
        <w:t>.</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rPr>
        <w:t xml:space="preserve">1) </w:t>
      </w:r>
      <w:proofErr w:type="spellStart"/>
      <w:r w:rsidRPr="00804D23">
        <w:rPr>
          <w:rFonts w:ascii="GHEA Grapalat" w:eastAsia="Times New Roman" w:hAnsi="GHEA Grapalat" w:cs="Times New Roman"/>
          <w:color w:val="000000"/>
          <w:sz w:val="24"/>
          <w:szCs w:val="24"/>
        </w:rPr>
        <w:t>այն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ուսուցիչներին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նաև</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դասավանդող</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նախնական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զինվորական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պատրաստության</w:t>
      </w:r>
      <w:proofErr w:type="spellEnd"/>
      <w:r w:rsidRPr="00804D23">
        <w:rPr>
          <w:rFonts w:ascii="GHEA Grapalat" w:eastAsia="Times New Roman" w:hAnsi="GHEA Grapalat" w:cs="Times New Roman"/>
          <w:color w:val="000000"/>
          <w:sz w:val="24"/>
          <w:szCs w:val="24"/>
        </w:rPr>
        <w:t xml:space="preserve"> և </w:t>
      </w:r>
      <w:proofErr w:type="spellStart"/>
      <w:r w:rsidRPr="00804D23">
        <w:rPr>
          <w:rFonts w:ascii="GHEA Grapalat" w:eastAsia="Times New Roman" w:hAnsi="GHEA Grapalat" w:cs="Times New Roman"/>
          <w:color w:val="000000"/>
          <w:sz w:val="24"/>
          <w:szCs w:val="24"/>
        </w:rPr>
        <w:t>անվտանգ</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կենսագործունեության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ուսուցիչներին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զինղեկներին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ուսուցչի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օգնակ</w:t>
      </w:r>
      <w:r w:rsidR="007400B8" w:rsidRPr="00804D23">
        <w:rPr>
          <w:rFonts w:ascii="GHEA Grapalat" w:eastAsia="Times New Roman" w:hAnsi="GHEA Grapalat" w:cs="Times New Roman"/>
          <w:color w:val="000000"/>
          <w:sz w:val="24"/>
          <w:szCs w:val="24"/>
        </w:rPr>
        <w:t>աններին</w:t>
      </w:r>
      <w:proofErr w:type="spellEnd"/>
      <w:r w:rsidR="007400B8" w:rsidRPr="00804D23">
        <w:rPr>
          <w:rFonts w:ascii="GHEA Grapalat" w:eastAsia="Times New Roman" w:hAnsi="GHEA Grapalat" w:cs="Times New Roman"/>
          <w:color w:val="000000"/>
          <w:sz w:val="24"/>
          <w:szCs w:val="24"/>
        </w:rPr>
        <w:t xml:space="preserve"> և </w:t>
      </w:r>
      <w:proofErr w:type="spellStart"/>
      <w:r w:rsidR="007400B8" w:rsidRPr="00804D23">
        <w:rPr>
          <w:rFonts w:ascii="GHEA Grapalat" w:eastAsia="Times New Roman" w:hAnsi="GHEA Grapalat" w:cs="Times New Roman"/>
          <w:color w:val="000000"/>
          <w:sz w:val="24"/>
          <w:szCs w:val="24"/>
        </w:rPr>
        <w:t>հատուկ</w:t>
      </w:r>
      <w:proofErr w:type="spellEnd"/>
      <w:r w:rsidR="007400B8" w:rsidRPr="00804D23">
        <w:rPr>
          <w:rFonts w:ascii="GHEA Grapalat" w:eastAsia="Times New Roman" w:hAnsi="GHEA Grapalat" w:cs="Times New Roman"/>
          <w:color w:val="000000"/>
          <w:sz w:val="24"/>
          <w:szCs w:val="24"/>
        </w:rPr>
        <w:t xml:space="preserve"> </w:t>
      </w:r>
      <w:proofErr w:type="spellStart"/>
      <w:r w:rsidR="007400B8" w:rsidRPr="00804D23">
        <w:rPr>
          <w:rFonts w:ascii="GHEA Grapalat" w:eastAsia="Times New Roman" w:hAnsi="GHEA Grapalat" w:cs="Times New Roman"/>
          <w:color w:val="000000"/>
          <w:sz w:val="24"/>
          <w:szCs w:val="24"/>
        </w:rPr>
        <w:t>մանկավարժներին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հոգեբաններին</w:t>
      </w:r>
      <w:bookmarkStart w:id="0" w:name="_GoBack"/>
      <w:bookmarkEnd w:id="0"/>
      <w:proofErr w:type="spellEnd"/>
      <w:r w:rsidR="00A32EB6" w:rsidRPr="00804D23">
        <w:rPr>
          <w:rFonts w:ascii="GHEA Grapalat" w:eastAsia="Times New Roman" w:hAnsi="GHEA Grapalat" w:cs="Times New Roman"/>
          <w:color w:val="000000"/>
          <w:sz w:val="24"/>
          <w:szCs w:val="24"/>
        </w:rPr>
        <w:t>)</w:t>
      </w:r>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որոնք</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հանդիսանում</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են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իրենց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փաստացի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բնակության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վայրից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համայնքից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տարբերվող</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այլ</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բնակավայրում</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տեղակայված</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որի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հեռավորությունը</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իրենց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բնակության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վայրից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ավելի</w:t>
      </w:r>
      <w:proofErr w:type="spellEnd"/>
      <w:r w:rsidRPr="00804D23">
        <w:rPr>
          <w:rFonts w:ascii="GHEA Grapalat" w:eastAsia="Times New Roman" w:hAnsi="GHEA Grapalat" w:cs="Times New Roman"/>
          <w:color w:val="000000"/>
          <w:sz w:val="24"/>
          <w:szCs w:val="24"/>
        </w:rPr>
        <w:t xml:space="preserve"> է 5 </w:t>
      </w:r>
      <w:proofErr w:type="spellStart"/>
      <w:r w:rsidRPr="00804D23">
        <w:rPr>
          <w:rFonts w:ascii="GHEA Grapalat" w:eastAsia="Times New Roman" w:hAnsi="GHEA Grapalat" w:cs="Times New Roman"/>
          <w:color w:val="000000"/>
          <w:sz w:val="24"/>
          <w:szCs w:val="24"/>
        </w:rPr>
        <w:t>կմ-ից</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հաստատության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ուսուցիչ</w:t>
      </w:r>
      <w:proofErr w:type="spellEnd"/>
      <w:r w:rsidRPr="00804D23">
        <w:rPr>
          <w:rFonts w:ascii="GHEA Grapalat" w:eastAsia="Times New Roman" w:hAnsi="GHEA Grapalat" w:cs="Times New Roman"/>
          <w:color w:val="000000"/>
          <w:sz w:val="24"/>
          <w:szCs w:val="24"/>
        </w:rPr>
        <w:t xml:space="preserve"> 0.5 և </w:t>
      </w:r>
      <w:proofErr w:type="spellStart"/>
      <w:r w:rsidRPr="00804D23">
        <w:rPr>
          <w:rFonts w:ascii="GHEA Grapalat" w:eastAsia="Times New Roman" w:hAnsi="GHEA Grapalat" w:cs="Times New Roman"/>
          <w:color w:val="000000"/>
          <w:sz w:val="24"/>
          <w:szCs w:val="24"/>
        </w:rPr>
        <w:t>ավելի</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հաստիքային</w:t>
      </w:r>
      <w:proofErr w:type="spellEnd"/>
      <w:r w:rsidRPr="00804D23">
        <w:rPr>
          <w:rFonts w:ascii="GHEA Grapalat" w:eastAsia="Times New Roman" w:hAnsi="GHEA Grapalat" w:cs="Times New Roman"/>
          <w:color w:val="000000"/>
          <w:sz w:val="24"/>
          <w:szCs w:val="24"/>
        </w:rPr>
        <w:t xml:space="preserve"> </w:t>
      </w:r>
      <w:proofErr w:type="spellStart"/>
      <w:r w:rsidRPr="00804D23">
        <w:rPr>
          <w:rFonts w:ascii="GHEA Grapalat" w:eastAsia="Times New Roman" w:hAnsi="GHEA Grapalat" w:cs="Times New Roman"/>
          <w:color w:val="000000"/>
          <w:sz w:val="24"/>
          <w:szCs w:val="24"/>
        </w:rPr>
        <w:t>դրույքով</w:t>
      </w:r>
      <w:proofErr w:type="spellEnd"/>
      <w:r w:rsidRPr="00804D23">
        <w:rPr>
          <w:rFonts w:ascii="GHEA Grapalat" w:eastAsia="Times New Roman" w:hAnsi="GHEA Grapalat" w:cs="Times New Roman"/>
          <w:color w:val="000000"/>
          <w:sz w:val="24"/>
          <w:szCs w:val="24"/>
          <w:lang w:val="hy-AM"/>
        </w:rPr>
        <w:t>,</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 սովորողներին, որոնք իրենց փաստացի բնակության վայրում (համայնքում, բնակավայրում) հաստատության բացակայությամբ պայմանավորված կամ իրենց փաստացի բնակության վայրում (համայնքում, բնակավայրում) առկա հաստատությունում տվյալ մակարդակի ծրագրի (հաշվի առնելով նաև լեզվային առանձնահատկությունները, ինչպես նաև ավագ դպրոցներում հոսքային և ենթահոսքային կրթության առկայությունը) բացակայությամբ պայմանավորված ուսումը ստանում են այլ բնակավայրում տեղակայված հաստատությունում: Սովորողներին փոխհատուցում տրվում է նաև քն</w:t>
      </w:r>
      <w:r w:rsidR="00EB6CE9" w:rsidRPr="00804D23">
        <w:rPr>
          <w:rFonts w:ascii="GHEA Grapalat" w:eastAsia="Times New Roman" w:hAnsi="GHEA Grapalat" w:cs="Times New Roman"/>
          <w:color w:val="000000"/>
          <w:sz w:val="24"/>
          <w:szCs w:val="24"/>
          <w:lang w:val="hy-AM"/>
        </w:rPr>
        <w:t>ն</w:t>
      </w:r>
      <w:r w:rsidR="007400B8" w:rsidRPr="00804D23">
        <w:rPr>
          <w:rFonts w:ascii="GHEA Grapalat" w:eastAsia="Times New Roman" w:hAnsi="GHEA Grapalat" w:cs="Times New Roman"/>
          <w:color w:val="000000"/>
          <w:sz w:val="24"/>
          <w:szCs w:val="24"/>
          <w:lang w:val="hy-AM"/>
        </w:rPr>
        <w:t xml:space="preserve">ության օրերի </w:t>
      </w:r>
      <w:r w:rsidRPr="00804D23">
        <w:rPr>
          <w:rFonts w:ascii="GHEA Grapalat" w:eastAsia="Times New Roman" w:hAnsi="GHEA Grapalat" w:cs="Times New Roman"/>
          <w:color w:val="000000"/>
          <w:sz w:val="24"/>
          <w:szCs w:val="24"/>
          <w:lang w:val="hy-AM"/>
        </w:rPr>
        <w:t xml:space="preserve"> ընթացքում:</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4</w:t>
      </w:r>
      <w:r w:rsidR="00EB6CE9" w:rsidRPr="00804D23">
        <w:rPr>
          <w:rFonts w:ascii="Cambria Math" w:eastAsia="Times New Roman" w:hAnsi="Cambria Math" w:cs="Times New Roman"/>
          <w:color w:val="000000"/>
          <w:sz w:val="24"/>
          <w:szCs w:val="24"/>
          <w:lang w:val="hy-AM"/>
        </w:rPr>
        <w:t>․</w:t>
      </w:r>
      <w:r w:rsidRPr="00804D23">
        <w:rPr>
          <w:rFonts w:ascii="GHEA Grapalat" w:eastAsia="Times New Roman" w:hAnsi="GHEA Grapalat" w:cs="Times New Roman"/>
          <w:color w:val="000000"/>
          <w:sz w:val="24"/>
          <w:szCs w:val="24"/>
          <w:lang w:val="hy-AM"/>
        </w:rPr>
        <w:t xml:space="preserve"> Այն հաստատությունները, որոնք սովորողների և (կամ) մանկավարժական աշխատողների ուղևորափոխադրման նպատակով իրենց հաշվեկշռում ունեն տրանսպորտային միջոցներ և Հայաստանի Հանրապետության պետական բյուջեից ստանում են վառելիքի և (կամ) վարորդի աշխատավարձի և (կամ) այլ տրանսպորտային ծախսերի գծով փոխհատուցում, </w:t>
      </w:r>
      <w:r w:rsidR="007400B8" w:rsidRPr="00804D23">
        <w:rPr>
          <w:rFonts w:ascii="GHEA Grapalat" w:eastAsia="Times New Roman" w:hAnsi="GHEA Grapalat" w:cs="Times New Roman"/>
          <w:color w:val="000000"/>
          <w:sz w:val="24"/>
          <w:szCs w:val="24"/>
          <w:lang w:val="hy-AM"/>
        </w:rPr>
        <w:t xml:space="preserve">սույն կարգի 2-րդ կետի 1-ին ենթակետում նշված միջոցառման շրջանակներում փոխհատուցում ստանում են առկա տրանսպորտային միջոցների նստատեղերի և սույն կարգի 2-րդ կետի 1-ին ենթակետում նշված միջոցառման շահառուների  </w:t>
      </w:r>
      <w:r w:rsidR="000925F6" w:rsidRPr="00804D23">
        <w:rPr>
          <w:rFonts w:ascii="GHEA Grapalat" w:eastAsia="Times New Roman" w:hAnsi="GHEA Grapalat" w:cs="Times New Roman"/>
          <w:color w:val="000000"/>
          <w:sz w:val="24"/>
          <w:szCs w:val="24"/>
          <w:lang w:val="hy-AM"/>
        </w:rPr>
        <w:t>թ</w:t>
      </w:r>
      <w:r w:rsidR="007400B8" w:rsidRPr="00804D23">
        <w:rPr>
          <w:rFonts w:ascii="GHEA Grapalat" w:eastAsia="Times New Roman" w:hAnsi="GHEA Grapalat" w:cs="Times New Roman"/>
          <w:color w:val="000000"/>
          <w:sz w:val="24"/>
          <w:szCs w:val="24"/>
          <w:lang w:val="hy-AM"/>
        </w:rPr>
        <w:t>վի տարբերության հաշվարկով։</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 xml:space="preserve">5. Սույն կարգի 3-րդ կետի 1-ին ենթակետում նշված ուսուցչի 0.5 և ավելի հաստիքային դրույքի սահմանափակումը չի տարածվում Հայաստանի Հանրապետության կառավարության որոշմամբ հաստատված սոցիալական աջակցություն ստացող </w:t>
      </w:r>
      <w:r w:rsidRPr="00804D23">
        <w:rPr>
          <w:rFonts w:ascii="GHEA Grapalat" w:eastAsia="Times New Roman" w:hAnsi="GHEA Grapalat" w:cs="Times New Roman"/>
          <w:color w:val="000000"/>
          <w:sz w:val="24"/>
          <w:szCs w:val="24"/>
          <w:lang w:val="hy-AM"/>
        </w:rPr>
        <w:lastRenderedPageBreak/>
        <w:t>սահմանամերձ համայնքների ցանկում ընդգրկված բնակավայրերում տեղակայված հաստատությունների մանկավարժական աշխատողների, ինչպես նաև տվյալ հաստատությունում դասավանդվող տվյալ առարկայի գծով միակ ուսուցիչը հանդիսացող մանկավարժական աշխատողների վրա։</w:t>
      </w:r>
    </w:p>
    <w:p w:rsidR="00873E8C" w:rsidRPr="00804D23" w:rsidRDefault="00873E8C" w:rsidP="00873E8C">
      <w:pPr>
        <w:shd w:val="clear" w:color="auto" w:fill="FFFFFF"/>
        <w:spacing w:after="0" w:line="360" w:lineRule="auto"/>
        <w:ind w:firstLine="312"/>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6</w:t>
      </w:r>
      <w:r w:rsidRPr="00804D23">
        <w:rPr>
          <w:rFonts w:ascii="Cambria Math" w:eastAsia="Times New Roman" w:hAnsi="Cambria Math" w:cs="Times New Roman"/>
          <w:color w:val="000000"/>
          <w:sz w:val="24"/>
          <w:szCs w:val="24"/>
          <w:lang w:val="hy-AM"/>
        </w:rPr>
        <w:t>․</w:t>
      </w:r>
      <w:r w:rsidRPr="00804D23">
        <w:rPr>
          <w:rFonts w:ascii="GHEA Grapalat" w:eastAsia="Times New Roman" w:hAnsi="GHEA Grapalat" w:cs="Times New Roman"/>
          <w:color w:val="000000"/>
          <w:sz w:val="24"/>
          <w:szCs w:val="24"/>
          <w:lang w:val="hy-AM"/>
        </w:rPr>
        <w:t xml:space="preserve"> Փոխհատուցման առավելագույն չափ է համարվում (հաշվարկված երկու ուղղությամբ` յուրաքանչյուր ներկա ստացած օրվա համար).</w:t>
      </w:r>
    </w:p>
    <w:p w:rsidR="00873E8C" w:rsidRPr="00804D23" w:rsidRDefault="00873E8C" w:rsidP="00873E8C">
      <w:pPr>
        <w:shd w:val="clear" w:color="auto" w:fill="FFFFFF"/>
        <w:spacing w:after="0" w:line="360" w:lineRule="auto"/>
        <w:ind w:firstLine="312"/>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1) միայն միկրոավտոբուսային երթուղի լինելու դեպքում` միկրոավտոբուսային երթուղիների համար սահմանված փոխադրավարձը,</w:t>
      </w:r>
    </w:p>
    <w:p w:rsidR="00873E8C" w:rsidRPr="00804D23" w:rsidRDefault="00873E8C" w:rsidP="00873E8C">
      <w:pPr>
        <w:shd w:val="clear" w:color="auto" w:fill="FFFFFF"/>
        <w:spacing w:after="0" w:line="360" w:lineRule="auto"/>
        <w:ind w:firstLine="312"/>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 միկրոավտոբուսային և ավտոբուսային երթուղիներ լինելու դեպքում` ավտոբուսային երթուղիների համար սահմանված փոխադրավարձը,</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3) միկրոավտոբուսային և ավտոբուսային երթուղիների բացակայության դեպքում՝ յուրաքանչյուր կմ-ի համար 25 ՀՀ դրամ, բայց ոչ պակաս քան 200 ՀՀ դրամը (հաշվարկված երկու ուղղությամբ) յուրաքանչյուր ներկա ստացած օրվա համար,</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4) միկրոավտոբուսային և ավտոբուսային երթուղիների բացակայության դեպքում՝ տվյալ բնակավայրից տվյալ դպրոց երթևեկող սույն կարգի 3-րդ կետում ընդգրկված մանկավարժական աշխատողների և սովորողների թիվը առավելագույնը 4 լինելու դեպքում և դրանից պակաս լինելու դեպքում՝ 1000 ՀՀ դրամ (հաշվարկված երկու ուղղությամբ) յուրաքանչյուր ներկա ստացած օրվա համար՝ հավասար չափերով բաշխված այդ մանկավարժական աշխատողների և սովորողների միջև։</w:t>
      </w:r>
    </w:p>
    <w:p w:rsidR="00CD3182" w:rsidRPr="00804D23" w:rsidRDefault="00CD3182" w:rsidP="00690DFA">
      <w:pPr>
        <w:spacing w:after="0" w:line="360" w:lineRule="auto"/>
        <w:ind w:firstLine="419"/>
        <w:jc w:val="both"/>
        <w:rPr>
          <w:rFonts w:ascii="GHEA Grapalat" w:eastAsia="Times New Roman" w:hAnsi="GHEA Grapalat" w:cs="Times New Roman"/>
          <w:sz w:val="24"/>
          <w:szCs w:val="24"/>
          <w:lang w:val="hy-AM"/>
        </w:rPr>
      </w:pPr>
      <w:r w:rsidRPr="00804D23">
        <w:rPr>
          <w:rFonts w:ascii="GHEA Grapalat" w:eastAsia="Times New Roman" w:hAnsi="GHEA Grapalat" w:cs="Times New Roman"/>
          <w:color w:val="000000"/>
          <w:sz w:val="24"/>
          <w:szCs w:val="24"/>
          <w:lang w:val="hy-AM"/>
        </w:rPr>
        <w:t xml:space="preserve">7. Սույն կարգի 6-րդ կետի 3-րդ և 4-րդ ենթակետերի համաձայն հաշվարկված </w:t>
      </w:r>
      <w:r w:rsidRPr="00804D23">
        <w:rPr>
          <w:rFonts w:ascii="GHEA Grapalat" w:eastAsia="Times New Roman" w:hAnsi="GHEA Grapalat" w:cs="Times New Roman"/>
          <w:sz w:val="24"/>
          <w:szCs w:val="24"/>
          <w:lang w:val="hy-AM"/>
        </w:rPr>
        <w:t>սակագների միջև տարբերության առկայության դեպքում կիրառվում է մանկավարժական աշխատողների և սովորողների համար նախընտրելի տարբերակը:</w:t>
      </w:r>
    </w:p>
    <w:p w:rsidR="00873E8C" w:rsidRPr="00804D23" w:rsidRDefault="00873E8C" w:rsidP="00873E8C">
      <w:pPr>
        <w:spacing w:after="0" w:line="360" w:lineRule="auto"/>
        <w:ind w:firstLine="312"/>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 xml:space="preserve">8. Սույն կարգի 3-րդ կետի 1-ին և 6-րդ կետի 3-րդ ենակետերով նախատեսված հեռավորության հաշվարկման համար հիմք է ընդունվում Հայաստանի Հանրապետության տարածքային կառավարման և ենթակառուցվածքների նախարարի հրամանով հաստատված վարչական տարածքների միավորների միջև հեռավորությունները, իսկ այդ հրամանում որոշ բնակավայրերի (վարչական տարածքների) միջև հեռավորության բացակայության դեպքում հաշվարկվում է այդ բնակավայրերի (վարչական տարածքների) </w:t>
      </w:r>
      <w:r w:rsidRPr="00804D23">
        <w:rPr>
          <w:rFonts w:ascii="GHEA Grapalat" w:eastAsia="Times New Roman" w:hAnsi="GHEA Grapalat" w:cs="Times New Roman"/>
          <w:sz w:val="24"/>
          <w:szCs w:val="24"/>
          <w:lang w:val="hy-AM"/>
        </w:rPr>
        <w:lastRenderedPageBreak/>
        <w:t>փոստային բաժանմունքների միջև ընկած ճանապարհային հեռավորությունը։ Սույն կարգի 6-րդ կետում նշված միկրոավտոբուսային և ավտոբուսային երթուղիների համար սահմանված փոխադրավարձը հաշվարկվում է համաձայն 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կարգին համապատասխան լիազոր մարմնի պաշտոնական կայքէջում մրցույթի արդյունքներով հրապարակված ներմարզային, միջմարզային և միասնական նոր երթուղային ցանցի փոխադրավարձերը։</w:t>
      </w:r>
    </w:p>
    <w:p w:rsidR="00AA585C" w:rsidRPr="00820AE6" w:rsidRDefault="00873E8C" w:rsidP="00690DFA">
      <w:pPr>
        <w:spacing w:after="0" w:line="360" w:lineRule="auto"/>
        <w:ind w:firstLine="419"/>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9</w:t>
      </w:r>
      <w:r w:rsidR="00AA585C" w:rsidRPr="00804D23">
        <w:rPr>
          <w:rFonts w:ascii="GHEA Grapalat" w:eastAsia="Times New Roman" w:hAnsi="GHEA Grapalat" w:cs="Times New Roman"/>
          <w:sz w:val="24"/>
          <w:szCs w:val="24"/>
          <w:lang w:val="hy-AM"/>
        </w:rPr>
        <w:t>. Սույն կարգի 2-րդ կետի 1-ին ենթակետում նշված միջոցառման շահառու հանդիսացող յուրաքանչյուր շահառո</w:t>
      </w:r>
      <w:r w:rsidR="009D3562" w:rsidRPr="00804D23">
        <w:rPr>
          <w:rFonts w:ascii="GHEA Grapalat" w:eastAsia="Times New Roman" w:hAnsi="GHEA Grapalat" w:cs="Times New Roman"/>
          <w:sz w:val="24"/>
          <w:szCs w:val="24"/>
          <w:lang w:val="hy-AM"/>
        </w:rPr>
        <w:t>ւ</w:t>
      </w:r>
      <w:r w:rsidR="00AA585C" w:rsidRPr="00804D23">
        <w:rPr>
          <w:rFonts w:ascii="GHEA Grapalat" w:eastAsia="Times New Roman" w:hAnsi="GHEA Grapalat" w:cs="Times New Roman"/>
          <w:sz w:val="24"/>
          <w:szCs w:val="24"/>
          <w:lang w:val="hy-AM"/>
        </w:rPr>
        <w:t xml:space="preserve">ի </w:t>
      </w:r>
      <w:r w:rsidR="00AA585C" w:rsidRPr="00820AE6">
        <w:rPr>
          <w:rFonts w:ascii="GHEA Grapalat" w:eastAsia="Times New Roman" w:hAnsi="GHEA Grapalat" w:cs="Times New Roman"/>
          <w:sz w:val="24"/>
          <w:szCs w:val="24"/>
          <w:lang w:val="hy-AM"/>
        </w:rPr>
        <w:t xml:space="preserve">ամսական փոխհատուցման առավելագույն չափը չի կարող գերազանցել 20200 ՀՀ դրամը, իսկ ուսումնական տարվա ընթացքում </w:t>
      </w:r>
      <w:r w:rsidR="009D3562" w:rsidRPr="00820AE6">
        <w:rPr>
          <w:rFonts w:ascii="GHEA Grapalat" w:eastAsia="Times New Roman" w:hAnsi="GHEA Grapalat" w:cs="Times New Roman"/>
          <w:sz w:val="24"/>
          <w:szCs w:val="24"/>
          <w:lang w:val="hy-AM"/>
        </w:rPr>
        <w:t xml:space="preserve">երթևեկ </w:t>
      </w:r>
      <w:r w:rsidR="00AA585C" w:rsidRPr="00820AE6">
        <w:rPr>
          <w:rFonts w:ascii="GHEA Grapalat" w:eastAsia="Times New Roman" w:hAnsi="GHEA Grapalat" w:cs="Times New Roman"/>
          <w:sz w:val="24"/>
          <w:szCs w:val="24"/>
          <w:lang w:val="hy-AM"/>
        </w:rPr>
        <w:t>օրերի առավելագույն թիվը 5-օրյա ուսումնական շաբաթվա դեպքում 3-րդ-ից 12-րդ դասարաններում ընդունվում է հավասար 170-ի, 1-ին դասարանում՝ 150-ի, 2-րդ դասարանում՝ 160-ի, իսկ 6-օրյա ուսումնական շաբաթվա</w:t>
      </w:r>
      <w:r w:rsidR="009D3562" w:rsidRPr="00820AE6">
        <w:rPr>
          <w:rFonts w:ascii="GHEA Grapalat" w:eastAsia="Times New Roman" w:hAnsi="GHEA Grapalat" w:cs="Times New Roman"/>
          <w:sz w:val="24"/>
          <w:szCs w:val="24"/>
          <w:lang w:val="hy-AM"/>
        </w:rPr>
        <w:t xml:space="preserve"> դեպքում </w:t>
      </w:r>
      <w:r w:rsidR="00AA585C" w:rsidRPr="00820AE6">
        <w:rPr>
          <w:rFonts w:ascii="GHEA Grapalat" w:eastAsia="Times New Roman" w:hAnsi="GHEA Grapalat" w:cs="Times New Roman"/>
          <w:sz w:val="24"/>
          <w:szCs w:val="24"/>
          <w:lang w:val="hy-AM"/>
        </w:rPr>
        <w:t>3-րդ-ից 12-րդ</w:t>
      </w:r>
      <w:r w:rsidR="009D3562" w:rsidRPr="00820AE6">
        <w:rPr>
          <w:rFonts w:ascii="GHEA Grapalat" w:eastAsia="Times New Roman" w:hAnsi="GHEA Grapalat" w:cs="Times New Roman"/>
          <w:sz w:val="24"/>
          <w:szCs w:val="24"/>
          <w:lang w:val="hy-AM"/>
        </w:rPr>
        <w:t xml:space="preserve"> </w:t>
      </w:r>
      <w:r w:rsidR="00AA585C" w:rsidRPr="00820AE6">
        <w:rPr>
          <w:rFonts w:ascii="GHEA Grapalat" w:eastAsia="Times New Roman" w:hAnsi="GHEA Grapalat" w:cs="Times New Roman"/>
          <w:sz w:val="24"/>
          <w:szCs w:val="24"/>
          <w:lang w:val="hy-AM"/>
        </w:rPr>
        <w:t>դասարաններում ընդունվում է հավասար 204-ի, 1-ին դասարանում՝ 180-ի, 2-րդ դասարանում՝ 192-ի:</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20AE6">
        <w:rPr>
          <w:rFonts w:ascii="GHEA Grapalat" w:eastAsia="Times New Roman" w:hAnsi="GHEA Grapalat" w:cs="Times New Roman"/>
          <w:sz w:val="24"/>
          <w:szCs w:val="24"/>
          <w:lang w:val="hy-AM"/>
        </w:rPr>
        <w:t>10. Հաստատությունը մինչև յուրաքանչյուր տարվա հունվար ամսվա երրորդ շաբաթվա առաջին աշխատանքային օրվա ավարտը կրթության կառավարման</w:t>
      </w:r>
      <w:r w:rsidRPr="00804D23">
        <w:rPr>
          <w:rFonts w:ascii="GHEA Grapalat" w:eastAsia="Times New Roman" w:hAnsi="GHEA Grapalat" w:cs="Times New Roman"/>
          <w:sz w:val="24"/>
          <w:szCs w:val="24"/>
          <w:lang w:val="hy-AM"/>
        </w:rPr>
        <w:t xml:space="preserve"> տեղեկատվական համակարգ (այսուհետև՝ ԿԿՏՀ) է մուտքագրում սույն կարգի շահառուների մասին անհրաժեշտ տեղեկատվությունը և հաստատում այն։ Հաստատության գործադիր մարմնի ղեկավարը պատասխանատու է էլեկտրոնային համակարգ մուտքագրված տվյալների իսկության և ամբողջականության համար:</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11</w:t>
      </w:r>
      <w:r w:rsidRPr="00804D23">
        <w:rPr>
          <w:rFonts w:ascii="Cambria Math" w:eastAsia="Times New Roman" w:hAnsi="Cambria Math" w:cs="Times New Roman"/>
          <w:sz w:val="24"/>
          <w:szCs w:val="24"/>
          <w:lang w:val="hy-AM"/>
        </w:rPr>
        <w:t>․</w:t>
      </w:r>
      <w:r w:rsidRPr="00804D23">
        <w:rPr>
          <w:rFonts w:ascii="GHEA Grapalat" w:eastAsia="Times New Roman" w:hAnsi="GHEA Grapalat" w:cs="Times New Roman"/>
          <w:sz w:val="24"/>
          <w:szCs w:val="24"/>
          <w:lang w:val="hy-AM"/>
        </w:rPr>
        <w:t xml:space="preserve"> Սույն կարգի 10-րդ կետում նշված ժամկետի ավարտից հետո միջոցառման համար պետական լիազորված մարմնի պատասխանատու ստորաբաժանումը ուսումնասիրում է ԿԿՏՀ-ից ինքնաշխատ եղանակով ձևավորված տեղեկատվությունը (Ձև 1 և Ձև 2), </w:t>
      </w:r>
      <w:r w:rsidR="00F155AD">
        <w:rPr>
          <w:rFonts w:ascii="GHEA Grapalat" w:eastAsia="Times New Roman" w:hAnsi="GHEA Grapalat" w:cs="Times New Roman"/>
          <w:sz w:val="24"/>
          <w:szCs w:val="24"/>
          <w:lang w:val="hy-AM"/>
        </w:rPr>
        <w:t xml:space="preserve">տասը </w:t>
      </w:r>
      <w:r w:rsidRPr="00804D23">
        <w:rPr>
          <w:rFonts w:ascii="GHEA Grapalat" w:eastAsia="Times New Roman" w:hAnsi="GHEA Grapalat" w:cs="Times New Roman"/>
          <w:sz w:val="24"/>
          <w:szCs w:val="24"/>
          <w:lang w:val="hy-AM"/>
        </w:rPr>
        <w:t xml:space="preserve">աշխատանքային օրվա ընթացքում ուսումնասիրում է այդ տեղեկատվությունում առկա ոչ ֆինանսական ցուցանիշները և դրանք ոչ արժանահավատ համարելու դեպքում մեկ աշխատանքային օրվա ընթացքում տեղեկացնում է հաստատությանը տեղեկատվության </w:t>
      </w:r>
      <w:r w:rsidRPr="00804D23">
        <w:rPr>
          <w:rFonts w:ascii="GHEA Grapalat" w:eastAsia="Times New Roman" w:hAnsi="GHEA Grapalat" w:cs="Times New Roman"/>
          <w:sz w:val="24"/>
          <w:szCs w:val="24"/>
          <w:lang w:val="hy-AM"/>
        </w:rPr>
        <w:lastRenderedPageBreak/>
        <w:t>ճշգրտման կամ լրամշակման անհրաժեշտության մասին, իսկ արժանահավատ համարելու, ինչպես նաև  ոչ արժանահավատ համարված տեղեկատվությունը սույն կարգի 10-րդ կետով սահմանված կարգով լրամշակման կամ շտկման կամ պարզաբանման դեպքում ինքնաշխատ եղականով ձևավորում է ամփոփ տեղեկությունը (Ձև 3) և այն հատատելուց հետո փոխանցում է պետական լիազորված մարմնի ֆինանսաբյուջետային գործընթացն իրականացնող ստորաբաժանմանը:</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12. Սույն կագի 10-րդ կետում նշված ոչ արժանահավատ համարված տեղեկատվությունը հաստատության կողմից ենթակա է լրամշակման կամ շտկման կամ պարզաբանման մեկ աշխատանքային օրվա ընթացքում։ Ընդ որում, նշված ժամկետի պահպանման պատասխանատվությունը կրում է հաստատության գործադիր մարմնի ղեկավարը։</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13. պետական լիազորված մարմնի ֆինանսաբյուջետային գործընթացն իրականացնող ստորաբաժանումն ուսումնասիրում է սույն կարգի 11-րդ կետում նշված տեղեկությունում առկա ֆինանսական ցուցանիշները և․</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1) առարկություն չունենալու դեպքում նախապատրաստում և ստորագրման է ներկայացնում հաստատությունների հետ կնքվող պայմանագրերի նախագծերը։</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2) առարկություններ ունենալու դեպքում վերադարձնում է շտկման։</w:t>
      </w:r>
    </w:p>
    <w:p w:rsidR="00EC019B" w:rsidRPr="00804D23" w:rsidRDefault="00EC019B" w:rsidP="00EC019B">
      <w:pPr>
        <w:shd w:val="clear" w:color="auto" w:fill="FFFFFF"/>
        <w:spacing w:after="0" w:line="360" w:lineRule="auto"/>
        <w:ind w:firstLine="313"/>
        <w:jc w:val="both"/>
        <w:rPr>
          <w:rFonts w:ascii="Cambria Math" w:eastAsia="Times New Roman" w:hAnsi="Cambria Math" w:cs="Times New Roman"/>
          <w:sz w:val="24"/>
          <w:szCs w:val="24"/>
          <w:lang w:val="hy-AM"/>
        </w:rPr>
      </w:pPr>
      <w:r w:rsidRPr="00804D23">
        <w:rPr>
          <w:rFonts w:ascii="GHEA Grapalat" w:eastAsia="Times New Roman" w:hAnsi="GHEA Grapalat" w:cs="Times New Roman"/>
          <w:sz w:val="24"/>
          <w:szCs w:val="24"/>
          <w:lang w:val="hy-AM"/>
        </w:rPr>
        <w:t>14</w:t>
      </w:r>
      <w:r w:rsidRPr="00804D23">
        <w:rPr>
          <w:rFonts w:ascii="Cambria Math" w:eastAsia="Times New Roman" w:hAnsi="Cambria Math" w:cs="Times New Roman"/>
          <w:sz w:val="24"/>
          <w:szCs w:val="24"/>
          <w:lang w:val="hy-AM"/>
        </w:rPr>
        <w:t>․</w:t>
      </w:r>
      <w:r w:rsidRPr="00804D23">
        <w:rPr>
          <w:rFonts w:ascii="GHEA Grapalat" w:eastAsia="Times New Roman" w:hAnsi="GHEA Grapalat" w:cs="Times New Roman"/>
          <w:sz w:val="24"/>
          <w:szCs w:val="24"/>
          <w:lang w:val="hy-AM"/>
        </w:rPr>
        <w:t xml:space="preserve"> Հաստատությունների հետ կնքվող պայմանագրերում նախատեսվում են նաև դրույթներ, ըստ որոնց</w:t>
      </w:r>
      <w:r w:rsidRPr="00804D23">
        <w:rPr>
          <w:rFonts w:ascii="Cambria Math" w:eastAsia="Times New Roman" w:hAnsi="Cambria Math" w:cs="Times New Roman"/>
          <w:sz w:val="24"/>
          <w:szCs w:val="24"/>
          <w:lang w:val="hy-AM"/>
        </w:rPr>
        <w:t>․</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ա) ֆինանսավորումն իրականացվում է եռամսյա պարբերականությամբ, կանխավճարային սկզբունքով, իսկ մարումը՝ եռամսյակային հաշվետվությամբ ընդունված ծախսերի հաշվեգրման սկզբունքով՝ մնացորդը նվազեցնելով հաջորդ եռամսյակի ֆինանսավորումից, իսկ ֆինանսական տարվա ավարտից հետո՝ վերադարձնելով պետական բյուջե,</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բ) հաստատությունների կողմից շահառուների փոխհատուցումն իրականացվում է բացառապես անկանխիկ եղանակով, ամսական պարբերականությամբ՝ ԿԿՏՀ-ից ինքնաշխատ եղանակով ձևավորված ամսական հաշվետվության հիման վրա։</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 xml:space="preserve">գ) պայմանագրերի ֆինանսական և ոչ ֆինանսական ցուցանիշները ենթակա են շտկման սույն կարգի 10-ից 13-րդ կետերով սահմանված կարգով ամփոփված </w:t>
      </w:r>
      <w:r w:rsidRPr="00804D23">
        <w:rPr>
          <w:rFonts w:ascii="GHEA Grapalat" w:eastAsia="Times New Roman" w:hAnsi="GHEA Grapalat" w:cs="Times New Roman"/>
          <w:sz w:val="24"/>
          <w:szCs w:val="24"/>
          <w:lang w:val="hy-AM"/>
        </w:rPr>
        <w:lastRenderedPageBreak/>
        <w:t>տեղեկատվության հիման վրա, որի համար հիմք է ընդունվում մինչև տվյալ տարվա սեպտեմբեր ամսվա երրորդ շաբաթվա առաջին աշխատանքային օրվա ավարտը ԿԿՏՀ-ից ինքնաշխատ եղանակով ձևավորված տեղեկատվությունը (Ձև 1 և Ձև 2)։</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15. Յուրաքանչյուր եռամսյակի ավարտից հետ 5 աշխատանքային օրվա ընթացքում միջոցառման համար պետական լիազորված մարմնի պատասխանատու ստորաբաժանումն ուսումնասիրում է ԿԿՏՀ-ից ինքնաշխատ եղանակով ձևավորված եռամսյակային հաշվետվությունը (Ձև 4 և Ձև 5), հինգ աշխատանքային օրվա ընթացում ուսումնասիրում է այդ հաշվետվություններում առկա ոչ ֆինանսական ցուցանիշները և դրանք ոչ արժանահավատ համարելու դեպքում մեկ աշխատանքային օրվա ընթացքում տեղեկացնում է հաստատությանը տեղեկատվության շտկման կամ լրամշակման անհրաժեշտության մասին, իսկ արժանահավատ համարելու, ինչպես նաև ոչ արժանահավատ համարված տեղեկատվությունը սույն կարգի 12-րդ կետով սահմանված կարգով լրամշակման կամ շտկման կամ պարզաբանման դեպքում ինքնաշխատ եղականով արտահանում է ամփոփ հաշվետվությունը (Ձև 6) և այն հատատելուց հետո փոխանցում է պետական լիազորված մարմնի ֆինանսաբյուջետային գործընթացն իրականացնող ստորաբաժանմանը:</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16</w:t>
      </w:r>
      <w:r w:rsidRPr="00804D23">
        <w:rPr>
          <w:rFonts w:ascii="Cambria Math" w:eastAsia="Times New Roman" w:hAnsi="Cambria Math" w:cs="Times New Roman"/>
          <w:sz w:val="24"/>
          <w:szCs w:val="24"/>
          <w:lang w:val="hy-AM"/>
        </w:rPr>
        <w:t>․</w:t>
      </w:r>
      <w:r w:rsidRPr="00804D23">
        <w:rPr>
          <w:rFonts w:ascii="GHEA Grapalat" w:eastAsia="Times New Roman" w:hAnsi="GHEA Grapalat" w:cs="Times New Roman"/>
          <w:sz w:val="24"/>
          <w:szCs w:val="24"/>
          <w:lang w:val="hy-AM"/>
        </w:rPr>
        <w:t xml:space="preserve"> Սահմանել, որ.</w:t>
      </w:r>
    </w:p>
    <w:p w:rsidR="002B2117" w:rsidRPr="00804D23" w:rsidRDefault="002B2117" w:rsidP="002B2117">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sz w:val="24"/>
          <w:szCs w:val="24"/>
          <w:lang w:val="hy-AM"/>
        </w:rPr>
        <w:t>1) սույն կարգի 2-րդ կետի 1-ին ենթակետում նշված միջոցառման շահառուին տրվում է անկանխիկ եղանակով՝ սովորողին</w:t>
      </w:r>
      <w:r w:rsidRPr="00804D23">
        <w:rPr>
          <w:rFonts w:ascii="GHEA Grapalat" w:eastAsia="Times New Roman" w:hAnsi="GHEA Grapalat" w:cs="Times New Roman"/>
          <w:color w:val="000000"/>
          <w:sz w:val="24"/>
          <w:szCs w:val="24"/>
          <w:lang w:val="hy-AM"/>
        </w:rPr>
        <w:t xml:space="preserve"> (կամ նրա օրինական ներկայացուցչին) և մանկավարժական աշխատողին փոխանցելու միջոցով,</w:t>
      </w:r>
    </w:p>
    <w:p w:rsidR="002B2117" w:rsidRPr="00804D23" w:rsidRDefault="002B2117" w:rsidP="002B2117">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 xml:space="preserve">2) տնտեսապես արդյունավետ լինելու դեպքում «1146. Հանրակրթության» ծրագրի «Հանրակրթական դպրոցների մանկավարժներին և դպրոցահասակ երեխաներին տրանսպորտային ծախսերի փոխհատուցում» միջոցառման բյուջետային հատկացումների ստորադաս կարգադրիչ հանդիսացող մարմնի որոշմամբ, իսկ դրա բացակայության դեպքում՝ հաստատության խորհրդի որոշմամբ սույն կարգի 8-10-րդ կետերով հաշվարկված գումարների շրջանակներում (բացառությամբ սույն կարգի 20-րդ կետով սահմանված դեպքերի) կարող են ձեռք բերվել նաև ուղևորափոխադրման ծառայություններ՝ պայմանով, որ այդ ծառայություններից պետք է պարտադիր կարգով </w:t>
      </w:r>
      <w:r w:rsidRPr="00804D23">
        <w:rPr>
          <w:rFonts w:ascii="GHEA Grapalat" w:eastAsia="Times New Roman" w:hAnsi="GHEA Grapalat" w:cs="Times New Roman"/>
          <w:color w:val="000000"/>
          <w:sz w:val="24"/>
          <w:szCs w:val="24"/>
          <w:lang w:val="hy-AM"/>
        </w:rPr>
        <w:lastRenderedPageBreak/>
        <w:t>օգտվեն սույն կարգի 2-րդ կետի 1-ին ենթակետում նշված շահառուները։ Ընդ որում, ուղևորափոխադրման ծառայությունների ձեռքբերման գնման տեխնիկական բնութագրման մեջ անհրաժեշտ է նաև ներառել վարորդին և նրա հագուստին ներկայացվող, ինչպես նաև ուղևորափոխադրող մեքենայի տեխնիկական վիճակի պայմանների մասին դրույթներ՝ պահպանելով նաև «Ավտոմոբիլային տրանսպորտի մասին», «Ճանապարհային երթևեկության անվտանգության մասին» օրենքների, Հայաստանի Հանրապետության կառավարության 2020 թվականի մարտի 26-ի «Վարորդական իրավունքի վկայական ունեցող, ինչպես նաև վարորդի թեկնածու համարվող անձանց բժշկական հավատարմագրման դեպքերը (այդ թվում` պարտադիր), պարբերականությունը, իրականացման կարգը, տրանսպորտային միջոց շահագործելու բժշկական հակացուցումների, բժշկական ցուցումների և բժշկական սահմանափակումների ցանկերը, ինչպես նաև ճանապարհատրանսպորտային պատահարներից տուժածներին բժշկական օգնություն ցույց տալու կարգը սահմանելու և Հայաստանի Հանրապետության կառավարության 2012 թվականի հոկտեմբերի 18-ի N 1327-Ն որոշումն ուժը կորցրած ճանաչելու մասին» N 383-Ն որոշմամբ սահմանված պահանջները,</w:t>
      </w:r>
    </w:p>
    <w:p w:rsidR="002B2117" w:rsidRPr="00804D23" w:rsidRDefault="002B2117" w:rsidP="002B2117">
      <w:pPr>
        <w:shd w:val="clear" w:color="auto" w:fill="FFFFFF"/>
        <w:spacing w:after="0" w:line="360" w:lineRule="auto"/>
        <w:ind w:firstLine="419"/>
        <w:jc w:val="both"/>
        <w:rPr>
          <w:rFonts w:ascii="GHEA Grapalat" w:eastAsia="Times New Roman" w:hAnsi="GHEA Grapalat" w:cs="Times New Roman"/>
          <w:sz w:val="24"/>
          <w:szCs w:val="24"/>
          <w:lang w:val="hy-AM"/>
        </w:rPr>
      </w:pPr>
      <w:r w:rsidRPr="00804D23">
        <w:rPr>
          <w:rFonts w:ascii="GHEA Grapalat" w:eastAsia="Times New Roman" w:hAnsi="GHEA Grapalat" w:cs="Times New Roman"/>
          <w:color w:val="000000"/>
          <w:sz w:val="24"/>
          <w:szCs w:val="24"/>
          <w:lang w:val="hy-AM"/>
        </w:rPr>
        <w:t xml:space="preserve">3) Հաստատության շենքի հիմնանորոգման/վերակառուցման կամ նորի կառուցման դեպքում շենքի ապամոնտաժման պատճառով այլ բնակավայրում տեղակայված դպրոցում ուսումնական գործընթացը կազմակերպելու </w:t>
      </w:r>
      <w:r w:rsidRPr="00804D23">
        <w:rPr>
          <w:rFonts w:ascii="GHEA Grapalat" w:eastAsia="Times New Roman" w:hAnsi="GHEA Grapalat" w:cs="Times New Roman"/>
          <w:sz w:val="24"/>
          <w:szCs w:val="24"/>
          <w:lang w:val="hy-AM"/>
        </w:rPr>
        <w:t>համար 16-րդ կետի 2-րդ ենթակետի կիրառման շրջանակներում ձեռքբերվող ուղևորափոխադրման ծառայությունների արժեքը մինչև տվյալ դպրոցի շենքի շահագործման հանձնելը հաշվարկվում է փոխադրման նպատակով իրականացված մրցույթի արդյունքում ձևավորված գնի հիման վրա՝ համաձայնեցնելով կրթության կառավարման պետական լիազորված մարմնի հետ:</w:t>
      </w:r>
    </w:p>
    <w:p w:rsidR="00EC019B" w:rsidRPr="00804D23" w:rsidRDefault="002B2117"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4</w:t>
      </w:r>
      <w:r w:rsidR="00EC019B" w:rsidRPr="00804D23">
        <w:rPr>
          <w:rFonts w:ascii="GHEA Grapalat" w:eastAsia="Times New Roman" w:hAnsi="GHEA Grapalat" w:cs="Times New Roman"/>
          <w:sz w:val="24"/>
          <w:szCs w:val="24"/>
          <w:lang w:val="hy-AM"/>
        </w:rPr>
        <w:t xml:space="preserve">) սույն որոշման շահառուներ հանդիսացող մանկավարժական աշխատողներին փոխհատուցում տրվում է միայն ուսումնական պլանով իրենց հատկացված դասաժամեր ունեցող օրերի համար՝ հաշվի առնելով հաճախումները, </w:t>
      </w:r>
    </w:p>
    <w:p w:rsidR="00EC019B" w:rsidRPr="00804D23" w:rsidRDefault="002B2117"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t>5</w:t>
      </w:r>
      <w:r w:rsidR="00EC019B" w:rsidRPr="00804D23">
        <w:rPr>
          <w:rFonts w:ascii="GHEA Grapalat" w:eastAsia="Times New Roman" w:hAnsi="GHEA Grapalat" w:cs="Times New Roman"/>
          <w:sz w:val="24"/>
          <w:szCs w:val="24"/>
          <w:lang w:val="hy-AM"/>
        </w:rPr>
        <w:t>) սույ</w:t>
      </w:r>
      <w:r w:rsidRPr="00804D23">
        <w:rPr>
          <w:rFonts w:ascii="GHEA Grapalat" w:eastAsia="Times New Roman" w:hAnsi="GHEA Grapalat" w:cs="Times New Roman"/>
          <w:sz w:val="24"/>
          <w:szCs w:val="24"/>
          <w:lang w:val="hy-AM"/>
        </w:rPr>
        <w:t>ն որոշման շահառուներ հանդիսացող աշակերտներին</w:t>
      </w:r>
      <w:r w:rsidR="00EC019B" w:rsidRPr="00804D23">
        <w:rPr>
          <w:rFonts w:ascii="GHEA Grapalat" w:eastAsia="Times New Roman" w:hAnsi="GHEA Grapalat" w:cs="Times New Roman"/>
          <w:sz w:val="24"/>
          <w:szCs w:val="24"/>
          <w:lang w:val="hy-AM"/>
        </w:rPr>
        <w:t xml:space="preserve"> փոխհատուցում տրվում է այն ուսումնառության օրերի համար, որոնց դասացուցակով նախատեսված դասաժամերին իրենց մասնակցությունը (ներկայությունը) կազմել է 50 տոկոսից ավելի, </w:t>
      </w:r>
    </w:p>
    <w:p w:rsidR="00EC019B" w:rsidRPr="00804D23" w:rsidRDefault="00EC019B" w:rsidP="00EC019B">
      <w:pPr>
        <w:shd w:val="clear" w:color="auto" w:fill="FFFFFF"/>
        <w:spacing w:after="0" w:line="360" w:lineRule="auto"/>
        <w:ind w:firstLine="313"/>
        <w:jc w:val="both"/>
        <w:rPr>
          <w:rFonts w:ascii="GHEA Grapalat" w:eastAsia="Times New Roman" w:hAnsi="GHEA Grapalat" w:cs="Times New Roman"/>
          <w:sz w:val="24"/>
          <w:szCs w:val="24"/>
          <w:lang w:val="hy-AM"/>
        </w:rPr>
      </w:pPr>
      <w:r w:rsidRPr="00804D23">
        <w:rPr>
          <w:rFonts w:ascii="GHEA Grapalat" w:eastAsia="Times New Roman" w:hAnsi="GHEA Grapalat" w:cs="Times New Roman"/>
          <w:sz w:val="24"/>
          <w:szCs w:val="24"/>
          <w:lang w:val="hy-AM"/>
        </w:rPr>
        <w:lastRenderedPageBreak/>
        <w:t>1</w:t>
      </w:r>
      <w:r w:rsidR="002B2117" w:rsidRPr="00804D23">
        <w:rPr>
          <w:rFonts w:ascii="GHEA Grapalat" w:eastAsia="Times New Roman" w:hAnsi="GHEA Grapalat" w:cs="Times New Roman"/>
          <w:sz w:val="24"/>
          <w:szCs w:val="24"/>
          <w:lang w:val="hy-AM"/>
        </w:rPr>
        <w:t>7</w:t>
      </w:r>
      <w:r w:rsidRPr="00804D23">
        <w:rPr>
          <w:rFonts w:ascii="Cambria Math" w:eastAsia="Times New Roman" w:hAnsi="Cambria Math" w:cs="Times New Roman"/>
          <w:sz w:val="24"/>
          <w:szCs w:val="24"/>
          <w:lang w:val="hy-AM"/>
        </w:rPr>
        <w:t>․</w:t>
      </w:r>
      <w:r w:rsidRPr="00804D23">
        <w:rPr>
          <w:rFonts w:ascii="GHEA Grapalat" w:eastAsia="Times New Roman" w:hAnsi="GHEA Grapalat" w:cs="Times New Roman"/>
          <w:sz w:val="24"/>
          <w:szCs w:val="24"/>
          <w:lang w:val="hy-AM"/>
        </w:rPr>
        <w:t xml:space="preserve"> Սույն կարգի </w:t>
      </w:r>
      <w:r w:rsidR="00180858" w:rsidRPr="00804D23">
        <w:rPr>
          <w:rFonts w:ascii="GHEA Grapalat" w:eastAsia="Times New Roman" w:hAnsi="GHEA Grapalat" w:cs="Times New Roman"/>
          <w:sz w:val="24"/>
          <w:szCs w:val="24"/>
          <w:lang w:val="hy-AM"/>
        </w:rPr>
        <w:t>11</w:t>
      </w:r>
      <w:r w:rsidRPr="00804D23">
        <w:rPr>
          <w:rFonts w:ascii="GHEA Grapalat" w:eastAsia="Times New Roman" w:hAnsi="GHEA Grapalat" w:cs="Times New Roman"/>
          <w:sz w:val="24"/>
          <w:szCs w:val="24"/>
          <w:lang w:val="hy-AM"/>
        </w:rPr>
        <w:t>-րդ և 1</w:t>
      </w:r>
      <w:r w:rsidR="00180858" w:rsidRPr="00804D23">
        <w:rPr>
          <w:rFonts w:ascii="GHEA Grapalat" w:eastAsia="Times New Roman" w:hAnsi="GHEA Grapalat" w:cs="Times New Roman"/>
          <w:sz w:val="24"/>
          <w:szCs w:val="24"/>
          <w:lang w:val="hy-AM"/>
        </w:rPr>
        <w:t>4</w:t>
      </w:r>
      <w:r w:rsidRPr="00804D23">
        <w:rPr>
          <w:rFonts w:ascii="GHEA Grapalat" w:eastAsia="Times New Roman" w:hAnsi="GHEA Grapalat" w:cs="Times New Roman"/>
          <w:sz w:val="24"/>
          <w:szCs w:val="24"/>
          <w:lang w:val="hy-AM"/>
        </w:rPr>
        <w:t>-րդ կետերում նշված Ձև 1-ը և Ձև 2-ը, ինչպես նաև սույն կարգի 1</w:t>
      </w:r>
      <w:r w:rsidR="00180858" w:rsidRPr="00804D23">
        <w:rPr>
          <w:rFonts w:ascii="GHEA Grapalat" w:eastAsia="Times New Roman" w:hAnsi="GHEA Grapalat" w:cs="Times New Roman"/>
          <w:sz w:val="24"/>
          <w:szCs w:val="24"/>
          <w:lang w:val="hy-AM"/>
        </w:rPr>
        <w:t>5</w:t>
      </w:r>
      <w:r w:rsidRPr="00804D23">
        <w:rPr>
          <w:rFonts w:ascii="GHEA Grapalat" w:eastAsia="Times New Roman" w:hAnsi="GHEA Grapalat" w:cs="Times New Roman"/>
          <w:sz w:val="24"/>
          <w:szCs w:val="24"/>
          <w:lang w:val="hy-AM"/>
        </w:rPr>
        <w:t xml:space="preserve">-րդ կետում նշված Ձև 4-ը և Ձև 5-ը </w:t>
      </w:r>
      <w:r w:rsidR="00180858" w:rsidRPr="00804D23">
        <w:rPr>
          <w:rFonts w:ascii="GHEA Grapalat" w:eastAsia="Times New Roman" w:hAnsi="GHEA Grapalat" w:cs="Times New Roman"/>
          <w:sz w:val="24"/>
          <w:szCs w:val="24"/>
          <w:lang w:val="hy-AM"/>
        </w:rPr>
        <w:t xml:space="preserve">ԿԿՏՀ-ից ինքնաշխատ եղանակով չձևավորվելու դեպքում </w:t>
      </w:r>
      <w:r w:rsidRPr="00804D23">
        <w:rPr>
          <w:rFonts w:ascii="GHEA Grapalat" w:eastAsia="Times New Roman" w:hAnsi="GHEA Grapalat" w:cs="Times New Roman"/>
          <w:sz w:val="24"/>
          <w:szCs w:val="24"/>
          <w:lang w:val="hy-AM"/>
        </w:rPr>
        <w:t xml:space="preserve">լրացվում են հաստատության կողմից, հաստատվում են հաստատության գործադիր մարմնի ղեկավարի կողմից և սույն կարգի </w:t>
      </w:r>
      <w:r w:rsidR="00180858" w:rsidRPr="00804D23">
        <w:rPr>
          <w:rFonts w:ascii="GHEA Grapalat" w:eastAsia="Times New Roman" w:hAnsi="GHEA Grapalat" w:cs="Times New Roman"/>
          <w:sz w:val="24"/>
          <w:szCs w:val="24"/>
          <w:lang w:val="hy-AM"/>
        </w:rPr>
        <w:t>11</w:t>
      </w:r>
      <w:r w:rsidRPr="00804D23">
        <w:rPr>
          <w:rFonts w:ascii="GHEA Grapalat" w:eastAsia="Times New Roman" w:hAnsi="GHEA Grapalat" w:cs="Times New Roman"/>
          <w:sz w:val="24"/>
          <w:szCs w:val="24"/>
          <w:lang w:val="hy-AM"/>
        </w:rPr>
        <w:t>-րդ և 1</w:t>
      </w:r>
      <w:r w:rsidR="00180858" w:rsidRPr="00804D23">
        <w:rPr>
          <w:rFonts w:ascii="GHEA Grapalat" w:eastAsia="Times New Roman" w:hAnsi="GHEA Grapalat" w:cs="Times New Roman"/>
          <w:sz w:val="24"/>
          <w:szCs w:val="24"/>
          <w:lang w:val="hy-AM"/>
        </w:rPr>
        <w:t>5</w:t>
      </w:r>
      <w:r w:rsidRPr="00804D23">
        <w:rPr>
          <w:rFonts w:ascii="GHEA Grapalat" w:eastAsia="Times New Roman" w:hAnsi="GHEA Grapalat" w:cs="Times New Roman"/>
          <w:sz w:val="24"/>
          <w:szCs w:val="24"/>
          <w:lang w:val="hy-AM"/>
        </w:rPr>
        <w:t xml:space="preserve">-րդ կետերում նշված ժամկետներում ներկայացվում են </w:t>
      </w:r>
      <w:r w:rsidR="00180858" w:rsidRPr="00804D23">
        <w:rPr>
          <w:rFonts w:ascii="GHEA Grapalat" w:eastAsia="Times New Roman" w:hAnsi="GHEA Grapalat" w:cs="Times New Roman"/>
          <w:sz w:val="24"/>
          <w:szCs w:val="24"/>
          <w:lang w:val="hy-AM"/>
        </w:rPr>
        <w:t>պետական լիազորված մարմին</w:t>
      </w:r>
      <w:r w:rsidRPr="00804D23">
        <w:rPr>
          <w:rFonts w:ascii="GHEA Grapalat" w:eastAsia="Times New Roman" w:hAnsi="GHEA Grapalat" w:cs="Times New Roman"/>
          <w:sz w:val="24"/>
          <w:szCs w:val="24"/>
          <w:lang w:val="hy-AM"/>
        </w:rPr>
        <w:t xml:space="preserve">, իսկ սույն կարգի </w:t>
      </w:r>
      <w:r w:rsidR="00180858" w:rsidRPr="00804D23">
        <w:rPr>
          <w:rFonts w:ascii="GHEA Grapalat" w:eastAsia="Times New Roman" w:hAnsi="GHEA Grapalat" w:cs="Times New Roman"/>
          <w:sz w:val="24"/>
          <w:szCs w:val="24"/>
          <w:lang w:val="hy-AM"/>
        </w:rPr>
        <w:t>11</w:t>
      </w:r>
      <w:r w:rsidRPr="00804D23">
        <w:rPr>
          <w:rFonts w:ascii="GHEA Grapalat" w:eastAsia="Times New Roman" w:hAnsi="GHEA Grapalat" w:cs="Times New Roman"/>
          <w:sz w:val="24"/>
          <w:szCs w:val="24"/>
          <w:lang w:val="hy-AM"/>
        </w:rPr>
        <w:t xml:space="preserve">-րդ և </w:t>
      </w:r>
      <w:r w:rsidR="00180858" w:rsidRPr="00804D23">
        <w:rPr>
          <w:rFonts w:ascii="GHEA Grapalat" w:eastAsia="Times New Roman" w:hAnsi="GHEA Grapalat" w:cs="Times New Roman"/>
          <w:sz w:val="24"/>
          <w:szCs w:val="24"/>
          <w:lang w:val="hy-AM"/>
        </w:rPr>
        <w:t>15</w:t>
      </w:r>
      <w:r w:rsidRPr="00804D23">
        <w:rPr>
          <w:rFonts w:ascii="GHEA Grapalat" w:eastAsia="Times New Roman" w:hAnsi="GHEA Grapalat" w:cs="Times New Roman"/>
          <w:sz w:val="24"/>
          <w:szCs w:val="24"/>
          <w:lang w:val="hy-AM"/>
        </w:rPr>
        <w:t xml:space="preserve">-րդ կետերում նշված Ձև 3-ը և Ձև 6-ը </w:t>
      </w:r>
      <w:r w:rsidR="00180858" w:rsidRPr="00804D23">
        <w:rPr>
          <w:rFonts w:ascii="GHEA Grapalat" w:eastAsia="Times New Roman" w:hAnsi="GHEA Grapalat" w:cs="Times New Roman"/>
          <w:sz w:val="24"/>
          <w:szCs w:val="24"/>
          <w:lang w:val="hy-AM"/>
        </w:rPr>
        <w:t xml:space="preserve">ԿԿՏՀ-ից ինքնաշխատ եղանակով չձևավորվելու դեպքում </w:t>
      </w:r>
      <w:r w:rsidRPr="00804D23">
        <w:rPr>
          <w:rFonts w:ascii="GHEA Grapalat" w:eastAsia="Times New Roman" w:hAnsi="GHEA Grapalat" w:cs="Times New Roman"/>
          <w:sz w:val="24"/>
          <w:szCs w:val="24"/>
          <w:lang w:val="hy-AM"/>
        </w:rPr>
        <w:t xml:space="preserve">կազմվում են </w:t>
      </w:r>
      <w:r w:rsidR="00180858" w:rsidRPr="00804D23">
        <w:rPr>
          <w:rFonts w:ascii="GHEA Grapalat" w:eastAsia="Times New Roman" w:hAnsi="GHEA Grapalat" w:cs="Times New Roman"/>
          <w:sz w:val="24"/>
          <w:szCs w:val="24"/>
          <w:lang w:val="hy-AM"/>
        </w:rPr>
        <w:t xml:space="preserve">պետական լիազորված մարմնի </w:t>
      </w:r>
      <w:r w:rsidRPr="00804D23">
        <w:rPr>
          <w:rFonts w:ascii="GHEA Grapalat" w:eastAsia="Times New Roman" w:hAnsi="GHEA Grapalat" w:cs="Times New Roman"/>
          <w:sz w:val="24"/>
          <w:szCs w:val="24"/>
          <w:lang w:val="hy-AM"/>
        </w:rPr>
        <w:t>պատասխանատու ստորաբաժանման կողմից։</w:t>
      </w:r>
    </w:p>
    <w:p w:rsidR="00CD3182" w:rsidRPr="00804D23" w:rsidRDefault="00CD3182"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Arial Unicode" w:eastAsia="Times New Roman" w:hAnsi="Arial Unicode" w:cs="Times New Roman"/>
          <w:color w:val="000000"/>
          <w:sz w:val="24"/>
          <w:szCs w:val="24"/>
          <w:lang w:val="hy-AM"/>
        </w:rPr>
        <w:t> </w:t>
      </w:r>
    </w:p>
    <w:p w:rsidR="00CD3182" w:rsidRPr="00804D23" w:rsidRDefault="00CD3182" w:rsidP="001B1440">
      <w:pPr>
        <w:shd w:val="clear" w:color="auto" w:fill="FFFFFF"/>
        <w:spacing w:after="0" w:line="360" w:lineRule="auto"/>
        <w:jc w:val="center"/>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b/>
          <w:bCs/>
          <w:color w:val="000000"/>
          <w:sz w:val="24"/>
          <w:szCs w:val="24"/>
          <w:lang w:val="hy-AM"/>
        </w:rPr>
        <w:t>3</w:t>
      </w:r>
      <w:r w:rsidRPr="00804D23">
        <w:rPr>
          <w:rFonts w:ascii="Cambria Math" w:eastAsia="Times New Roman" w:hAnsi="Cambria Math" w:cs="Cambria Math"/>
          <w:b/>
          <w:bCs/>
          <w:color w:val="000000"/>
          <w:sz w:val="24"/>
          <w:szCs w:val="24"/>
          <w:lang w:val="hy-AM"/>
        </w:rPr>
        <w:t>․</w:t>
      </w:r>
      <w:r w:rsidRPr="00804D23">
        <w:rPr>
          <w:rFonts w:ascii="Arial" w:eastAsia="Times New Roman" w:hAnsi="Arial" w:cs="Arial"/>
          <w:b/>
          <w:bCs/>
          <w:color w:val="000000"/>
          <w:sz w:val="24"/>
          <w:szCs w:val="24"/>
          <w:lang w:val="hy-AM"/>
        </w:rPr>
        <w:t> </w:t>
      </w:r>
      <w:r w:rsidRPr="00804D23">
        <w:rPr>
          <w:rFonts w:ascii="GHEA Grapalat" w:eastAsia="Times New Roman" w:hAnsi="GHEA Grapalat" w:cs="Arial"/>
          <w:b/>
          <w:bCs/>
          <w:color w:val="000000"/>
          <w:sz w:val="24"/>
          <w:szCs w:val="24"/>
          <w:lang w:val="hy-AM"/>
        </w:rPr>
        <w:t>ԴՊՐՈՑԱԿԱՆ ԲԱԺԱՆՈՐԴԱՅԻՆ ՀԱՄԱԿԱՐԳԻ ԾՐԱԳՐԻՑ ՕԳՏՎՈՂ ՄԱՆԿԱՎԱՐԺԱԿԱՆ ԱՇԽԱՏՈՂՆԵՐԻՆ ԵՎ ՍՈՎՈՐՈՂՆԵՐԻՆ ՓՈԽՀԱՏՈՒՑՈՒՄԸ</w:t>
      </w:r>
    </w:p>
    <w:p w:rsidR="00CD3182" w:rsidRPr="00804D23" w:rsidRDefault="00CD3182" w:rsidP="001B1440">
      <w:pPr>
        <w:shd w:val="clear" w:color="auto" w:fill="FFFFFF"/>
        <w:spacing w:after="0" w:line="360" w:lineRule="auto"/>
        <w:ind w:firstLine="419"/>
        <w:rPr>
          <w:rFonts w:ascii="GHEA Grapalat" w:eastAsia="Times New Roman" w:hAnsi="GHEA Grapalat" w:cs="Times New Roman"/>
          <w:color w:val="000000"/>
          <w:sz w:val="24"/>
          <w:szCs w:val="24"/>
          <w:lang w:val="hy-AM"/>
        </w:rPr>
      </w:pPr>
      <w:r w:rsidRPr="00804D23">
        <w:rPr>
          <w:rFonts w:ascii="Arial Unicode" w:eastAsia="Times New Roman" w:hAnsi="Arial Unicode" w:cs="Times New Roman"/>
          <w:color w:val="000000"/>
          <w:sz w:val="24"/>
          <w:szCs w:val="24"/>
          <w:lang w:val="hy-AM"/>
        </w:rPr>
        <w:t> </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18</w:t>
      </w:r>
      <w:r w:rsidR="00CD3182" w:rsidRPr="00804D23">
        <w:rPr>
          <w:rFonts w:ascii="Cambria Math" w:eastAsia="Times New Roman" w:hAnsi="Cambria Math" w:cs="Cambria Math"/>
          <w:color w:val="000000"/>
          <w:sz w:val="24"/>
          <w:szCs w:val="24"/>
          <w:lang w:val="hy-AM"/>
        </w:rPr>
        <w:t>․</w:t>
      </w:r>
      <w:r w:rsidR="00CD3182" w:rsidRPr="00804D23">
        <w:rPr>
          <w:rFonts w:ascii="GHEA Grapalat" w:eastAsia="Times New Roman" w:hAnsi="GHEA Grapalat" w:cs="Arial"/>
          <w:color w:val="000000"/>
          <w:sz w:val="24"/>
          <w:szCs w:val="24"/>
          <w:lang w:val="hy-AM"/>
        </w:rPr>
        <w:t xml:space="preserve"> Դպրոցական բաժանորդային </w:t>
      </w:r>
      <w:r w:rsidR="00CD3182" w:rsidRPr="00804D23">
        <w:rPr>
          <w:rFonts w:ascii="GHEA Grapalat" w:eastAsia="Times New Roman" w:hAnsi="GHEA Grapalat" w:cs="Times New Roman"/>
          <w:color w:val="000000"/>
          <w:sz w:val="24"/>
          <w:szCs w:val="24"/>
          <w:lang w:val="hy-AM"/>
        </w:rPr>
        <w:t>համակարգի ծրագրից օգտվող մանկավարժական աշխատողներին և սովորողներին փոխհատուցումը տրվում է Հայաստանի Հանրապետության պետական բյուջեի «1168 Արվեստների ծրագիր» «11005 Մշակութային միջոցառումների իրականացում» միջոցառման «Աջակցությո</w:t>
      </w:r>
      <w:r w:rsidR="00C47664" w:rsidRPr="00804D23">
        <w:rPr>
          <w:rFonts w:ascii="GHEA Grapalat" w:eastAsia="Times New Roman" w:hAnsi="GHEA Grapalat" w:cs="Times New Roman"/>
          <w:color w:val="000000"/>
          <w:sz w:val="24"/>
          <w:szCs w:val="24"/>
          <w:lang w:val="hy-AM"/>
        </w:rPr>
        <w:t xml:space="preserve">ւն կրթամշակութային նախագծերին» ուղղության </w:t>
      </w:r>
      <w:r w:rsidR="00CD3182" w:rsidRPr="00804D23">
        <w:rPr>
          <w:rFonts w:ascii="GHEA Grapalat" w:eastAsia="Times New Roman" w:hAnsi="GHEA Grapalat" w:cs="Times New Roman"/>
          <w:color w:val="000000"/>
          <w:sz w:val="24"/>
          <w:szCs w:val="24"/>
          <w:lang w:val="hy-AM"/>
        </w:rPr>
        <w:t>շրջանակում «Դպրոցական բաժանորդային համակարգի» ծրագրից (այսուհետև՝ ծրագիր) օգտվող և հաստատության տեղակայման վայրից տարբերվող այլ բնակավայրում տեղակայված ավելի քան 30 կմ հեռու գտնվող մշակութային հաստատություններ ծրագրի շրջանակներում այցելելու դեպքում։</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19</w:t>
      </w:r>
      <w:r w:rsidR="00CD3182" w:rsidRPr="00804D23">
        <w:rPr>
          <w:rFonts w:ascii="Cambria Math" w:eastAsia="Times New Roman" w:hAnsi="Cambria Math" w:cs="Cambria Math"/>
          <w:color w:val="000000"/>
          <w:sz w:val="24"/>
          <w:szCs w:val="24"/>
          <w:lang w:val="hy-AM"/>
        </w:rPr>
        <w:t>․</w:t>
      </w:r>
      <w:r w:rsidR="00CD3182" w:rsidRPr="00804D23">
        <w:rPr>
          <w:rFonts w:ascii="GHEA Grapalat" w:eastAsia="Times New Roman" w:hAnsi="GHEA Grapalat" w:cs="Arial"/>
          <w:color w:val="000000"/>
          <w:sz w:val="24"/>
          <w:szCs w:val="24"/>
          <w:lang w:val="hy-AM"/>
        </w:rPr>
        <w:t xml:space="preserve"> Սույն կարգի </w:t>
      </w:r>
      <w:r w:rsidRPr="00804D23">
        <w:rPr>
          <w:rFonts w:ascii="GHEA Grapalat" w:eastAsia="Times New Roman" w:hAnsi="GHEA Grapalat" w:cs="Arial"/>
          <w:color w:val="000000"/>
          <w:sz w:val="24"/>
          <w:szCs w:val="24"/>
          <w:lang w:val="hy-AM"/>
        </w:rPr>
        <w:t>18</w:t>
      </w:r>
      <w:r w:rsidR="00CD3182" w:rsidRPr="00804D23">
        <w:rPr>
          <w:rFonts w:ascii="GHEA Grapalat" w:eastAsia="Times New Roman" w:hAnsi="GHEA Grapalat" w:cs="Arial"/>
          <w:color w:val="000000"/>
          <w:sz w:val="24"/>
          <w:szCs w:val="24"/>
          <w:lang w:val="hy-AM"/>
        </w:rPr>
        <w:t>-րդ կետում նշված փոխհատուցման չափը որոշվում է սույն կարգի 6-րդ կետի 1-ին և 2-րդ ենթակետերով սահմանված դրույթներին համապատասխան։</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20</w:t>
      </w:r>
      <w:r w:rsidR="00CD3182" w:rsidRPr="00804D23">
        <w:rPr>
          <w:rFonts w:ascii="GHEA Grapalat" w:eastAsia="Times New Roman" w:hAnsi="GHEA Grapalat" w:cs="Times New Roman"/>
          <w:color w:val="000000"/>
          <w:sz w:val="24"/>
          <w:szCs w:val="24"/>
          <w:lang w:val="hy-AM"/>
        </w:rPr>
        <w:t>. Փոխհատուցում տրվում է, եթե ծրագրի շրջանակում ավելի մոտ գտնվող մշակութային համապատասխան հաստատություն չկա:</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21</w:t>
      </w:r>
      <w:r w:rsidR="00CD3182" w:rsidRPr="00804D23">
        <w:rPr>
          <w:rFonts w:ascii="Cambria Math" w:eastAsia="Times New Roman" w:hAnsi="Cambria Math" w:cs="Cambria Math"/>
          <w:color w:val="000000"/>
          <w:sz w:val="24"/>
          <w:szCs w:val="24"/>
          <w:lang w:val="hy-AM"/>
        </w:rPr>
        <w:t>․</w:t>
      </w:r>
      <w:r w:rsidR="00CD3182" w:rsidRPr="00804D23">
        <w:rPr>
          <w:rFonts w:ascii="GHEA Grapalat" w:eastAsia="Times New Roman" w:hAnsi="GHEA Grapalat" w:cs="Arial"/>
          <w:color w:val="000000"/>
          <w:sz w:val="24"/>
          <w:szCs w:val="24"/>
          <w:lang w:val="hy-AM"/>
        </w:rPr>
        <w:t xml:space="preserve"> Սույն կարգի </w:t>
      </w:r>
      <w:r w:rsidRPr="00804D23">
        <w:rPr>
          <w:rFonts w:ascii="GHEA Grapalat" w:eastAsia="Times New Roman" w:hAnsi="GHEA Grapalat" w:cs="Arial"/>
          <w:color w:val="000000"/>
          <w:sz w:val="24"/>
          <w:szCs w:val="24"/>
          <w:lang w:val="hy-AM"/>
        </w:rPr>
        <w:t>18</w:t>
      </w:r>
      <w:r w:rsidR="00CD3182" w:rsidRPr="00804D23">
        <w:rPr>
          <w:rFonts w:ascii="GHEA Grapalat" w:eastAsia="Times New Roman" w:hAnsi="GHEA Grapalat" w:cs="Arial"/>
          <w:color w:val="000000"/>
          <w:sz w:val="24"/>
          <w:szCs w:val="24"/>
          <w:lang w:val="hy-AM"/>
        </w:rPr>
        <w:t xml:space="preserve">-րդ կետով նախատեսված փոխհատուցումը ստանալու նպատակով հաստատությունը ձեռք է բերում ուղևորափոխադրման ծառայություններ, որի արժեքը սույն կարգի </w:t>
      </w:r>
      <w:r w:rsidRPr="00804D23">
        <w:rPr>
          <w:rFonts w:ascii="GHEA Grapalat" w:eastAsia="Times New Roman" w:hAnsi="GHEA Grapalat" w:cs="Arial"/>
          <w:color w:val="000000"/>
          <w:sz w:val="24"/>
          <w:szCs w:val="24"/>
          <w:lang w:val="hy-AM"/>
        </w:rPr>
        <w:t>19</w:t>
      </w:r>
      <w:r w:rsidR="00CD3182" w:rsidRPr="00804D23">
        <w:rPr>
          <w:rFonts w:ascii="GHEA Grapalat" w:eastAsia="Times New Roman" w:hAnsi="GHEA Grapalat" w:cs="Arial"/>
          <w:color w:val="000000"/>
          <w:sz w:val="24"/>
          <w:szCs w:val="24"/>
          <w:lang w:val="hy-AM"/>
        </w:rPr>
        <w:t>-րդ կետում նշված արժեքը գերազանցելու դեպքում գերազանցող մասով սույն կարգով սահմանված փոխհատո</w:t>
      </w:r>
      <w:r w:rsidR="00CD3182" w:rsidRPr="00804D23">
        <w:rPr>
          <w:rFonts w:ascii="GHEA Grapalat" w:eastAsia="Times New Roman" w:hAnsi="GHEA Grapalat" w:cs="Times New Roman"/>
          <w:color w:val="000000"/>
          <w:sz w:val="24"/>
          <w:szCs w:val="24"/>
          <w:lang w:val="hy-AM"/>
        </w:rPr>
        <w:t>ւցումը չի տրվում։</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lastRenderedPageBreak/>
        <w:t>22</w:t>
      </w:r>
      <w:r w:rsidR="00CD3182" w:rsidRPr="00804D23">
        <w:rPr>
          <w:rFonts w:ascii="Cambria Math" w:eastAsia="Times New Roman" w:hAnsi="Cambria Math" w:cs="Cambria Math"/>
          <w:color w:val="000000"/>
          <w:sz w:val="24"/>
          <w:szCs w:val="24"/>
          <w:lang w:val="hy-AM"/>
        </w:rPr>
        <w:t>․</w:t>
      </w:r>
      <w:r w:rsidR="00CD3182" w:rsidRPr="00804D23">
        <w:rPr>
          <w:rFonts w:ascii="GHEA Grapalat" w:eastAsia="Times New Roman" w:hAnsi="GHEA Grapalat" w:cs="Arial"/>
          <w:color w:val="000000"/>
          <w:sz w:val="24"/>
          <w:szCs w:val="24"/>
          <w:lang w:val="hy-AM"/>
        </w:rPr>
        <w:t xml:space="preserve"> Հաստատությունը մինչև յուրաքանչյուր տարվա հունվար ամսվա վերջին աշխատանքային օրվա ավարտը, ըստ ենթակայության, պետական լիազորված մարմին է ներկայացնում տվյալ տարվա ընթացքում ծրագրի շրջանակներում նախատեսվող այցելությունների վերաբերյալ հայտը</w:t>
      </w:r>
      <w:r w:rsidR="00CD3182" w:rsidRPr="00804D23">
        <w:rPr>
          <w:rFonts w:ascii="GHEA Grapalat" w:eastAsia="Times New Roman" w:hAnsi="GHEA Grapalat" w:cs="Times New Roman"/>
          <w:color w:val="000000"/>
          <w:sz w:val="24"/>
          <w:szCs w:val="24"/>
          <w:lang w:val="hy-AM"/>
        </w:rPr>
        <w:t>՝ դրանք նախապես համաձայնեցնելով մշակութային կազմակերպությունների հետ։ Հայտը պետք է պարունակի նաև ոչ ֆինանսական (այցելությունների վայրերի, հաստատությունից դրանց հեռավորության, ժամկետների, սովորողների և անհրաժեշտ տրանսպորտային միջոցների քանակի մասին) և ֆինանսական ցուցանիշներ։ էլեկտրոնային ծրագրային ապահովման առկայության դեպքում սույն կետում նշված հայտը ներկայացվում է էլեկտրոնային համակարգի միջոցով։</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23</w:t>
      </w:r>
      <w:r w:rsidR="00CD3182" w:rsidRPr="00804D23">
        <w:rPr>
          <w:rFonts w:ascii="Cambria Math" w:eastAsia="Times New Roman" w:hAnsi="Cambria Math" w:cs="Cambria Math"/>
          <w:color w:val="000000"/>
          <w:sz w:val="24"/>
          <w:szCs w:val="24"/>
          <w:lang w:val="hy-AM"/>
        </w:rPr>
        <w:t>․</w:t>
      </w:r>
      <w:r w:rsidR="00CD3182" w:rsidRPr="00804D23">
        <w:rPr>
          <w:rFonts w:ascii="GHEA Grapalat" w:eastAsia="Times New Roman" w:hAnsi="GHEA Grapalat" w:cs="Arial"/>
          <w:color w:val="000000"/>
          <w:sz w:val="24"/>
          <w:szCs w:val="24"/>
          <w:lang w:val="hy-AM"/>
        </w:rPr>
        <w:t xml:space="preserve"> Մարզպետի աշխատակազմը սույն կարգի 2</w:t>
      </w:r>
      <w:r w:rsidRPr="00804D23">
        <w:rPr>
          <w:rFonts w:ascii="GHEA Grapalat" w:eastAsia="Times New Roman" w:hAnsi="GHEA Grapalat" w:cs="Arial"/>
          <w:color w:val="000000"/>
          <w:sz w:val="24"/>
          <w:szCs w:val="24"/>
          <w:lang w:val="hy-AM"/>
        </w:rPr>
        <w:t>2</w:t>
      </w:r>
      <w:r w:rsidR="00CD3182" w:rsidRPr="00804D23">
        <w:rPr>
          <w:rFonts w:ascii="GHEA Grapalat" w:eastAsia="Times New Roman" w:hAnsi="GHEA Grapalat" w:cs="Arial"/>
          <w:color w:val="000000"/>
          <w:sz w:val="24"/>
          <w:szCs w:val="24"/>
          <w:lang w:val="hy-AM"/>
        </w:rPr>
        <w:t>-րդ կետում նշված հայտերը ստանալուց հետո դրանք ամփոփում և ամփոփված հայտերը</w:t>
      </w:r>
      <w:r w:rsidR="00CD3182" w:rsidRPr="00804D23">
        <w:rPr>
          <w:rFonts w:ascii="GHEA Grapalat" w:eastAsia="Times New Roman" w:hAnsi="GHEA Grapalat" w:cs="Times New Roman"/>
          <w:color w:val="000000"/>
          <w:sz w:val="24"/>
          <w:szCs w:val="24"/>
          <w:lang w:val="hy-AM"/>
        </w:rPr>
        <w:t xml:space="preserve"> հինգ աշխատանքային օրվա ընթացքում ներկայացնում են նախարարություն, իսկ էլեկտրոնային ծրագրային ապահովման առկայության դեպքում՝ հաստատում դրանք:</w:t>
      </w:r>
    </w:p>
    <w:p w:rsidR="00CD3182"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24</w:t>
      </w:r>
      <w:r w:rsidR="00CD3182" w:rsidRPr="00804D23">
        <w:rPr>
          <w:rFonts w:ascii="GHEA Grapalat" w:eastAsia="Times New Roman" w:hAnsi="GHEA Grapalat" w:cs="Times New Roman"/>
          <w:color w:val="000000"/>
          <w:sz w:val="24"/>
          <w:szCs w:val="24"/>
          <w:lang w:val="hy-AM"/>
        </w:rPr>
        <w:t xml:space="preserve">. Նախարարության տվյալ բյուջետային միջոցառման համար պատասխանատու ստորաբաժանումը նախարարության ենթակայության հաստատություններից սույն կարգի </w:t>
      </w:r>
      <w:r w:rsidRPr="00804D23">
        <w:rPr>
          <w:rFonts w:ascii="GHEA Grapalat" w:eastAsia="Times New Roman" w:hAnsi="GHEA Grapalat" w:cs="Times New Roman"/>
          <w:color w:val="000000"/>
          <w:sz w:val="24"/>
          <w:szCs w:val="24"/>
          <w:lang w:val="hy-AM"/>
        </w:rPr>
        <w:t>22</w:t>
      </w:r>
      <w:r w:rsidR="00CD3182" w:rsidRPr="00804D23">
        <w:rPr>
          <w:rFonts w:ascii="GHEA Grapalat" w:eastAsia="Times New Roman" w:hAnsi="GHEA Grapalat" w:cs="Times New Roman"/>
          <w:color w:val="000000"/>
          <w:sz w:val="24"/>
          <w:szCs w:val="24"/>
          <w:lang w:val="hy-AM"/>
        </w:rPr>
        <w:t>-րդ կետում նշված, ինչպես նաև մարզպետների աշխատակազմերից սույն կարգի 2</w:t>
      </w:r>
      <w:r w:rsidRPr="00804D23">
        <w:rPr>
          <w:rFonts w:ascii="GHEA Grapalat" w:eastAsia="Times New Roman" w:hAnsi="GHEA Grapalat" w:cs="Times New Roman"/>
          <w:color w:val="000000"/>
          <w:sz w:val="24"/>
          <w:szCs w:val="24"/>
          <w:lang w:val="hy-AM"/>
        </w:rPr>
        <w:t>3</w:t>
      </w:r>
      <w:r w:rsidR="00CD3182" w:rsidRPr="00804D23">
        <w:rPr>
          <w:rFonts w:ascii="GHEA Grapalat" w:eastAsia="Times New Roman" w:hAnsi="GHEA Grapalat" w:cs="Times New Roman"/>
          <w:color w:val="000000"/>
          <w:sz w:val="24"/>
          <w:szCs w:val="24"/>
          <w:lang w:val="hy-AM"/>
        </w:rPr>
        <w:t>-րդ կետում նշված հայտերը ստանալուց հետո մեկշաբաթյա ժամկետում ուսումնասիրում է հայտերում առկա ոչ ֆինանսական ցուցանիշները և նախարարության գլխավոր քարտուղարին է ներկայացնում նշված տեղեկատվության վերաբերյալ իր դիրքորոշումը և վերջնական ամփոփ հայտերը, իսկ էլեկտրոնային ծրագրային ապահովման առկայության դեպքում՝ հաստատում դրանք:</w:t>
      </w:r>
    </w:p>
    <w:p w:rsidR="00180858" w:rsidRPr="00804D23" w:rsidRDefault="00180858" w:rsidP="001B1440">
      <w:pPr>
        <w:shd w:val="clear" w:color="auto" w:fill="FFFFFF"/>
        <w:spacing w:after="0" w:line="360" w:lineRule="auto"/>
        <w:ind w:firstLine="419"/>
        <w:jc w:val="both"/>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t>25</w:t>
      </w:r>
      <w:r w:rsidR="00CD3182" w:rsidRPr="00804D23">
        <w:rPr>
          <w:rFonts w:ascii="GHEA Grapalat" w:eastAsia="Times New Roman" w:hAnsi="GHEA Grapalat" w:cs="Times New Roman"/>
          <w:color w:val="000000"/>
          <w:sz w:val="24"/>
          <w:szCs w:val="24"/>
          <w:lang w:val="hy-AM"/>
        </w:rPr>
        <w:t>. Սույն կարգի 2</w:t>
      </w:r>
      <w:r w:rsidRPr="00804D23">
        <w:rPr>
          <w:rFonts w:ascii="GHEA Grapalat" w:eastAsia="Times New Roman" w:hAnsi="GHEA Grapalat" w:cs="Times New Roman"/>
          <w:color w:val="000000"/>
          <w:sz w:val="24"/>
          <w:szCs w:val="24"/>
          <w:lang w:val="hy-AM"/>
        </w:rPr>
        <w:t>4</w:t>
      </w:r>
      <w:r w:rsidR="00CD3182" w:rsidRPr="00804D23">
        <w:rPr>
          <w:rFonts w:ascii="GHEA Grapalat" w:eastAsia="Times New Roman" w:hAnsi="GHEA Grapalat" w:cs="Times New Roman"/>
          <w:color w:val="000000"/>
          <w:sz w:val="24"/>
          <w:szCs w:val="24"/>
          <w:lang w:val="hy-AM"/>
        </w:rPr>
        <w:t>-րդ կետում նշված հաստատված հայտերի հիման վրա հաստատությունների հետ կնքվում են ֆինանսավորման պայմանագրեր, իսկ ֆինանսավորումն իրականացվում է եռամսյակային կտրվածքով փաստացի ոչ ֆինանսական ցուցանիշների հիման վրա՝ համապատասխան հաշվետվությունները ընդունվելուց հետո։</w:t>
      </w:r>
    </w:p>
    <w:p w:rsidR="00180858" w:rsidRPr="00804D23" w:rsidRDefault="00180858">
      <w:pPr>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br w:type="page"/>
      </w:r>
    </w:p>
    <w:p w:rsidR="00180858" w:rsidRPr="00804D23" w:rsidRDefault="00180858" w:rsidP="00180858">
      <w:pPr>
        <w:shd w:val="clear" w:color="auto" w:fill="FFFFFF"/>
        <w:spacing w:after="0" w:line="360" w:lineRule="auto"/>
        <w:ind w:firstLine="313"/>
        <w:jc w:val="both"/>
        <w:rPr>
          <w:rFonts w:ascii="GHEA Grapalat" w:eastAsia="Times New Roman" w:hAnsi="GHEA Grapalat" w:cs="Times New Roman"/>
          <w:color w:val="000000"/>
          <w:sz w:val="24"/>
          <w:szCs w:val="24"/>
          <w:lang w:val="hy-AM"/>
        </w:rPr>
        <w:sectPr w:rsidR="00180858" w:rsidRPr="00804D23" w:rsidSect="00180858">
          <w:headerReference w:type="default" r:id="rId7"/>
          <w:pgSz w:w="12240" w:h="15840"/>
          <w:pgMar w:top="1134" w:right="758" w:bottom="1134" w:left="1418" w:header="720" w:footer="720" w:gutter="0"/>
          <w:cols w:space="720"/>
          <w:docGrid w:linePitch="360"/>
        </w:sectPr>
      </w:pPr>
    </w:p>
    <w:tbl>
      <w:tblPr>
        <w:tblW w:w="14477" w:type="dxa"/>
        <w:tblInd w:w="93" w:type="dxa"/>
        <w:tblLayout w:type="fixed"/>
        <w:tblLook w:val="04A0" w:firstRow="1" w:lastRow="0" w:firstColumn="1" w:lastColumn="0" w:noHBand="0" w:noVBand="1"/>
      </w:tblPr>
      <w:tblGrid>
        <w:gridCol w:w="437"/>
        <w:gridCol w:w="142"/>
        <w:gridCol w:w="1887"/>
        <w:gridCol w:w="1235"/>
        <w:gridCol w:w="700"/>
        <w:gridCol w:w="1379"/>
        <w:gridCol w:w="79"/>
        <w:gridCol w:w="850"/>
        <w:gridCol w:w="63"/>
        <w:gridCol w:w="929"/>
        <w:gridCol w:w="31"/>
        <w:gridCol w:w="739"/>
        <w:gridCol w:w="506"/>
        <w:gridCol w:w="487"/>
        <w:gridCol w:w="474"/>
        <w:gridCol w:w="530"/>
        <w:gridCol w:w="568"/>
        <w:gridCol w:w="36"/>
        <w:gridCol w:w="992"/>
        <w:gridCol w:w="251"/>
        <w:gridCol w:w="883"/>
        <w:gridCol w:w="46"/>
        <w:gridCol w:w="1233"/>
      </w:tblGrid>
      <w:tr w:rsidR="00180858" w:rsidRPr="00804D23" w:rsidTr="00180858">
        <w:trPr>
          <w:trHeight w:val="345"/>
        </w:trPr>
        <w:tc>
          <w:tcPr>
            <w:tcW w:w="57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1887"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123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2158"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85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992"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1276"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961"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1134"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992"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lang w:val="hy-AM"/>
              </w:rPr>
            </w:pPr>
          </w:p>
        </w:tc>
        <w:tc>
          <w:tcPr>
            <w:tcW w:w="113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sz w:val="24"/>
                <w:szCs w:val="24"/>
                <w:lang w:val="hy-AM"/>
              </w:rPr>
            </w:pPr>
          </w:p>
        </w:tc>
        <w:tc>
          <w:tcPr>
            <w:tcW w:w="127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jc w:val="right"/>
              <w:rPr>
                <w:rFonts w:ascii="GHEA Grapalat" w:eastAsia="Times New Roman" w:hAnsi="GHEA Grapalat" w:cs="Calibri"/>
                <w:color w:val="000000"/>
                <w:sz w:val="24"/>
                <w:szCs w:val="24"/>
              </w:rPr>
            </w:pPr>
            <w:proofErr w:type="spellStart"/>
            <w:r w:rsidRPr="00804D23">
              <w:rPr>
                <w:rFonts w:ascii="GHEA Grapalat" w:eastAsia="Times New Roman" w:hAnsi="GHEA Grapalat" w:cs="Calibri"/>
                <w:color w:val="000000"/>
                <w:sz w:val="24"/>
                <w:szCs w:val="24"/>
              </w:rPr>
              <w:t>Ձև</w:t>
            </w:r>
            <w:proofErr w:type="spellEnd"/>
            <w:r w:rsidRPr="00804D23">
              <w:rPr>
                <w:rFonts w:ascii="GHEA Grapalat" w:eastAsia="Times New Roman" w:hAnsi="GHEA Grapalat" w:cs="Calibri"/>
                <w:color w:val="000000"/>
                <w:sz w:val="24"/>
                <w:szCs w:val="24"/>
              </w:rPr>
              <w:t xml:space="preserve"> 1</w:t>
            </w:r>
          </w:p>
        </w:tc>
      </w:tr>
      <w:tr w:rsidR="00180858" w:rsidRPr="00804D23" w:rsidTr="00180858">
        <w:trPr>
          <w:trHeight w:val="405"/>
        </w:trPr>
        <w:tc>
          <w:tcPr>
            <w:tcW w:w="14477" w:type="dxa"/>
            <w:gridSpan w:val="23"/>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Տ Ե Ղ Ե Կ Ա Տ Վ ՈՒ Թ Յ ՈՒ Ն</w:t>
            </w:r>
          </w:p>
        </w:tc>
      </w:tr>
      <w:tr w:rsidR="00180858" w:rsidRPr="00804D23" w:rsidTr="00180858">
        <w:trPr>
          <w:trHeight w:val="809"/>
        </w:trPr>
        <w:tc>
          <w:tcPr>
            <w:tcW w:w="14477" w:type="dxa"/>
            <w:gridSpan w:val="23"/>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 ՊՈԱԿ</w:t>
            </w:r>
            <w:r w:rsidRPr="00804D23">
              <w:rPr>
                <w:rFonts w:ascii="GHEA Grapalat" w:eastAsia="Times New Roman" w:hAnsi="GHEA Grapalat" w:cs="Calibri"/>
                <w:b/>
                <w:bCs/>
                <w:color w:val="000000"/>
                <w:sz w:val="24"/>
                <w:szCs w:val="24"/>
              </w:rPr>
              <w:br/>
            </w:r>
            <w:r w:rsidRPr="00804D23">
              <w:rPr>
                <w:rFonts w:ascii="GHEA Grapalat" w:eastAsia="Times New Roman" w:hAnsi="GHEA Grapalat" w:cs="Calibri"/>
                <w:color w:val="000000"/>
                <w:sz w:val="20"/>
                <w:szCs w:val="20"/>
              </w:rPr>
              <w:t>(</w:t>
            </w:r>
            <w:proofErr w:type="spellStart"/>
            <w:r w:rsidRPr="00804D23">
              <w:rPr>
                <w:rFonts w:ascii="GHEA Grapalat" w:eastAsia="Times New Roman" w:hAnsi="GHEA Grapalat" w:cs="Calibri"/>
                <w:color w:val="000000"/>
                <w:sz w:val="20"/>
                <w:szCs w:val="20"/>
              </w:rPr>
              <w:t>հաստատության</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անվանումը</w:t>
            </w:r>
            <w:proofErr w:type="spellEnd"/>
            <w:r w:rsidRPr="00804D23">
              <w:rPr>
                <w:rFonts w:ascii="GHEA Grapalat" w:eastAsia="Times New Roman" w:hAnsi="GHEA Grapalat" w:cs="Calibri"/>
                <w:color w:val="000000"/>
                <w:sz w:val="20"/>
                <w:szCs w:val="20"/>
              </w:rPr>
              <w:t>)</w:t>
            </w:r>
          </w:p>
        </w:tc>
      </w:tr>
      <w:tr w:rsidR="00180858" w:rsidRPr="00804D23" w:rsidTr="00180858">
        <w:trPr>
          <w:trHeight w:val="1095"/>
        </w:trPr>
        <w:tc>
          <w:tcPr>
            <w:tcW w:w="14477" w:type="dxa"/>
            <w:gridSpan w:val="23"/>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lang w:val="hy-AM"/>
              </w:rPr>
              <w:t>աշակերտների</w:t>
            </w:r>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տրանսպորտային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ծառայությունների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դիմաց</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փոխհատուցում</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տրամադրելու</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վերաբերյալ</w:t>
            </w:r>
            <w:proofErr w:type="spellEnd"/>
          </w:p>
        </w:tc>
      </w:tr>
      <w:tr w:rsidR="00180858" w:rsidRPr="00804D23" w:rsidTr="00180858">
        <w:trPr>
          <w:trHeight w:val="2025"/>
        </w:trPr>
        <w:tc>
          <w:tcPr>
            <w:tcW w:w="579" w:type="dxa"/>
            <w:gridSpan w:val="2"/>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հ/հ</w:t>
            </w:r>
          </w:p>
        </w:tc>
        <w:tc>
          <w:tcPr>
            <w:tcW w:w="1887"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lang w:val="hy-AM"/>
              </w:rPr>
              <w:t>աշակերտի</w:t>
            </w:r>
            <w:r w:rsidRPr="00804D23">
              <w:rPr>
                <w:rFonts w:ascii="GHEA Grapalat" w:eastAsia="Times New Roman" w:hAnsi="GHEA Grapalat" w:cs="Calibri"/>
                <w:sz w:val="20"/>
                <w:szCs w:val="20"/>
              </w:rPr>
              <w:br/>
              <w:t xml:space="preserve"> </w:t>
            </w:r>
            <w:proofErr w:type="spellStart"/>
            <w:r w:rsidRPr="00804D23">
              <w:rPr>
                <w:rFonts w:ascii="GHEA Grapalat" w:eastAsia="Times New Roman" w:hAnsi="GHEA Grapalat" w:cs="Calibri"/>
                <w:sz w:val="20"/>
                <w:szCs w:val="20"/>
              </w:rPr>
              <w:t>անունը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ազգանունը</w:t>
            </w:r>
            <w:proofErr w:type="spellEnd"/>
          </w:p>
        </w:tc>
        <w:tc>
          <w:tcPr>
            <w:tcW w:w="1235"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lang w:val="hy-AM"/>
              </w:rPr>
            </w:pPr>
            <w:r w:rsidRPr="00804D23">
              <w:rPr>
                <w:rFonts w:ascii="GHEA Grapalat" w:eastAsia="Times New Roman" w:hAnsi="GHEA Grapalat" w:cs="Calibri"/>
                <w:sz w:val="20"/>
                <w:szCs w:val="20"/>
                <w:lang w:val="hy-AM"/>
              </w:rPr>
              <w:t>դասարանը</w:t>
            </w:r>
          </w:p>
        </w:tc>
        <w:tc>
          <w:tcPr>
            <w:tcW w:w="2158" w:type="dxa"/>
            <w:gridSpan w:val="3"/>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բնակության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վայրը</w:t>
            </w:r>
            <w:proofErr w:type="spellEnd"/>
          </w:p>
        </w:tc>
        <w:tc>
          <w:tcPr>
            <w:tcW w:w="850"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հեռավորությունը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հաստատությունից</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կմ</w:t>
            </w:r>
            <w:proofErr w:type="spellEnd"/>
            <w:r w:rsidRPr="00804D23">
              <w:rPr>
                <w:rFonts w:ascii="GHEA Grapalat" w:eastAsia="Times New Roman" w:hAnsi="GHEA Grapalat" w:cs="Calibri"/>
                <w:sz w:val="20"/>
                <w:szCs w:val="20"/>
              </w:rPr>
              <w:t>/</w:t>
            </w:r>
          </w:p>
        </w:tc>
        <w:tc>
          <w:tcPr>
            <w:tcW w:w="992" w:type="dxa"/>
            <w:gridSpan w:val="2"/>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սակագինը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երկու</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ուղղությամբ</w:t>
            </w:r>
            <w:proofErr w:type="spellEnd"/>
            <w:r w:rsidRPr="00804D23">
              <w:rPr>
                <w:rFonts w:ascii="GHEA Grapalat" w:eastAsia="Times New Roman" w:hAnsi="GHEA Grapalat" w:cs="Calibri"/>
                <w:sz w:val="20"/>
                <w:szCs w:val="20"/>
              </w:rPr>
              <w:t>)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276" w:type="dxa"/>
            <w:gridSpan w:val="3"/>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proofErr w:type="gramStart"/>
            <w:r w:rsidRPr="00804D23">
              <w:rPr>
                <w:rFonts w:ascii="GHEA Grapalat" w:eastAsia="Times New Roman" w:hAnsi="GHEA Grapalat" w:cs="Calibri"/>
                <w:sz w:val="20"/>
                <w:szCs w:val="20"/>
              </w:rPr>
              <w:t>ուս</w:t>
            </w:r>
            <w:proofErr w:type="spellEnd"/>
            <w:proofErr w:type="gram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պլանով</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ուսումնական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61" w:type="dxa"/>
            <w:gridSpan w:val="2"/>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134" w:type="dxa"/>
            <w:gridSpan w:val="3"/>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proofErr w:type="gramStart"/>
            <w:r w:rsidRPr="00804D23">
              <w:rPr>
                <w:rFonts w:ascii="GHEA Grapalat" w:eastAsia="Times New Roman" w:hAnsi="GHEA Grapalat" w:cs="Calibri"/>
                <w:sz w:val="20"/>
                <w:szCs w:val="20"/>
              </w:rPr>
              <w:t>ուս</w:t>
            </w:r>
            <w:proofErr w:type="spellEnd"/>
            <w:proofErr w:type="gram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պլանով</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ուսումնական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92"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134" w:type="dxa"/>
            <w:gridSpan w:val="2"/>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ԸՆԴԱՄԵՆԸ ՓՈԽՀԱՏՈՒՑՄԱՆ ԵՆԹԱԿԱ  ԳՈՒՄԱՐ /</w:t>
            </w:r>
            <w:proofErr w:type="spellStart"/>
            <w:r w:rsidRPr="00804D23">
              <w:rPr>
                <w:rFonts w:ascii="GHEA Grapalat" w:eastAsia="Times New Roman" w:hAnsi="GHEA Grapalat" w:cs="Calibri"/>
                <w:color w:val="000000"/>
                <w:sz w:val="20"/>
                <w:szCs w:val="20"/>
              </w:rPr>
              <w:t>հազար</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դրամ</w:t>
            </w:r>
            <w:proofErr w:type="spellEnd"/>
            <w:r w:rsidRPr="00804D23">
              <w:rPr>
                <w:rFonts w:ascii="GHEA Grapalat" w:eastAsia="Times New Roman" w:hAnsi="GHEA Grapalat" w:cs="Calibri"/>
                <w:color w:val="000000"/>
                <w:sz w:val="20"/>
                <w:szCs w:val="20"/>
              </w:rPr>
              <w:t>/</w:t>
            </w:r>
          </w:p>
        </w:tc>
        <w:tc>
          <w:tcPr>
            <w:tcW w:w="1279" w:type="dxa"/>
            <w:gridSpan w:val="2"/>
            <w:vMerge w:val="restart"/>
            <w:tcBorders>
              <w:top w:val="nil"/>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Այլ</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նշումներ</w:t>
            </w:r>
            <w:proofErr w:type="spellEnd"/>
            <w:r w:rsidRPr="00804D23">
              <w:rPr>
                <w:rFonts w:ascii="GHEA Grapalat" w:eastAsia="Times New Roman" w:hAnsi="GHEA Grapalat" w:cs="Calibri"/>
                <w:sz w:val="20"/>
                <w:szCs w:val="20"/>
              </w:rPr>
              <w:t xml:space="preserve"> </w:t>
            </w:r>
          </w:p>
        </w:tc>
      </w:tr>
      <w:tr w:rsidR="00180858" w:rsidRPr="00804D23" w:rsidTr="00180858">
        <w:trPr>
          <w:trHeight w:val="543"/>
        </w:trPr>
        <w:tc>
          <w:tcPr>
            <w:tcW w:w="579"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887"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235"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2158" w:type="dxa"/>
            <w:gridSpan w:val="3"/>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850"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992"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2237" w:type="dxa"/>
            <w:gridSpan w:val="5"/>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1-ին </w:t>
            </w:r>
            <w:proofErr w:type="spellStart"/>
            <w:r w:rsidRPr="00804D23">
              <w:rPr>
                <w:rFonts w:ascii="GHEA Grapalat" w:eastAsia="Times New Roman" w:hAnsi="GHEA Grapalat" w:cs="Calibri"/>
                <w:sz w:val="20"/>
                <w:szCs w:val="20"/>
              </w:rPr>
              <w:t>կիսամյակում</w:t>
            </w:r>
            <w:proofErr w:type="spellEnd"/>
          </w:p>
        </w:tc>
        <w:tc>
          <w:tcPr>
            <w:tcW w:w="2126" w:type="dxa"/>
            <w:gridSpan w:val="4"/>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2-րդ </w:t>
            </w:r>
            <w:proofErr w:type="spellStart"/>
            <w:r w:rsidRPr="00804D23">
              <w:rPr>
                <w:rFonts w:ascii="GHEA Grapalat" w:eastAsia="Times New Roman" w:hAnsi="GHEA Grapalat" w:cs="Calibri"/>
                <w:sz w:val="20"/>
                <w:szCs w:val="20"/>
              </w:rPr>
              <w:t>կիսամյակում</w:t>
            </w:r>
            <w:proofErr w:type="spellEnd"/>
          </w:p>
        </w:tc>
        <w:tc>
          <w:tcPr>
            <w:tcW w:w="1134"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79" w:type="dxa"/>
            <w:gridSpan w:val="2"/>
            <w:vMerge/>
            <w:tcBorders>
              <w:top w:val="nil"/>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1</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2</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3</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4</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5</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6</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7</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00"/>
        </w:trPr>
        <w:tc>
          <w:tcPr>
            <w:tcW w:w="579" w:type="dxa"/>
            <w:gridSpan w:val="2"/>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887"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3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158"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85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6"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1"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13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trHeight w:val="330"/>
        </w:trPr>
        <w:tc>
          <w:tcPr>
            <w:tcW w:w="2466" w:type="dxa"/>
            <w:gridSpan w:val="3"/>
            <w:tcBorders>
              <w:top w:val="single" w:sz="4" w:space="0" w:color="auto"/>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proofErr w:type="spellStart"/>
            <w:r w:rsidRPr="00804D23">
              <w:rPr>
                <w:rFonts w:ascii="GHEA Grapalat" w:eastAsia="Times New Roman" w:hAnsi="GHEA Grapalat" w:cs="Calibri"/>
                <w:b/>
                <w:bCs/>
              </w:rPr>
              <w:t>Ընդամենը</w:t>
            </w:r>
            <w:proofErr w:type="spellEnd"/>
          </w:p>
        </w:tc>
        <w:tc>
          <w:tcPr>
            <w:tcW w:w="1235"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2158" w:type="dxa"/>
            <w:gridSpan w:val="3"/>
            <w:tcBorders>
              <w:top w:val="nil"/>
              <w:left w:val="nil"/>
              <w:bottom w:val="single" w:sz="4" w:space="0" w:color="auto"/>
              <w:right w:val="single" w:sz="4" w:space="0" w:color="auto"/>
            </w:tcBorders>
            <w:shd w:val="clear" w:color="000000" w:fill="EAF1DD"/>
            <w:noWrap/>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850" w:type="dxa"/>
            <w:tcBorders>
              <w:top w:val="nil"/>
              <w:left w:val="nil"/>
              <w:bottom w:val="single" w:sz="4" w:space="0" w:color="auto"/>
              <w:right w:val="single" w:sz="4" w:space="0" w:color="auto"/>
            </w:tcBorders>
            <w:shd w:val="clear" w:color="000000" w:fill="EAF1DD"/>
            <w:noWrap/>
            <w:vAlign w:val="bottom"/>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92"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1276"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61"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0.00</w:t>
            </w:r>
          </w:p>
        </w:tc>
        <w:tc>
          <w:tcPr>
            <w:tcW w:w="1134"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92"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0.00</w:t>
            </w:r>
          </w:p>
        </w:tc>
        <w:tc>
          <w:tcPr>
            <w:tcW w:w="1134"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0.0</w:t>
            </w:r>
          </w:p>
        </w:tc>
        <w:tc>
          <w:tcPr>
            <w:tcW w:w="1279"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r>
      <w:tr w:rsidR="00180858" w:rsidRPr="00804D23" w:rsidTr="00180858">
        <w:trPr>
          <w:trHeight w:val="330"/>
        </w:trPr>
        <w:tc>
          <w:tcPr>
            <w:tcW w:w="57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87"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3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158"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85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1"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34"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3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127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r>
      <w:tr w:rsidR="00180858" w:rsidRPr="00804D23" w:rsidTr="00180858">
        <w:trPr>
          <w:trHeight w:val="330"/>
        </w:trPr>
        <w:tc>
          <w:tcPr>
            <w:tcW w:w="57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87"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3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158"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42"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1"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34"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413" w:type="dxa"/>
            <w:gridSpan w:val="4"/>
            <w:tcBorders>
              <w:top w:val="nil"/>
              <w:left w:val="nil"/>
              <w:bottom w:val="single" w:sz="4" w:space="0" w:color="auto"/>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Courier New" w:eastAsia="Times New Roman" w:hAnsi="Courier New" w:cs="Courier New"/>
                <w:b/>
                <w:bCs/>
                <w:color w:val="000000"/>
              </w:rPr>
              <w:t> </w:t>
            </w:r>
          </w:p>
        </w:tc>
      </w:tr>
      <w:tr w:rsidR="00180858" w:rsidRPr="00804D23" w:rsidTr="00180858">
        <w:trPr>
          <w:trHeight w:val="300"/>
        </w:trPr>
        <w:tc>
          <w:tcPr>
            <w:tcW w:w="57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87"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3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158"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85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76"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1"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34"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413" w:type="dxa"/>
            <w:gridSpan w:val="4"/>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16"/>
                <w:szCs w:val="16"/>
              </w:rPr>
            </w:pPr>
            <w:proofErr w:type="spellStart"/>
            <w:r w:rsidRPr="00804D23">
              <w:rPr>
                <w:rFonts w:ascii="GHEA Grapalat" w:eastAsia="Times New Roman" w:hAnsi="GHEA Grapalat" w:cs="Calibri"/>
                <w:color w:val="000000"/>
                <w:sz w:val="16"/>
                <w:szCs w:val="16"/>
              </w:rPr>
              <w:t>տեղեկատվության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ձևավորման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ամսաթիվը</w:t>
            </w:r>
            <w:proofErr w:type="spellEnd"/>
          </w:p>
        </w:tc>
      </w:tr>
      <w:tr w:rsidR="00180858" w:rsidRPr="00804D23" w:rsidTr="00180858">
        <w:trPr>
          <w:gridAfter w:val="1"/>
          <w:wAfter w:w="1233" w:type="dxa"/>
          <w:trHeight w:val="345"/>
        </w:trPr>
        <w:tc>
          <w:tcPr>
            <w:tcW w:w="43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r w:rsidRPr="00804D23">
              <w:rPr>
                <w:rFonts w:ascii="GHEA Grapalat" w:eastAsia="Times New Roman" w:hAnsi="GHEA Grapalat" w:cs="Times New Roman"/>
                <w:color w:val="000000"/>
                <w:sz w:val="24"/>
                <w:szCs w:val="24"/>
                <w:lang w:val="hy-AM"/>
              </w:rPr>
              <w:lastRenderedPageBreak/>
              <w:br w:type="page"/>
            </w:r>
          </w:p>
        </w:tc>
        <w:tc>
          <w:tcPr>
            <w:tcW w:w="3264"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7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37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92"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73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9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00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56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279"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sz w:val="24"/>
                <w:szCs w:val="24"/>
              </w:rPr>
            </w:pPr>
          </w:p>
        </w:tc>
        <w:tc>
          <w:tcPr>
            <w:tcW w:w="92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jc w:val="right"/>
              <w:rPr>
                <w:rFonts w:ascii="GHEA Grapalat" w:eastAsia="Times New Roman" w:hAnsi="GHEA Grapalat" w:cs="Calibri"/>
                <w:color w:val="000000"/>
                <w:sz w:val="24"/>
                <w:szCs w:val="24"/>
              </w:rPr>
            </w:pPr>
            <w:proofErr w:type="spellStart"/>
            <w:r w:rsidRPr="00804D23">
              <w:rPr>
                <w:rFonts w:ascii="GHEA Grapalat" w:eastAsia="Times New Roman" w:hAnsi="GHEA Grapalat" w:cs="Calibri"/>
                <w:color w:val="000000"/>
                <w:sz w:val="24"/>
                <w:szCs w:val="24"/>
              </w:rPr>
              <w:t>Ձև</w:t>
            </w:r>
            <w:proofErr w:type="spellEnd"/>
            <w:r w:rsidRPr="00804D23">
              <w:rPr>
                <w:rFonts w:ascii="GHEA Grapalat" w:eastAsia="Times New Roman" w:hAnsi="GHEA Grapalat" w:cs="Calibri"/>
                <w:color w:val="000000"/>
                <w:sz w:val="24"/>
                <w:szCs w:val="24"/>
              </w:rPr>
              <w:t xml:space="preserve"> 2</w:t>
            </w:r>
          </w:p>
        </w:tc>
      </w:tr>
      <w:tr w:rsidR="00180858" w:rsidRPr="00804D23" w:rsidTr="00180858">
        <w:trPr>
          <w:gridAfter w:val="1"/>
          <w:wAfter w:w="1233" w:type="dxa"/>
          <w:trHeight w:val="540"/>
        </w:trPr>
        <w:tc>
          <w:tcPr>
            <w:tcW w:w="13244" w:type="dxa"/>
            <w:gridSpan w:val="2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Տ Ե Ղ Ե Կ Ա Տ Վ ՈՒ Թ Յ ՈՒ Ն</w:t>
            </w:r>
          </w:p>
        </w:tc>
      </w:tr>
      <w:tr w:rsidR="00180858" w:rsidRPr="00804D23" w:rsidTr="00180858">
        <w:trPr>
          <w:gridAfter w:val="1"/>
          <w:wAfter w:w="1233" w:type="dxa"/>
          <w:trHeight w:val="930"/>
        </w:trPr>
        <w:tc>
          <w:tcPr>
            <w:tcW w:w="13244" w:type="dxa"/>
            <w:gridSpan w:val="2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 ՊՈԱԿ</w:t>
            </w:r>
            <w:r w:rsidRPr="00804D23">
              <w:rPr>
                <w:rFonts w:ascii="GHEA Grapalat" w:eastAsia="Times New Roman" w:hAnsi="GHEA Grapalat" w:cs="Calibri"/>
                <w:b/>
                <w:bCs/>
                <w:color w:val="000000"/>
                <w:sz w:val="24"/>
                <w:szCs w:val="24"/>
              </w:rPr>
              <w:br/>
            </w:r>
            <w:r w:rsidRPr="00804D23">
              <w:rPr>
                <w:rFonts w:ascii="GHEA Grapalat" w:eastAsia="Times New Roman" w:hAnsi="GHEA Grapalat" w:cs="Calibri"/>
                <w:color w:val="000000"/>
                <w:sz w:val="20"/>
                <w:szCs w:val="20"/>
              </w:rPr>
              <w:t>(</w:t>
            </w:r>
            <w:proofErr w:type="spellStart"/>
            <w:r w:rsidRPr="00804D23">
              <w:rPr>
                <w:rFonts w:ascii="GHEA Grapalat" w:eastAsia="Times New Roman" w:hAnsi="GHEA Grapalat" w:cs="Calibri"/>
                <w:color w:val="000000"/>
                <w:sz w:val="20"/>
                <w:szCs w:val="20"/>
              </w:rPr>
              <w:t>հաստատության</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անվանումը</w:t>
            </w:r>
            <w:proofErr w:type="spellEnd"/>
            <w:r w:rsidRPr="00804D23">
              <w:rPr>
                <w:rFonts w:ascii="GHEA Grapalat" w:eastAsia="Times New Roman" w:hAnsi="GHEA Grapalat" w:cs="Calibri"/>
                <w:color w:val="000000"/>
                <w:sz w:val="20"/>
                <w:szCs w:val="20"/>
              </w:rPr>
              <w:t>)</w:t>
            </w:r>
          </w:p>
        </w:tc>
      </w:tr>
      <w:tr w:rsidR="00180858" w:rsidRPr="00804D23" w:rsidTr="00180858">
        <w:trPr>
          <w:gridAfter w:val="1"/>
          <w:wAfter w:w="1233" w:type="dxa"/>
          <w:trHeight w:val="945"/>
        </w:trPr>
        <w:tc>
          <w:tcPr>
            <w:tcW w:w="13244" w:type="dxa"/>
            <w:gridSpan w:val="22"/>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roofErr w:type="spellStart"/>
            <w:r w:rsidRPr="00804D23">
              <w:rPr>
                <w:rFonts w:ascii="GHEA Grapalat" w:eastAsia="Times New Roman" w:hAnsi="GHEA Grapalat" w:cs="Calibri"/>
                <w:b/>
                <w:bCs/>
                <w:color w:val="000000"/>
                <w:sz w:val="24"/>
                <w:szCs w:val="24"/>
              </w:rPr>
              <w:t>մանկավարժական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աշխատողների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տրանսպորտային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ծառայությունների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դիմաց</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փոխհատուցում</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տրամադրելու</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վերաբերյալ</w:t>
            </w:r>
            <w:proofErr w:type="spellEnd"/>
          </w:p>
        </w:tc>
      </w:tr>
      <w:tr w:rsidR="00180858" w:rsidRPr="00804D23" w:rsidTr="00180858">
        <w:trPr>
          <w:gridAfter w:val="1"/>
          <w:wAfter w:w="1233" w:type="dxa"/>
          <w:trHeight w:val="2685"/>
        </w:trPr>
        <w:tc>
          <w:tcPr>
            <w:tcW w:w="437" w:type="dxa"/>
            <w:vMerge w:val="restart"/>
            <w:tcBorders>
              <w:top w:val="nil"/>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հ/հ</w:t>
            </w:r>
          </w:p>
        </w:tc>
        <w:tc>
          <w:tcPr>
            <w:tcW w:w="3264" w:type="dxa"/>
            <w:gridSpan w:val="3"/>
            <w:vMerge w:val="restart"/>
            <w:tcBorders>
              <w:top w:val="nil"/>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մանկավարժական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աշխատողի</w:t>
            </w:r>
            <w:proofErr w:type="spellEnd"/>
            <w:r w:rsidRPr="00804D23">
              <w:rPr>
                <w:rFonts w:ascii="GHEA Grapalat" w:eastAsia="Times New Roman" w:hAnsi="GHEA Grapalat" w:cs="Calibri"/>
                <w:sz w:val="20"/>
                <w:szCs w:val="20"/>
              </w:rPr>
              <w:br/>
              <w:t xml:space="preserve"> </w:t>
            </w:r>
            <w:proofErr w:type="spellStart"/>
            <w:r w:rsidRPr="00804D23">
              <w:rPr>
                <w:rFonts w:ascii="GHEA Grapalat" w:eastAsia="Times New Roman" w:hAnsi="GHEA Grapalat" w:cs="Calibri"/>
                <w:sz w:val="20"/>
                <w:szCs w:val="20"/>
              </w:rPr>
              <w:t>անունը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ազգանունը</w:t>
            </w:r>
            <w:proofErr w:type="spellEnd"/>
          </w:p>
        </w:tc>
        <w:tc>
          <w:tcPr>
            <w:tcW w:w="700"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հաստիքային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դրույքը</w:t>
            </w:r>
            <w:proofErr w:type="spellEnd"/>
          </w:p>
        </w:tc>
        <w:tc>
          <w:tcPr>
            <w:tcW w:w="1379" w:type="dxa"/>
            <w:vMerge w:val="restart"/>
            <w:tcBorders>
              <w:top w:val="nil"/>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բնակության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վայրը</w:t>
            </w:r>
            <w:proofErr w:type="spellEnd"/>
          </w:p>
        </w:tc>
        <w:tc>
          <w:tcPr>
            <w:tcW w:w="992" w:type="dxa"/>
            <w:gridSpan w:val="3"/>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հեռավորությունը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հաստատությունից</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կմ</w:t>
            </w:r>
            <w:proofErr w:type="spellEnd"/>
            <w:r w:rsidRPr="00804D23">
              <w:rPr>
                <w:rFonts w:ascii="GHEA Grapalat" w:eastAsia="Times New Roman" w:hAnsi="GHEA Grapalat" w:cs="Calibri"/>
                <w:sz w:val="20"/>
                <w:szCs w:val="20"/>
              </w:rPr>
              <w:t>/</w:t>
            </w:r>
          </w:p>
        </w:tc>
        <w:tc>
          <w:tcPr>
            <w:tcW w:w="960" w:type="dxa"/>
            <w:gridSpan w:val="2"/>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սակագինը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երկու</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ուղղությամբ</w:t>
            </w:r>
            <w:proofErr w:type="spellEnd"/>
            <w:r w:rsidRPr="00804D23">
              <w:rPr>
                <w:rFonts w:ascii="GHEA Grapalat" w:eastAsia="Times New Roman" w:hAnsi="GHEA Grapalat" w:cs="Calibri"/>
                <w:sz w:val="20"/>
                <w:szCs w:val="20"/>
              </w:rPr>
              <w:t>)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739"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proofErr w:type="gramStart"/>
            <w:r w:rsidRPr="00804D23">
              <w:rPr>
                <w:rFonts w:ascii="GHEA Grapalat" w:eastAsia="Times New Roman" w:hAnsi="GHEA Grapalat" w:cs="Calibri"/>
                <w:sz w:val="20"/>
                <w:szCs w:val="20"/>
              </w:rPr>
              <w:t>ուս</w:t>
            </w:r>
            <w:proofErr w:type="spellEnd"/>
            <w:proofErr w:type="gram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պլանով</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ուսումնական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93" w:type="dxa"/>
            <w:gridSpan w:val="2"/>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004" w:type="dxa"/>
            <w:gridSpan w:val="2"/>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proofErr w:type="gramStart"/>
            <w:r w:rsidRPr="00804D23">
              <w:rPr>
                <w:rFonts w:ascii="GHEA Grapalat" w:eastAsia="Times New Roman" w:hAnsi="GHEA Grapalat" w:cs="Calibri"/>
                <w:sz w:val="20"/>
                <w:szCs w:val="20"/>
              </w:rPr>
              <w:t>ուս</w:t>
            </w:r>
            <w:proofErr w:type="spellEnd"/>
            <w:proofErr w:type="gram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պլանով</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ուսումնական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568"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279" w:type="dxa"/>
            <w:gridSpan w:val="3"/>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ԸՆԴԱՄԵՆԸ ՓՈԽՀԱՏՈՒՑՄԱՆ ԵՆԹԱԿԱ  ԳՈՒՄԱՐ /</w:t>
            </w:r>
            <w:proofErr w:type="spellStart"/>
            <w:r w:rsidRPr="00804D23">
              <w:rPr>
                <w:rFonts w:ascii="GHEA Grapalat" w:eastAsia="Times New Roman" w:hAnsi="GHEA Grapalat" w:cs="Calibri"/>
                <w:color w:val="000000"/>
                <w:sz w:val="20"/>
                <w:szCs w:val="20"/>
              </w:rPr>
              <w:t>հազար</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դրամ</w:t>
            </w:r>
            <w:proofErr w:type="spellEnd"/>
            <w:r w:rsidRPr="00804D23">
              <w:rPr>
                <w:rFonts w:ascii="GHEA Grapalat" w:eastAsia="Times New Roman" w:hAnsi="GHEA Grapalat" w:cs="Calibri"/>
                <w:color w:val="000000"/>
                <w:sz w:val="20"/>
                <w:szCs w:val="20"/>
              </w:rPr>
              <w:t>/</w:t>
            </w:r>
          </w:p>
        </w:tc>
        <w:tc>
          <w:tcPr>
            <w:tcW w:w="929" w:type="dxa"/>
            <w:gridSpan w:val="2"/>
            <w:vMerge w:val="restart"/>
            <w:tcBorders>
              <w:top w:val="nil"/>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Այլ</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նշումներ</w:t>
            </w:r>
            <w:proofErr w:type="spellEnd"/>
            <w:r w:rsidRPr="00804D23">
              <w:rPr>
                <w:rFonts w:ascii="GHEA Grapalat" w:eastAsia="Times New Roman" w:hAnsi="GHEA Grapalat" w:cs="Calibri"/>
                <w:sz w:val="20"/>
                <w:szCs w:val="20"/>
              </w:rPr>
              <w:t xml:space="preserve"> </w:t>
            </w:r>
          </w:p>
        </w:tc>
      </w:tr>
      <w:tr w:rsidR="00180858" w:rsidRPr="00804D23" w:rsidTr="00180858">
        <w:trPr>
          <w:gridAfter w:val="1"/>
          <w:wAfter w:w="1233" w:type="dxa"/>
          <w:trHeight w:val="525"/>
        </w:trPr>
        <w:tc>
          <w:tcPr>
            <w:tcW w:w="437" w:type="dxa"/>
            <w:vMerge/>
            <w:tcBorders>
              <w:top w:val="nil"/>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3264" w:type="dxa"/>
            <w:gridSpan w:val="3"/>
            <w:vMerge/>
            <w:tcBorders>
              <w:top w:val="nil"/>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700"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379" w:type="dxa"/>
            <w:vMerge/>
            <w:tcBorders>
              <w:top w:val="nil"/>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992" w:type="dxa"/>
            <w:gridSpan w:val="3"/>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960"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732" w:type="dxa"/>
            <w:gridSpan w:val="3"/>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1-ին </w:t>
            </w:r>
            <w:proofErr w:type="spellStart"/>
            <w:r w:rsidRPr="00804D23">
              <w:rPr>
                <w:rFonts w:ascii="GHEA Grapalat" w:eastAsia="Times New Roman" w:hAnsi="GHEA Grapalat" w:cs="Calibri"/>
                <w:sz w:val="20"/>
                <w:szCs w:val="20"/>
              </w:rPr>
              <w:t>կիսամյակում</w:t>
            </w:r>
            <w:proofErr w:type="spellEnd"/>
          </w:p>
        </w:tc>
        <w:tc>
          <w:tcPr>
            <w:tcW w:w="1572" w:type="dxa"/>
            <w:gridSpan w:val="3"/>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2-րդ </w:t>
            </w:r>
            <w:proofErr w:type="spellStart"/>
            <w:r w:rsidRPr="00804D23">
              <w:rPr>
                <w:rFonts w:ascii="GHEA Grapalat" w:eastAsia="Times New Roman" w:hAnsi="GHEA Grapalat" w:cs="Calibri"/>
                <w:sz w:val="20"/>
                <w:szCs w:val="20"/>
              </w:rPr>
              <w:t>կիսամյակում</w:t>
            </w:r>
            <w:proofErr w:type="spellEnd"/>
          </w:p>
        </w:tc>
        <w:tc>
          <w:tcPr>
            <w:tcW w:w="1279" w:type="dxa"/>
            <w:gridSpan w:val="3"/>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29" w:type="dxa"/>
            <w:gridSpan w:val="2"/>
            <w:vMerge/>
            <w:tcBorders>
              <w:top w:val="nil"/>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1</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2</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3</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4</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5</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270"/>
        </w:trPr>
        <w:tc>
          <w:tcPr>
            <w:tcW w:w="437"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3264"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7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2"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3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3"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04"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79"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2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r>
      <w:tr w:rsidR="00180858" w:rsidRPr="00804D23" w:rsidTr="00180858">
        <w:trPr>
          <w:gridAfter w:val="1"/>
          <w:wAfter w:w="1233" w:type="dxa"/>
          <w:trHeight w:val="330"/>
        </w:trPr>
        <w:tc>
          <w:tcPr>
            <w:tcW w:w="3701" w:type="dxa"/>
            <w:gridSpan w:val="4"/>
            <w:tcBorders>
              <w:top w:val="single" w:sz="4" w:space="0" w:color="auto"/>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proofErr w:type="spellStart"/>
            <w:r w:rsidRPr="00804D23">
              <w:rPr>
                <w:rFonts w:ascii="GHEA Grapalat" w:eastAsia="Times New Roman" w:hAnsi="GHEA Grapalat" w:cs="Calibri"/>
                <w:b/>
                <w:bCs/>
              </w:rPr>
              <w:t>Ընդամենը</w:t>
            </w:r>
            <w:proofErr w:type="spellEnd"/>
          </w:p>
        </w:tc>
        <w:tc>
          <w:tcPr>
            <w:tcW w:w="70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1379" w:type="dxa"/>
            <w:tcBorders>
              <w:top w:val="nil"/>
              <w:left w:val="nil"/>
              <w:bottom w:val="single" w:sz="4" w:space="0" w:color="auto"/>
              <w:right w:val="single" w:sz="4" w:space="0" w:color="auto"/>
            </w:tcBorders>
            <w:shd w:val="clear" w:color="000000" w:fill="EAF1DD"/>
            <w:noWrap/>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92" w:type="dxa"/>
            <w:gridSpan w:val="3"/>
            <w:tcBorders>
              <w:top w:val="nil"/>
              <w:left w:val="nil"/>
              <w:bottom w:val="single" w:sz="4" w:space="0" w:color="auto"/>
              <w:right w:val="single" w:sz="4" w:space="0" w:color="auto"/>
            </w:tcBorders>
            <w:shd w:val="clear" w:color="000000" w:fill="EAF1DD"/>
            <w:noWrap/>
            <w:vAlign w:val="bottom"/>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60"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739"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93"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0.00</w:t>
            </w:r>
          </w:p>
        </w:tc>
        <w:tc>
          <w:tcPr>
            <w:tcW w:w="1004"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568"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0.00</w:t>
            </w:r>
          </w:p>
        </w:tc>
        <w:tc>
          <w:tcPr>
            <w:tcW w:w="1279"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0.0</w:t>
            </w:r>
          </w:p>
        </w:tc>
        <w:tc>
          <w:tcPr>
            <w:tcW w:w="929"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r>
      <w:tr w:rsidR="00180858" w:rsidRPr="00804D23" w:rsidTr="00180858">
        <w:trPr>
          <w:gridAfter w:val="1"/>
          <w:wAfter w:w="1233" w:type="dxa"/>
          <w:trHeight w:val="330"/>
        </w:trPr>
        <w:tc>
          <w:tcPr>
            <w:tcW w:w="43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264"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7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3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00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56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79"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92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r>
      <w:tr w:rsidR="00180858" w:rsidRPr="00804D23" w:rsidTr="00180858">
        <w:trPr>
          <w:gridAfter w:val="1"/>
          <w:wAfter w:w="1233" w:type="dxa"/>
          <w:trHeight w:val="330"/>
        </w:trPr>
        <w:tc>
          <w:tcPr>
            <w:tcW w:w="43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264"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7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952"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3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00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56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208" w:type="dxa"/>
            <w:gridSpan w:val="5"/>
            <w:tcBorders>
              <w:top w:val="nil"/>
              <w:left w:val="nil"/>
              <w:bottom w:val="single" w:sz="4" w:space="0" w:color="auto"/>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Courier New" w:eastAsia="Times New Roman" w:hAnsi="Courier New" w:cs="Courier New"/>
                <w:b/>
                <w:bCs/>
                <w:color w:val="000000"/>
              </w:rPr>
              <w:t> </w:t>
            </w:r>
          </w:p>
        </w:tc>
      </w:tr>
      <w:tr w:rsidR="00180858" w:rsidRPr="00804D23" w:rsidTr="00180858">
        <w:trPr>
          <w:gridAfter w:val="1"/>
          <w:wAfter w:w="1233" w:type="dxa"/>
          <w:trHeight w:val="300"/>
        </w:trPr>
        <w:tc>
          <w:tcPr>
            <w:tcW w:w="43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264"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7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2"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3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00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56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208"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16"/>
                <w:szCs w:val="16"/>
              </w:rPr>
            </w:pPr>
            <w:proofErr w:type="spellStart"/>
            <w:r w:rsidRPr="00804D23">
              <w:rPr>
                <w:rFonts w:ascii="GHEA Grapalat" w:eastAsia="Times New Roman" w:hAnsi="GHEA Grapalat" w:cs="Calibri"/>
                <w:color w:val="000000"/>
                <w:sz w:val="16"/>
                <w:szCs w:val="16"/>
              </w:rPr>
              <w:t>տեղեկատվության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ձևավորման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ամսաթիվը</w:t>
            </w:r>
            <w:proofErr w:type="spellEnd"/>
          </w:p>
        </w:tc>
      </w:tr>
    </w:tbl>
    <w:p w:rsidR="00180858" w:rsidRPr="00804D23" w:rsidRDefault="00180858" w:rsidP="00180858">
      <w:r w:rsidRPr="00804D23">
        <w:br w:type="page"/>
      </w:r>
    </w:p>
    <w:tbl>
      <w:tblPr>
        <w:tblW w:w="14060" w:type="dxa"/>
        <w:tblInd w:w="93" w:type="dxa"/>
        <w:tblLayout w:type="fixed"/>
        <w:tblLook w:val="04A0" w:firstRow="1" w:lastRow="0" w:firstColumn="1" w:lastColumn="0" w:noHBand="0" w:noVBand="1"/>
      </w:tblPr>
      <w:tblGrid>
        <w:gridCol w:w="518"/>
        <w:gridCol w:w="4639"/>
        <w:gridCol w:w="1160"/>
        <w:gridCol w:w="1353"/>
        <w:gridCol w:w="980"/>
        <w:gridCol w:w="1428"/>
        <w:gridCol w:w="1853"/>
        <w:gridCol w:w="2129"/>
      </w:tblGrid>
      <w:tr w:rsidR="00180858" w:rsidRPr="00804D23" w:rsidTr="00180858">
        <w:trPr>
          <w:trHeight w:val="345"/>
        </w:trPr>
        <w:tc>
          <w:tcPr>
            <w:tcW w:w="51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4639"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1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35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8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42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85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12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jc w:val="right"/>
              <w:rPr>
                <w:rFonts w:ascii="GHEA Grapalat" w:eastAsia="Times New Roman" w:hAnsi="GHEA Grapalat" w:cs="Calibri"/>
                <w:color w:val="000000"/>
                <w:sz w:val="24"/>
                <w:szCs w:val="24"/>
              </w:rPr>
            </w:pPr>
            <w:proofErr w:type="spellStart"/>
            <w:r w:rsidRPr="00804D23">
              <w:rPr>
                <w:rFonts w:ascii="GHEA Grapalat" w:eastAsia="Times New Roman" w:hAnsi="GHEA Grapalat" w:cs="Calibri"/>
                <w:color w:val="000000"/>
                <w:sz w:val="24"/>
                <w:szCs w:val="24"/>
              </w:rPr>
              <w:t>Ձև</w:t>
            </w:r>
            <w:proofErr w:type="spellEnd"/>
            <w:r w:rsidRPr="00804D23">
              <w:rPr>
                <w:rFonts w:ascii="GHEA Grapalat" w:eastAsia="Times New Roman" w:hAnsi="GHEA Grapalat" w:cs="Calibri"/>
                <w:color w:val="000000"/>
                <w:sz w:val="24"/>
                <w:szCs w:val="24"/>
              </w:rPr>
              <w:t xml:space="preserve"> 3</w:t>
            </w:r>
          </w:p>
        </w:tc>
      </w:tr>
      <w:tr w:rsidR="00180858" w:rsidRPr="00804D23" w:rsidTr="00180858">
        <w:trPr>
          <w:trHeight w:val="405"/>
        </w:trPr>
        <w:tc>
          <w:tcPr>
            <w:tcW w:w="14060" w:type="dxa"/>
            <w:gridSpan w:val="8"/>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ԱՄՓՈՓ ՏԵՂԵԿԱՏՎՈՒԹՅՈՒՆ</w:t>
            </w:r>
          </w:p>
        </w:tc>
      </w:tr>
      <w:tr w:rsidR="00180858" w:rsidRPr="00804D23" w:rsidTr="00180858">
        <w:trPr>
          <w:trHeight w:val="1050"/>
        </w:trPr>
        <w:tc>
          <w:tcPr>
            <w:tcW w:w="14060" w:type="dxa"/>
            <w:gridSpan w:val="8"/>
            <w:tcBorders>
              <w:top w:val="nil"/>
              <w:left w:val="nil"/>
              <w:bottom w:val="nil"/>
              <w:right w:val="nil"/>
            </w:tcBorders>
            <w:shd w:val="clear" w:color="auto" w:fill="auto"/>
            <w:vAlign w:val="bottom"/>
            <w:hideMark/>
          </w:tcPr>
          <w:p w:rsidR="00180858" w:rsidRPr="00804D23" w:rsidRDefault="00180858" w:rsidP="00BA2EB0">
            <w:pPr>
              <w:spacing w:after="0" w:line="240" w:lineRule="auto"/>
              <w:jc w:val="center"/>
              <w:rPr>
                <w:rFonts w:ascii="GHEA Grapalat" w:eastAsia="Times New Roman" w:hAnsi="GHEA Grapalat" w:cs="Calibri"/>
                <w:b/>
                <w:bCs/>
                <w:color w:val="000000"/>
                <w:sz w:val="24"/>
                <w:szCs w:val="24"/>
              </w:rPr>
            </w:pPr>
            <w:proofErr w:type="spellStart"/>
            <w:r w:rsidRPr="00804D23">
              <w:rPr>
                <w:rFonts w:ascii="GHEA Grapalat" w:eastAsia="Times New Roman" w:hAnsi="GHEA Grapalat" w:cs="Calibri"/>
                <w:b/>
                <w:bCs/>
                <w:color w:val="000000"/>
                <w:sz w:val="24"/>
                <w:szCs w:val="24"/>
              </w:rPr>
              <w:t>ուսումնական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հաստատությունների</w:t>
            </w:r>
            <w:proofErr w:type="spellEnd"/>
            <w:r w:rsidRPr="00804D23">
              <w:rPr>
                <w:rFonts w:ascii="GHEA Grapalat" w:eastAsia="Times New Roman" w:hAnsi="GHEA Grapalat" w:cs="Calibri"/>
                <w:b/>
                <w:bCs/>
                <w:color w:val="000000"/>
                <w:sz w:val="24"/>
                <w:szCs w:val="24"/>
              </w:rPr>
              <w:t xml:space="preserve"> </w:t>
            </w:r>
            <w:r w:rsidR="00BA2EB0" w:rsidRPr="00804D23">
              <w:rPr>
                <w:rFonts w:ascii="GHEA Grapalat" w:eastAsia="Times New Roman" w:hAnsi="GHEA Grapalat" w:cs="Calibri"/>
                <w:b/>
                <w:bCs/>
                <w:color w:val="000000"/>
                <w:sz w:val="24"/>
                <w:szCs w:val="24"/>
                <w:lang w:val="hy-AM"/>
              </w:rPr>
              <w:t>աշակերտ</w:t>
            </w:r>
            <w:proofErr w:type="spellStart"/>
            <w:r w:rsidRPr="00804D23">
              <w:rPr>
                <w:rFonts w:ascii="GHEA Grapalat" w:eastAsia="Times New Roman" w:hAnsi="GHEA Grapalat" w:cs="Calibri"/>
                <w:b/>
                <w:bCs/>
                <w:color w:val="000000"/>
                <w:sz w:val="24"/>
                <w:szCs w:val="24"/>
              </w:rPr>
              <w:t>ների</w:t>
            </w:r>
            <w:proofErr w:type="spellEnd"/>
            <w:r w:rsidRPr="00804D23">
              <w:rPr>
                <w:rFonts w:ascii="GHEA Grapalat" w:eastAsia="Times New Roman" w:hAnsi="GHEA Grapalat" w:cs="Calibri"/>
                <w:b/>
                <w:bCs/>
                <w:color w:val="000000"/>
                <w:sz w:val="24"/>
                <w:szCs w:val="24"/>
              </w:rPr>
              <w:t xml:space="preserve"> և </w:t>
            </w:r>
            <w:proofErr w:type="spellStart"/>
            <w:r w:rsidRPr="00804D23">
              <w:rPr>
                <w:rFonts w:ascii="GHEA Grapalat" w:eastAsia="Times New Roman" w:hAnsi="GHEA Grapalat" w:cs="Calibri"/>
                <w:b/>
                <w:bCs/>
                <w:color w:val="000000"/>
                <w:sz w:val="24"/>
                <w:szCs w:val="24"/>
              </w:rPr>
              <w:t>մանկավարժական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աշխատողների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տրանսպորտային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ծախսերի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փոխհատուցում</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տրամադրելու</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վերաբերյալ</w:t>
            </w:r>
            <w:proofErr w:type="spellEnd"/>
          </w:p>
        </w:tc>
      </w:tr>
      <w:tr w:rsidR="00180858" w:rsidRPr="00804D23" w:rsidTr="00180858">
        <w:trPr>
          <w:trHeight w:val="405"/>
        </w:trPr>
        <w:tc>
          <w:tcPr>
            <w:tcW w:w="518"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4639"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160"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353"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980"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428"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853"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2129" w:type="dxa"/>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r>
      <w:tr w:rsidR="00180858" w:rsidRPr="00804D23" w:rsidTr="00180858">
        <w:trPr>
          <w:trHeight w:val="1020"/>
        </w:trPr>
        <w:tc>
          <w:tcPr>
            <w:tcW w:w="518"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N/N</w:t>
            </w:r>
          </w:p>
        </w:tc>
        <w:tc>
          <w:tcPr>
            <w:tcW w:w="4639"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հաստատության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անվանումը</w:t>
            </w:r>
            <w:proofErr w:type="spellEnd"/>
          </w:p>
        </w:tc>
        <w:tc>
          <w:tcPr>
            <w:tcW w:w="2513" w:type="dxa"/>
            <w:gridSpan w:val="2"/>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BA2EB0">
            <w:pPr>
              <w:spacing w:after="0" w:line="240" w:lineRule="auto"/>
              <w:jc w:val="center"/>
              <w:rPr>
                <w:rFonts w:ascii="GHEA Grapalat" w:eastAsia="Times New Roman" w:hAnsi="GHEA Grapalat" w:cs="Calibri"/>
                <w:sz w:val="20"/>
                <w:szCs w:val="20"/>
                <w:lang w:val="hy-AM"/>
              </w:rPr>
            </w:pPr>
            <w:proofErr w:type="spellStart"/>
            <w:r w:rsidRPr="00804D23">
              <w:rPr>
                <w:rFonts w:ascii="GHEA Grapalat" w:eastAsia="Times New Roman" w:hAnsi="GHEA Grapalat" w:cs="Calibri"/>
                <w:sz w:val="20"/>
                <w:szCs w:val="20"/>
              </w:rPr>
              <w:t>փոխհատուցում</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ստացող</w:t>
            </w:r>
            <w:proofErr w:type="spellEnd"/>
            <w:r w:rsidRPr="00804D23">
              <w:rPr>
                <w:rFonts w:ascii="GHEA Grapalat" w:eastAsia="Times New Roman" w:hAnsi="GHEA Grapalat" w:cs="Calibri"/>
                <w:sz w:val="20"/>
                <w:szCs w:val="20"/>
              </w:rPr>
              <w:t xml:space="preserve"> </w:t>
            </w:r>
            <w:r w:rsidR="00BA2EB0" w:rsidRPr="00804D23">
              <w:rPr>
                <w:rFonts w:ascii="GHEA Grapalat" w:eastAsia="Times New Roman" w:hAnsi="GHEA Grapalat" w:cs="Calibri"/>
                <w:sz w:val="20"/>
                <w:szCs w:val="20"/>
                <w:lang w:val="hy-AM"/>
              </w:rPr>
              <w:t>աշակերտների</w:t>
            </w:r>
          </w:p>
        </w:tc>
        <w:tc>
          <w:tcPr>
            <w:tcW w:w="2408" w:type="dxa"/>
            <w:gridSpan w:val="2"/>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փոխհատուցում</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ստացող</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մանկավարժական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աշխատողների</w:t>
            </w:r>
            <w:proofErr w:type="spellEnd"/>
          </w:p>
        </w:tc>
        <w:tc>
          <w:tcPr>
            <w:tcW w:w="3982" w:type="dxa"/>
            <w:gridSpan w:val="2"/>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Ընդամենը</w:t>
            </w:r>
            <w:proofErr w:type="spellEnd"/>
          </w:p>
        </w:tc>
      </w:tr>
      <w:tr w:rsidR="00180858" w:rsidRPr="00804D23" w:rsidTr="00180858">
        <w:trPr>
          <w:trHeight w:val="930"/>
        </w:trPr>
        <w:tc>
          <w:tcPr>
            <w:tcW w:w="518"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4639"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16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թիվը</w:t>
            </w:r>
            <w:proofErr w:type="spellEnd"/>
          </w:p>
        </w:tc>
        <w:tc>
          <w:tcPr>
            <w:tcW w:w="135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w:t>
            </w:r>
            <w:proofErr w:type="spellEnd"/>
            <w:r w:rsidRPr="00804D23">
              <w:rPr>
                <w:rFonts w:ascii="Cambria Math" w:eastAsia="Times New Roman" w:hAnsi="Cambria Math" w:cs="Cambria Math"/>
                <w:sz w:val="20"/>
                <w:szCs w:val="20"/>
              </w:rPr>
              <w:t>․</w:t>
            </w:r>
            <w:r w:rsidRPr="00804D23">
              <w:rPr>
                <w:rFonts w:ascii="GHEA Grapalat" w:eastAsia="Times New Roman" w:hAnsi="GHEA Grapalat" w:cs="GHEA Grapalat"/>
                <w:sz w:val="20"/>
                <w:szCs w:val="20"/>
              </w:rPr>
              <w:t xml:space="preserve"> </w:t>
            </w:r>
            <w:proofErr w:type="spellStart"/>
            <w:r w:rsidRPr="00804D23">
              <w:rPr>
                <w:rFonts w:ascii="GHEA Grapalat" w:eastAsia="Times New Roman" w:hAnsi="GHEA Grapalat" w:cs="GHEA Grapalat"/>
                <w:sz w:val="20"/>
                <w:szCs w:val="20"/>
              </w:rPr>
              <w:t>դրամ</w:t>
            </w:r>
            <w:proofErr w:type="spellEnd"/>
            <w:r w:rsidRPr="00804D23">
              <w:rPr>
                <w:rFonts w:ascii="GHEA Grapalat" w:eastAsia="Times New Roman" w:hAnsi="GHEA Grapalat" w:cs="Calibri"/>
                <w:sz w:val="20"/>
                <w:szCs w:val="20"/>
              </w:rPr>
              <w:t>/</w:t>
            </w:r>
          </w:p>
        </w:tc>
        <w:tc>
          <w:tcPr>
            <w:tcW w:w="98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թիվը</w:t>
            </w:r>
            <w:proofErr w:type="spellEnd"/>
          </w:p>
        </w:tc>
        <w:tc>
          <w:tcPr>
            <w:tcW w:w="1428"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w:t>
            </w:r>
            <w:proofErr w:type="spellEnd"/>
            <w:r w:rsidRPr="00804D23">
              <w:rPr>
                <w:rFonts w:ascii="Cambria Math" w:eastAsia="Times New Roman" w:hAnsi="Cambria Math" w:cs="Cambria Math"/>
                <w:sz w:val="20"/>
                <w:szCs w:val="20"/>
              </w:rPr>
              <w:t>․</w:t>
            </w:r>
            <w:r w:rsidRPr="00804D23">
              <w:rPr>
                <w:rFonts w:ascii="GHEA Grapalat" w:eastAsia="Times New Roman" w:hAnsi="GHEA Grapalat" w:cs="GHEA Grapalat"/>
                <w:sz w:val="20"/>
                <w:szCs w:val="20"/>
              </w:rPr>
              <w:t xml:space="preserve"> </w:t>
            </w:r>
            <w:proofErr w:type="spellStart"/>
            <w:r w:rsidRPr="00804D23">
              <w:rPr>
                <w:rFonts w:ascii="GHEA Grapalat" w:eastAsia="Times New Roman" w:hAnsi="GHEA Grapalat" w:cs="GHEA Grapalat"/>
                <w:sz w:val="20"/>
                <w:szCs w:val="20"/>
              </w:rPr>
              <w:t>դրամ</w:t>
            </w:r>
            <w:proofErr w:type="spellEnd"/>
            <w:r w:rsidRPr="00804D23">
              <w:rPr>
                <w:rFonts w:ascii="GHEA Grapalat" w:eastAsia="Times New Roman" w:hAnsi="GHEA Grapalat" w:cs="Calibri"/>
                <w:sz w:val="20"/>
                <w:szCs w:val="20"/>
              </w:rPr>
              <w:t>/</w:t>
            </w:r>
          </w:p>
        </w:tc>
        <w:tc>
          <w:tcPr>
            <w:tcW w:w="185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փոխհատուցում</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ստացող</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անձանց</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p>
        </w:tc>
        <w:tc>
          <w:tcPr>
            <w:tcW w:w="2129"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w:t>
            </w:r>
            <w:proofErr w:type="spellEnd"/>
            <w:r w:rsidRPr="00804D23">
              <w:rPr>
                <w:rFonts w:ascii="Cambria Math" w:eastAsia="Times New Roman" w:hAnsi="Cambria Math" w:cs="Cambria Math"/>
                <w:sz w:val="20"/>
                <w:szCs w:val="20"/>
              </w:rPr>
              <w:t>․</w:t>
            </w:r>
            <w:r w:rsidRPr="00804D23">
              <w:rPr>
                <w:rFonts w:ascii="GHEA Grapalat" w:eastAsia="Times New Roman" w:hAnsi="GHEA Grapalat" w:cs="GHEA Grapalat"/>
                <w:sz w:val="20"/>
                <w:szCs w:val="20"/>
              </w:rPr>
              <w:t xml:space="preserve"> </w:t>
            </w:r>
            <w:proofErr w:type="spellStart"/>
            <w:r w:rsidRPr="00804D23">
              <w:rPr>
                <w:rFonts w:ascii="GHEA Grapalat" w:eastAsia="Times New Roman" w:hAnsi="GHEA Grapalat" w:cs="GHEA Grapalat"/>
                <w:sz w:val="20"/>
                <w:szCs w:val="20"/>
              </w:rPr>
              <w:t>դրամ</w:t>
            </w:r>
            <w:proofErr w:type="spellEnd"/>
            <w:r w:rsidRPr="00804D23">
              <w:rPr>
                <w:rFonts w:ascii="GHEA Grapalat" w:eastAsia="Times New Roman" w:hAnsi="GHEA Grapalat" w:cs="Calibri"/>
                <w:sz w:val="20"/>
                <w:szCs w:val="20"/>
              </w:rPr>
              <w:t>/</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1</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2</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3</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4</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5</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6</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7</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rPr>
                <w:rFonts w:ascii="Arial LatArm" w:eastAsia="Times New Roman" w:hAnsi="Arial LatArm" w:cs="Calibri"/>
                <w:sz w:val="20"/>
                <w:szCs w:val="20"/>
              </w:rPr>
            </w:pPr>
            <w:r w:rsidRPr="00804D23">
              <w:rPr>
                <w:rFonts w:ascii="Arial LatArm" w:eastAsia="Times New Roman" w:hAnsi="Arial LatArm" w:cs="Calibri"/>
                <w:sz w:val="20"/>
                <w:szCs w:val="20"/>
              </w:rPr>
              <w:t>...</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00"/>
        </w:trPr>
        <w:tc>
          <w:tcPr>
            <w:tcW w:w="518" w:type="dxa"/>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rPr>
                <w:rFonts w:ascii="Arial LatArm" w:eastAsia="Times New Roman" w:hAnsi="Arial LatArm" w:cs="Calibri"/>
                <w:sz w:val="20"/>
                <w:szCs w:val="20"/>
              </w:rPr>
            </w:pPr>
            <w:r w:rsidRPr="00804D23">
              <w:rPr>
                <w:rFonts w:ascii="Arial LatArm" w:eastAsia="Times New Roman" w:hAnsi="Arial LatArm" w:cs="Calibri"/>
                <w:sz w:val="20"/>
                <w:szCs w:val="20"/>
              </w:rPr>
              <w:t>....</w:t>
            </w:r>
          </w:p>
        </w:tc>
        <w:tc>
          <w:tcPr>
            <w:tcW w:w="4639" w:type="dxa"/>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35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4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53"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12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180858">
        <w:trPr>
          <w:trHeight w:val="330"/>
        </w:trPr>
        <w:tc>
          <w:tcPr>
            <w:tcW w:w="5157" w:type="dxa"/>
            <w:gridSpan w:val="2"/>
            <w:tcBorders>
              <w:top w:val="single" w:sz="4" w:space="0" w:color="auto"/>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proofErr w:type="spellStart"/>
            <w:r w:rsidRPr="00804D23">
              <w:rPr>
                <w:rFonts w:ascii="GHEA Grapalat" w:eastAsia="Times New Roman" w:hAnsi="GHEA Grapalat" w:cs="Calibri"/>
                <w:b/>
                <w:bCs/>
              </w:rPr>
              <w:t>Ընդամենը</w:t>
            </w:r>
            <w:proofErr w:type="spellEnd"/>
          </w:p>
        </w:tc>
        <w:tc>
          <w:tcPr>
            <w:tcW w:w="116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35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8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428"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85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129"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r>
      <w:tr w:rsidR="00180858" w:rsidRPr="00804D23" w:rsidTr="00180858">
        <w:trPr>
          <w:trHeight w:val="300"/>
        </w:trPr>
        <w:tc>
          <w:tcPr>
            <w:tcW w:w="51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639"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5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8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42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5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12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r>
      <w:tr w:rsidR="00180858" w:rsidRPr="00804D23" w:rsidTr="00180858">
        <w:trPr>
          <w:trHeight w:val="330"/>
        </w:trPr>
        <w:tc>
          <w:tcPr>
            <w:tcW w:w="51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639"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5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408"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982" w:type="dxa"/>
            <w:gridSpan w:val="2"/>
            <w:tcBorders>
              <w:top w:val="nil"/>
              <w:left w:val="nil"/>
              <w:bottom w:val="single" w:sz="4" w:space="0" w:color="auto"/>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Courier New" w:eastAsia="Times New Roman" w:hAnsi="Courier New" w:cs="Courier New"/>
                <w:b/>
                <w:bCs/>
                <w:color w:val="000000"/>
              </w:rPr>
              <w:t> </w:t>
            </w:r>
          </w:p>
        </w:tc>
      </w:tr>
      <w:tr w:rsidR="00180858" w:rsidRPr="00804D23" w:rsidTr="00180858">
        <w:trPr>
          <w:trHeight w:val="300"/>
        </w:trPr>
        <w:tc>
          <w:tcPr>
            <w:tcW w:w="51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639"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5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8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42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982"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16"/>
                <w:szCs w:val="16"/>
              </w:rPr>
            </w:pPr>
            <w:proofErr w:type="spellStart"/>
            <w:r w:rsidRPr="00804D23">
              <w:rPr>
                <w:rFonts w:ascii="GHEA Grapalat" w:eastAsia="Times New Roman" w:hAnsi="GHEA Grapalat" w:cs="Calibri"/>
                <w:color w:val="000000"/>
                <w:sz w:val="16"/>
                <w:szCs w:val="16"/>
              </w:rPr>
              <w:t>տեղեկատվության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ձևավորման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ամսաթիվը</w:t>
            </w:r>
            <w:proofErr w:type="spellEnd"/>
          </w:p>
        </w:tc>
      </w:tr>
    </w:tbl>
    <w:p w:rsidR="00180858" w:rsidRPr="00804D23" w:rsidRDefault="00180858" w:rsidP="00180858">
      <w:pPr>
        <w:rPr>
          <w:rFonts w:ascii="GHEA Grapalat" w:eastAsia="Times New Roman" w:hAnsi="GHEA Grapalat" w:cs="Times New Roman"/>
          <w:color w:val="000000"/>
          <w:sz w:val="24"/>
          <w:szCs w:val="24"/>
          <w:lang w:val="hy-AM"/>
        </w:rPr>
      </w:pPr>
    </w:p>
    <w:p w:rsidR="00180858" w:rsidRPr="00804D23" w:rsidRDefault="00180858" w:rsidP="00180858">
      <w:pPr>
        <w:rPr>
          <w:rFonts w:ascii="GHEA Grapalat" w:eastAsia="Times New Roman" w:hAnsi="GHEA Grapalat" w:cs="Times New Roman"/>
          <w:color w:val="000000"/>
          <w:sz w:val="24"/>
          <w:szCs w:val="24"/>
          <w:lang w:val="hy-AM"/>
        </w:rPr>
      </w:pPr>
      <w:r w:rsidRPr="00804D23">
        <w:rPr>
          <w:rFonts w:ascii="GHEA Grapalat" w:eastAsia="Times New Roman" w:hAnsi="GHEA Grapalat" w:cs="Times New Roman"/>
          <w:color w:val="000000"/>
          <w:sz w:val="24"/>
          <w:szCs w:val="24"/>
          <w:lang w:val="hy-AM"/>
        </w:rPr>
        <w:br w:type="page"/>
      </w:r>
    </w:p>
    <w:tbl>
      <w:tblPr>
        <w:tblW w:w="14332" w:type="dxa"/>
        <w:tblInd w:w="93" w:type="dxa"/>
        <w:tblLayout w:type="fixed"/>
        <w:tblLook w:val="04A0" w:firstRow="1" w:lastRow="0" w:firstColumn="1" w:lastColumn="0" w:noHBand="0" w:noVBand="1"/>
      </w:tblPr>
      <w:tblGrid>
        <w:gridCol w:w="600"/>
        <w:gridCol w:w="1400"/>
        <w:gridCol w:w="709"/>
        <w:gridCol w:w="1345"/>
        <w:gridCol w:w="640"/>
        <w:gridCol w:w="991"/>
        <w:gridCol w:w="284"/>
        <w:gridCol w:w="425"/>
        <w:gridCol w:w="294"/>
        <w:gridCol w:w="425"/>
        <w:gridCol w:w="284"/>
        <w:gridCol w:w="640"/>
        <w:gridCol w:w="940"/>
        <w:gridCol w:w="394"/>
        <w:gridCol w:w="283"/>
        <w:gridCol w:w="284"/>
        <w:gridCol w:w="425"/>
        <w:gridCol w:w="640"/>
        <w:gridCol w:w="940"/>
        <w:gridCol w:w="1128"/>
        <w:gridCol w:w="1261"/>
      </w:tblGrid>
      <w:tr w:rsidR="00180858" w:rsidRPr="00804D23" w:rsidTr="00180858">
        <w:trPr>
          <w:trHeight w:val="345"/>
        </w:trPr>
        <w:tc>
          <w:tcPr>
            <w:tcW w:w="6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400"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34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3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12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sz w:val="24"/>
                <w:szCs w:val="24"/>
              </w:rPr>
            </w:pPr>
          </w:p>
        </w:tc>
        <w:tc>
          <w:tcPr>
            <w:tcW w:w="126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roofErr w:type="spellStart"/>
            <w:r w:rsidRPr="00804D23">
              <w:rPr>
                <w:rFonts w:ascii="GHEA Grapalat" w:eastAsia="Times New Roman" w:hAnsi="GHEA Grapalat" w:cs="Calibri"/>
                <w:color w:val="000000"/>
                <w:sz w:val="24"/>
                <w:szCs w:val="24"/>
              </w:rPr>
              <w:t>Ձև</w:t>
            </w:r>
            <w:proofErr w:type="spellEnd"/>
            <w:r w:rsidRPr="00804D23">
              <w:rPr>
                <w:rFonts w:ascii="GHEA Grapalat" w:eastAsia="Times New Roman" w:hAnsi="GHEA Grapalat" w:cs="Calibri"/>
                <w:color w:val="000000"/>
                <w:sz w:val="24"/>
                <w:szCs w:val="24"/>
              </w:rPr>
              <w:t xml:space="preserve"> 4</w:t>
            </w:r>
          </w:p>
        </w:tc>
      </w:tr>
      <w:tr w:rsidR="00180858" w:rsidRPr="00804D23" w:rsidTr="00180858">
        <w:trPr>
          <w:trHeight w:val="405"/>
        </w:trPr>
        <w:tc>
          <w:tcPr>
            <w:tcW w:w="14332" w:type="dxa"/>
            <w:gridSpan w:val="21"/>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ՀԱՇՎԵՏՎՈՒԹՅՈՒՆ</w:t>
            </w:r>
          </w:p>
        </w:tc>
      </w:tr>
      <w:tr w:rsidR="00180858" w:rsidRPr="00804D23" w:rsidTr="00180858">
        <w:trPr>
          <w:trHeight w:val="1095"/>
        </w:trPr>
        <w:tc>
          <w:tcPr>
            <w:tcW w:w="14332" w:type="dxa"/>
            <w:gridSpan w:val="21"/>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 ՊՈԱԿ</w:t>
            </w:r>
            <w:r w:rsidRPr="00804D23">
              <w:rPr>
                <w:rFonts w:ascii="GHEA Grapalat" w:eastAsia="Times New Roman" w:hAnsi="GHEA Grapalat" w:cs="Calibri"/>
                <w:b/>
                <w:bCs/>
                <w:color w:val="000000"/>
                <w:sz w:val="24"/>
                <w:szCs w:val="24"/>
              </w:rPr>
              <w:br/>
            </w:r>
            <w:r w:rsidRPr="00804D23">
              <w:rPr>
                <w:rFonts w:ascii="GHEA Grapalat" w:eastAsia="Times New Roman" w:hAnsi="GHEA Grapalat" w:cs="Calibri"/>
                <w:color w:val="000000"/>
                <w:sz w:val="20"/>
                <w:szCs w:val="20"/>
              </w:rPr>
              <w:t>(</w:t>
            </w:r>
            <w:proofErr w:type="spellStart"/>
            <w:r w:rsidRPr="00804D23">
              <w:rPr>
                <w:rFonts w:ascii="GHEA Grapalat" w:eastAsia="Times New Roman" w:hAnsi="GHEA Grapalat" w:cs="Calibri"/>
                <w:color w:val="000000"/>
                <w:sz w:val="20"/>
                <w:szCs w:val="20"/>
              </w:rPr>
              <w:t>հաստատության</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անվանումը</w:t>
            </w:r>
            <w:proofErr w:type="spellEnd"/>
            <w:r w:rsidRPr="00804D23">
              <w:rPr>
                <w:rFonts w:ascii="GHEA Grapalat" w:eastAsia="Times New Roman" w:hAnsi="GHEA Grapalat" w:cs="Calibri"/>
                <w:color w:val="000000"/>
                <w:sz w:val="20"/>
                <w:szCs w:val="20"/>
              </w:rPr>
              <w:t>)</w:t>
            </w:r>
          </w:p>
        </w:tc>
      </w:tr>
      <w:tr w:rsidR="00180858" w:rsidRPr="00804D23" w:rsidTr="00180858">
        <w:trPr>
          <w:trHeight w:val="345"/>
        </w:trPr>
        <w:tc>
          <w:tcPr>
            <w:tcW w:w="600"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400"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709"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345"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640"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991"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Cs/>
                <w:color w:val="000000"/>
                <w:sz w:val="20"/>
                <w:szCs w:val="20"/>
              </w:rPr>
            </w:pPr>
            <w:r w:rsidRPr="00804D23">
              <w:rPr>
                <w:rFonts w:ascii="GHEA Grapalat" w:eastAsia="Times New Roman" w:hAnsi="GHEA Grapalat" w:cs="Calibri"/>
                <w:bCs/>
                <w:color w:val="000000"/>
                <w:sz w:val="20"/>
                <w:szCs w:val="20"/>
              </w:rPr>
              <w:t>202...թ</w:t>
            </w:r>
            <w:r w:rsidRPr="00804D23">
              <w:rPr>
                <w:rFonts w:ascii="Cambria Math" w:eastAsia="Times New Roman" w:hAnsi="Cambria Math" w:cs="Cambria Math"/>
                <w:bCs/>
                <w:color w:val="000000"/>
                <w:sz w:val="20"/>
                <w:szCs w:val="20"/>
              </w:rPr>
              <w:t>․</w:t>
            </w:r>
          </w:p>
        </w:tc>
        <w:tc>
          <w:tcPr>
            <w:tcW w:w="284"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Cs/>
                <w:color w:val="000000"/>
                <w:sz w:val="20"/>
                <w:szCs w:val="20"/>
              </w:rPr>
            </w:pPr>
          </w:p>
        </w:tc>
        <w:tc>
          <w:tcPr>
            <w:tcW w:w="425" w:type="dxa"/>
            <w:tcBorders>
              <w:top w:val="nil"/>
              <w:left w:val="nil"/>
              <w:bottom w:val="single" w:sz="4" w:space="0" w:color="auto"/>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Cs/>
                <w:color w:val="000000"/>
                <w:sz w:val="20"/>
                <w:szCs w:val="20"/>
                <w:u w:val="single"/>
              </w:rPr>
            </w:pPr>
            <w:r w:rsidRPr="00804D23">
              <w:rPr>
                <w:rFonts w:ascii="Courier New" w:eastAsia="Times New Roman" w:hAnsi="Courier New" w:cs="Courier New"/>
                <w:bCs/>
                <w:color w:val="000000"/>
                <w:sz w:val="20"/>
                <w:szCs w:val="20"/>
                <w:u w:val="single"/>
              </w:rPr>
              <w:t> </w:t>
            </w:r>
          </w:p>
        </w:tc>
        <w:tc>
          <w:tcPr>
            <w:tcW w:w="2583" w:type="dxa"/>
            <w:gridSpan w:val="5"/>
            <w:tcBorders>
              <w:top w:val="nil"/>
              <w:left w:val="nil"/>
              <w:bottom w:val="nil"/>
              <w:right w:val="nil"/>
            </w:tcBorders>
            <w:shd w:val="clear" w:color="auto" w:fill="auto"/>
            <w:vAlign w:val="bottom"/>
            <w:hideMark/>
          </w:tcPr>
          <w:p w:rsidR="00180858" w:rsidRPr="00804D23" w:rsidRDefault="00180858" w:rsidP="00180858">
            <w:pPr>
              <w:spacing w:after="0" w:line="240" w:lineRule="auto"/>
              <w:rPr>
                <w:rFonts w:ascii="GHEA Grapalat" w:eastAsia="Times New Roman" w:hAnsi="GHEA Grapalat" w:cs="Calibri"/>
                <w:bCs/>
                <w:color w:val="000000"/>
                <w:sz w:val="20"/>
                <w:szCs w:val="20"/>
              </w:rPr>
            </w:pPr>
            <w:r w:rsidRPr="00804D23">
              <w:rPr>
                <w:rFonts w:ascii="GHEA Grapalat" w:eastAsia="Times New Roman" w:hAnsi="GHEA Grapalat" w:cs="Calibri"/>
                <w:bCs/>
                <w:color w:val="000000"/>
                <w:sz w:val="20"/>
                <w:szCs w:val="20"/>
              </w:rPr>
              <w:t xml:space="preserve">   -</w:t>
            </w:r>
            <w:proofErr w:type="spellStart"/>
            <w:r w:rsidRPr="00804D23">
              <w:rPr>
                <w:rFonts w:ascii="GHEA Grapalat" w:eastAsia="Times New Roman" w:hAnsi="GHEA Grapalat" w:cs="Calibri"/>
                <w:bCs/>
                <w:color w:val="000000"/>
                <w:sz w:val="20"/>
                <w:szCs w:val="20"/>
              </w:rPr>
              <w:t>ին</w:t>
            </w:r>
            <w:proofErr w:type="spellEnd"/>
            <w:r w:rsidRPr="00804D23">
              <w:rPr>
                <w:rFonts w:ascii="GHEA Grapalat" w:eastAsia="Times New Roman" w:hAnsi="GHEA Grapalat" w:cs="Calibri"/>
                <w:bCs/>
                <w:color w:val="000000"/>
                <w:sz w:val="20"/>
                <w:szCs w:val="20"/>
              </w:rPr>
              <w:t xml:space="preserve"> </w:t>
            </w:r>
            <w:proofErr w:type="spellStart"/>
            <w:r w:rsidRPr="00804D23">
              <w:rPr>
                <w:rFonts w:ascii="GHEA Grapalat" w:eastAsia="Times New Roman" w:hAnsi="GHEA Grapalat" w:cs="Calibri"/>
                <w:bCs/>
                <w:color w:val="000000"/>
                <w:sz w:val="20"/>
                <w:szCs w:val="20"/>
              </w:rPr>
              <w:t>եռամսյակ</w:t>
            </w:r>
            <w:proofErr w:type="spellEnd"/>
          </w:p>
        </w:tc>
        <w:tc>
          <w:tcPr>
            <w:tcW w:w="394"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283"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284"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425"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640"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940"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128"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26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r>
      <w:tr w:rsidR="00180858" w:rsidRPr="00804D23" w:rsidTr="00180858">
        <w:trPr>
          <w:trHeight w:val="570"/>
        </w:trPr>
        <w:tc>
          <w:tcPr>
            <w:tcW w:w="13071" w:type="dxa"/>
            <w:gridSpan w:val="20"/>
            <w:tcBorders>
              <w:top w:val="nil"/>
              <w:left w:val="nil"/>
              <w:bottom w:val="single" w:sz="4" w:space="0" w:color="auto"/>
              <w:right w:val="nil"/>
            </w:tcBorders>
            <w:shd w:val="clear" w:color="auto" w:fill="auto"/>
            <w:vAlign w:val="center"/>
            <w:hideMark/>
          </w:tcPr>
          <w:p w:rsidR="00180858" w:rsidRPr="00804D23" w:rsidRDefault="00BA2EB0"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lang w:val="hy-AM"/>
              </w:rPr>
              <w:t>աշակերտների</w:t>
            </w:r>
            <w:r w:rsidR="00180858" w:rsidRPr="00804D23">
              <w:rPr>
                <w:rFonts w:ascii="GHEA Grapalat" w:eastAsia="Times New Roman" w:hAnsi="GHEA Grapalat" w:cs="Calibri"/>
                <w:b/>
                <w:bCs/>
                <w:color w:val="000000"/>
                <w:sz w:val="24"/>
                <w:szCs w:val="24"/>
              </w:rPr>
              <w:t xml:space="preserve"> </w:t>
            </w:r>
            <w:proofErr w:type="spellStart"/>
            <w:r w:rsidR="00180858" w:rsidRPr="00804D23">
              <w:rPr>
                <w:rFonts w:ascii="GHEA Grapalat" w:eastAsia="Times New Roman" w:hAnsi="GHEA Grapalat" w:cs="Calibri"/>
                <w:b/>
                <w:bCs/>
                <w:color w:val="000000"/>
                <w:sz w:val="24"/>
                <w:szCs w:val="24"/>
              </w:rPr>
              <w:t>տրանսպորտային</w:t>
            </w:r>
            <w:proofErr w:type="spellEnd"/>
            <w:r w:rsidR="00180858" w:rsidRPr="00804D23">
              <w:rPr>
                <w:rFonts w:ascii="GHEA Grapalat" w:eastAsia="Times New Roman" w:hAnsi="GHEA Grapalat" w:cs="Calibri"/>
                <w:b/>
                <w:bCs/>
                <w:color w:val="000000"/>
                <w:sz w:val="24"/>
                <w:szCs w:val="24"/>
              </w:rPr>
              <w:t xml:space="preserve"> </w:t>
            </w:r>
            <w:proofErr w:type="spellStart"/>
            <w:r w:rsidR="00180858" w:rsidRPr="00804D23">
              <w:rPr>
                <w:rFonts w:ascii="GHEA Grapalat" w:eastAsia="Times New Roman" w:hAnsi="GHEA Grapalat" w:cs="Calibri"/>
                <w:b/>
                <w:bCs/>
                <w:color w:val="000000"/>
                <w:sz w:val="24"/>
                <w:szCs w:val="24"/>
              </w:rPr>
              <w:t>ծառայությունների</w:t>
            </w:r>
            <w:proofErr w:type="spellEnd"/>
            <w:r w:rsidR="00180858" w:rsidRPr="00804D23">
              <w:rPr>
                <w:rFonts w:ascii="GHEA Grapalat" w:eastAsia="Times New Roman" w:hAnsi="GHEA Grapalat" w:cs="Calibri"/>
                <w:b/>
                <w:bCs/>
                <w:color w:val="000000"/>
                <w:sz w:val="24"/>
                <w:szCs w:val="24"/>
              </w:rPr>
              <w:t xml:space="preserve"> </w:t>
            </w:r>
            <w:proofErr w:type="spellStart"/>
            <w:r w:rsidR="00180858" w:rsidRPr="00804D23">
              <w:rPr>
                <w:rFonts w:ascii="GHEA Grapalat" w:eastAsia="Times New Roman" w:hAnsi="GHEA Grapalat" w:cs="Calibri"/>
                <w:b/>
                <w:bCs/>
                <w:color w:val="000000"/>
                <w:sz w:val="24"/>
                <w:szCs w:val="24"/>
              </w:rPr>
              <w:t>դիմաց</w:t>
            </w:r>
            <w:proofErr w:type="spellEnd"/>
            <w:r w:rsidR="00180858" w:rsidRPr="00804D23">
              <w:rPr>
                <w:rFonts w:ascii="GHEA Grapalat" w:eastAsia="Times New Roman" w:hAnsi="GHEA Grapalat" w:cs="Calibri"/>
                <w:b/>
                <w:bCs/>
                <w:color w:val="000000"/>
                <w:sz w:val="24"/>
                <w:szCs w:val="24"/>
              </w:rPr>
              <w:t xml:space="preserve"> </w:t>
            </w:r>
            <w:proofErr w:type="spellStart"/>
            <w:r w:rsidR="00180858" w:rsidRPr="00804D23">
              <w:rPr>
                <w:rFonts w:ascii="GHEA Grapalat" w:eastAsia="Times New Roman" w:hAnsi="GHEA Grapalat" w:cs="Calibri"/>
                <w:b/>
                <w:bCs/>
                <w:color w:val="000000"/>
                <w:sz w:val="24"/>
                <w:szCs w:val="24"/>
              </w:rPr>
              <w:t>փոխհատուցում</w:t>
            </w:r>
            <w:proofErr w:type="spellEnd"/>
            <w:r w:rsidR="00180858" w:rsidRPr="00804D23">
              <w:rPr>
                <w:rFonts w:ascii="GHEA Grapalat" w:eastAsia="Times New Roman" w:hAnsi="GHEA Grapalat" w:cs="Calibri"/>
                <w:b/>
                <w:bCs/>
                <w:color w:val="000000"/>
                <w:sz w:val="24"/>
                <w:szCs w:val="24"/>
              </w:rPr>
              <w:t xml:space="preserve"> </w:t>
            </w:r>
            <w:proofErr w:type="spellStart"/>
            <w:r w:rsidR="00180858" w:rsidRPr="00804D23">
              <w:rPr>
                <w:rFonts w:ascii="GHEA Grapalat" w:eastAsia="Times New Roman" w:hAnsi="GHEA Grapalat" w:cs="Calibri"/>
                <w:b/>
                <w:bCs/>
                <w:color w:val="000000"/>
                <w:sz w:val="24"/>
                <w:szCs w:val="24"/>
              </w:rPr>
              <w:t>տրամադրելու</w:t>
            </w:r>
            <w:proofErr w:type="spellEnd"/>
            <w:r w:rsidR="00180858" w:rsidRPr="00804D23">
              <w:rPr>
                <w:rFonts w:ascii="GHEA Grapalat" w:eastAsia="Times New Roman" w:hAnsi="GHEA Grapalat" w:cs="Calibri"/>
                <w:b/>
                <w:bCs/>
                <w:color w:val="000000"/>
                <w:sz w:val="24"/>
                <w:szCs w:val="24"/>
              </w:rPr>
              <w:t xml:space="preserve"> </w:t>
            </w:r>
            <w:proofErr w:type="spellStart"/>
            <w:r w:rsidR="00180858" w:rsidRPr="00804D23">
              <w:rPr>
                <w:rFonts w:ascii="GHEA Grapalat" w:eastAsia="Times New Roman" w:hAnsi="GHEA Grapalat" w:cs="Calibri"/>
                <w:b/>
                <w:bCs/>
                <w:color w:val="000000"/>
                <w:sz w:val="24"/>
                <w:szCs w:val="24"/>
              </w:rPr>
              <w:t>վերաբերյալ</w:t>
            </w:r>
            <w:proofErr w:type="spellEnd"/>
          </w:p>
        </w:tc>
        <w:tc>
          <w:tcPr>
            <w:tcW w:w="126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color w:val="000000"/>
                <w:sz w:val="24"/>
                <w:szCs w:val="24"/>
              </w:rPr>
            </w:pPr>
          </w:p>
        </w:tc>
      </w:tr>
      <w:tr w:rsidR="00180858" w:rsidRPr="00804D23" w:rsidTr="00180858">
        <w:trPr>
          <w:trHeight w:val="2037"/>
        </w:trPr>
        <w:tc>
          <w:tcPr>
            <w:tcW w:w="600"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հ/հ</w:t>
            </w:r>
          </w:p>
        </w:tc>
        <w:tc>
          <w:tcPr>
            <w:tcW w:w="1400"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BA2EB0"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lang w:val="hy-AM"/>
              </w:rPr>
              <w:t>աշակերտի</w:t>
            </w:r>
            <w:r w:rsidR="00180858" w:rsidRPr="00804D23">
              <w:rPr>
                <w:rFonts w:ascii="GHEA Grapalat" w:eastAsia="Times New Roman" w:hAnsi="GHEA Grapalat" w:cs="Calibri"/>
                <w:sz w:val="20"/>
                <w:szCs w:val="20"/>
              </w:rPr>
              <w:br/>
              <w:t xml:space="preserve"> </w:t>
            </w:r>
            <w:proofErr w:type="spellStart"/>
            <w:r w:rsidR="00180858" w:rsidRPr="00804D23">
              <w:rPr>
                <w:rFonts w:ascii="GHEA Grapalat" w:eastAsia="Times New Roman" w:hAnsi="GHEA Grapalat" w:cs="Calibri"/>
                <w:sz w:val="20"/>
                <w:szCs w:val="20"/>
              </w:rPr>
              <w:t>անունը</w:t>
            </w:r>
            <w:proofErr w:type="spellEnd"/>
            <w:r w:rsidR="00180858" w:rsidRPr="00804D23">
              <w:rPr>
                <w:rFonts w:ascii="GHEA Grapalat" w:eastAsia="Times New Roman" w:hAnsi="GHEA Grapalat" w:cs="Calibri"/>
                <w:sz w:val="20"/>
                <w:szCs w:val="20"/>
              </w:rPr>
              <w:t xml:space="preserve">, </w:t>
            </w:r>
            <w:proofErr w:type="spellStart"/>
            <w:r w:rsidR="00180858" w:rsidRPr="00804D23">
              <w:rPr>
                <w:rFonts w:ascii="GHEA Grapalat" w:eastAsia="Times New Roman" w:hAnsi="GHEA Grapalat" w:cs="Calibri"/>
                <w:sz w:val="20"/>
                <w:szCs w:val="20"/>
              </w:rPr>
              <w:t>ազգանունը</w:t>
            </w:r>
            <w:proofErr w:type="spellEnd"/>
          </w:p>
        </w:tc>
        <w:tc>
          <w:tcPr>
            <w:tcW w:w="709"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BA2EB0" w:rsidP="00180858">
            <w:pPr>
              <w:spacing w:after="0" w:line="240" w:lineRule="auto"/>
              <w:jc w:val="center"/>
              <w:rPr>
                <w:rFonts w:ascii="GHEA Grapalat" w:eastAsia="Times New Roman" w:hAnsi="GHEA Grapalat" w:cs="Calibri"/>
                <w:sz w:val="20"/>
                <w:szCs w:val="20"/>
                <w:lang w:val="hy-AM"/>
              </w:rPr>
            </w:pPr>
            <w:r w:rsidRPr="00804D23">
              <w:rPr>
                <w:rFonts w:ascii="GHEA Grapalat" w:eastAsia="Times New Roman" w:hAnsi="GHEA Grapalat" w:cs="Calibri"/>
                <w:sz w:val="20"/>
                <w:szCs w:val="20"/>
                <w:lang w:val="hy-AM"/>
              </w:rPr>
              <w:t>դասարանը</w:t>
            </w:r>
          </w:p>
        </w:tc>
        <w:tc>
          <w:tcPr>
            <w:tcW w:w="1345"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բնակության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վայրը</w:t>
            </w:r>
            <w:proofErr w:type="spellEnd"/>
          </w:p>
        </w:tc>
        <w:tc>
          <w:tcPr>
            <w:tcW w:w="640"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հեռավորությունը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հաստատությունից</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կմ</w:t>
            </w:r>
            <w:proofErr w:type="spellEnd"/>
            <w:r w:rsidRPr="00804D23">
              <w:rPr>
                <w:rFonts w:ascii="GHEA Grapalat" w:eastAsia="Times New Roman" w:hAnsi="GHEA Grapalat" w:cs="Calibri"/>
                <w:sz w:val="20"/>
                <w:szCs w:val="20"/>
              </w:rPr>
              <w:t>/</w:t>
            </w:r>
          </w:p>
        </w:tc>
        <w:tc>
          <w:tcPr>
            <w:tcW w:w="991"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սակագինը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երկու</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ուղղությամբ</w:t>
            </w:r>
            <w:proofErr w:type="spellEnd"/>
            <w:r w:rsidRPr="00804D23">
              <w:rPr>
                <w:rFonts w:ascii="GHEA Grapalat" w:eastAsia="Times New Roman" w:hAnsi="GHEA Grapalat" w:cs="Calibri"/>
                <w:sz w:val="20"/>
                <w:szCs w:val="20"/>
              </w:rPr>
              <w:t>)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712" w:type="dxa"/>
            <w:gridSpan w:val="5"/>
            <w:tcBorders>
              <w:top w:val="single" w:sz="4" w:space="0" w:color="auto"/>
              <w:left w:val="nil"/>
              <w:bottom w:val="single" w:sz="4" w:space="0" w:color="auto"/>
              <w:right w:val="single" w:sz="4" w:space="0" w:color="000000"/>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Փաստացի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հաճախած</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օրերի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թիվը</w:t>
            </w:r>
            <w:proofErr w:type="spellEnd"/>
            <w:r w:rsidRPr="00804D23">
              <w:rPr>
                <w:rFonts w:ascii="GHEA Grapalat" w:eastAsia="Times New Roman" w:hAnsi="GHEA Grapalat" w:cs="Calibri"/>
                <w:color w:val="000000"/>
                <w:sz w:val="20"/>
                <w:szCs w:val="20"/>
              </w:rPr>
              <w:t xml:space="preserve">՝ </w:t>
            </w:r>
            <w:r w:rsidRPr="00804D23">
              <w:rPr>
                <w:rFonts w:ascii="GHEA Grapalat" w:eastAsia="Times New Roman" w:hAnsi="GHEA Grapalat" w:cs="Calibri"/>
                <w:color w:val="000000"/>
                <w:sz w:val="20"/>
                <w:szCs w:val="20"/>
              </w:rPr>
              <w:br/>
            </w:r>
            <w:proofErr w:type="spellStart"/>
            <w:r w:rsidRPr="00804D23">
              <w:rPr>
                <w:rFonts w:ascii="GHEA Grapalat" w:eastAsia="Times New Roman" w:hAnsi="GHEA Grapalat" w:cs="Calibri"/>
                <w:color w:val="000000"/>
                <w:sz w:val="20"/>
                <w:szCs w:val="20"/>
              </w:rPr>
              <w:t>ըստ</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ամիսների</w:t>
            </w:r>
            <w:proofErr w:type="spellEnd"/>
          </w:p>
        </w:tc>
        <w:tc>
          <w:tcPr>
            <w:tcW w:w="640"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հաճախած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40"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386" w:type="dxa"/>
            <w:gridSpan w:val="4"/>
            <w:tcBorders>
              <w:top w:val="single" w:sz="4" w:space="0" w:color="auto"/>
              <w:left w:val="nil"/>
              <w:bottom w:val="single" w:sz="4" w:space="0" w:color="auto"/>
              <w:right w:val="single" w:sz="4" w:space="0" w:color="000000"/>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Փաստացի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հաճախած</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օրերի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թիվը</w:t>
            </w:r>
            <w:proofErr w:type="spellEnd"/>
            <w:r w:rsidRPr="00804D23">
              <w:rPr>
                <w:rFonts w:ascii="GHEA Grapalat" w:eastAsia="Times New Roman" w:hAnsi="GHEA Grapalat" w:cs="Calibri"/>
                <w:color w:val="000000"/>
                <w:sz w:val="20"/>
                <w:szCs w:val="20"/>
              </w:rPr>
              <w:t xml:space="preserve">՝ </w:t>
            </w:r>
            <w:r w:rsidRPr="00804D23">
              <w:rPr>
                <w:rFonts w:ascii="GHEA Grapalat" w:eastAsia="Times New Roman" w:hAnsi="GHEA Grapalat" w:cs="Calibri"/>
                <w:color w:val="000000"/>
                <w:sz w:val="20"/>
                <w:szCs w:val="20"/>
              </w:rPr>
              <w:br/>
            </w:r>
            <w:proofErr w:type="spellStart"/>
            <w:r w:rsidRPr="00804D23">
              <w:rPr>
                <w:rFonts w:ascii="GHEA Grapalat" w:eastAsia="Times New Roman" w:hAnsi="GHEA Grapalat" w:cs="Calibri"/>
                <w:color w:val="000000"/>
                <w:sz w:val="20"/>
                <w:szCs w:val="20"/>
              </w:rPr>
              <w:t>ըստ</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ամիսների</w:t>
            </w:r>
            <w:proofErr w:type="spellEnd"/>
          </w:p>
        </w:tc>
        <w:tc>
          <w:tcPr>
            <w:tcW w:w="640"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հաճախած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40"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128"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rPr>
            </w:pPr>
            <w:r w:rsidRPr="00804D23">
              <w:rPr>
                <w:rFonts w:ascii="GHEA Grapalat" w:eastAsia="Times New Roman" w:hAnsi="GHEA Grapalat" w:cs="Calibri"/>
                <w:color w:val="000000"/>
              </w:rPr>
              <w:t>ԸՆԴԱՄԵՆԸ ՓՈԽՀԱՏՈՒՑՄԱՆ ԵՆԹԱԿԱ  ԳՈՒՄԱՐ /</w:t>
            </w:r>
            <w:proofErr w:type="spellStart"/>
            <w:r w:rsidRPr="00804D23">
              <w:rPr>
                <w:rFonts w:ascii="GHEA Grapalat" w:eastAsia="Times New Roman" w:hAnsi="GHEA Grapalat" w:cs="Calibri"/>
                <w:color w:val="000000"/>
              </w:rPr>
              <w:t>հազար</w:t>
            </w:r>
            <w:proofErr w:type="spellEnd"/>
            <w:r w:rsidRPr="00804D23">
              <w:rPr>
                <w:rFonts w:ascii="GHEA Grapalat" w:eastAsia="Times New Roman" w:hAnsi="GHEA Grapalat" w:cs="Calibri"/>
                <w:color w:val="000000"/>
              </w:rPr>
              <w:t xml:space="preserve"> </w:t>
            </w:r>
            <w:proofErr w:type="spellStart"/>
            <w:r w:rsidRPr="00804D23">
              <w:rPr>
                <w:rFonts w:ascii="GHEA Grapalat" w:eastAsia="Times New Roman" w:hAnsi="GHEA Grapalat" w:cs="Calibri"/>
                <w:color w:val="000000"/>
              </w:rPr>
              <w:t>դրամ</w:t>
            </w:r>
            <w:proofErr w:type="spellEnd"/>
            <w:r w:rsidRPr="00804D23">
              <w:rPr>
                <w:rFonts w:ascii="GHEA Grapalat" w:eastAsia="Times New Roman" w:hAnsi="GHEA Grapalat" w:cs="Calibri"/>
                <w:color w:val="000000"/>
              </w:rPr>
              <w:t>/</w:t>
            </w:r>
          </w:p>
        </w:tc>
        <w:tc>
          <w:tcPr>
            <w:tcW w:w="1261" w:type="dxa"/>
            <w:vMerge w:val="restart"/>
            <w:tcBorders>
              <w:top w:val="single" w:sz="4" w:space="0" w:color="auto"/>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Այլ</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նշումներ</w:t>
            </w:r>
            <w:proofErr w:type="spellEnd"/>
            <w:r w:rsidRPr="00804D23">
              <w:rPr>
                <w:rFonts w:ascii="GHEA Grapalat" w:eastAsia="Times New Roman" w:hAnsi="GHEA Grapalat" w:cs="Calibri"/>
                <w:sz w:val="20"/>
                <w:szCs w:val="20"/>
              </w:rPr>
              <w:t xml:space="preserve"> </w:t>
            </w:r>
          </w:p>
        </w:tc>
      </w:tr>
      <w:tr w:rsidR="00180858" w:rsidRPr="00804D23" w:rsidTr="00180858">
        <w:trPr>
          <w:trHeight w:val="1170"/>
        </w:trPr>
        <w:tc>
          <w:tcPr>
            <w:tcW w:w="600"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400"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709"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345"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640"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991"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284"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հունվար</w:t>
            </w:r>
            <w:proofErr w:type="spellEnd"/>
          </w:p>
        </w:tc>
        <w:tc>
          <w:tcPr>
            <w:tcW w:w="425"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փետրվար</w:t>
            </w:r>
            <w:proofErr w:type="spellEnd"/>
          </w:p>
        </w:tc>
        <w:tc>
          <w:tcPr>
            <w:tcW w:w="294"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մարտ</w:t>
            </w:r>
            <w:proofErr w:type="spellEnd"/>
          </w:p>
        </w:tc>
        <w:tc>
          <w:tcPr>
            <w:tcW w:w="425"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ապրիլ</w:t>
            </w:r>
            <w:proofErr w:type="spellEnd"/>
          </w:p>
        </w:tc>
        <w:tc>
          <w:tcPr>
            <w:tcW w:w="284"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մայիս</w:t>
            </w:r>
            <w:proofErr w:type="spellEnd"/>
          </w:p>
        </w:tc>
        <w:tc>
          <w:tcPr>
            <w:tcW w:w="1580" w:type="dxa"/>
            <w:gridSpan w:val="2"/>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1-ին </w:t>
            </w:r>
            <w:proofErr w:type="spellStart"/>
            <w:r w:rsidRPr="00804D23">
              <w:rPr>
                <w:rFonts w:ascii="GHEA Grapalat" w:eastAsia="Times New Roman" w:hAnsi="GHEA Grapalat" w:cs="Calibri"/>
                <w:sz w:val="20"/>
                <w:szCs w:val="20"/>
              </w:rPr>
              <w:t>կիսամյակ</w:t>
            </w:r>
            <w:proofErr w:type="spellEnd"/>
          </w:p>
        </w:tc>
        <w:tc>
          <w:tcPr>
            <w:tcW w:w="394"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սեպտեմբեր</w:t>
            </w:r>
            <w:proofErr w:type="spellEnd"/>
          </w:p>
        </w:tc>
        <w:tc>
          <w:tcPr>
            <w:tcW w:w="283"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հոկտեմբեր</w:t>
            </w:r>
            <w:proofErr w:type="spellEnd"/>
          </w:p>
        </w:tc>
        <w:tc>
          <w:tcPr>
            <w:tcW w:w="284"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նոյեմբեր</w:t>
            </w:r>
            <w:proofErr w:type="spellEnd"/>
          </w:p>
        </w:tc>
        <w:tc>
          <w:tcPr>
            <w:tcW w:w="425"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դեկտեմբեր</w:t>
            </w:r>
            <w:proofErr w:type="spellEnd"/>
          </w:p>
        </w:tc>
        <w:tc>
          <w:tcPr>
            <w:tcW w:w="1580" w:type="dxa"/>
            <w:gridSpan w:val="2"/>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2-րդ </w:t>
            </w:r>
            <w:proofErr w:type="spellStart"/>
            <w:r w:rsidRPr="00804D23">
              <w:rPr>
                <w:rFonts w:ascii="GHEA Grapalat" w:eastAsia="Times New Roman" w:hAnsi="GHEA Grapalat" w:cs="Calibri"/>
                <w:sz w:val="20"/>
                <w:szCs w:val="20"/>
              </w:rPr>
              <w:t>կիսամյակ</w:t>
            </w:r>
            <w:proofErr w:type="spellEnd"/>
          </w:p>
        </w:tc>
        <w:tc>
          <w:tcPr>
            <w:tcW w:w="1128"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color w:val="000000"/>
              </w:rPr>
            </w:pPr>
          </w:p>
        </w:tc>
        <w:tc>
          <w:tcPr>
            <w:tcW w:w="1261" w:type="dxa"/>
            <w:vMerge/>
            <w:tcBorders>
              <w:top w:val="single" w:sz="4" w:space="0" w:color="auto"/>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r>
      <w:tr w:rsidR="00180858" w:rsidRPr="00804D23" w:rsidTr="00180858">
        <w:trPr>
          <w:trHeight w:val="94"/>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1</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94"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7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2</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7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3</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7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4</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33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5</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7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94"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70"/>
        </w:trPr>
        <w:tc>
          <w:tcPr>
            <w:tcW w:w="600"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400"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34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94"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9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2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6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4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2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180858">
        <w:trPr>
          <w:trHeight w:val="330"/>
        </w:trPr>
        <w:tc>
          <w:tcPr>
            <w:tcW w:w="2000" w:type="dxa"/>
            <w:gridSpan w:val="2"/>
            <w:tcBorders>
              <w:top w:val="single" w:sz="4" w:space="0" w:color="auto"/>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proofErr w:type="spellStart"/>
            <w:r w:rsidRPr="00804D23">
              <w:rPr>
                <w:rFonts w:ascii="GHEA Grapalat" w:eastAsia="Times New Roman" w:hAnsi="GHEA Grapalat" w:cs="Calibri"/>
                <w:b/>
                <w:bCs/>
              </w:rPr>
              <w:t>Ընդամենը</w:t>
            </w:r>
            <w:proofErr w:type="spellEnd"/>
          </w:p>
        </w:tc>
        <w:tc>
          <w:tcPr>
            <w:tcW w:w="709"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1345" w:type="dxa"/>
            <w:tcBorders>
              <w:top w:val="nil"/>
              <w:left w:val="nil"/>
              <w:bottom w:val="single" w:sz="4" w:space="0" w:color="auto"/>
              <w:right w:val="single" w:sz="4" w:space="0" w:color="auto"/>
            </w:tcBorders>
            <w:shd w:val="clear" w:color="000000" w:fill="EAF1DD"/>
            <w:noWrap/>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640" w:type="dxa"/>
            <w:tcBorders>
              <w:top w:val="nil"/>
              <w:left w:val="nil"/>
              <w:bottom w:val="single" w:sz="4" w:space="0" w:color="auto"/>
              <w:right w:val="single" w:sz="4" w:space="0" w:color="auto"/>
            </w:tcBorders>
            <w:shd w:val="clear" w:color="000000" w:fill="EAF1DD"/>
            <w:noWrap/>
            <w:vAlign w:val="bottom"/>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91"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284"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425"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94"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425"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4"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64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4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394"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4"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425"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64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4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28"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261"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r>
      <w:tr w:rsidR="00180858" w:rsidRPr="00804D23" w:rsidTr="00180858">
        <w:trPr>
          <w:trHeight w:val="330"/>
        </w:trPr>
        <w:tc>
          <w:tcPr>
            <w:tcW w:w="6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400"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4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2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126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r>
      <w:tr w:rsidR="00180858" w:rsidRPr="00804D23" w:rsidTr="00180858">
        <w:trPr>
          <w:trHeight w:val="330"/>
        </w:trPr>
        <w:tc>
          <w:tcPr>
            <w:tcW w:w="6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400"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4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631"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89" w:type="dxa"/>
            <w:gridSpan w:val="2"/>
            <w:tcBorders>
              <w:top w:val="nil"/>
              <w:left w:val="nil"/>
              <w:bottom w:val="single" w:sz="4" w:space="0" w:color="auto"/>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Courier New" w:eastAsia="Times New Roman" w:hAnsi="Courier New" w:cs="Courier New"/>
                <w:b/>
                <w:bCs/>
                <w:color w:val="000000"/>
              </w:rPr>
              <w:t> </w:t>
            </w:r>
          </w:p>
        </w:tc>
      </w:tr>
      <w:tr w:rsidR="00180858" w:rsidRPr="00804D23" w:rsidTr="00180858">
        <w:trPr>
          <w:trHeight w:val="270"/>
        </w:trPr>
        <w:tc>
          <w:tcPr>
            <w:tcW w:w="60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400" w:type="dxa"/>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34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9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2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6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4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8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16"/>
                <w:szCs w:val="16"/>
              </w:rPr>
            </w:pPr>
            <w:proofErr w:type="spellStart"/>
            <w:r w:rsidRPr="00804D23">
              <w:rPr>
                <w:rFonts w:ascii="GHEA Grapalat" w:eastAsia="Times New Roman" w:hAnsi="GHEA Grapalat" w:cs="Calibri"/>
                <w:color w:val="000000"/>
                <w:sz w:val="16"/>
                <w:szCs w:val="16"/>
              </w:rPr>
              <w:t>տեղեկատվության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ձևավորման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ամսաթիվը</w:t>
            </w:r>
            <w:proofErr w:type="spellEnd"/>
          </w:p>
        </w:tc>
      </w:tr>
    </w:tbl>
    <w:p w:rsidR="00180858" w:rsidRPr="00804D23" w:rsidRDefault="00180858" w:rsidP="00180858">
      <w:pPr>
        <w:shd w:val="clear" w:color="auto" w:fill="FFFFFF"/>
        <w:spacing w:after="0" w:line="360" w:lineRule="auto"/>
        <w:ind w:firstLine="313"/>
        <w:jc w:val="both"/>
        <w:rPr>
          <w:rFonts w:ascii="GHEA Grapalat" w:eastAsia="Times New Roman" w:hAnsi="GHEA Grapalat" w:cs="Times New Roman"/>
          <w:color w:val="000000"/>
          <w:sz w:val="24"/>
          <w:szCs w:val="24"/>
          <w:lang w:val="hy-AM"/>
        </w:rPr>
      </w:pPr>
    </w:p>
    <w:tbl>
      <w:tblPr>
        <w:tblW w:w="14221" w:type="dxa"/>
        <w:tblInd w:w="93" w:type="dxa"/>
        <w:tblLayout w:type="fixed"/>
        <w:tblLook w:val="04A0" w:firstRow="1" w:lastRow="0" w:firstColumn="1" w:lastColumn="0" w:noHBand="0" w:noVBand="1"/>
      </w:tblPr>
      <w:tblGrid>
        <w:gridCol w:w="499"/>
        <w:gridCol w:w="51"/>
        <w:gridCol w:w="1875"/>
        <w:gridCol w:w="491"/>
        <w:gridCol w:w="785"/>
        <w:gridCol w:w="425"/>
        <w:gridCol w:w="567"/>
        <w:gridCol w:w="168"/>
        <w:gridCol w:w="905"/>
        <w:gridCol w:w="344"/>
        <w:gridCol w:w="278"/>
        <w:gridCol w:w="236"/>
        <w:gridCol w:w="17"/>
        <w:gridCol w:w="272"/>
        <w:gridCol w:w="236"/>
        <w:gridCol w:w="472"/>
        <w:gridCol w:w="488"/>
        <w:gridCol w:w="960"/>
        <w:gridCol w:w="315"/>
        <w:gridCol w:w="77"/>
        <w:gridCol w:w="207"/>
        <w:gridCol w:w="283"/>
        <w:gridCol w:w="283"/>
        <w:gridCol w:w="709"/>
        <w:gridCol w:w="718"/>
        <w:gridCol w:w="242"/>
        <w:gridCol w:w="1166"/>
        <w:gridCol w:w="1152"/>
      </w:tblGrid>
      <w:tr w:rsidR="00180858" w:rsidRPr="00804D23" w:rsidTr="00BA2EB0">
        <w:trPr>
          <w:trHeight w:val="330"/>
        </w:trPr>
        <w:tc>
          <w:tcPr>
            <w:tcW w:w="49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1926" w:type="dxa"/>
            <w:gridSpan w:val="2"/>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rPr>
            </w:pPr>
          </w:p>
        </w:tc>
        <w:tc>
          <w:tcPr>
            <w:tcW w:w="4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121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56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107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34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7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8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9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31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8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
        </w:tc>
        <w:tc>
          <w:tcPr>
            <w:tcW w:w="116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114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rPr>
            </w:pPr>
            <w:proofErr w:type="spellStart"/>
            <w:r w:rsidRPr="00804D23">
              <w:rPr>
                <w:rFonts w:ascii="GHEA Grapalat" w:eastAsia="Times New Roman" w:hAnsi="GHEA Grapalat" w:cs="Calibri"/>
                <w:color w:val="000000"/>
              </w:rPr>
              <w:t>Ձև</w:t>
            </w:r>
            <w:proofErr w:type="spellEnd"/>
            <w:r w:rsidRPr="00804D23">
              <w:rPr>
                <w:rFonts w:ascii="GHEA Grapalat" w:eastAsia="Times New Roman" w:hAnsi="GHEA Grapalat" w:cs="Calibri"/>
                <w:color w:val="000000"/>
              </w:rPr>
              <w:t xml:space="preserve"> 5</w:t>
            </w:r>
          </w:p>
        </w:tc>
      </w:tr>
      <w:tr w:rsidR="00180858" w:rsidRPr="00804D23" w:rsidTr="00BA2EB0">
        <w:trPr>
          <w:trHeight w:val="330"/>
        </w:trPr>
        <w:tc>
          <w:tcPr>
            <w:tcW w:w="14217" w:type="dxa"/>
            <w:gridSpan w:val="28"/>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GHEA Grapalat" w:eastAsia="Times New Roman" w:hAnsi="GHEA Grapalat" w:cs="Calibri"/>
                <w:b/>
                <w:bCs/>
                <w:color w:val="000000"/>
              </w:rPr>
              <w:t>ՀԱՇՎԵՏՎՈՒԹՅՈՒՆ</w:t>
            </w:r>
          </w:p>
        </w:tc>
      </w:tr>
      <w:tr w:rsidR="00180858" w:rsidRPr="00804D23" w:rsidTr="00BA2EB0">
        <w:trPr>
          <w:trHeight w:val="900"/>
        </w:trPr>
        <w:tc>
          <w:tcPr>
            <w:tcW w:w="14217" w:type="dxa"/>
            <w:gridSpan w:val="28"/>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 ՊՈԱԿ</w:t>
            </w:r>
            <w:r w:rsidRPr="00804D23">
              <w:rPr>
                <w:rFonts w:ascii="GHEA Grapalat" w:eastAsia="Times New Roman" w:hAnsi="GHEA Grapalat" w:cs="Calibri"/>
                <w:b/>
                <w:bCs/>
                <w:color w:val="000000"/>
                <w:sz w:val="24"/>
                <w:szCs w:val="24"/>
              </w:rPr>
              <w:br/>
            </w:r>
            <w:r w:rsidRPr="00804D23">
              <w:rPr>
                <w:rFonts w:ascii="GHEA Grapalat" w:eastAsia="Times New Roman" w:hAnsi="GHEA Grapalat" w:cs="Calibri"/>
                <w:color w:val="000000"/>
                <w:sz w:val="20"/>
                <w:szCs w:val="20"/>
              </w:rPr>
              <w:t>(</w:t>
            </w:r>
            <w:proofErr w:type="spellStart"/>
            <w:r w:rsidRPr="00804D23">
              <w:rPr>
                <w:rFonts w:ascii="GHEA Grapalat" w:eastAsia="Times New Roman" w:hAnsi="GHEA Grapalat" w:cs="Calibri"/>
                <w:color w:val="000000"/>
                <w:sz w:val="20"/>
                <w:szCs w:val="20"/>
              </w:rPr>
              <w:t>հաստատության</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անվանումը</w:t>
            </w:r>
            <w:proofErr w:type="spellEnd"/>
            <w:r w:rsidRPr="00804D23">
              <w:rPr>
                <w:rFonts w:ascii="GHEA Grapalat" w:eastAsia="Times New Roman" w:hAnsi="GHEA Grapalat" w:cs="Calibri"/>
                <w:color w:val="000000"/>
                <w:sz w:val="20"/>
                <w:szCs w:val="20"/>
              </w:rPr>
              <w:t>)</w:t>
            </w:r>
          </w:p>
        </w:tc>
      </w:tr>
      <w:tr w:rsidR="00180858" w:rsidRPr="00804D23" w:rsidTr="00BA2EB0">
        <w:trPr>
          <w:trHeight w:val="345"/>
        </w:trPr>
        <w:tc>
          <w:tcPr>
            <w:tcW w:w="499"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926" w:type="dxa"/>
            <w:gridSpan w:val="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491"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210" w:type="dxa"/>
            <w:gridSpan w:val="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567"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073" w:type="dxa"/>
            <w:gridSpan w:val="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202...թ</w:t>
            </w:r>
            <w:r w:rsidRPr="00804D23">
              <w:rPr>
                <w:rFonts w:ascii="Cambria Math" w:eastAsia="Times New Roman" w:hAnsi="Cambria Math" w:cs="Cambria Math"/>
                <w:b/>
                <w:bCs/>
                <w:color w:val="000000"/>
                <w:sz w:val="24"/>
                <w:szCs w:val="24"/>
              </w:rPr>
              <w:t>․</w:t>
            </w:r>
          </w:p>
        </w:tc>
        <w:tc>
          <w:tcPr>
            <w:tcW w:w="344"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278" w:type="dxa"/>
            <w:tcBorders>
              <w:top w:val="nil"/>
              <w:left w:val="nil"/>
              <w:bottom w:val="single" w:sz="4" w:space="0" w:color="auto"/>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u w:val="single"/>
              </w:rPr>
            </w:pPr>
            <w:r w:rsidRPr="00804D23">
              <w:rPr>
                <w:rFonts w:ascii="Courier New" w:eastAsia="Times New Roman" w:hAnsi="Courier New" w:cs="Courier New"/>
                <w:b/>
                <w:bCs/>
                <w:color w:val="000000"/>
                <w:sz w:val="24"/>
                <w:szCs w:val="24"/>
                <w:u w:val="single"/>
              </w:rPr>
              <w:t> </w:t>
            </w:r>
          </w:p>
        </w:tc>
        <w:tc>
          <w:tcPr>
            <w:tcW w:w="2681" w:type="dxa"/>
            <w:gridSpan w:val="7"/>
            <w:tcBorders>
              <w:top w:val="nil"/>
              <w:left w:val="nil"/>
              <w:bottom w:val="nil"/>
              <w:right w:val="nil"/>
            </w:tcBorders>
            <w:shd w:val="clear" w:color="auto" w:fill="auto"/>
            <w:vAlign w:val="bottom"/>
            <w:hideMark/>
          </w:tcPr>
          <w:p w:rsidR="00180858" w:rsidRPr="00804D23" w:rsidRDefault="00180858" w:rsidP="00180858">
            <w:pPr>
              <w:spacing w:after="0" w:line="240" w:lineRule="auto"/>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եռամսյակ</w:t>
            </w:r>
            <w:proofErr w:type="spellEnd"/>
          </w:p>
        </w:tc>
        <w:tc>
          <w:tcPr>
            <w:tcW w:w="315"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284" w:type="dxa"/>
            <w:gridSpan w:val="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283"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283"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709"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960" w:type="dxa"/>
            <w:gridSpan w:val="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166" w:type="dxa"/>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14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r>
      <w:tr w:rsidR="00180858" w:rsidRPr="00804D23" w:rsidTr="00BA2EB0">
        <w:trPr>
          <w:trHeight w:val="795"/>
        </w:trPr>
        <w:tc>
          <w:tcPr>
            <w:tcW w:w="13069" w:type="dxa"/>
            <w:gridSpan w:val="27"/>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roofErr w:type="spellStart"/>
            <w:r w:rsidRPr="00804D23">
              <w:rPr>
                <w:rFonts w:ascii="GHEA Grapalat" w:eastAsia="Times New Roman" w:hAnsi="GHEA Grapalat" w:cs="Calibri"/>
                <w:b/>
                <w:bCs/>
                <w:color w:val="000000"/>
                <w:sz w:val="24"/>
                <w:szCs w:val="24"/>
              </w:rPr>
              <w:t>մանկավարժական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աշխատողների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տրանսպորտային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ծառայությունների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դիմաց</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փոխհատուցում</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տրամադրելու</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վերաբերյալ</w:t>
            </w:r>
            <w:proofErr w:type="spellEnd"/>
          </w:p>
        </w:tc>
        <w:tc>
          <w:tcPr>
            <w:tcW w:w="114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color w:val="000000"/>
                <w:sz w:val="24"/>
                <w:szCs w:val="24"/>
              </w:rPr>
            </w:pPr>
          </w:p>
        </w:tc>
      </w:tr>
      <w:tr w:rsidR="00180858" w:rsidRPr="00804D23" w:rsidTr="00BA2EB0">
        <w:trPr>
          <w:trHeight w:val="1725"/>
        </w:trPr>
        <w:tc>
          <w:tcPr>
            <w:tcW w:w="499" w:type="dxa"/>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հ/հ</w:t>
            </w:r>
          </w:p>
        </w:tc>
        <w:tc>
          <w:tcPr>
            <w:tcW w:w="1926" w:type="dxa"/>
            <w:gridSpan w:val="2"/>
            <w:vMerge w:val="restart"/>
            <w:tcBorders>
              <w:top w:val="nil"/>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մանկավարժական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աշխատողի</w:t>
            </w:r>
            <w:proofErr w:type="spellEnd"/>
            <w:r w:rsidRPr="00804D23">
              <w:rPr>
                <w:rFonts w:ascii="GHEA Grapalat" w:eastAsia="Times New Roman" w:hAnsi="GHEA Grapalat" w:cs="Calibri"/>
                <w:sz w:val="20"/>
                <w:szCs w:val="20"/>
              </w:rPr>
              <w:br/>
              <w:t xml:space="preserve"> </w:t>
            </w:r>
            <w:proofErr w:type="spellStart"/>
            <w:r w:rsidRPr="00804D23">
              <w:rPr>
                <w:rFonts w:ascii="GHEA Grapalat" w:eastAsia="Times New Roman" w:hAnsi="GHEA Grapalat" w:cs="Calibri"/>
                <w:sz w:val="20"/>
                <w:szCs w:val="20"/>
              </w:rPr>
              <w:t>անունը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ազգանունը</w:t>
            </w:r>
            <w:proofErr w:type="spellEnd"/>
          </w:p>
        </w:tc>
        <w:tc>
          <w:tcPr>
            <w:tcW w:w="491"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հաստիքային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դրույքը</w:t>
            </w:r>
            <w:proofErr w:type="spellEnd"/>
          </w:p>
        </w:tc>
        <w:tc>
          <w:tcPr>
            <w:tcW w:w="1210" w:type="dxa"/>
            <w:gridSpan w:val="2"/>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բնակության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վայրը</w:t>
            </w:r>
            <w:proofErr w:type="spellEnd"/>
          </w:p>
        </w:tc>
        <w:tc>
          <w:tcPr>
            <w:tcW w:w="567"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հեռավորությունը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հաստատությունից</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կմ</w:t>
            </w:r>
            <w:proofErr w:type="spellEnd"/>
            <w:r w:rsidRPr="00804D23">
              <w:rPr>
                <w:rFonts w:ascii="GHEA Grapalat" w:eastAsia="Times New Roman" w:hAnsi="GHEA Grapalat" w:cs="Calibri"/>
                <w:sz w:val="20"/>
                <w:szCs w:val="20"/>
              </w:rPr>
              <w:t>/</w:t>
            </w:r>
          </w:p>
        </w:tc>
        <w:tc>
          <w:tcPr>
            <w:tcW w:w="1073" w:type="dxa"/>
            <w:gridSpan w:val="2"/>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սակագինը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հաշվարկված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երկու</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ուղղությամբ</w:t>
            </w:r>
            <w:proofErr w:type="spellEnd"/>
            <w:r w:rsidRPr="00804D23">
              <w:rPr>
                <w:rFonts w:ascii="GHEA Grapalat" w:eastAsia="Times New Roman" w:hAnsi="GHEA Grapalat" w:cs="Calibri"/>
                <w:sz w:val="20"/>
                <w:szCs w:val="20"/>
              </w:rPr>
              <w:t>)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383" w:type="dxa"/>
            <w:gridSpan w:val="6"/>
            <w:tcBorders>
              <w:top w:val="single" w:sz="4" w:space="0" w:color="auto"/>
              <w:left w:val="nil"/>
              <w:bottom w:val="single" w:sz="4" w:space="0" w:color="auto"/>
              <w:right w:val="single" w:sz="4" w:space="0" w:color="000000"/>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Փաստացի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հաճախած</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օրերի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թիվը</w:t>
            </w:r>
            <w:proofErr w:type="spellEnd"/>
            <w:r w:rsidRPr="00804D23">
              <w:rPr>
                <w:rFonts w:ascii="GHEA Grapalat" w:eastAsia="Times New Roman" w:hAnsi="GHEA Grapalat" w:cs="Calibri"/>
                <w:color w:val="000000"/>
                <w:sz w:val="20"/>
                <w:szCs w:val="20"/>
              </w:rPr>
              <w:t xml:space="preserve">՝ </w:t>
            </w:r>
            <w:r w:rsidRPr="00804D23">
              <w:rPr>
                <w:rFonts w:ascii="GHEA Grapalat" w:eastAsia="Times New Roman" w:hAnsi="GHEA Grapalat" w:cs="Calibri"/>
                <w:color w:val="000000"/>
                <w:sz w:val="20"/>
                <w:szCs w:val="20"/>
              </w:rPr>
              <w:br/>
            </w:r>
            <w:proofErr w:type="spellStart"/>
            <w:r w:rsidRPr="00804D23">
              <w:rPr>
                <w:rFonts w:ascii="GHEA Grapalat" w:eastAsia="Times New Roman" w:hAnsi="GHEA Grapalat" w:cs="Calibri"/>
                <w:color w:val="000000"/>
                <w:sz w:val="20"/>
                <w:szCs w:val="20"/>
              </w:rPr>
              <w:t>ըստ</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ամիսների</w:t>
            </w:r>
            <w:proofErr w:type="spellEnd"/>
          </w:p>
        </w:tc>
        <w:tc>
          <w:tcPr>
            <w:tcW w:w="960" w:type="dxa"/>
            <w:gridSpan w:val="2"/>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հաճախած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60"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165" w:type="dxa"/>
            <w:gridSpan w:val="5"/>
            <w:tcBorders>
              <w:top w:val="single" w:sz="4" w:space="0" w:color="auto"/>
              <w:left w:val="nil"/>
              <w:bottom w:val="single" w:sz="4" w:space="0" w:color="auto"/>
              <w:right w:val="single" w:sz="4" w:space="0" w:color="000000"/>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Փաստացի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հաճախած</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օրերի</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թիվը</w:t>
            </w:r>
            <w:proofErr w:type="spellEnd"/>
            <w:r w:rsidRPr="00804D23">
              <w:rPr>
                <w:rFonts w:ascii="GHEA Grapalat" w:eastAsia="Times New Roman" w:hAnsi="GHEA Grapalat" w:cs="Calibri"/>
                <w:color w:val="000000"/>
                <w:sz w:val="20"/>
                <w:szCs w:val="20"/>
              </w:rPr>
              <w:t xml:space="preserve">՝ </w:t>
            </w:r>
            <w:r w:rsidRPr="00804D23">
              <w:rPr>
                <w:rFonts w:ascii="GHEA Grapalat" w:eastAsia="Times New Roman" w:hAnsi="GHEA Grapalat" w:cs="Calibri"/>
                <w:color w:val="000000"/>
                <w:sz w:val="20"/>
                <w:szCs w:val="20"/>
              </w:rPr>
              <w:br/>
            </w:r>
            <w:proofErr w:type="spellStart"/>
            <w:r w:rsidRPr="00804D23">
              <w:rPr>
                <w:rFonts w:ascii="GHEA Grapalat" w:eastAsia="Times New Roman" w:hAnsi="GHEA Grapalat" w:cs="Calibri"/>
                <w:color w:val="000000"/>
                <w:sz w:val="20"/>
                <w:szCs w:val="20"/>
              </w:rPr>
              <w:t>ըստ</w:t>
            </w:r>
            <w:proofErr w:type="spellEnd"/>
            <w:r w:rsidRPr="00804D23">
              <w:rPr>
                <w:rFonts w:ascii="GHEA Grapalat" w:eastAsia="Times New Roman" w:hAnsi="GHEA Grapalat" w:cs="Calibri"/>
                <w:color w:val="000000"/>
                <w:sz w:val="20"/>
                <w:szCs w:val="20"/>
              </w:rPr>
              <w:t xml:space="preserve"> </w:t>
            </w:r>
            <w:proofErr w:type="spellStart"/>
            <w:r w:rsidRPr="00804D23">
              <w:rPr>
                <w:rFonts w:ascii="GHEA Grapalat" w:eastAsia="Times New Roman" w:hAnsi="GHEA Grapalat" w:cs="Calibri"/>
                <w:color w:val="000000"/>
                <w:sz w:val="20"/>
                <w:szCs w:val="20"/>
              </w:rPr>
              <w:t>ամիսների</w:t>
            </w:r>
            <w:proofErr w:type="spellEnd"/>
          </w:p>
        </w:tc>
        <w:tc>
          <w:tcPr>
            <w:tcW w:w="709" w:type="dxa"/>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փաստացի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հաճախած</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օրերի</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r w:rsidRPr="00804D23">
              <w:rPr>
                <w:rFonts w:ascii="GHEA Grapalat" w:eastAsia="Times New Roman" w:hAnsi="GHEA Grapalat" w:cs="Calibri"/>
                <w:sz w:val="20"/>
                <w:szCs w:val="20"/>
              </w:rPr>
              <w:t xml:space="preserve"> </w:t>
            </w:r>
          </w:p>
        </w:tc>
        <w:tc>
          <w:tcPr>
            <w:tcW w:w="960" w:type="dxa"/>
            <w:gridSpan w:val="2"/>
            <w:tcBorders>
              <w:top w:val="nil"/>
              <w:left w:val="nil"/>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փոխհատուցման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ենթակա</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հազար</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դրամ</w:t>
            </w:r>
            <w:proofErr w:type="spellEnd"/>
            <w:r w:rsidRPr="00804D23">
              <w:rPr>
                <w:rFonts w:ascii="GHEA Grapalat" w:eastAsia="Times New Roman" w:hAnsi="GHEA Grapalat" w:cs="Calibri"/>
                <w:sz w:val="20"/>
                <w:szCs w:val="20"/>
              </w:rPr>
              <w:t>/</w:t>
            </w:r>
          </w:p>
        </w:tc>
        <w:tc>
          <w:tcPr>
            <w:tcW w:w="1166" w:type="dxa"/>
            <w:vMerge w:val="restart"/>
            <w:tcBorders>
              <w:top w:val="nil"/>
              <w:left w:val="single" w:sz="4" w:space="0" w:color="auto"/>
              <w:bottom w:val="single" w:sz="4" w:space="0" w:color="auto"/>
              <w:right w:val="single" w:sz="4" w:space="0" w:color="auto"/>
            </w:tcBorders>
            <w:shd w:val="clear" w:color="000000" w:fill="EAF1DD"/>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rPr>
            </w:pPr>
            <w:r w:rsidRPr="00804D23">
              <w:rPr>
                <w:rFonts w:ascii="GHEA Grapalat" w:eastAsia="Times New Roman" w:hAnsi="GHEA Grapalat" w:cs="Calibri"/>
                <w:color w:val="000000"/>
              </w:rPr>
              <w:t>ԸՆԴԱՄԵՆԸ ՓՈԽՀԱՏՈՒՑՄԱՆ ԵՆԹԱԿԱ  ԳՈՒՄԱՐ /</w:t>
            </w:r>
            <w:proofErr w:type="spellStart"/>
            <w:r w:rsidRPr="00804D23">
              <w:rPr>
                <w:rFonts w:ascii="GHEA Grapalat" w:eastAsia="Times New Roman" w:hAnsi="GHEA Grapalat" w:cs="Calibri"/>
                <w:color w:val="000000"/>
              </w:rPr>
              <w:t>հազար</w:t>
            </w:r>
            <w:proofErr w:type="spellEnd"/>
            <w:r w:rsidRPr="00804D23">
              <w:rPr>
                <w:rFonts w:ascii="GHEA Grapalat" w:eastAsia="Times New Roman" w:hAnsi="GHEA Grapalat" w:cs="Calibri"/>
                <w:color w:val="000000"/>
              </w:rPr>
              <w:t xml:space="preserve"> </w:t>
            </w:r>
            <w:proofErr w:type="spellStart"/>
            <w:r w:rsidRPr="00804D23">
              <w:rPr>
                <w:rFonts w:ascii="GHEA Grapalat" w:eastAsia="Times New Roman" w:hAnsi="GHEA Grapalat" w:cs="Calibri"/>
                <w:color w:val="000000"/>
              </w:rPr>
              <w:t>դրամ</w:t>
            </w:r>
            <w:proofErr w:type="spellEnd"/>
            <w:r w:rsidRPr="00804D23">
              <w:rPr>
                <w:rFonts w:ascii="GHEA Grapalat" w:eastAsia="Times New Roman" w:hAnsi="GHEA Grapalat" w:cs="Calibri"/>
                <w:color w:val="000000"/>
              </w:rPr>
              <w:t>/</w:t>
            </w:r>
          </w:p>
        </w:tc>
        <w:tc>
          <w:tcPr>
            <w:tcW w:w="1148" w:type="dxa"/>
            <w:vMerge w:val="restart"/>
            <w:tcBorders>
              <w:top w:val="single" w:sz="4" w:space="0" w:color="auto"/>
              <w:left w:val="single" w:sz="4" w:space="0" w:color="auto"/>
              <w:bottom w:val="single" w:sz="4" w:space="0" w:color="000000"/>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Այլ</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նշումներ</w:t>
            </w:r>
            <w:proofErr w:type="spellEnd"/>
            <w:r w:rsidRPr="00804D23">
              <w:rPr>
                <w:rFonts w:ascii="GHEA Grapalat" w:eastAsia="Times New Roman" w:hAnsi="GHEA Grapalat" w:cs="Calibri"/>
                <w:sz w:val="20"/>
                <w:szCs w:val="20"/>
              </w:rPr>
              <w:t xml:space="preserve"> </w:t>
            </w:r>
          </w:p>
        </w:tc>
      </w:tr>
      <w:tr w:rsidR="00180858" w:rsidRPr="00804D23" w:rsidTr="00BA2EB0">
        <w:trPr>
          <w:trHeight w:val="1170"/>
        </w:trPr>
        <w:tc>
          <w:tcPr>
            <w:tcW w:w="499"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926" w:type="dxa"/>
            <w:gridSpan w:val="2"/>
            <w:vMerge/>
            <w:tcBorders>
              <w:top w:val="nil"/>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491"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210"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567"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073"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344"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հունվար</w:t>
            </w:r>
            <w:proofErr w:type="spellEnd"/>
          </w:p>
        </w:tc>
        <w:tc>
          <w:tcPr>
            <w:tcW w:w="278"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փետրվար</w:t>
            </w:r>
            <w:proofErr w:type="spellEnd"/>
          </w:p>
        </w:tc>
        <w:tc>
          <w:tcPr>
            <w:tcW w:w="236"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մարտ</w:t>
            </w:r>
            <w:proofErr w:type="spellEnd"/>
          </w:p>
        </w:tc>
        <w:tc>
          <w:tcPr>
            <w:tcW w:w="289" w:type="dxa"/>
            <w:gridSpan w:val="2"/>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ապրիլ</w:t>
            </w:r>
            <w:proofErr w:type="spellEnd"/>
          </w:p>
        </w:tc>
        <w:tc>
          <w:tcPr>
            <w:tcW w:w="236"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մայիս</w:t>
            </w:r>
            <w:proofErr w:type="spellEnd"/>
          </w:p>
        </w:tc>
        <w:tc>
          <w:tcPr>
            <w:tcW w:w="1920" w:type="dxa"/>
            <w:gridSpan w:val="3"/>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1-ին </w:t>
            </w:r>
            <w:proofErr w:type="spellStart"/>
            <w:r w:rsidRPr="00804D23">
              <w:rPr>
                <w:rFonts w:ascii="GHEA Grapalat" w:eastAsia="Times New Roman" w:hAnsi="GHEA Grapalat" w:cs="Calibri"/>
                <w:sz w:val="20"/>
                <w:szCs w:val="20"/>
              </w:rPr>
              <w:t>կիսամյակ</w:t>
            </w:r>
            <w:proofErr w:type="spellEnd"/>
          </w:p>
        </w:tc>
        <w:tc>
          <w:tcPr>
            <w:tcW w:w="315"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սեպտեմբեր</w:t>
            </w:r>
            <w:proofErr w:type="spellEnd"/>
          </w:p>
        </w:tc>
        <w:tc>
          <w:tcPr>
            <w:tcW w:w="284" w:type="dxa"/>
            <w:gridSpan w:val="2"/>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հոկտեմբեր</w:t>
            </w:r>
            <w:proofErr w:type="spellEnd"/>
          </w:p>
        </w:tc>
        <w:tc>
          <w:tcPr>
            <w:tcW w:w="283"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նոյեմբեր</w:t>
            </w:r>
            <w:proofErr w:type="spellEnd"/>
          </w:p>
        </w:tc>
        <w:tc>
          <w:tcPr>
            <w:tcW w:w="283" w:type="dxa"/>
            <w:tcBorders>
              <w:top w:val="nil"/>
              <w:left w:val="nil"/>
              <w:bottom w:val="nil"/>
              <w:right w:val="single" w:sz="4" w:space="0" w:color="auto"/>
            </w:tcBorders>
            <w:shd w:val="clear" w:color="000000" w:fill="EAF1DD"/>
            <w:noWrap/>
            <w:textDirection w:val="btLr"/>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proofErr w:type="spellStart"/>
            <w:r w:rsidRPr="00804D23">
              <w:rPr>
                <w:rFonts w:ascii="GHEA Grapalat" w:eastAsia="Times New Roman" w:hAnsi="GHEA Grapalat" w:cs="Calibri"/>
                <w:color w:val="000000"/>
                <w:sz w:val="20"/>
                <w:szCs w:val="20"/>
              </w:rPr>
              <w:t>դեկտեմբեր</w:t>
            </w:r>
            <w:proofErr w:type="spellEnd"/>
          </w:p>
        </w:tc>
        <w:tc>
          <w:tcPr>
            <w:tcW w:w="1669" w:type="dxa"/>
            <w:gridSpan w:val="3"/>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 xml:space="preserve">2-րդ </w:t>
            </w:r>
            <w:proofErr w:type="spellStart"/>
            <w:r w:rsidRPr="00804D23">
              <w:rPr>
                <w:rFonts w:ascii="GHEA Grapalat" w:eastAsia="Times New Roman" w:hAnsi="GHEA Grapalat" w:cs="Calibri"/>
                <w:sz w:val="20"/>
                <w:szCs w:val="20"/>
              </w:rPr>
              <w:t>կիսամյակ</w:t>
            </w:r>
            <w:proofErr w:type="spellEnd"/>
          </w:p>
        </w:tc>
        <w:tc>
          <w:tcPr>
            <w:tcW w:w="1166" w:type="dxa"/>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color w:val="000000"/>
              </w:rPr>
            </w:pPr>
          </w:p>
        </w:tc>
        <w:tc>
          <w:tcPr>
            <w:tcW w:w="1148" w:type="dxa"/>
            <w:vMerge/>
            <w:tcBorders>
              <w:top w:val="single" w:sz="4" w:space="0" w:color="auto"/>
              <w:left w:val="single" w:sz="4" w:space="0" w:color="auto"/>
              <w:bottom w:val="single" w:sz="4" w:space="0" w:color="000000"/>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r>
      <w:tr w:rsidR="00180858" w:rsidRPr="00804D23" w:rsidTr="00BA2EB0">
        <w:trPr>
          <w:trHeight w:val="97"/>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1</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single" w:sz="4" w:space="0" w:color="auto"/>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88"/>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2</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3</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4</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5</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6</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7</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70"/>
        </w:trPr>
        <w:tc>
          <w:tcPr>
            <w:tcW w:w="499" w:type="dxa"/>
            <w:tcBorders>
              <w:top w:val="nil"/>
              <w:left w:val="single" w:sz="4" w:space="0" w:color="auto"/>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ambria Math" w:eastAsia="Times New Roman" w:hAnsi="Cambria Math" w:cs="Cambria Math"/>
                <w:sz w:val="20"/>
                <w:szCs w:val="20"/>
              </w:rPr>
              <w:t>․․․</w:t>
            </w:r>
          </w:p>
        </w:tc>
        <w:tc>
          <w:tcPr>
            <w:tcW w:w="1926"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491"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210"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567"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1073"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344"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7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36"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9"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3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315"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4" w:type="dxa"/>
            <w:gridSpan w:val="2"/>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283"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Courier New" w:eastAsia="Times New Roman" w:hAnsi="Courier New" w:cs="Courier New"/>
                <w:sz w:val="20"/>
                <w:szCs w:val="20"/>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0</w:t>
            </w:r>
          </w:p>
        </w:tc>
        <w:tc>
          <w:tcPr>
            <w:tcW w:w="960" w:type="dxa"/>
            <w:gridSpan w:val="2"/>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GHEA Grapalat" w:eastAsia="Times New Roman" w:hAnsi="GHEA Grapalat" w:cs="Calibri"/>
                <w:b/>
                <w:bCs/>
                <w:sz w:val="20"/>
                <w:szCs w:val="20"/>
              </w:rPr>
              <w:t>0</w:t>
            </w:r>
          </w:p>
        </w:tc>
        <w:tc>
          <w:tcPr>
            <w:tcW w:w="1166" w:type="dxa"/>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r>
      <w:tr w:rsidR="00180858" w:rsidRPr="00804D23" w:rsidTr="00BA2EB0">
        <w:trPr>
          <w:trHeight w:val="330"/>
        </w:trPr>
        <w:tc>
          <w:tcPr>
            <w:tcW w:w="2425" w:type="dxa"/>
            <w:gridSpan w:val="3"/>
            <w:tcBorders>
              <w:top w:val="single" w:sz="4" w:space="0" w:color="auto"/>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proofErr w:type="spellStart"/>
            <w:r w:rsidRPr="00804D23">
              <w:rPr>
                <w:rFonts w:ascii="GHEA Grapalat" w:eastAsia="Times New Roman" w:hAnsi="GHEA Grapalat" w:cs="Calibri"/>
                <w:b/>
                <w:bCs/>
              </w:rPr>
              <w:t>Ընդամենը</w:t>
            </w:r>
            <w:proofErr w:type="spellEnd"/>
          </w:p>
        </w:tc>
        <w:tc>
          <w:tcPr>
            <w:tcW w:w="491"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1210" w:type="dxa"/>
            <w:gridSpan w:val="2"/>
            <w:tcBorders>
              <w:top w:val="nil"/>
              <w:left w:val="nil"/>
              <w:bottom w:val="single" w:sz="4" w:space="0" w:color="auto"/>
              <w:right w:val="single" w:sz="4" w:space="0" w:color="auto"/>
            </w:tcBorders>
            <w:shd w:val="clear" w:color="000000" w:fill="EAF1DD"/>
            <w:noWrap/>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567" w:type="dxa"/>
            <w:tcBorders>
              <w:top w:val="nil"/>
              <w:left w:val="nil"/>
              <w:bottom w:val="single" w:sz="4" w:space="0" w:color="auto"/>
              <w:right w:val="single" w:sz="4" w:space="0" w:color="auto"/>
            </w:tcBorders>
            <w:shd w:val="clear" w:color="000000" w:fill="EAF1DD"/>
            <w:noWrap/>
            <w:vAlign w:val="bottom"/>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1073"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Courier New" w:eastAsia="Times New Roman" w:hAnsi="Courier New" w:cs="Courier New"/>
                <w:b/>
                <w:bCs/>
              </w:rPr>
              <w:t> </w:t>
            </w:r>
          </w:p>
        </w:tc>
        <w:tc>
          <w:tcPr>
            <w:tcW w:w="344"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78"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36"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9"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36"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60"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60"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315"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4"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83"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709"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60" w:type="dxa"/>
            <w:gridSpan w:val="2"/>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66"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148" w:type="dxa"/>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r>
      <w:tr w:rsidR="00180858" w:rsidRPr="00804D23" w:rsidTr="00BA2EB0">
        <w:trPr>
          <w:trHeight w:val="330"/>
        </w:trPr>
        <w:tc>
          <w:tcPr>
            <w:tcW w:w="49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926" w:type="dxa"/>
            <w:gridSpan w:val="2"/>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1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56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07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4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7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1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b/>
                <w:bCs/>
                <w:color w:val="000000"/>
              </w:rPr>
            </w:pPr>
          </w:p>
        </w:tc>
        <w:tc>
          <w:tcPr>
            <w:tcW w:w="114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r>
      <w:tr w:rsidR="00180858" w:rsidRPr="00804D23" w:rsidTr="00BA2EB0">
        <w:trPr>
          <w:trHeight w:val="330"/>
        </w:trPr>
        <w:tc>
          <w:tcPr>
            <w:tcW w:w="49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926" w:type="dxa"/>
            <w:gridSpan w:val="2"/>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1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64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4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7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1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14" w:type="dxa"/>
            <w:gridSpan w:val="2"/>
            <w:tcBorders>
              <w:top w:val="nil"/>
              <w:left w:val="nil"/>
              <w:bottom w:val="single" w:sz="4" w:space="0" w:color="auto"/>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Courier New" w:eastAsia="Times New Roman" w:hAnsi="Courier New" w:cs="Courier New"/>
                <w:b/>
                <w:bCs/>
                <w:color w:val="000000"/>
              </w:rPr>
              <w:t> </w:t>
            </w:r>
          </w:p>
        </w:tc>
      </w:tr>
      <w:tr w:rsidR="00180858" w:rsidRPr="00804D23" w:rsidTr="00BA2EB0">
        <w:trPr>
          <w:trHeight w:val="300"/>
        </w:trPr>
        <w:tc>
          <w:tcPr>
            <w:tcW w:w="49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926" w:type="dxa"/>
            <w:gridSpan w:val="2"/>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91"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21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567"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073"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44"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78"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9"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6"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15"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3"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709" w:type="dxa"/>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6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314"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16"/>
                <w:szCs w:val="16"/>
              </w:rPr>
            </w:pPr>
            <w:proofErr w:type="spellStart"/>
            <w:r w:rsidRPr="00804D23">
              <w:rPr>
                <w:rFonts w:ascii="GHEA Grapalat" w:eastAsia="Times New Roman" w:hAnsi="GHEA Grapalat" w:cs="Calibri"/>
                <w:color w:val="000000"/>
                <w:sz w:val="16"/>
                <w:szCs w:val="16"/>
              </w:rPr>
              <w:t>տեղեկատվության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ձևավորման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ամսաթիվը</w:t>
            </w:r>
            <w:proofErr w:type="spellEnd"/>
          </w:p>
        </w:tc>
      </w:tr>
      <w:tr w:rsidR="00180858" w:rsidRPr="00804D23" w:rsidTr="00BA2EB0">
        <w:trPr>
          <w:trHeight w:val="345"/>
        </w:trPr>
        <w:tc>
          <w:tcPr>
            <w:tcW w:w="55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r w:rsidRPr="00804D23">
              <w:rPr>
                <w:rFonts w:ascii="GHEA Grapalat" w:eastAsia="Times New Roman" w:hAnsi="GHEA Grapalat" w:cs="Times New Roman"/>
                <w:sz w:val="24"/>
                <w:szCs w:val="24"/>
                <w:lang w:val="hy-AM"/>
              </w:rPr>
              <w:br w:type="page"/>
            </w:r>
          </w:p>
        </w:tc>
        <w:tc>
          <w:tcPr>
            <w:tcW w:w="3151"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16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780"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98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1840" w:type="dxa"/>
            <w:gridSpan w:val="4"/>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200"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4"/>
                <w:szCs w:val="24"/>
              </w:rPr>
            </w:pPr>
          </w:p>
        </w:tc>
        <w:tc>
          <w:tcPr>
            <w:tcW w:w="256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jc w:val="right"/>
              <w:rPr>
                <w:rFonts w:ascii="GHEA Grapalat" w:eastAsia="Times New Roman" w:hAnsi="GHEA Grapalat" w:cs="Calibri"/>
                <w:color w:val="000000"/>
                <w:sz w:val="24"/>
                <w:szCs w:val="24"/>
              </w:rPr>
            </w:pPr>
            <w:proofErr w:type="spellStart"/>
            <w:r w:rsidRPr="00804D23">
              <w:rPr>
                <w:rFonts w:ascii="GHEA Grapalat" w:eastAsia="Times New Roman" w:hAnsi="GHEA Grapalat" w:cs="Calibri"/>
                <w:color w:val="000000"/>
                <w:sz w:val="24"/>
                <w:szCs w:val="24"/>
              </w:rPr>
              <w:t>Ձև</w:t>
            </w:r>
            <w:proofErr w:type="spellEnd"/>
            <w:r w:rsidRPr="00804D23">
              <w:rPr>
                <w:rFonts w:ascii="GHEA Grapalat" w:eastAsia="Times New Roman" w:hAnsi="GHEA Grapalat" w:cs="Calibri"/>
                <w:color w:val="000000"/>
                <w:sz w:val="24"/>
                <w:szCs w:val="24"/>
              </w:rPr>
              <w:t xml:space="preserve"> 6</w:t>
            </w:r>
          </w:p>
        </w:tc>
      </w:tr>
      <w:tr w:rsidR="00180858" w:rsidRPr="00804D23" w:rsidTr="00BA2EB0">
        <w:trPr>
          <w:trHeight w:val="405"/>
        </w:trPr>
        <w:tc>
          <w:tcPr>
            <w:tcW w:w="14221" w:type="dxa"/>
            <w:gridSpan w:val="28"/>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ԱՄՓՈՓ ՀԱՇՎԵՏՎՈՒԹՅՈՒՆ</w:t>
            </w:r>
          </w:p>
        </w:tc>
      </w:tr>
      <w:tr w:rsidR="00180858" w:rsidRPr="00804D23" w:rsidTr="00BA2EB0">
        <w:trPr>
          <w:trHeight w:val="1050"/>
        </w:trPr>
        <w:tc>
          <w:tcPr>
            <w:tcW w:w="14221" w:type="dxa"/>
            <w:gridSpan w:val="28"/>
            <w:tcBorders>
              <w:top w:val="nil"/>
              <w:left w:val="nil"/>
              <w:bottom w:val="nil"/>
              <w:right w:val="nil"/>
            </w:tcBorders>
            <w:shd w:val="clear" w:color="auto" w:fill="auto"/>
            <w:vAlign w:val="center"/>
            <w:hideMark/>
          </w:tcPr>
          <w:p w:rsidR="00180858" w:rsidRPr="00804D23" w:rsidRDefault="00180858" w:rsidP="00BA2EB0">
            <w:pPr>
              <w:spacing w:after="0" w:line="240" w:lineRule="auto"/>
              <w:jc w:val="center"/>
              <w:rPr>
                <w:rFonts w:ascii="GHEA Grapalat" w:eastAsia="Times New Roman" w:hAnsi="GHEA Grapalat" w:cs="Calibri"/>
                <w:b/>
                <w:bCs/>
                <w:color w:val="000000"/>
                <w:sz w:val="24"/>
                <w:szCs w:val="24"/>
              </w:rPr>
            </w:pPr>
            <w:proofErr w:type="spellStart"/>
            <w:r w:rsidRPr="00804D23">
              <w:rPr>
                <w:rFonts w:ascii="GHEA Grapalat" w:eastAsia="Times New Roman" w:hAnsi="GHEA Grapalat" w:cs="Calibri"/>
                <w:b/>
                <w:bCs/>
                <w:color w:val="000000"/>
                <w:sz w:val="24"/>
                <w:szCs w:val="24"/>
              </w:rPr>
              <w:t>ուսումնական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հաստատությունների</w:t>
            </w:r>
            <w:proofErr w:type="spellEnd"/>
            <w:r w:rsidRPr="00804D23">
              <w:rPr>
                <w:rFonts w:ascii="GHEA Grapalat" w:eastAsia="Times New Roman" w:hAnsi="GHEA Grapalat" w:cs="Calibri"/>
                <w:b/>
                <w:bCs/>
                <w:color w:val="000000"/>
                <w:sz w:val="24"/>
                <w:szCs w:val="24"/>
              </w:rPr>
              <w:t xml:space="preserve"> </w:t>
            </w:r>
            <w:r w:rsidR="00BA2EB0" w:rsidRPr="00804D23">
              <w:rPr>
                <w:rFonts w:ascii="GHEA Grapalat" w:eastAsia="Times New Roman" w:hAnsi="GHEA Grapalat" w:cs="Calibri"/>
                <w:b/>
                <w:bCs/>
                <w:color w:val="000000"/>
                <w:sz w:val="24"/>
                <w:szCs w:val="24"/>
                <w:lang w:val="hy-AM"/>
              </w:rPr>
              <w:t>աշակերտ</w:t>
            </w:r>
            <w:proofErr w:type="spellStart"/>
            <w:r w:rsidRPr="00804D23">
              <w:rPr>
                <w:rFonts w:ascii="GHEA Grapalat" w:eastAsia="Times New Roman" w:hAnsi="GHEA Grapalat" w:cs="Calibri"/>
                <w:b/>
                <w:bCs/>
                <w:color w:val="000000"/>
                <w:sz w:val="24"/>
                <w:szCs w:val="24"/>
              </w:rPr>
              <w:t>ների</w:t>
            </w:r>
            <w:proofErr w:type="spellEnd"/>
            <w:r w:rsidRPr="00804D23">
              <w:rPr>
                <w:rFonts w:ascii="GHEA Grapalat" w:eastAsia="Times New Roman" w:hAnsi="GHEA Grapalat" w:cs="Calibri"/>
                <w:b/>
                <w:bCs/>
                <w:color w:val="000000"/>
                <w:sz w:val="24"/>
                <w:szCs w:val="24"/>
              </w:rPr>
              <w:t xml:space="preserve"> և </w:t>
            </w:r>
            <w:proofErr w:type="spellStart"/>
            <w:r w:rsidRPr="00804D23">
              <w:rPr>
                <w:rFonts w:ascii="GHEA Grapalat" w:eastAsia="Times New Roman" w:hAnsi="GHEA Grapalat" w:cs="Calibri"/>
                <w:b/>
                <w:bCs/>
                <w:color w:val="000000"/>
                <w:sz w:val="24"/>
                <w:szCs w:val="24"/>
              </w:rPr>
              <w:t>մանկավարժական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աշխատողների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տրանսպորտային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ծախսերի</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փոխհատուցում</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տրամադրելու</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վերաբերյալ</w:t>
            </w:r>
            <w:proofErr w:type="spellEnd"/>
          </w:p>
        </w:tc>
      </w:tr>
      <w:tr w:rsidR="00180858" w:rsidRPr="00804D23" w:rsidTr="00BA2EB0">
        <w:trPr>
          <w:trHeight w:val="570"/>
        </w:trPr>
        <w:tc>
          <w:tcPr>
            <w:tcW w:w="550" w:type="dxa"/>
            <w:gridSpan w:val="2"/>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3151" w:type="dxa"/>
            <w:gridSpan w:val="3"/>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1160" w:type="dxa"/>
            <w:gridSpan w:val="3"/>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202...թ</w:t>
            </w:r>
            <w:r w:rsidRPr="00804D23">
              <w:rPr>
                <w:rFonts w:ascii="Cambria Math" w:eastAsia="Times New Roman" w:hAnsi="Cambria Math" w:cs="Cambria Math"/>
                <w:b/>
                <w:bCs/>
                <w:color w:val="000000"/>
                <w:sz w:val="24"/>
                <w:szCs w:val="24"/>
              </w:rPr>
              <w:t>․</w:t>
            </w:r>
          </w:p>
        </w:tc>
        <w:tc>
          <w:tcPr>
            <w:tcW w:w="1780" w:type="dxa"/>
            <w:gridSpan w:val="5"/>
            <w:tcBorders>
              <w:top w:val="nil"/>
              <w:left w:val="nil"/>
              <w:bottom w:val="nil"/>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rPr>
            </w:pPr>
          </w:p>
        </w:tc>
        <w:tc>
          <w:tcPr>
            <w:tcW w:w="980" w:type="dxa"/>
            <w:gridSpan w:val="3"/>
            <w:tcBorders>
              <w:top w:val="nil"/>
              <w:left w:val="nil"/>
              <w:bottom w:val="single" w:sz="4" w:space="0" w:color="auto"/>
              <w:right w:val="nil"/>
            </w:tcBorders>
            <w:shd w:val="clear" w:color="auto" w:fill="auto"/>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sz w:val="24"/>
                <w:szCs w:val="24"/>
                <w:u w:val="single"/>
              </w:rPr>
            </w:pPr>
            <w:r w:rsidRPr="00804D23">
              <w:rPr>
                <w:rFonts w:ascii="Courier New" w:eastAsia="Times New Roman" w:hAnsi="Courier New" w:cs="Courier New"/>
                <w:b/>
                <w:bCs/>
                <w:color w:val="000000"/>
                <w:sz w:val="24"/>
                <w:szCs w:val="24"/>
                <w:u w:val="single"/>
              </w:rPr>
              <w:t> </w:t>
            </w:r>
          </w:p>
        </w:tc>
        <w:tc>
          <w:tcPr>
            <w:tcW w:w="6600" w:type="dxa"/>
            <w:gridSpan w:val="12"/>
            <w:tcBorders>
              <w:top w:val="nil"/>
              <w:left w:val="nil"/>
              <w:bottom w:val="nil"/>
              <w:right w:val="nil"/>
            </w:tcBorders>
            <w:shd w:val="clear" w:color="auto" w:fill="auto"/>
            <w:vAlign w:val="bottom"/>
            <w:hideMark/>
          </w:tcPr>
          <w:p w:rsidR="00180858" w:rsidRPr="00804D23" w:rsidRDefault="00180858" w:rsidP="00180858">
            <w:pPr>
              <w:spacing w:after="0" w:line="240" w:lineRule="auto"/>
              <w:rPr>
                <w:rFonts w:ascii="GHEA Grapalat" w:eastAsia="Times New Roman" w:hAnsi="GHEA Grapalat" w:cs="Calibri"/>
                <w:b/>
                <w:bCs/>
                <w:color w:val="000000"/>
                <w:sz w:val="24"/>
                <w:szCs w:val="24"/>
              </w:rPr>
            </w:pPr>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ին</w:t>
            </w:r>
            <w:proofErr w:type="spellEnd"/>
            <w:r w:rsidRPr="00804D23">
              <w:rPr>
                <w:rFonts w:ascii="GHEA Grapalat" w:eastAsia="Times New Roman" w:hAnsi="GHEA Grapalat" w:cs="Calibri"/>
                <w:b/>
                <w:bCs/>
                <w:color w:val="000000"/>
                <w:sz w:val="24"/>
                <w:szCs w:val="24"/>
              </w:rPr>
              <w:t xml:space="preserve"> </w:t>
            </w:r>
            <w:proofErr w:type="spellStart"/>
            <w:r w:rsidRPr="00804D23">
              <w:rPr>
                <w:rFonts w:ascii="GHEA Grapalat" w:eastAsia="Times New Roman" w:hAnsi="GHEA Grapalat" w:cs="Calibri"/>
                <w:b/>
                <w:bCs/>
                <w:color w:val="000000"/>
                <w:sz w:val="24"/>
                <w:szCs w:val="24"/>
              </w:rPr>
              <w:t>եռամսյակ</w:t>
            </w:r>
            <w:proofErr w:type="spellEnd"/>
          </w:p>
        </w:tc>
      </w:tr>
      <w:tr w:rsidR="00180858" w:rsidRPr="00804D23" w:rsidTr="00BA2EB0">
        <w:trPr>
          <w:trHeight w:val="660"/>
        </w:trPr>
        <w:tc>
          <w:tcPr>
            <w:tcW w:w="550" w:type="dxa"/>
            <w:gridSpan w:val="2"/>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3151" w:type="dxa"/>
            <w:gridSpan w:val="3"/>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160" w:type="dxa"/>
            <w:gridSpan w:val="3"/>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780" w:type="dxa"/>
            <w:gridSpan w:val="5"/>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980" w:type="dxa"/>
            <w:gridSpan w:val="3"/>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1840" w:type="dxa"/>
            <w:gridSpan w:val="4"/>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2200" w:type="dxa"/>
            <w:gridSpan w:val="5"/>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c>
          <w:tcPr>
            <w:tcW w:w="2560" w:type="dxa"/>
            <w:gridSpan w:val="3"/>
            <w:tcBorders>
              <w:top w:val="nil"/>
              <w:left w:val="nil"/>
              <w:bottom w:val="single" w:sz="4" w:space="0" w:color="auto"/>
              <w:right w:val="nil"/>
            </w:tcBorders>
            <w:shd w:val="clear" w:color="auto" w:fill="auto"/>
            <w:vAlign w:val="center"/>
            <w:hideMark/>
          </w:tcPr>
          <w:p w:rsidR="00180858" w:rsidRPr="00804D23" w:rsidRDefault="00180858" w:rsidP="00180858">
            <w:pPr>
              <w:spacing w:after="0" w:line="240" w:lineRule="auto"/>
              <w:rPr>
                <w:rFonts w:ascii="GHEA Grapalat" w:eastAsia="Times New Roman" w:hAnsi="GHEA Grapalat" w:cs="Calibri"/>
                <w:b/>
                <w:bCs/>
                <w:color w:val="000000"/>
                <w:sz w:val="28"/>
                <w:szCs w:val="28"/>
              </w:rPr>
            </w:pPr>
            <w:r w:rsidRPr="00804D23">
              <w:rPr>
                <w:rFonts w:ascii="Courier New" w:eastAsia="Times New Roman" w:hAnsi="Courier New" w:cs="Courier New"/>
                <w:b/>
                <w:bCs/>
                <w:color w:val="000000"/>
                <w:sz w:val="28"/>
                <w:szCs w:val="28"/>
              </w:rPr>
              <w:t> </w:t>
            </w:r>
          </w:p>
        </w:tc>
      </w:tr>
      <w:tr w:rsidR="00180858" w:rsidRPr="00804D23" w:rsidTr="00BA2EB0">
        <w:trPr>
          <w:trHeight w:val="1020"/>
        </w:trPr>
        <w:tc>
          <w:tcPr>
            <w:tcW w:w="550" w:type="dxa"/>
            <w:gridSpan w:val="2"/>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r w:rsidRPr="00804D23">
              <w:rPr>
                <w:rFonts w:ascii="GHEA Grapalat" w:eastAsia="Times New Roman" w:hAnsi="GHEA Grapalat" w:cs="Calibri"/>
                <w:sz w:val="20"/>
                <w:szCs w:val="20"/>
              </w:rPr>
              <w:t>N/N</w:t>
            </w:r>
          </w:p>
        </w:tc>
        <w:tc>
          <w:tcPr>
            <w:tcW w:w="3151" w:type="dxa"/>
            <w:gridSpan w:val="3"/>
            <w:vMerge w:val="restart"/>
            <w:tcBorders>
              <w:top w:val="nil"/>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հաստատության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անվանումը</w:t>
            </w:r>
            <w:proofErr w:type="spellEnd"/>
          </w:p>
        </w:tc>
        <w:tc>
          <w:tcPr>
            <w:tcW w:w="2940" w:type="dxa"/>
            <w:gridSpan w:val="8"/>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փոխհատուցում</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ստացող</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ուսանողների</w:t>
            </w:r>
            <w:proofErr w:type="spellEnd"/>
          </w:p>
        </w:tc>
        <w:tc>
          <w:tcPr>
            <w:tcW w:w="2820" w:type="dxa"/>
            <w:gridSpan w:val="7"/>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փոխհատուցում</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ստացող</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մանկավարժական</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աշխատողների</w:t>
            </w:r>
            <w:proofErr w:type="spellEnd"/>
          </w:p>
        </w:tc>
        <w:tc>
          <w:tcPr>
            <w:tcW w:w="4760" w:type="dxa"/>
            <w:gridSpan w:val="8"/>
            <w:tcBorders>
              <w:top w:val="single" w:sz="4" w:space="0" w:color="auto"/>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Ընդամենը</w:t>
            </w:r>
            <w:proofErr w:type="spellEnd"/>
          </w:p>
        </w:tc>
      </w:tr>
      <w:tr w:rsidR="00180858" w:rsidRPr="00804D23" w:rsidTr="00BA2EB0">
        <w:trPr>
          <w:trHeight w:val="930"/>
        </w:trPr>
        <w:tc>
          <w:tcPr>
            <w:tcW w:w="550" w:type="dxa"/>
            <w:gridSpan w:val="2"/>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3151" w:type="dxa"/>
            <w:gridSpan w:val="3"/>
            <w:vMerge/>
            <w:tcBorders>
              <w:top w:val="nil"/>
              <w:left w:val="single" w:sz="4" w:space="0" w:color="auto"/>
              <w:bottom w:val="single" w:sz="4" w:space="0" w:color="auto"/>
              <w:right w:val="single" w:sz="4" w:space="0" w:color="auto"/>
            </w:tcBorders>
            <w:vAlign w:val="center"/>
            <w:hideMark/>
          </w:tcPr>
          <w:p w:rsidR="00180858" w:rsidRPr="00804D23" w:rsidRDefault="00180858" w:rsidP="00180858">
            <w:pPr>
              <w:spacing w:after="0" w:line="240" w:lineRule="auto"/>
              <w:rPr>
                <w:rFonts w:ascii="GHEA Grapalat" w:eastAsia="Times New Roman" w:hAnsi="GHEA Grapalat" w:cs="Calibri"/>
                <w:sz w:val="20"/>
                <w:szCs w:val="20"/>
              </w:rPr>
            </w:pPr>
          </w:p>
        </w:tc>
        <w:tc>
          <w:tcPr>
            <w:tcW w:w="1160"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թիվը</w:t>
            </w:r>
            <w:proofErr w:type="spellEnd"/>
          </w:p>
        </w:tc>
        <w:tc>
          <w:tcPr>
            <w:tcW w:w="1780" w:type="dxa"/>
            <w:gridSpan w:val="5"/>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w:t>
            </w:r>
            <w:proofErr w:type="spellEnd"/>
            <w:r w:rsidRPr="00804D23">
              <w:rPr>
                <w:rFonts w:ascii="Cambria Math" w:eastAsia="Times New Roman" w:hAnsi="Cambria Math" w:cs="Cambria Math"/>
                <w:sz w:val="20"/>
                <w:szCs w:val="20"/>
              </w:rPr>
              <w:t>․</w:t>
            </w:r>
            <w:r w:rsidRPr="00804D23">
              <w:rPr>
                <w:rFonts w:ascii="GHEA Grapalat" w:eastAsia="Times New Roman" w:hAnsi="GHEA Grapalat" w:cs="GHEA Grapalat"/>
                <w:sz w:val="20"/>
                <w:szCs w:val="20"/>
              </w:rPr>
              <w:t xml:space="preserve"> </w:t>
            </w:r>
            <w:proofErr w:type="spellStart"/>
            <w:r w:rsidRPr="00804D23">
              <w:rPr>
                <w:rFonts w:ascii="GHEA Grapalat" w:eastAsia="Times New Roman" w:hAnsi="GHEA Grapalat" w:cs="GHEA Grapalat"/>
                <w:sz w:val="20"/>
                <w:szCs w:val="20"/>
              </w:rPr>
              <w:t>դրամ</w:t>
            </w:r>
            <w:proofErr w:type="spellEnd"/>
            <w:r w:rsidRPr="00804D23">
              <w:rPr>
                <w:rFonts w:ascii="GHEA Grapalat" w:eastAsia="Times New Roman" w:hAnsi="GHEA Grapalat" w:cs="Calibri"/>
                <w:sz w:val="20"/>
                <w:szCs w:val="20"/>
              </w:rPr>
              <w:t>/</w:t>
            </w:r>
          </w:p>
        </w:tc>
        <w:tc>
          <w:tcPr>
            <w:tcW w:w="980"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թիվը</w:t>
            </w:r>
            <w:proofErr w:type="spellEnd"/>
          </w:p>
        </w:tc>
        <w:tc>
          <w:tcPr>
            <w:tcW w:w="1840" w:type="dxa"/>
            <w:gridSpan w:val="4"/>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w:t>
            </w:r>
            <w:proofErr w:type="spellEnd"/>
            <w:r w:rsidRPr="00804D23">
              <w:rPr>
                <w:rFonts w:ascii="Cambria Math" w:eastAsia="Times New Roman" w:hAnsi="Cambria Math" w:cs="Cambria Math"/>
                <w:sz w:val="20"/>
                <w:szCs w:val="20"/>
              </w:rPr>
              <w:t>․</w:t>
            </w:r>
            <w:r w:rsidRPr="00804D23">
              <w:rPr>
                <w:rFonts w:ascii="GHEA Grapalat" w:eastAsia="Times New Roman" w:hAnsi="GHEA Grapalat" w:cs="GHEA Grapalat"/>
                <w:sz w:val="20"/>
                <w:szCs w:val="20"/>
              </w:rPr>
              <w:t xml:space="preserve"> </w:t>
            </w:r>
            <w:proofErr w:type="spellStart"/>
            <w:r w:rsidRPr="00804D23">
              <w:rPr>
                <w:rFonts w:ascii="GHEA Grapalat" w:eastAsia="Times New Roman" w:hAnsi="GHEA Grapalat" w:cs="GHEA Grapalat"/>
                <w:sz w:val="20"/>
                <w:szCs w:val="20"/>
              </w:rPr>
              <w:t>դրամ</w:t>
            </w:r>
            <w:proofErr w:type="spellEnd"/>
            <w:r w:rsidRPr="00804D23">
              <w:rPr>
                <w:rFonts w:ascii="GHEA Grapalat" w:eastAsia="Times New Roman" w:hAnsi="GHEA Grapalat" w:cs="Calibri"/>
                <w:sz w:val="20"/>
                <w:szCs w:val="20"/>
              </w:rPr>
              <w:t>/</w:t>
            </w:r>
          </w:p>
        </w:tc>
        <w:tc>
          <w:tcPr>
            <w:tcW w:w="2200" w:type="dxa"/>
            <w:gridSpan w:val="5"/>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փոխհատուցում</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ստացող</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անձանց</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թիվը</w:t>
            </w:r>
            <w:proofErr w:type="spellEnd"/>
          </w:p>
        </w:tc>
        <w:tc>
          <w:tcPr>
            <w:tcW w:w="2560"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sz w:val="20"/>
                <w:szCs w:val="20"/>
              </w:rPr>
            </w:pPr>
            <w:proofErr w:type="spellStart"/>
            <w:r w:rsidRPr="00804D23">
              <w:rPr>
                <w:rFonts w:ascii="GHEA Grapalat" w:eastAsia="Times New Roman" w:hAnsi="GHEA Grapalat" w:cs="Calibri"/>
                <w:sz w:val="20"/>
                <w:szCs w:val="20"/>
              </w:rPr>
              <w:t>գումարը</w:t>
            </w:r>
            <w:proofErr w:type="spellEnd"/>
            <w:r w:rsidRPr="00804D23">
              <w:rPr>
                <w:rFonts w:ascii="GHEA Grapalat" w:eastAsia="Times New Roman" w:hAnsi="GHEA Grapalat" w:cs="Calibri"/>
                <w:sz w:val="20"/>
                <w:szCs w:val="20"/>
              </w:rPr>
              <w:t xml:space="preserve"> /</w:t>
            </w:r>
            <w:proofErr w:type="spellStart"/>
            <w:r w:rsidRPr="00804D23">
              <w:rPr>
                <w:rFonts w:ascii="GHEA Grapalat" w:eastAsia="Times New Roman" w:hAnsi="GHEA Grapalat" w:cs="Calibri"/>
                <w:sz w:val="20"/>
                <w:szCs w:val="20"/>
              </w:rPr>
              <w:t>հազ</w:t>
            </w:r>
            <w:proofErr w:type="spellEnd"/>
            <w:r w:rsidRPr="00804D23">
              <w:rPr>
                <w:rFonts w:ascii="Cambria Math" w:eastAsia="Times New Roman" w:hAnsi="Cambria Math" w:cs="Cambria Math"/>
                <w:sz w:val="20"/>
                <w:szCs w:val="20"/>
              </w:rPr>
              <w:t>․</w:t>
            </w:r>
            <w:r w:rsidRPr="00804D23">
              <w:rPr>
                <w:rFonts w:ascii="GHEA Grapalat" w:eastAsia="Times New Roman" w:hAnsi="GHEA Grapalat" w:cs="GHEA Grapalat"/>
                <w:sz w:val="20"/>
                <w:szCs w:val="20"/>
              </w:rPr>
              <w:t xml:space="preserve"> </w:t>
            </w:r>
            <w:proofErr w:type="spellStart"/>
            <w:r w:rsidRPr="00804D23">
              <w:rPr>
                <w:rFonts w:ascii="GHEA Grapalat" w:eastAsia="Times New Roman" w:hAnsi="GHEA Grapalat" w:cs="GHEA Grapalat"/>
                <w:sz w:val="20"/>
                <w:szCs w:val="20"/>
              </w:rPr>
              <w:t>դրամ</w:t>
            </w:r>
            <w:proofErr w:type="spellEnd"/>
            <w:r w:rsidRPr="00804D23">
              <w:rPr>
                <w:rFonts w:ascii="GHEA Grapalat" w:eastAsia="Times New Roman" w:hAnsi="GHEA Grapalat" w:cs="Calibri"/>
                <w:sz w:val="20"/>
                <w:szCs w:val="20"/>
              </w:rPr>
              <w:t>/</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1</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2</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3</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4</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5</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6</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jc w:val="right"/>
              <w:rPr>
                <w:rFonts w:ascii="Arial LatArm" w:eastAsia="Times New Roman" w:hAnsi="Arial LatArm" w:cs="Calibri"/>
                <w:sz w:val="20"/>
                <w:szCs w:val="20"/>
              </w:rPr>
            </w:pPr>
            <w:r w:rsidRPr="00804D23">
              <w:rPr>
                <w:rFonts w:ascii="Arial LatArm" w:eastAsia="Times New Roman" w:hAnsi="Arial LatArm" w:cs="Calibri"/>
                <w:sz w:val="20"/>
                <w:szCs w:val="20"/>
              </w:rPr>
              <w:t>7</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rPr>
                <w:rFonts w:ascii="Arial LatArm" w:eastAsia="Times New Roman" w:hAnsi="Arial LatArm" w:cs="Calibri"/>
                <w:sz w:val="20"/>
                <w:szCs w:val="20"/>
              </w:rPr>
            </w:pPr>
            <w:r w:rsidRPr="00804D23">
              <w:rPr>
                <w:rFonts w:ascii="Arial LatArm" w:eastAsia="Times New Roman" w:hAnsi="Arial LatArm" w:cs="Calibri"/>
                <w:sz w:val="20"/>
                <w:szCs w:val="20"/>
              </w:rPr>
              <w:t>...</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00"/>
        </w:trPr>
        <w:tc>
          <w:tcPr>
            <w:tcW w:w="5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180858" w:rsidRPr="00804D23" w:rsidRDefault="00180858" w:rsidP="00180858">
            <w:pPr>
              <w:spacing w:after="0" w:line="240" w:lineRule="auto"/>
              <w:rPr>
                <w:rFonts w:ascii="Arial LatArm" w:eastAsia="Times New Roman" w:hAnsi="Arial LatArm" w:cs="Calibri"/>
                <w:sz w:val="20"/>
                <w:szCs w:val="20"/>
              </w:rPr>
            </w:pPr>
            <w:r w:rsidRPr="00804D23">
              <w:rPr>
                <w:rFonts w:ascii="Arial LatArm" w:eastAsia="Times New Roman" w:hAnsi="Arial LatArm" w:cs="Calibri"/>
                <w:sz w:val="20"/>
                <w:szCs w:val="20"/>
              </w:rPr>
              <w:t>....</w:t>
            </w:r>
          </w:p>
        </w:tc>
        <w:tc>
          <w:tcPr>
            <w:tcW w:w="3151" w:type="dxa"/>
            <w:gridSpan w:val="3"/>
            <w:tcBorders>
              <w:top w:val="nil"/>
              <w:left w:val="nil"/>
              <w:bottom w:val="single" w:sz="4" w:space="0" w:color="auto"/>
              <w:right w:val="single" w:sz="4" w:space="0" w:color="auto"/>
            </w:tcBorders>
            <w:shd w:val="clear" w:color="000000" w:fill="FFFFFF"/>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r w:rsidRPr="00804D23">
              <w:rPr>
                <w:rFonts w:ascii="Courier New" w:eastAsia="Times New Roman" w:hAnsi="Courier New" w:cs="Courier New"/>
                <w:color w:val="000000"/>
                <w:sz w:val="20"/>
                <w:szCs w:val="20"/>
              </w:rPr>
              <w:t> </w:t>
            </w:r>
          </w:p>
        </w:tc>
        <w:tc>
          <w:tcPr>
            <w:tcW w:w="116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780" w:type="dxa"/>
            <w:gridSpan w:val="5"/>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980" w:type="dxa"/>
            <w:gridSpan w:val="3"/>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1840" w:type="dxa"/>
            <w:gridSpan w:val="4"/>
            <w:tcBorders>
              <w:top w:val="nil"/>
              <w:left w:val="nil"/>
              <w:bottom w:val="single" w:sz="4" w:space="0" w:color="auto"/>
              <w:right w:val="single" w:sz="4" w:space="0" w:color="auto"/>
            </w:tcBorders>
            <w:shd w:val="clear" w:color="000000" w:fill="FFFFFF"/>
            <w:vAlign w:val="center"/>
            <w:hideMark/>
          </w:tcPr>
          <w:p w:rsidR="00180858" w:rsidRPr="00804D23" w:rsidRDefault="00180858" w:rsidP="00180858">
            <w:pPr>
              <w:spacing w:after="0" w:line="240" w:lineRule="auto"/>
              <w:jc w:val="center"/>
              <w:rPr>
                <w:rFonts w:ascii="GHEA Grapalat" w:eastAsia="Times New Roman" w:hAnsi="GHEA Grapalat" w:cs="Calibri"/>
                <w:b/>
                <w:bCs/>
                <w:sz w:val="20"/>
                <w:szCs w:val="20"/>
              </w:rPr>
            </w:pPr>
            <w:r w:rsidRPr="00804D23">
              <w:rPr>
                <w:rFonts w:ascii="Courier New" w:eastAsia="Times New Roman" w:hAnsi="Courier New" w:cs="Courier New"/>
                <w:b/>
                <w:bCs/>
                <w:sz w:val="20"/>
                <w:szCs w:val="20"/>
              </w:rPr>
              <w:t> </w:t>
            </w:r>
          </w:p>
        </w:tc>
        <w:tc>
          <w:tcPr>
            <w:tcW w:w="2200" w:type="dxa"/>
            <w:gridSpan w:val="5"/>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w:t>
            </w:r>
          </w:p>
        </w:tc>
        <w:tc>
          <w:tcPr>
            <w:tcW w:w="2560" w:type="dxa"/>
            <w:gridSpan w:val="3"/>
            <w:tcBorders>
              <w:top w:val="nil"/>
              <w:left w:val="nil"/>
              <w:bottom w:val="single" w:sz="4" w:space="0" w:color="auto"/>
              <w:right w:val="single" w:sz="4" w:space="0" w:color="auto"/>
            </w:tcBorders>
            <w:shd w:val="clear" w:color="000000" w:fill="FFFFFF"/>
            <w:noWrap/>
            <w:vAlign w:val="center"/>
            <w:hideMark/>
          </w:tcPr>
          <w:p w:rsidR="00180858" w:rsidRPr="00804D23" w:rsidRDefault="00180858" w:rsidP="00180858">
            <w:pPr>
              <w:spacing w:after="0" w:line="240" w:lineRule="auto"/>
              <w:jc w:val="center"/>
              <w:rPr>
                <w:rFonts w:ascii="GHEA Grapalat" w:eastAsia="Times New Roman" w:hAnsi="GHEA Grapalat" w:cs="Calibri"/>
                <w:color w:val="000000"/>
                <w:sz w:val="20"/>
                <w:szCs w:val="20"/>
              </w:rPr>
            </w:pPr>
            <w:r w:rsidRPr="00804D23">
              <w:rPr>
                <w:rFonts w:ascii="GHEA Grapalat" w:eastAsia="Times New Roman" w:hAnsi="GHEA Grapalat" w:cs="Calibri"/>
                <w:color w:val="000000"/>
                <w:sz w:val="20"/>
                <w:szCs w:val="20"/>
              </w:rPr>
              <w:t>0.00</w:t>
            </w:r>
          </w:p>
        </w:tc>
      </w:tr>
      <w:tr w:rsidR="00180858" w:rsidRPr="00804D23" w:rsidTr="00BA2EB0">
        <w:trPr>
          <w:trHeight w:val="330"/>
        </w:trPr>
        <w:tc>
          <w:tcPr>
            <w:tcW w:w="3701" w:type="dxa"/>
            <w:gridSpan w:val="5"/>
            <w:tcBorders>
              <w:top w:val="single" w:sz="4" w:space="0" w:color="auto"/>
              <w:left w:val="single" w:sz="4" w:space="0" w:color="auto"/>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proofErr w:type="spellStart"/>
            <w:r w:rsidRPr="00804D23">
              <w:rPr>
                <w:rFonts w:ascii="GHEA Grapalat" w:eastAsia="Times New Roman" w:hAnsi="GHEA Grapalat" w:cs="Calibri"/>
                <w:b/>
                <w:bCs/>
              </w:rPr>
              <w:t>Ընդամենը</w:t>
            </w:r>
            <w:proofErr w:type="spellEnd"/>
          </w:p>
        </w:tc>
        <w:tc>
          <w:tcPr>
            <w:tcW w:w="1160"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780" w:type="dxa"/>
            <w:gridSpan w:val="5"/>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980"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1840" w:type="dxa"/>
            <w:gridSpan w:val="4"/>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200" w:type="dxa"/>
            <w:gridSpan w:val="5"/>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c>
          <w:tcPr>
            <w:tcW w:w="2560" w:type="dxa"/>
            <w:gridSpan w:val="3"/>
            <w:tcBorders>
              <w:top w:val="nil"/>
              <w:left w:val="nil"/>
              <w:bottom w:val="single" w:sz="4" w:space="0" w:color="auto"/>
              <w:right w:val="single" w:sz="4" w:space="0" w:color="auto"/>
            </w:tcBorders>
            <w:shd w:val="clear" w:color="000000" w:fill="EAF1DD"/>
            <w:vAlign w:val="center"/>
            <w:hideMark/>
          </w:tcPr>
          <w:p w:rsidR="00180858" w:rsidRPr="00804D23" w:rsidRDefault="00180858" w:rsidP="00180858">
            <w:pPr>
              <w:spacing w:after="0" w:line="240" w:lineRule="auto"/>
              <w:jc w:val="center"/>
              <w:rPr>
                <w:rFonts w:ascii="GHEA Grapalat" w:eastAsia="Times New Roman" w:hAnsi="GHEA Grapalat" w:cs="Calibri"/>
                <w:b/>
                <w:bCs/>
              </w:rPr>
            </w:pPr>
            <w:r w:rsidRPr="00804D23">
              <w:rPr>
                <w:rFonts w:ascii="GHEA Grapalat" w:eastAsia="Times New Roman" w:hAnsi="GHEA Grapalat" w:cs="Calibri"/>
                <w:b/>
                <w:bCs/>
              </w:rPr>
              <w:t>0</w:t>
            </w:r>
          </w:p>
        </w:tc>
      </w:tr>
      <w:tr w:rsidR="00180858" w:rsidRPr="00804D23" w:rsidTr="00BA2EB0">
        <w:trPr>
          <w:trHeight w:val="300"/>
        </w:trPr>
        <w:tc>
          <w:tcPr>
            <w:tcW w:w="55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151"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780"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8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40" w:type="dxa"/>
            <w:gridSpan w:val="4"/>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200"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56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r>
      <w:tr w:rsidR="00180858" w:rsidRPr="00804D23" w:rsidTr="00BA2EB0">
        <w:trPr>
          <w:trHeight w:val="330"/>
        </w:trPr>
        <w:tc>
          <w:tcPr>
            <w:tcW w:w="55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151"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780"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2820" w:type="dxa"/>
            <w:gridSpan w:val="7"/>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760" w:type="dxa"/>
            <w:gridSpan w:val="8"/>
            <w:tcBorders>
              <w:top w:val="nil"/>
              <w:left w:val="nil"/>
              <w:bottom w:val="single" w:sz="4" w:space="0" w:color="auto"/>
              <w:right w:val="nil"/>
            </w:tcBorders>
            <w:shd w:val="clear" w:color="auto" w:fill="auto"/>
            <w:noWrap/>
            <w:vAlign w:val="bottom"/>
            <w:hideMark/>
          </w:tcPr>
          <w:p w:rsidR="00180858" w:rsidRPr="00804D23" w:rsidRDefault="00180858" w:rsidP="00180858">
            <w:pPr>
              <w:spacing w:after="0" w:line="240" w:lineRule="auto"/>
              <w:jc w:val="center"/>
              <w:rPr>
                <w:rFonts w:ascii="GHEA Grapalat" w:eastAsia="Times New Roman" w:hAnsi="GHEA Grapalat" w:cs="Calibri"/>
                <w:b/>
                <w:bCs/>
                <w:color w:val="000000"/>
              </w:rPr>
            </w:pPr>
            <w:r w:rsidRPr="00804D23">
              <w:rPr>
                <w:rFonts w:ascii="Courier New" w:eastAsia="Times New Roman" w:hAnsi="Courier New" w:cs="Courier New"/>
                <w:b/>
                <w:bCs/>
                <w:color w:val="000000"/>
              </w:rPr>
              <w:t> </w:t>
            </w:r>
          </w:p>
        </w:tc>
      </w:tr>
      <w:tr w:rsidR="00180858" w:rsidRPr="001C5535" w:rsidTr="00BA2EB0">
        <w:trPr>
          <w:trHeight w:val="300"/>
        </w:trPr>
        <w:tc>
          <w:tcPr>
            <w:tcW w:w="550" w:type="dxa"/>
            <w:gridSpan w:val="2"/>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3151" w:type="dxa"/>
            <w:gridSpan w:val="3"/>
            <w:tcBorders>
              <w:top w:val="nil"/>
              <w:left w:val="nil"/>
              <w:bottom w:val="nil"/>
              <w:right w:val="nil"/>
            </w:tcBorders>
            <w:shd w:val="clear" w:color="auto" w:fill="auto"/>
            <w:noWrap/>
            <w:vAlign w:val="center"/>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16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780" w:type="dxa"/>
            <w:gridSpan w:val="5"/>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980" w:type="dxa"/>
            <w:gridSpan w:val="3"/>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1840" w:type="dxa"/>
            <w:gridSpan w:val="4"/>
            <w:tcBorders>
              <w:top w:val="nil"/>
              <w:left w:val="nil"/>
              <w:bottom w:val="nil"/>
              <w:right w:val="nil"/>
            </w:tcBorders>
            <w:shd w:val="clear" w:color="auto" w:fill="auto"/>
            <w:noWrap/>
            <w:vAlign w:val="bottom"/>
            <w:hideMark/>
          </w:tcPr>
          <w:p w:rsidR="00180858" w:rsidRPr="00804D23" w:rsidRDefault="00180858" w:rsidP="00180858">
            <w:pPr>
              <w:spacing w:after="0" w:line="240" w:lineRule="auto"/>
              <w:rPr>
                <w:rFonts w:ascii="GHEA Grapalat" w:eastAsia="Times New Roman" w:hAnsi="GHEA Grapalat" w:cs="Calibri"/>
                <w:color w:val="000000"/>
                <w:sz w:val="20"/>
                <w:szCs w:val="20"/>
              </w:rPr>
            </w:pPr>
          </w:p>
        </w:tc>
        <w:tc>
          <w:tcPr>
            <w:tcW w:w="4760" w:type="dxa"/>
            <w:gridSpan w:val="8"/>
            <w:tcBorders>
              <w:top w:val="nil"/>
              <w:left w:val="nil"/>
              <w:bottom w:val="nil"/>
              <w:right w:val="nil"/>
            </w:tcBorders>
            <w:shd w:val="clear" w:color="auto" w:fill="auto"/>
            <w:noWrap/>
            <w:vAlign w:val="bottom"/>
            <w:hideMark/>
          </w:tcPr>
          <w:p w:rsidR="00180858" w:rsidRPr="001C5535" w:rsidRDefault="00180858" w:rsidP="00180858">
            <w:pPr>
              <w:spacing w:after="0" w:line="240" w:lineRule="auto"/>
              <w:rPr>
                <w:rFonts w:ascii="GHEA Grapalat" w:eastAsia="Times New Roman" w:hAnsi="GHEA Grapalat" w:cs="Calibri"/>
                <w:color w:val="000000"/>
                <w:sz w:val="16"/>
                <w:szCs w:val="16"/>
              </w:rPr>
            </w:pPr>
            <w:proofErr w:type="spellStart"/>
            <w:r w:rsidRPr="00804D23">
              <w:rPr>
                <w:rFonts w:ascii="GHEA Grapalat" w:eastAsia="Times New Roman" w:hAnsi="GHEA Grapalat" w:cs="Calibri"/>
                <w:color w:val="000000"/>
                <w:sz w:val="16"/>
                <w:szCs w:val="16"/>
              </w:rPr>
              <w:t>տեղեկատվության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ձևավորման</w:t>
            </w:r>
            <w:proofErr w:type="spellEnd"/>
            <w:r w:rsidRPr="00804D23">
              <w:rPr>
                <w:rFonts w:ascii="GHEA Grapalat" w:eastAsia="Times New Roman" w:hAnsi="GHEA Grapalat" w:cs="Calibri"/>
                <w:color w:val="000000"/>
                <w:sz w:val="16"/>
                <w:szCs w:val="16"/>
              </w:rPr>
              <w:t xml:space="preserve"> </w:t>
            </w:r>
            <w:proofErr w:type="spellStart"/>
            <w:r w:rsidRPr="00804D23">
              <w:rPr>
                <w:rFonts w:ascii="GHEA Grapalat" w:eastAsia="Times New Roman" w:hAnsi="GHEA Grapalat" w:cs="Calibri"/>
                <w:color w:val="000000"/>
                <w:sz w:val="16"/>
                <w:szCs w:val="16"/>
              </w:rPr>
              <w:t>ամսաթիվը</w:t>
            </w:r>
            <w:proofErr w:type="spellEnd"/>
          </w:p>
        </w:tc>
      </w:tr>
    </w:tbl>
    <w:p w:rsidR="00086502" w:rsidRPr="00A24718" w:rsidRDefault="00086502" w:rsidP="00A24718">
      <w:pPr>
        <w:shd w:val="clear" w:color="auto" w:fill="FFFFFF"/>
        <w:spacing w:after="0" w:line="360" w:lineRule="auto"/>
        <w:jc w:val="both"/>
        <w:rPr>
          <w:rFonts w:eastAsia="Times New Roman" w:cs="Times New Roman"/>
          <w:color w:val="000000"/>
          <w:sz w:val="24"/>
          <w:szCs w:val="24"/>
        </w:rPr>
      </w:pPr>
    </w:p>
    <w:sectPr w:rsidR="00086502" w:rsidRPr="00A24718" w:rsidSect="00180858">
      <w:pgSz w:w="15840" w:h="12240" w:orient="landscape"/>
      <w:pgMar w:top="1418" w:right="1134" w:bottom="76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CDC" w:rsidRDefault="00120CDC">
      <w:pPr>
        <w:spacing w:after="0" w:line="240" w:lineRule="auto"/>
      </w:pPr>
      <w:r>
        <w:separator/>
      </w:r>
    </w:p>
  </w:endnote>
  <w:endnote w:type="continuationSeparator" w:id="0">
    <w:p w:rsidR="00120CDC" w:rsidRDefault="00120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CDC" w:rsidRDefault="00120CDC">
      <w:pPr>
        <w:spacing w:after="0" w:line="240" w:lineRule="auto"/>
      </w:pPr>
      <w:r>
        <w:separator/>
      </w:r>
    </w:p>
  </w:footnote>
  <w:footnote w:type="continuationSeparator" w:id="0">
    <w:p w:rsidR="00120CDC" w:rsidRDefault="00120C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0858" w:rsidRPr="000C19F9" w:rsidRDefault="00180858" w:rsidP="00180858">
    <w:pPr>
      <w:shd w:val="clear" w:color="auto" w:fill="FFFFFF"/>
      <w:spacing w:after="0" w:line="240" w:lineRule="auto"/>
      <w:ind w:firstLine="313"/>
      <w:jc w:val="right"/>
      <w:rPr>
        <w:rFonts w:ascii="GHEA Grapalat" w:eastAsia="Times New Roman" w:hAnsi="GHEA Grapalat" w:cs="Times New Roman"/>
        <w:b/>
        <w:bCs/>
        <w:i/>
        <w:color w:val="8496B0" w:themeColor="text2" w:themeTint="99"/>
        <w:sz w:val="24"/>
        <w:szCs w:val="24"/>
        <w:lang w:val="hy-AM"/>
      </w:rPr>
    </w:pPr>
    <w:r w:rsidRPr="000C19F9">
      <w:rPr>
        <w:rFonts w:ascii="GHEA Grapalat" w:eastAsia="Times New Roman" w:hAnsi="GHEA Grapalat" w:cs="Times New Roman"/>
        <w:b/>
        <w:bCs/>
        <w:i/>
        <w:color w:val="8496B0" w:themeColor="text2" w:themeTint="99"/>
        <w:sz w:val="24"/>
        <w:szCs w:val="24"/>
        <w:lang w:val="hy-AM"/>
      </w:rPr>
      <w:t>նախագիծ</w:t>
    </w:r>
  </w:p>
  <w:p w:rsidR="00180858" w:rsidRDefault="001808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429A1"/>
    <w:multiLevelType w:val="hybridMultilevel"/>
    <w:tmpl w:val="7F568526"/>
    <w:lvl w:ilvl="0" w:tplc="0409000F">
      <w:start w:val="1"/>
      <w:numFmt w:val="decimal"/>
      <w:lvlText w:val="%1."/>
      <w:lvlJc w:val="left"/>
      <w:pPr>
        <w:ind w:left="1033" w:hanging="360"/>
      </w:pPr>
    </w:lvl>
    <w:lvl w:ilvl="1" w:tplc="04090019" w:tentative="1">
      <w:start w:val="1"/>
      <w:numFmt w:val="lowerLetter"/>
      <w:lvlText w:val="%2."/>
      <w:lvlJc w:val="left"/>
      <w:pPr>
        <w:ind w:left="1753" w:hanging="360"/>
      </w:pPr>
    </w:lvl>
    <w:lvl w:ilvl="2" w:tplc="0409001B" w:tentative="1">
      <w:start w:val="1"/>
      <w:numFmt w:val="lowerRoman"/>
      <w:lvlText w:val="%3."/>
      <w:lvlJc w:val="right"/>
      <w:pPr>
        <w:ind w:left="2473" w:hanging="180"/>
      </w:pPr>
    </w:lvl>
    <w:lvl w:ilvl="3" w:tplc="0409000F" w:tentative="1">
      <w:start w:val="1"/>
      <w:numFmt w:val="decimal"/>
      <w:lvlText w:val="%4."/>
      <w:lvlJc w:val="left"/>
      <w:pPr>
        <w:ind w:left="3193" w:hanging="360"/>
      </w:pPr>
    </w:lvl>
    <w:lvl w:ilvl="4" w:tplc="04090019" w:tentative="1">
      <w:start w:val="1"/>
      <w:numFmt w:val="lowerLetter"/>
      <w:lvlText w:val="%5."/>
      <w:lvlJc w:val="left"/>
      <w:pPr>
        <w:ind w:left="3913" w:hanging="360"/>
      </w:pPr>
    </w:lvl>
    <w:lvl w:ilvl="5" w:tplc="0409001B" w:tentative="1">
      <w:start w:val="1"/>
      <w:numFmt w:val="lowerRoman"/>
      <w:lvlText w:val="%6."/>
      <w:lvlJc w:val="right"/>
      <w:pPr>
        <w:ind w:left="4633" w:hanging="180"/>
      </w:pPr>
    </w:lvl>
    <w:lvl w:ilvl="6" w:tplc="0409000F" w:tentative="1">
      <w:start w:val="1"/>
      <w:numFmt w:val="decimal"/>
      <w:lvlText w:val="%7."/>
      <w:lvlJc w:val="left"/>
      <w:pPr>
        <w:ind w:left="5353" w:hanging="360"/>
      </w:pPr>
    </w:lvl>
    <w:lvl w:ilvl="7" w:tplc="04090019" w:tentative="1">
      <w:start w:val="1"/>
      <w:numFmt w:val="lowerLetter"/>
      <w:lvlText w:val="%8."/>
      <w:lvlJc w:val="left"/>
      <w:pPr>
        <w:ind w:left="6073" w:hanging="360"/>
      </w:pPr>
    </w:lvl>
    <w:lvl w:ilvl="8" w:tplc="0409001B" w:tentative="1">
      <w:start w:val="1"/>
      <w:numFmt w:val="lowerRoman"/>
      <w:lvlText w:val="%9."/>
      <w:lvlJc w:val="right"/>
      <w:pPr>
        <w:ind w:left="6793" w:hanging="180"/>
      </w:pPr>
    </w:lvl>
  </w:abstractNum>
  <w:abstractNum w:abstractNumId="1">
    <w:nsid w:val="196E3A5A"/>
    <w:multiLevelType w:val="hybridMultilevel"/>
    <w:tmpl w:val="D2246FBC"/>
    <w:lvl w:ilvl="0" w:tplc="20A4AAD8">
      <w:start w:val="1"/>
      <w:numFmt w:val="decimal"/>
      <w:lvlText w:val="%1."/>
      <w:lvlJc w:val="left"/>
      <w:pPr>
        <w:ind w:left="853" w:hanging="54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2">
    <w:nsid w:val="2698543D"/>
    <w:multiLevelType w:val="hybridMultilevel"/>
    <w:tmpl w:val="D2246FBC"/>
    <w:lvl w:ilvl="0" w:tplc="20A4AAD8">
      <w:start w:val="1"/>
      <w:numFmt w:val="decimal"/>
      <w:lvlText w:val="%1."/>
      <w:lvlJc w:val="left"/>
      <w:pPr>
        <w:ind w:left="853" w:hanging="54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3">
    <w:nsid w:val="6C571F60"/>
    <w:multiLevelType w:val="hybridMultilevel"/>
    <w:tmpl w:val="D1149F02"/>
    <w:lvl w:ilvl="0" w:tplc="20A4AAD8">
      <w:start w:val="1"/>
      <w:numFmt w:val="decimal"/>
      <w:lvlText w:val="%1."/>
      <w:lvlJc w:val="left"/>
      <w:pPr>
        <w:ind w:left="853"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45778"/>
    <w:rsid w:val="0000675B"/>
    <w:rsid w:val="00030F29"/>
    <w:rsid w:val="000670C1"/>
    <w:rsid w:val="00086502"/>
    <w:rsid w:val="000925F6"/>
    <w:rsid w:val="00120CDC"/>
    <w:rsid w:val="001374E9"/>
    <w:rsid w:val="00137668"/>
    <w:rsid w:val="00160D1F"/>
    <w:rsid w:val="00180858"/>
    <w:rsid w:val="001B1440"/>
    <w:rsid w:val="002117C9"/>
    <w:rsid w:val="002B2117"/>
    <w:rsid w:val="00315777"/>
    <w:rsid w:val="003B5EDC"/>
    <w:rsid w:val="003F7131"/>
    <w:rsid w:val="00445778"/>
    <w:rsid w:val="005137CA"/>
    <w:rsid w:val="00570D69"/>
    <w:rsid w:val="00580054"/>
    <w:rsid w:val="005D0B2E"/>
    <w:rsid w:val="005E2142"/>
    <w:rsid w:val="00613AA2"/>
    <w:rsid w:val="00690DFA"/>
    <w:rsid w:val="006922F6"/>
    <w:rsid w:val="0069789A"/>
    <w:rsid w:val="006C00AF"/>
    <w:rsid w:val="007046DC"/>
    <w:rsid w:val="007400B8"/>
    <w:rsid w:val="007A13DC"/>
    <w:rsid w:val="00804D23"/>
    <w:rsid w:val="00820AE6"/>
    <w:rsid w:val="00826F2F"/>
    <w:rsid w:val="00867292"/>
    <w:rsid w:val="00873E8C"/>
    <w:rsid w:val="008E2E97"/>
    <w:rsid w:val="00916B87"/>
    <w:rsid w:val="00920DC0"/>
    <w:rsid w:val="009556A8"/>
    <w:rsid w:val="00983E33"/>
    <w:rsid w:val="009D0779"/>
    <w:rsid w:val="009D3562"/>
    <w:rsid w:val="009E0A7C"/>
    <w:rsid w:val="009E5FC2"/>
    <w:rsid w:val="00A24718"/>
    <w:rsid w:val="00A32EB6"/>
    <w:rsid w:val="00AA585C"/>
    <w:rsid w:val="00AA6D15"/>
    <w:rsid w:val="00AA7184"/>
    <w:rsid w:val="00AD4F3B"/>
    <w:rsid w:val="00B75EEB"/>
    <w:rsid w:val="00BA2EB0"/>
    <w:rsid w:val="00BC025B"/>
    <w:rsid w:val="00C03762"/>
    <w:rsid w:val="00C3254C"/>
    <w:rsid w:val="00C47664"/>
    <w:rsid w:val="00C76C71"/>
    <w:rsid w:val="00C9761A"/>
    <w:rsid w:val="00CD3182"/>
    <w:rsid w:val="00D93890"/>
    <w:rsid w:val="00DC7A2D"/>
    <w:rsid w:val="00DD300A"/>
    <w:rsid w:val="00E951FB"/>
    <w:rsid w:val="00EA5F37"/>
    <w:rsid w:val="00EB6CE9"/>
    <w:rsid w:val="00EB7E19"/>
    <w:rsid w:val="00EC019B"/>
    <w:rsid w:val="00F155AD"/>
    <w:rsid w:val="00F66D50"/>
    <w:rsid w:val="00F92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571324-A85E-4407-855B-E179B9EC5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7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
    <w:basedOn w:val="Normal"/>
    <w:uiPriority w:val="99"/>
    <w:unhideWhenUsed/>
    <w:qFormat/>
    <w:rsid w:val="009D077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D0779"/>
    <w:rPr>
      <w:i/>
      <w:iCs/>
    </w:rPr>
  </w:style>
  <w:style w:type="character" w:styleId="Strong">
    <w:name w:val="Strong"/>
    <w:basedOn w:val="DefaultParagraphFont"/>
    <w:uiPriority w:val="22"/>
    <w:qFormat/>
    <w:rsid w:val="009D0779"/>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086502"/>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locked/>
    <w:rsid w:val="00086502"/>
  </w:style>
  <w:style w:type="paragraph" w:styleId="NoSpacing">
    <w:name w:val="No Spacing"/>
    <w:uiPriority w:val="1"/>
    <w:qFormat/>
    <w:rsid w:val="00086502"/>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AA585C"/>
    <w:rPr>
      <w:sz w:val="16"/>
      <w:szCs w:val="16"/>
    </w:rPr>
  </w:style>
  <w:style w:type="paragraph" w:styleId="CommentText">
    <w:name w:val="annotation text"/>
    <w:basedOn w:val="Normal"/>
    <w:link w:val="CommentTextChar"/>
    <w:uiPriority w:val="99"/>
    <w:semiHidden/>
    <w:unhideWhenUsed/>
    <w:rsid w:val="00AA585C"/>
    <w:pPr>
      <w:spacing w:line="240" w:lineRule="auto"/>
    </w:pPr>
    <w:rPr>
      <w:rFonts w:ascii="Times New Roman" w:hAnsi="Times New Roman"/>
      <w:sz w:val="20"/>
      <w:szCs w:val="20"/>
      <w:lang w:val="ru-RU"/>
    </w:rPr>
  </w:style>
  <w:style w:type="character" w:customStyle="1" w:styleId="CommentTextChar">
    <w:name w:val="Comment Text Char"/>
    <w:basedOn w:val="DefaultParagraphFont"/>
    <w:link w:val="CommentText"/>
    <w:uiPriority w:val="99"/>
    <w:semiHidden/>
    <w:rsid w:val="00AA585C"/>
    <w:rPr>
      <w:rFonts w:ascii="Times New Roman" w:hAnsi="Times New Roman"/>
      <w:sz w:val="20"/>
      <w:szCs w:val="20"/>
      <w:lang w:val="ru-RU"/>
    </w:rPr>
  </w:style>
  <w:style w:type="paragraph" w:styleId="BalloonText">
    <w:name w:val="Balloon Text"/>
    <w:basedOn w:val="Normal"/>
    <w:link w:val="BalloonTextChar"/>
    <w:uiPriority w:val="99"/>
    <w:semiHidden/>
    <w:unhideWhenUsed/>
    <w:rsid w:val="00AA5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85C"/>
    <w:rPr>
      <w:rFonts w:ascii="Segoe UI" w:hAnsi="Segoe UI" w:cs="Segoe UI"/>
      <w:sz w:val="18"/>
      <w:szCs w:val="18"/>
    </w:rPr>
  </w:style>
  <w:style w:type="paragraph" w:styleId="Header">
    <w:name w:val="header"/>
    <w:basedOn w:val="Normal"/>
    <w:link w:val="HeaderChar"/>
    <w:uiPriority w:val="99"/>
    <w:semiHidden/>
    <w:unhideWhenUsed/>
    <w:rsid w:val="00180858"/>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180858"/>
  </w:style>
  <w:style w:type="character" w:customStyle="1" w:styleId="FooterChar">
    <w:name w:val="Footer Char"/>
    <w:basedOn w:val="DefaultParagraphFont"/>
    <w:link w:val="Footer"/>
    <w:uiPriority w:val="99"/>
    <w:semiHidden/>
    <w:rsid w:val="00180858"/>
  </w:style>
  <w:style w:type="paragraph" w:styleId="Footer">
    <w:name w:val="footer"/>
    <w:basedOn w:val="Normal"/>
    <w:link w:val="FooterChar"/>
    <w:uiPriority w:val="99"/>
    <w:semiHidden/>
    <w:unhideWhenUsed/>
    <w:rsid w:val="00180858"/>
    <w:pPr>
      <w:tabs>
        <w:tab w:val="center" w:pos="4844"/>
        <w:tab w:val="right" w:pos="9689"/>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0515473">
      <w:bodyDiv w:val="1"/>
      <w:marLeft w:val="0"/>
      <w:marRight w:val="0"/>
      <w:marTop w:val="0"/>
      <w:marBottom w:val="0"/>
      <w:divBdr>
        <w:top w:val="none" w:sz="0" w:space="0" w:color="auto"/>
        <w:left w:val="none" w:sz="0" w:space="0" w:color="auto"/>
        <w:bottom w:val="none" w:sz="0" w:space="0" w:color="auto"/>
        <w:right w:val="none" w:sz="0" w:space="0" w:color="auto"/>
      </w:divBdr>
    </w:div>
    <w:div w:id="2138335825">
      <w:bodyDiv w:val="1"/>
      <w:marLeft w:val="0"/>
      <w:marRight w:val="0"/>
      <w:marTop w:val="0"/>
      <w:marBottom w:val="0"/>
      <w:divBdr>
        <w:top w:val="none" w:sz="0" w:space="0" w:color="auto"/>
        <w:left w:val="none" w:sz="0" w:space="0" w:color="auto"/>
        <w:bottom w:val="none" w:sz="0" w:space="0" w:color="auto"/>
        <w:right w:val="none" w:sz="0" w:space="0" w:color="auto"/>
      </w:divBdr>
      <w:divsChild>
        <w:div w:id="942687053">
          <w:marLeft w:val="-284"/>
          <w:marRight w:val="281"/>
          <w:marTop w:val="0"/>
          <w:marBottom w:val="0"/>
          <w:divBdr>
            <w:top w:val="none" w:sz="0" w:space="0" w:color="000000"/>
            <w:left w:val="none" w:sz="0" w:space="0" w:color="000000"/>
            <w:bottom w:val="none" w:sz="0" w:space="0" w:color="000000"/>
            <w:right w:val="none" w:sz="0" w:space="0" w:color="000000"/>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16</Pages>
  <Words>3405</Words>
  <Characters>19410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https://mul2-edu.gov.am/tasks/1796859/oneclick?token=b7bf7945dcd13bc1c1ea7618beae3bd3</cp:keywords>
  <cp:lastModifiedBy>Acer 2</cp:lastModifiedBy>
  <cp:revision>33</cp:revision>
  <cp:lastPrinted>2025-06-13T08:31:00Z</cp:lastPrinted>
  <dcterms:created xsi:type="dcterms:W3CDTF">2024-12-23T12:29:00Z</dcterms:created>
  <dcterms:modified xsi:type="dcterms:W3CDTF">2025-07-03T13:02:00Z</dcterms:modified>
</cp:coreProperties>
</file>