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ABEA2F" w14:textId="77777777" w:rsidR="00EF718C" w:rsidRPr="0089367F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6E43F778" w14:textId="77777777" w:rsidR="00EF718C" w:rsidRPr="0089367F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Մ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Ո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Փ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Ա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Ե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Ր</w:t>
      </w:r>
      <w:r w:rsidRPr="0089367F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89367F">
        <w:rPr>
          <w:rFonts w:ascii="GHEA Grapalat" w:hAnsi="GHEA Grapalat"/>
          <w:b/>
          <w:sz w:val="24"/>
          <w:szCs w:val="24"/>
          <w:lang w:val="hy-AM"/>
        </w:rPr>
        <w:t>Թ</w:t>
      </w:r>
    </w:p>
    <w:p w14:paraId="1034A2F7" w14:textId="77777777" w:rsidR="006242A1" w:rsidRPr="006242A1" w:rsidRDefault="006242A1" w:rsidP="006242A1">
      <w:pPr>
        <w:spacing w:line="360" w:lineRule="auto"/>
        <w:jc w:val="center"/>
        <w:rPr>
          <w:rFonts w:ascii="GHEA Grapalat" w:hAnsi="GHEA Grapalat" w:cs="Arial"/>
          <w:b/>
          <w:kern w:val="32"/>
          <w:sz w:val="24"/>
          <w:szCs w:val="24"/>
          <w:lang w:val="hy-AM"/>
        </w:rPr>
      </w:pPr>
      <w:r w:rsidRPr="006242A1">
        <w:rPr>
          <w:rFonts w:ascii="GHEA Grapalat" w:hAnsi="GHEA Grapalat" w:cs="Arial"/>
          <w:b/>
          <w:sz w:val="24"/>
          <w:szCs w:val="24"/>
          <w:lang w:val="hy-AM"/>
        </w:rPr>
        <w:t>ԱՆՇԱՐԺ ԳՈՒՅՔ ՀԵՏ ՎԵՐՑՆԵԼՈՒ ԵՎ ԱՆՀԱՏՈՒՅՑ ՕԳՏԱԳՈՐԾՄԱՆ ԻՐԱՎՈՒՆՔՈՎ ԱՄՐԱՑՆԵԼՈՒ</w:t>
      </w:r>
      <w:r w:rsidRPr="006242A1">
        <w:rPr>
          <w:rFonts w:ascii="GHEA Grapalat" w:hAnsi="GHEA Grapalat" w:cs="Arial Armenian"/>
          <w:b/>
          <w:spacing w:val="-2"/>
          <w:kern w:val="32"/>
          <w:sz w:val="24"/>
          <w:szCs w:val="24"/>
          <w:lang w:val="hy-AM"/>
        </w:rPr>
        <w:t xml:space="preserve"> </w:t>
      </w:r>
      <w:r w:rsidRPr="006242A1">
        <w:rPr>
          <w:rFonts w:ascii="GHEA Grapalat" w:hAnsi="GHEA Grapalat" w:cs="Arial"/>
          <w:b/>
          <w:kern w:val="32"/>
          <w:sz w:val="24"/>
          <w:szCs w:val="24"/>
          <w:lang w:val="hy-AM"/>
        </w:rPr>
        <w:t>ՄԱՍԻՆ</w:t>
      </w:r>
    </w:p>
    <w:p w14:paraId="2DA9AADB" w14:textId="77777777" w:rsidR="00EF718C" w:rsidRPr="00326C9C" w:rsidRDefault="00EF718C" w:rsidP="00EF718C">
      <w:pPr>
        <w:spacing w:line="360" w:lineRule="auto"/>
        <w:jc w:val="center"/>
        <w:rPr>
          <w:rFonts w:ascii="GHEA Grapalat" w:hAnsi="GHEA Grapalat"/>
          <w:b/>
          <w:color w:val="FF0000"/>
          <w:sz w:val="24"/>
          <w:szCs w:val="24"/>
          <w:lang w:val="hy-AM"/>
        </w:rPr>
      </w:pPr>
    </w:p>
    <w:tbl>
      <w:tblPr>
        <w:tblStyle w:val="a5"/>
        <w:tblW w:w="9535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15"/>
        <w:gridCol w:w="3420"/>
      </w:tblGrid>
      <w:tr w:rsidR="00F97D2C" w:rsidRPr="00F97D2C" w14:paraId="532F6E9A" w14:textId="77777777" w:rsidTr="00245600">
        <w:trPr>
          <w:trHeight w:val="834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610C502D" w14:textId="77777777" w:rsidR="00F97D2C" w:rsidRPr="00B2139E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06CA62A" w14:textId="53DF3A1C" w:rsidR="00F97D2C" w:rsidRPr="00F97D2C" w:rsidRDefault="00F97D2C" w:rsidP="00B03027">
            <w:pPr>
              <w:spacing w:line="360" w:lineRule="auto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04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97D2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08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F97D2C"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  <w:t>2025թ</w:t>
            </w:r>
            <w:r w:rsidRPr="00F97D2C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</w:tc>
      </w:tr>
      <w:tr w:rsidR="00F97D2C" w:rsidRPr="00F97D2C" w14:paraId="585564A7" w14:textId="77777777" w:rsidTr="00F97D2C">
        <w:trPr>
          <w:trHeight w:val="708"/>
        </w:trPr>
        <w:tc>
          <w:tcPr>
            <w:tcW w:w="6115" w:type="dxa"/>
            <w:vMerge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D5C6FB5" w14:textId="77777777" w:rsidR="00F97D2C" w:rsidRPr="00B2139E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0E36688B" w14:textId="3BEDC0FD" w:rsidR="00F97D2C" w:rsidRPr="00F97D2C" w:rsidRDefault="00F97D2C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N 01/3417207-2025</w:t>
            </w:r>
          </w:p>
        </w:tc>
      </w:tr>
      <w:tr w:rsidR="00F97D2C" w:rsidRPr="00F97D2C" w14:paraId="6D8FFCB3" w14:textId="77777777" w:rsidTr="00F97D2C">
        <w:trPr>
          <w:trHeight w:val="1158"/>
        </w:trPr>
        <w:tc>
          <w:tcPr>
            <w:tcW w:w="6115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14:paraId="52D3F79D" w14:textId="77777777" w:rsidR="00F97D2C" w:rsidRDefault="00F97D2C" w:rsidP="00F97D2C">
            <w:pPr>
              <w:widowControl w:val="0"/>
              <w:overflowPunct w:val="0"/>
              <w:autoSpaceDE w:val="0"/>
              <w:autoSpaceDN w:val="0"/>
              <w:adjustRightInd w:val="0"/>
              <w:spacing w:line="312" w:lineRule="auto"/>
              <w:ind w:firstLine="567"/>
              <w:jc w:val="both"/>
              <w:textAlignment w:val="baseline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Ձեր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սույն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հուլիսի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10-</w:t>
            </w:r>
            <w:r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№ </w:t>
            </w:r>
            <w:r>
              <w:rPr>
                <w:rFonts w:ascii="GHEA Grapalat" w:hAnsi="GHEA Grapalat" w:cs="Sylfaen"/>
                <w:sz w:val="24"/>
                <w:szCs w:val="24"/>
              </w:rPr>
              <w:t>ԴԽ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//23419-2025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գրությամբ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Անշարժ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գույք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վերցնելու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անհատույց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օգտագործման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իրավունքով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ամրացնելու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» </w:t>
            </w:r>
            <w:r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այսուհետ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Նախագիծ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)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ենք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հետևյալը</w:t>
            </w:r>
            <w:proofErr w:type="spellEnd"/>
            <w:r w:rsidRPr="00F97D2C">
              <w:rPr>
                <w:rFonts w:ascii="GHEA Grapalat" w:hAnsi="GHEA Grapalat" w:cs="Sylfaen"/>
                <w:sz w:val="24"/>
                <w:szCs w:val="24"/>
                <w:lang w:val="af-ZA"/>
              </w:rPr>
              <w:t>.</w:t>
            </w:r>
          </w:p>
          <w:p w14:paraId="28CF18BB" w14:textId="77777777" w:rsidR="00F97D2C" w:rsidRDefault="00F97D2C" w:rsidP="00F97D2C">
            <w:pPr>
              <w:widowControl w:val="0"/>
              <w:overflowPunct w:val="0"/>
              <w:autoSpaceDE w:val="0"/>
              <w:autoSpaceDN w:val="0"/>
              <w:adjustRightInd w:val="0"/>
              <w:spacing w:line="312" w:lineRule="auto"/>
              <w:ind w:firstLine="567"/>
              <w:jc w:val="both"/>
              <w:textAlignment w:val="baseline"/>
              <w:rPr>
                <w:rFonts w:ascii="GHEA Grapalat" w:hAnsi="GHEA Grapalat" w:cstheme="minorBidi"/>
                <w:color w:val="000000"/>
                <w:sz w:val="24"/>
                <w:szCs w:val="24"/>
                <w:shd w:val="clear" w:color="auto" w:fill="FFFFFF"/>
                <w:lang w:val="fr-FR"/>
              </w:rPr>
            </w:pPr>
            <w:r w:rsidRPr="00F97D2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առաջարկվում է </w:t>
            </w:r>
            <w:bookmarkStart w:id="0" w:name="_Hlk202350888"/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bookmarkStart w:id="1" w:name="_Hlk202349930"/>
            <w:r w:rsidRPr="00F97D2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>Արմավիրի մարզ, համայնք Բաղրամյան, գյուղ Բաղրամյան (Բաղրամյանի շրջան) Պ. Սևակի փողոց 18 հասցեում գտնվող</w:t>
            </w:r>
            <w:bookmarkEnd w:id="1"/>
            <w:r w:rsidRPr="00F97D2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 </w:t>
            </w:r>
            <w:bookmarkEnd w:id="0"/>
            <w:r w:rsidRPr="00F97D2C">
              <w:rPr>
                <w:rFonts w:ascii="GHEA Grapalat" w:hAnsi="GHEA Grapalat"/>
                <w:bCs/>
                <w:kern w:val="32"/>
                <w:sz w:val="24"/>
                <w:szCs w:val="24"/>
                <w:lang w:val="hy-AM"/>
              </w:rPr>
              <w:t xml:space="preserve">դպրոցի շենքի </w:t>
            </w:r>
            <w:r w:rsidRPr="00F97D2C">
              <w:rPr>
                <w:rFonts w:ascii="GHEA Grapalat" w:eastAsiaTheme="minorHAnsi" w:hAnsi="GHEA Grapalat"/>
                <w:bCs/>
                <w:kern w:val="32"/>
                <w:sz w:val="24"/>
                <w:szCs w:val="24"/>
                <w:lang w:val="hy-AM"/>
              </w:rPr>
              <w:t xml:space="preserve">1-ին հարկից 332.5 քառ. մետր մակերեսով տարածքը և դրա զբաղեցրած ու օգտագործման համար անհրաժեշտ 1883.8 քառ. մետր մակերեսով հողամասը </w:t>
            </w: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անժամկետ, անհատույց օգտագործման </w:t>
            </w:r>
            <w:r w:rsidRPr="00F97D2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</w:t>
            </w:r>
            <w:r w:rsidRPr="00F97D2C">
              <w:rPr>
                <w:rFonts w:ascii="GHEA Grapalat" w:eastAsiaTheme="minorHAnsi" w:hAnsi="GHEA Grapalat"/>
                <w:bCs/>
                <w:kern w:val="32"/>
                <w:sz w:val="24"/>
                <w:szCs w:val="24"/>
                <w:lang w:val="hy-AM"/>
              </w:rPr>
              <w:t xml:space="preserve"> ՀՀ Արմավիրի մարզի Բաղրամյան համայնքի «Բաղրամյանի մանկապարտեզ» համայնքային ոչ առևտրային կազմակերպությանը </w:t>
            </w:r>
            <w:r w:rsidRPr="00F97D2C">
              <w:rPr>
                <w:rFonts w:ascii="GHEA Grapalat" w:hAnsi="GHEA Grapalat"/>
                <w:sz w:val="24"/>
                <w:szCs w:val="24"/>
                <w:lang w:val="hy-AM"/>
              </w:rPr>
              <w:t>որպես մանկապարտեզ օգտագործելու նպատակով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fr-FR"/>
              </w:rPr>
              <w:t>:</w:t>
            </w:r>
          </w:p>
          <w:p w14:paraId="2BF4777B" w14:textId="77777777" w:rsidR="00F97D2C" w:rsidRDefault="00F97D2C" w:rsidP="00F97D2C">
            <w:pPr>
              <w:spacing w:line="312" w:lineRule="auto"/>
              <w:ind w:right="-1" w:firstLine="567"/>
              <w:jc w:val="both"/>
              <w:rPr>
                <w:rFonts w:ascii="Calibri" w:hAnsi="Calibri"/>
                <w:color w:val="00000A"/>
                <w:sz w:val="22"/>
                <w:szCs w:val="22"/>
                <w:lang w:val="hy-AM"/>
              </w:rPr>
            </w:pP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ՀՀ</w:t>
            </w:r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29.05.2025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թ</w:t>
            </w:r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.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նիստում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հավանության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արժանացած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Պետական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ոչ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առևտրային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կազմակերպությունների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օրենքում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փոփոխություններ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կատարելու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մասին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օրենքի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և</w:t>
            </w:r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հարակից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օրենքների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նախագծերով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(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հարց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12)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պետական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գույքի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արդյունավետ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տեսանկյունից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նպատակահարմար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է</w:t>
            </w:r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համարվել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պետական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գույքն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անհատույց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փոխարեն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տրամադրել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վարձակալությամբ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ուստի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lastRenderedPageBreak/>
              <w:t>առաջարկում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ենք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քննարկել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պետական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գույքը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վարձակալությամբ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տրամադրելու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z w:val="24"/>
                <w:szCs w:val="24"/>
              </w:rPr>
              <w:t>տարբերակը</w:t>
            </w:r>
            <w:proofErr w:type="spellEnd"/>
            <w:r w:rsidRPr="00F97D2C">
              <w:rPr>
                <w:rFonts w:ascii="GHEA Grapalat" w:hAnsi="GHEA Grapalat" w:cs="Sylfaen"/>
                <w:color w:val="000000"/>
                <w:sz w:val="24"/>
                <w:szCs w:val="24"/>
                <w:lang w:val="fr-FR"/>
              </w:rPr>
              <w:t>:</w:t>
            </w:r>
          </w:p>
          <w:p w14:paraId="5AD3CB6D" w14:textId="77777777" w:rsidR="00F97D2C" w:rsidRPr="00F97D2C" w:rsidRDefault="00F97D2C" w:rsidP="008241EE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bottom w:val="single" w:sz="4" w:space="0" w:color="000000" w:themeColor="text1"/>
            </w:tcBorders>
            <w:shd w:val="clear" w:color="auto" w:fill="auto"/>
          </w:tcPr>
          <w:p w14:paraId="0A2FF9D4" w14:textId="1659CC6C" w:rsidR="00F97D2C" w:rsidRDefault="00F97D2C" w:rsidP="00B0302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Հաշվի առնելով, որ գույքը նախատեսվում է օգտագործել որպես մանկապարտեզ, առաջարկը չի ընդունվել։</w:t>
            </w:r>
          </w:p>
        </w:tc>
      </w:tr>
      <w:tr w:rsidR="001D39F5" w:rsidRPr="001D39F5" w14:paraId="5FC87080" w14:textId="77777777" w:rsidTr="00666E78">
        <w:trPr>
          <w:trHeight w:val="791"/>
        </w:trPr>
        <w:tc>
          <w:tcPr>
            <w:tcW w:w="6115" w:type="dxa"/>
            <w:vMerge w:val="restart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46968086" w14:textId="24052B5D" w:rsidR="001D39F5" w:rsidRPr="00B2139E" w:rsidRDefault="0022352B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2352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="001D39F5" w:rsidRPr="0022352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կրթության, գիտության, մշակույթի և սպորտի նախարարություն</w:t>
            </w: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6CD5F29" w14:textId="34498020" w:rsidR="001D39F5" w:rsidRPr="00B2139E" w:rsidRDefault="00743840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1D39F5" w:rsidRPr="00B2139E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1D39F5" w:rsidRPr="00B2139E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="001D39F5" w:rsidRPr="00B2139E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1D39F5" w:rsidRPr="001D39F5" w14:paraId="22AD7DD8" w14:textId="77777777" w:rsidTr="00666E78">
        <w:trPr>
          <w:trHeight w:val="791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0C234E5" w14:textId="77777777" w:rsidR="001D39F5" w:rsidRPr="00B2139E" w:rsidRDefault="001D39F5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D9D9D9" w:themeFill="background1" w:themeFillShade="D9"/>
          </w:tcPr>
          <w:p w14:paraId="15741DF2" w14:textId="16D4A706" w:rsidR="001D39F5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N 01/20</w:t>
            </w:r>
            <w:r w:rsidR="00743840">
              <w:rPr>
                <w:rFonts w:ascii="MS Mincho" w:eastAsia="MS Mincho" w:hAnsi="MS Mincho" w:cs="MS Mincho"/>
                <w:sz w:val="24"/>
                <w:szCs w:val="24"/>
                <w:lang w:val="hy-AM"/>
              </w:rPr>
              <w:t>․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1/2</w:t>
            </w:r>
            <w:r w:rsidR="00743840">
              <w:rPr>
                <w:rFonts w:ascii="GHEA Grapalat" w:hAnsi="GHEA Grapalat"/>
                <w:sz w:val="24"/>
                <w:szCs w:val="24"/>
                <w:lang w:val="hy-AM"/>
              </w:rPr>
              <w:t>2730-2025</w:t>
            </w:r>
          </w:p>
        </w:tc>
      </w:tr>
      <w:tr w:rsidR="007845A3" w:rsidRPr="006242A1" w14:paraId="272FC350" w14:textId="77777777" w:rsidTr="00666E78">
        <w:trPr>
          <w:trHeight w:val="791"/>
        </w:trPr>
        <w:tc>
          <w:tcPr>
            <w:tcW w:w="611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736F7D65" w14:textId="77777777" w:rsidR="00F33E38" w:rsidRDefault="00F33E38" w:rsidP="00F33E38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կրթության, գիտության, մշակույթի և սպորտի նախարարությունը «Անշարժ գույք հետ վերցնելու և անհատույց օգտագործման իրավունքով ամրացնելու մասին» որոշման նախագծի վերաբերյալ առաջարկություններ և   դիտողություններ չունի:</w:t>
            </w:r>
          </w:p>
          <w:p w14:paraId="21D695A3" w14:textId="77777777" w:rsidR="007845A3" w:rsidRPr="00B2139E" w:rsidRDefault="007845A3" w:rsidP="00EB36F3">
            <w:pPr>
              <w:spacing w:line="360" w:lineRule="auto"/>
              <w:ind w:firstLine="720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14:paraId="40375E77" w14:textId="60BCAAB8" w:rsidR="007845A3" w:rsidRPr="00B2139E" w:rsidRDefault="001D39F5" w:rsidP="009964B0">
            <w:pPr>
              <w:spacing w:line="360" w:lineRule="auto"/>
              <w:ind w:firstLine="391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A24512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7AA98CB3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23C57DDF" w14:textId="03C89BBC" w:rsidR="00AB52AD" w:rsidRPr="00B2139E" w:rsidRDefault="0022352B" w:rsidP="003570B9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en-US"/>
              </w:rPr>
              <w:t xml:space="preserve">. </w:t>
            </w:r>
            <w:r w:rsidR="006F2CF3" w:rsidRPr="00B2139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="0086192B" w:rsidRPr="00B2139E">
              <w:rPr>
                <w:rFonts w:ascii="GHEA Grapalat" w:hAnsi="GHEA Grapalat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6A7A8E14" w14:textId="5E420FFD" w:rsidR="00AB52AD" w:rsidRPr="00B2139E" w:rsidRDefault="00323B91" w:rsidP="008241EE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="003570B9" w:rsidRPr="00B2139E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5</w:t>
            </w:r>
            <w:r w:rsidR="00AB52AD" w:rsidRPr="00B2139E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</w:tc>
      </w:tr>
      <w:tr w:rsidR="00326C9C" w:rsidRPr="00326C9C" w14:paraId="084D1F18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55879D65" w14:textId="77777777" w:rsidR="00AB52AD" w:rsidRPr="00B2139E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420" w:type="dxa"/>
            <w:shd w:val="clear" w:color="auto" w:fill="D9D9D9" w:themeFill="background1" w:themeFillShade="D9"/>
          </w:tcPr>
          <w:p w14:paraId="4EAE1AF6" w14:textId="18DBDD7E" w:rsidR="00AB52AD" w:rsidRPr="00B2139E" w:rsidRDefault="00AB52AD" w:rsidP="003570B9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 xml:space="preserve">N 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ՍԹ/</w:t>
            </w:r>
            <w:r w:rsidR="00541D7F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1</w:t>
            </w:r>
            <w:r w:rsidR="00323B91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3671</w:t>
            </w:r>
            <w:r w:rsidR="0086192B" w:rsidRPr="00B2139E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-202</w:t>
            </w:r>
            <w:r w:rsidR="00820A1A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hy-AM"/>
              </w:rPr>
              <w:t>5</w:t>
            </w:r>
          </w:p>
        </w:tc>
      </w:tr>
      <w:tr w:rsidR="00326C9C" w:rsidRPr="00F97D2C" w14:paraId="2D35B33B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1A2C7291" w14:textId="77777777" w:rsidR="00BB4110" w:rsidRPr="00941F3B" w:rsidRDefault="00BB4110" w:rsidP="00BB4110">
            <w:pPr>
              <w:spacing w:line="360" w:lineRule="auto"/>
              <w:ind w:right="227" w:firstLine="180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 w:rsidRPr="00941F3B">
              <w:rPr>
                <w:rFonts w:ascii="GHEA Grapalat" w:hAnsi="GHEA Grapalat"/>
                <w:sz w:val="24"/>
                <w:szCs w:val="24"/>
                <w:lang w:val="hy-AM"/>
              </w:rPr>
              <w:t>Հիմք ընդունելով ՀՀ տարածքային կառավարման և ենթակառուցվածքների նախարարության 2025 թվականի հուլիսի 10-ի N ԴԽ//23419-2025 գրությունը՝ «Անշարժ գույք հետ վերցնելու և անհատույց օգտագործման իրավունքով ամրացնելու մասին» ՀՀ կառավարության որոշման նախագծի (այսուհետ՝ Նախագիծ) վերաբերյալ հայտնում ենք հետևյալը</w:t>
            </w:r>
            <w:r w:rsidRPr="00941F3B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</w:p>
          <w:p w14:paraId="3633F380" w14:textId="77777777" w:rsidR="00BB4110" w:rsidRPr="00941F3B" w:rsidRDefault="00BB4110" w:rsidP="00BB4110">
            <w:pPr>
              <w:spacing w:line="360" w:lineRule="auto"/>
              <w:ind w:right="227" w:firstLine="180"/>
              <w:jc w:val="both"/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</w:pP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Անշարժ գույքի էլեկտրոնային տեղեկատվական շտեմարանի տվյալների համաձայն՝ Նախագծի 1-ին կետում նշված ՀՀ, Արմավիրի մարզ, համայնք Բաղրամյան, գյուղ Բաղրամյան (Բաղրամյանի շրջան), Պ</w:t>
            </w:r>
            <w:r w:rsidRPr="00941F3B">
              <w:rPr>
                <w:rFonts w:ascii="MS Mincho" w:eastAsia="MS Mincho" w:hAnsi="MS Mincho" w:cs="MS Mincho" w:hint="eastAsia"/>
                <w:color w:val="000000"/>
                <w:sz w:val="24"/>
                <w:szCs w:val="24"/>
                <w:lang w:val="hy-AM" w:eastAsia="en-GB"/>
              </w:rPr>
              <w:t>․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Սևակի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փողոց,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18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հասցեում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գտնվող անշարժ գույքից 2019 թվականի փետրվարի 14-ին կնքված ոչ բնակելի տարածքի անհատույց օգտագործման N 20/0019 պայմանագրով «Բաղրամյանի միջնակարգ դպրոց պետական ոչ 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lastRenderedPageBreak/>
              <w:t>առևտրային կազմակերպությանն անհատույց օգտագործման իրավունքով տրամադրվել են միայն շինություններ, ուստի առաջարկում ենք Նախագծի նույն կետից հանել «և դրա զբաղեցրած ու օգտագործման համար անհրաժեշտ 1883,80 ք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մ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մակերեսով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հողամասը»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 xml:space="preserve"> 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բառերը։</w:t>
            </w:r>
          </w:p>
          <w:p w14:paraId="021152A4" w14:textId="77777777" w:rsidR="00BB4110" w:rsidRPr="00941F3B" w:rsidRDefault="00BB4110" w:rsidP="00BB4110">
            <w:pPr>
              <w:spacing w:line="360" w:lineRule="auto"/>
              <w:ind w:right="227" w:firstLine="180"/>
              <w:jc w:val="both"/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</w:pP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Միաժամանակ անհրաժեշտ է Նախագծում լրացնել դրույթ՝ Հայաստանի Հանրապետության Արմավիրի մարզի Բաղրամյան համայնքի «Բաղրամյանի մանկապարտեզ» համայնքային ոչ առևտրային կազմակերպությանը վերոնշյալ հասցեում անհատույց օգտագործման իրավունքով 1883</w:t>
            </w:r>
            <w:r w:rsidRPr="00941F3B">
              <w:rPr>
                <w:rFonts w:ascii="GHEA Grapalat" w:hAnsi="GHEA Grapalat" w:cs="Cambria Math"/>
                <w:color w:val="000000"/>
                <w:sz w:val="24"/>
                <w:szCs w:val="24"/>
                <w:lang w:val="hy-AM" w:eastAsia="en-GB"/>
              </w:rPr>
              <w:t>,</w:t>
            </w:r>
            <w:r w:rsidRPr="00941F3B">
              <w:rPr>
                <w:rFonts w:ascii="GHEA Grapalat" w:hAnsi="GHEA Grapalat" w:cs="GHEA Mariam"/>
                <w:color w:val="000000"/>
                <w:sz w:val="24"/>
                <w:szCs w:val="24"/>
                <w:lang w:val="hy-AM" w:eastAsia="en-GB"/>
              </w:rPr>
              <w:t>80 քմ մակերեսով հողամաս տրամադրելու վերաբերյալ, ինչպես նաև Նախագծին կից հավելվածի տեսքով ներկայացնել տրամադրվող հողամասի հատակագիծը՝ համապատասխան կոորդինատներով:</w:t>
            </w:r>
          </w:p>
          <w:p w14:paraId="723F313F" w14:textId="25C0F654" w:rsidR="00AB52AD" w:rsidRPr="00941F3B" w:rsidRDefault="00AB52AD" w:rsidP="00D17419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7D512642" w14:textId="0D07B255" w:rsidR="00314E90" w:rsidRPr="00B2139E" w:rsidRDefault="0020329B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lastRenderedPageBreak/>
              <w:t>Ընդունվել է</w:t>
            </w:r>
            <w:r w:rsidR="000E1695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, </w:t>
            </w:r>
            <w:r w:rsidR="00541F6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Նախագիծը խմբագրվել է, </w:t>
            </w:r>
            <w:r w:rsidR="000E1695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հատակագ</w:t>
            </w:r>
            <w:r w:rsidR="00541F6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ի</w:t>
            </w:r>
            <w:r w:rsidR="000E1695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ծը </w:t>
            </w:r>
            <w:r w:rsidR="00541F6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կցված է</w:t>
            </w:r>
            <w:r w:rsidR="000E1695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="005E6684" w:rsidRPr="00541F64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։</w:t>
            </w:r>
          </w:p>
        </w:tc>
      </w:tr>
      <w:tr w:rsidR="00326C9C" w:rsidRPr="00326C9C" w14:paraId="24F59A95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 w:val="restart"/>
            <w:shd w:val="clear" w:color="auto" w:fill="D9D9D9" w:themeFill="background1" w:themeFillShade="D9"/>
          </w:tcPr>
          <w:p w14:paraId="187AB236" w14:textId="4F6FB79C" w:rsidR="00A65059" w:rsidRPr="00B2139E" w:rsidRDefault="006742A5" w:rsidP="00792CA1">
            <w:pPr>
              <w:spacing w:line="276" w:lineRule="auto"/>
              <w:jc w:val="both"/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            </w:t>
            </w:r>
            <w:r w:rsidR="0022352B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4</w:t>
            </w:r>
            <w:r w:rsidR="00A65059" w:rsidRPr="00B2139E">
              <w:rPr>
                <w:rFonts w:ascii="Cambria Math" w:eastAsia="Microsoft JhengHei" w:hAnsi="Cambria Math" w:cs="Cambria Math"/>
                <w:sz w:val="24"/>
                <w:szCs w:val="24"/>
                <w:lang w:val="hy-AM"/>
              </w:rPr>
              <w:t>․</w:t>
            </w:r>
            <w:r w:rsidR="00A6505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ՀՀ </w:t>
            </w:r>
            <w:r w:rsidR="00B91E12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Ար</w:t>
            </w:r>
            <w:r w:rsidR="00A77147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>մավիրի</w:t>
            </w:r>
            <w:r w:rsidR="00F456E0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/>
              </w:rPr>
              <w:t xml:space="preserve"> մարզպետի աշխատակազմ</w:t>
            </w:r>
          </w:p>
        </w:tc>
        <w:tc>
          <w:tcPr>
            <w:tcW w:w="3420" w:type="dxa"/>
            <w:shd w:val="clear" w:color="auto" w:fill="D9D9D9" w:themeFill="background1" w:themeFillShade="D9"/>
          </w:tcPr>
          <w:p w14:paraId="36137ED6" w14:textId="4266981C" w:rsidR="00A65059" w:rsidRPr="00B2139E" w:rsidRDefault="00A0421F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A0421F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15</w:t>
            </w:r>
            <w:r w:rsidR="006C1E39" w:rsidRPr="00A0421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7</w:t>
            </w:r>
            <w:r w:rsidR="006C1E39" w:rsidRPr="00A0421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  <w:r w:rsidR="006C1E39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թ</w:t>
            </w:r>
            <w:r w:rsidR="006C1E39" w:rsidRPr="00A0421F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</w:p>
        </w:tc>
      </w:tr>
      <w:tr w:rsidR="00326C9C" w:rsidRPr="00326C9C" w14:paraId="156B5F74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vMerge/>
            <w:shd w:val="clear" w:color="auto" w:fill="D9D9D9" w:themeFill="background1" w:themeFillShade="D9"/>
          </w:tcPr>
          <w:p w14:paraId="6700ED69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2" w:name="_Hlk173245662"/>
          </w:p>
        </w:tc>
        <w:tc>
          <w:tcPr>
            <w:tcW w:w="3420" w:type="dxa"/>
            <w:shd w:val="clear" w:color="auto" w:fill="D9D9D9" w:themeFill="background1" w:themeFillShade="D9"/>
          </w:tcPr>
          <w:p w14:paraId="29A0B5CE" w14:textId="07EFA28A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</w:pP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 xml:space="preserve">N </w:t>
            </w:r>
            <w:r w:rsidR="00FE5CCE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01/</w:t>
            </w:r>
            <w:r w:rsidR="00A0421F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14</w:t>
            </w:r>
            <w:r w:rsidR="00B91E12"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/0</w:t>
            </w:r>
            <w:r w:rsidR="00A0421F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5229</w:t>
            </w:r>
            <w:r w:rsidRPr="00B2139E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-202</w:t>
            </w:r>
            <w:r w:rsidR="00A0421F">
              <w:rPr>
                <w:rFonts w:ascii="GHEA Grapalat" w:eastAsia="Microsoft JhengHei" w:hAnsi="GHEA Grapalat" w:cs="Microsoft JhengHei"/>
                <w:sz w:val="24"/>
                <w:szCs w:val="24"/>
                <w:lang w:val="hy-AM" w:eastAsia="ru-RU"/>
              </w:rPr>
              <w:t>5</w:t>
            </w:r>
          </w:p>
        </w:tc>
      </w:tr>
      <w:bookmarkEnd w:id="2"/>
      <w:tr w:rsidR="00326C9C" w:rsidRPr="00F97D2C" w14:paraId="43FD2CE9" w14:textId="77777777" w:rsidTr="00666E78">
        <w:tblPrEx>
          <w:shd w:val="clear" w:color="auto" w:fill="auto"/>
        </w:tblPrEx>
        <w:trPr>
          <w:trHeight w:val="92"/>
        </w:trPr>
        <w:tc>
          <w:tcPr>
            <w:tcW w:w="6115" w:type="dxa"/>
            <w:shd w:val="clear" w:color="auto" w:fill="FFFFFF" w:themeFill="background1"/>
          </w:tcPr>
          <w:p w14:paraId="16B34536" w14:textId="77777777" w:rsidR="00A77147" w:rsidRDefault="00A77147" w:rsidP="00A77147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Հայտնում եմ, որ ՀՀ Արմավիրի մարզպետի աշխատակազմում քննարկվել է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«Անշարժ գույք հետ վերցնելու և անհատույց օգտագործման իրավունքով ամրացնելու մասին» Հայաստանի Հանրապետության կառավարության որոշման նախագիծը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  <w:lang w:val="hy-AM"/>
              </w:rPr>
              <w:t>, որի վերաբերյալ առաջարկվում է ն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ախագծի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2-րդ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կետի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2-րդ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ենթակետով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ծախսե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ականացումը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ապահել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համայնքին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քանի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ո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ր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ՊՈԱԿ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նման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ծախսե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ր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ֆինանսական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միջոցնե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ր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չունի </w:t>
            </w:r>
            <w:r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համաձայնեցված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աշխատակազմի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ֆինանսական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վա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ր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չության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հետ</w:t>
            </w:r>
            <w:r>
              <w:rPr>
                <w:rFonts w:ascii="GHEA Grapalat" w:hAnsi="GHEA Grapalat" w:cs="Verdana"/>
                <w:color w:val="191919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Tahoma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17E5E68E" w14:textId="5D51EBC4" w:rsidR="00D9725B" w:rsidRPr="00B2139E" w:rsidRDefault="00D9725B" w:rsidP="00D9725B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af-ZA" w:eastAsia="en-US"/>
              </w:rPr>
            </w:pPr>
          </w:p>
          <w:p w14:paraId="69CA8876" w14:textId="77777777" w:rsidR="00D9725B" w:rsidRPr="00B2139E" w:rsidRDefault="00D9725B" w:rsidP="00D9725B">
            <w:pPr>
              <w:spacing w:line="276" w:lineRule="auto"/>
              <w:ind w:left="-90" w:right="-171" w:firstLine="810"/>
              <w:jc w:val="both"/>
              <w:rPr>
                <w:rFonts w:ascii="GHEA Grapalat" w:hAnsi="GHEA Grapalat" w:cs="Sylfaen"/>
                <w:sz w:val="24"/>
                <w:szCs w:val="24"/>
                <w:lang w:val="af-ZA"/>
              </w:rPr>
            </w:pPr>
          </w:p>
          <w:p w14:paraId="1B971D03" w14:textId="77777777" w:rsidR="00A65059" w:rsidRPr="00B2139E" w:rsidRDefault="00A65059" w:rsidP="00792CA1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420" w:type="dxa"/>
            <w:shd w:val="clear" w:color="auto" w:fill="FFFFFF" w:themeFill="background1"/>
          </w:tcPr>
          <w:p w14:paraId="0438002F" w14:textId="653BA15A" w:rsidR="00D63B7C" w:rsidRPr="00B2139E" w:rsidRDefault="006C1E39" w:rsidP="00D63B7C">
            <w:pPr>
              <w:spacing w:line="360" w:lineRule="auto"/>
              <w:ind w:firstLine="567"/>
              <w:jc w:val="both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  <w:r w:rsidR="00B03027">
              <w:rPr>
                <w:rFonts w:ascii="GHEA Grapalat" w:hAnsi="GHEA Grapalat"/>
                <w:sz w:val="24"/>
                <w:szCs w:val="24"/>
                <w:lang w:val="hy-AM"/>
              </w:rPr>
              <w:t>, Նախագիծը խմբագրվել է</w:t>
            </w:r>
            <w:r w:rsidR="00D63B7C" w:rsidRPr="00B2139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D63B7C" w:rsidRPr="00B2139E">
              <w:rPr>
                <w:rFonts w:ascii="GHEA Grapalat" w:hAnsi="GHEA Grapalat"/>
                <w:lang w:val="hy-AM"/>
              </w:rPr>
              <w:t xml:space="preserve"> </w:t>
            </w:r>
          </w:p>
          <w:p w14:paraId="0F40CCCA" w14:textId="736BC477" w:rsidR="00A65059" w:rsidRPr="00B2139E" w:rsidRDefault="006C1E39" w:rsidP="00FA50F5">
            <w:pPr>
              <w:pStyle w:val="a6"/>
              <w:spacing w:line="360" w:lineRule="auto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2139E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</w:p>
        </w:tc>
      </w:tr>
    </w:tbl>
    <w:p w14:paraId="00299EA7" w14:textId="77777777" w:rsidR="00AA4778" w:rsidRPr="00326C9C" w:rsidRDefault="00AA4778" w:rsidP="00105B0F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p w14:paraId="78D7E789" w14:textId="77777777" w:rsidR="0022352B" w:rsidRPr="00326C9C" w:rsidRDefault="0022352B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color w:val="FF0000"/>
          <w:sz w:val="24"/>
          <w:szCs w:val="24"/>
          <w:lang w:val="hy-AM"/>
        </w:rPr>
      </w:pPr>
    </w:p>
    <w:sectPr w:rsidR="0022352B" w:rsidRPr="00326C9C" w:rsidSect="008035C6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70EBF8" w14:textId="77777777" w:rsidR="00C61159" w:rsidRDefault="00C61159">
      <w:r>
        <w:separator/>
      </w:r>
    </w:p>
  </w:endnote>
  <w:endnote w:type="continuationSeparator" w:id="0">
    <w:p w14:paraId="0D4A73A2" w14:textId="77777777" w:rsidR="00C61159" w:rsidRDefault="00C61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B31B9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A7F6FB5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75ED4300" w14:textId="77777777" w:rsidR="008241EE" w:rsidRDefault="008241EE" w:rsidP="008241EE">
    <w:pPr>
      <w:pStyle w:val="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06462A" w14:textId="77777777" w:rsidR="00C61159" w:rsidRDefault="00C61159">
      <w:r>
        <w:separator/>
      </w:r>
    </w:p>
  </w:footnote>
  <w:footnote w:type="continuationSeparator" w:id="0">
    <w:p w14:paraId="0DD64680" w14:textId="77777777" w:rsidR="00C61159" w:rsidRDefault="00C611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31AAE" w14:textId="77777777" w:rsidR="008241EE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31809"/>
    <w:multiLevelType w:val="hybridMultilevel"/>
    <w:tmpl w:val="438A971E"/>
    <w:lvl w:ilvl="0" w:tplc="14F20B6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3DF2BBC"/>
    <w:multiLevelType w:val="hybridMultilevel"/>
    <w:tmpl w:val="4DE48D2E"/>
    <w:lvl w:ilvl="0" w:tplc="8E70C28E">
      <w:start w:val="1"/>
      <w:numFmt w:val="decimal"/>
      <w:lvlText w:val="%1."/>
      <w:lvlJc w:val="left"/>
      <w:pPr>
        <w:ind w:left="4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6" w:hanging="360"/>
      </w:pPr>
    </w:lvl>
    <w:lvl w:ilvl="2" w:tplc="0409001B" w:tentative="1">
      <w:start w:val="1"/>
      <w:numFmt w:val="lowerRoman"/>
      <w:lvlText w:val="%3."/>
      <w:lvlJc w:val="right"/>
      <w:pPr>
        <w:ind w:left="1876" w:hanging="180"/>
      </w:pPr>
    </w:lvl>
    <w:lvl w:ilvl="3" w:tplc="0409000F" w:tentative="1">
      <w:start w:val="1"/>
      <w:numFmt w:val="decimal"/>
      <w:lvlText w:val="%4."/>
      <w:lvlJc w:val="left"/>
      <w:pPr>
        <w:ind w:left="2596" w:hanging="360"/>
      </w:pPr>
    </w:lvl>
    <w:lvl w:ilvl="4" w:tplc="04090019" w:tentative="1">
      <w:start w:val="1"/>
      <w:numFmt w:val="lowerLetter"/>
      <w:lvlText w:val="%5."/>
      <w:lvlJc w:val="left"/>
      <w:pPr>
        <w:ind w:left="3316" w:hanging="360"/>
      </w:pPr>
    </w:lvl>
    <w:lvl w:ilvl="5" w:tplc="0409001B" w:tentative="1">
      <w:start w:val="1"/>
      <w:numFmt w:val="lowerRoman"/>
      <w:lvlText w:val="%6."/>
      <w:lvlJc w:val="right"/>
      <w:pPr>
        <w:ind w:left="4036" w:hanging="180"/>
      </w:pPr>
    </w:lvl>
    <w:lvl w:ilvl="6" w:tplc="0409000F" w:tentative="1">
      <w:start w:val="1"/>
      <w:numFmt w:val="decimal"/>
      <w:lvlText w:val="%7."/>
      <w:lvlJc w:val="left"/>
      <w:pPr>
        <w:ind w:left="4756" w:hanging="360"/>
      </w:pPr>
    </w:lvl>
    <w:lvl w:ilvl="7" w:tplc="04090019" w:tentative="1">
      <w:start w:val="1"/>
      <w:numFmt w:val="lowerLetter"/>
      <w:lvlText w:val="%8."/>
      <w:lvlJc w:val="left"/>
      <w:pPr>
        <w:ind w:left="5476" w:hanging="360"/>
      </w:pPr>
    </w:lvl>
    <w:lvl w:ilvl="8" w:tplc="040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24434E34"/>
    <w:multiLevelType w:val="hybridMultilevel"/>
    <w:tmpl w:val="10DAFB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F07AD1"/>
    <w:multiLevelType w:val="hybridMultilevel"/>
    <w:tmpl w:val="5B50A4BE"/>
    <w:lvl w:ilvl="0" w:tplc="9582FFD6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6" w15:restartNumberingAfterBreak="0">
    <w:nsid w:val="440D631D"/>
    <w:multiLevelType w:val="hybridMultilevel"/>
    <w:tmpl w:val="8C12FF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9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F77F96"/>
    <w:multiLevelType w:val="hybridMultilevel"/>
    <w:tmpl w:val="D8026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 w16cid:durableId="443312254">
    <w:abstractNumId w:val="11"/>
  </w:num>
  <w:num w:numId="2" w16cid:durableId="706834602">
    <w:abstractNumId w:val="2"/>
  </w:num>
  <w:num w:numId="3" w16cid:durableId="1364793694">
    <w:abstractNumId w:val="8"/>
  </w:num>
  <w:num w:numId="4" w16cid:durableId="2070839098">
    <w:abstractNumId w:val="9"/>
  </w:num>
  <w:num w:numId="5" w16cid:durableId="1269968224">
    <w:abstractNumId w:val="7"/>
  </w:num>
  <w:num w:numId="6" w16cid:durableId="268122531">
    <w:abstractNumId w:val="4"/>
  </w:num>
  <w:num w:numId="7" w16cid:durableId="850685963">
    <w:abstractNumId w:val="5"/>
  </w:num>
  <w:num w:numId="8" w16cid:durableId="1885021923">
    <w:abstractNumId w:val="6"/>
  </w:num>
  <w:num w:numId="9" w16cid:durableId="1445347747">
    <w:abstractNumId w:val="3"/>
  </w:num>
  <w:num w:numId="10" w16cid:durableId="1378578457">
    <w:abstractNumId w:val="10"/>
  </w:num>
  <w:num w:numId="11" w16cid:durableId="352732517">
    <w:abstractNumId w:val="1"/>
  </w:num>
  <w:num w:numId="12" w16cid:durableId="1592352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713A"/>
    <w:rsid w:val="00001921"/>
    <w:rsid w:val="0000561C"/>
    <w:rsid w:val="00011A35"/>
    <w:rsid w:val="00014CB0"/>
    <w:rsid w:val="00016356"/>
    <w:rsid w:val="00022272"/>
    <w:rsid w:val="00034AB2"/>
    <w:rsid w:val="000466D8"/>
    <w:rsid w:val="00055914"/>
    <w:rsid w:val="00055F75"/>
    <w:rsid w:val="00064066"/>
    <w:rsid w:val="00074B24"/>
    <w:rsid w:val="00076B03"/>
    <w:rsid w:val="000916D1"/>
    <w:rsid w:val="000A1338"/>
    <w:rsid w:val="000B4E30"/>
    <w:rsid w:val="000C36FD"/>
    <w:rsid w:val="000D3E86"/>
    <w:rsid w:val="000D5537"/>
    <w:rsid w:val="000E1695"/>
    <w:rsid w:val="000F3DDC"/>
    <w:rsid w:val="000F79B0"/>
    <w:rsid w:val="0010163A"/>
    <w:rsid w:val="00105B0F"/>
    <w:rsid w:val="00117A1D"/>
    <w:rsid w:val="0012390B"/>
    <w:rsid w:val="001400D3"/>
    <w:rsid w:val="00141850"/>
    <w:rsid w:val="00143417"/>
    <w:rsid w:val="001601B7"/>
    <w:rsid w:val="001942CD"/>
    <w:rsid w:val="00195AC6"/>
    <w:rsid w:val="001A4341"/>
    <w:rsid w:val="001A62BA"/>
    <w:rsid w:val="001B0D8D"/>
    <w:rsid w:val="001B12CF"/>
    <w:rsid w:val="001B4701"/>
    <w:rsid w:val="001C3D9C"/>
    <w:rsid w:val="001D17CD"/>
    <w:rsid w:val="001D39F5"/>
    <w:rsid w:val="001F3C88"/>
    <w:rsid w:val="001F6380"/>
    <w:rsid w:val="001F6786"/>
    <w:rsid w:val="0020329B"/>
    <w:rsid w:val="0020514B"/>
    <w:rsid w:val="00217620"/>
    <w:rsid w:val="0022352B"/>
    <w:rsid w:val="00223ACB"/>
    <w:rsid w:val="00236046"/>
    <w:rsid w:val="002551AF"/>
    <w:rsid w:val="002670A9"/>
    <w:rsid w:val="00280677"/>
    <w:rsid w:val="00280A39"/>
    <w:rsid w:val="00285B31"/>
    <w:rsid w:val="002926B8"/>
    <w:rsid w:val="00294436"/>
    <w:rsid w:val="002954F4"/>
    <w:rsid w:val="002A27C4"/>
    <w:rsid w:val="002A6C90"/>
    <w:rsid w:val="002B1D5D"/>
    <w:rsid w:val="002B2F7B"/>
    <w:rsid w:val="002D677B"/>
    <w:rsid w:val="002E69C0"/>
    <w:rsid w:val="002F7645"/>
    <w:rsid w:val="00303231"/>
    <w:rsid w:val="0030557D"/>
    <w:rsid w:val="00310138"/>
    <w:rsid w:val="003148DA"/>
    <w:rsid w:val="00314E90"/>
    <w:rsid w:val="00323B91"/>
    <w:rsid w:val="00325E96"/>
    <w:rsid w:val="00326C9C"/>
    <w:rsid w:val="00331C4D"/>
    <w:rsid w:val="00337A4C"/>
    <w:rsid w:val="00344301"/>
    <w:rsid w:val="00344BDC"/>
    <w:rsid w:val="00350A11"/>
    <w:rsid w:val="003570B9"/>
    <w:rsid w:val="00363916"/>
    <w:rsid w:val="003731B0"/>
    <w:rsid w:val="00392C2F"/>
    <w:rsid w:val="003A59F6"/>
    <w:rsid w:val="003B59F3"/>
    <w:rsid w:val="003D1C9F"/>
    <w:rsid w:val="003F4216"/>
    <w:rsid w:val="003F7DD7"/>
    <w:rsid w:val="0041307D"/>
    <w:rsid w:val="00416EBF"/>
    <w:rsid w:val="0042301F"/>
    <w:rsid w:val="00450E23"/>
    <w:rsid w:val="00454EA8"/>
    <w:rsid w:val="00457A95"/>
    <w:rsid w:val="00493195"/>
    <w:rsid w:val="004A2CB1"/>
    <w:rsid w:val="004B3420"/>
    <w:rsid w:val="004C17D8"/>
    <w:rsid w:val="004C3513"/>
    <w:rsid w:val="004D6884"/>
    <w:rsid w:val="004E4458"/>
    <w:rsid w:val="004F0BED"/>
    <w:rsid w:val="004F395A"/>
    <w:rsid w:val="004F7054"/>
    <w:rsid w:val="004F7E2C"/>
    <w:rsid w:val="00503DA0"/>
    <w:rsid w:val="00506171"/>
    <w:rsid w:val="00526895"/>
    <w:rsid w:val="005332B1"/>
    <w:rsid w:val="00535C2F"/>
    <w:rsid w:val="00541D7F"/>
    <w:rsid w:val="00541F64"/>
    <w:rsid w:val="00547580"/>
    <w:rsid w:val="0055743B"/>
    <w:rsid w:val="00583584"/>
    <w:rsid w:val="005B4CF2"/>
    <w:rsid w:val="005B4D40"/>
    <w:rsid w:val="005C67AE"/>
    <w:rsid w:val="005D11CF"/>
    <w:rsid w:val="005D70CD"/>
    <w:rsid w:val="005E19F5"/>
    <w:rsid w:val="005E3614"/>
    <w:rsid w:val="005E5278"/>
    <w:rsid w:val="005E6684"/>
    <w:rsid w:val="005E67B2"/>
    <w:rsid w:val="005F7DF0"/>
    <w:rsid w:val="00607E08"/>
    <w:rsid w:val="006117D1"/>
    <w:rsid w:val="0062134C"/>
    <w:rsid w:val="006242A1"/>
    <w:rsid w:val="00630B6B"/>
    <w:rsid w:val="00632B4F"/>
    <w:rsid w:val="006363A6"/>
    <w:rsid w:val="00637837"/>
    <w:rsid w:val="0064774C"/>
    <w:rsid w:val="006603A8"/>
    <w:rsid w:val="006649F6"/>
    <w:rsid w:val="00666E78"/>
    <w:rsid w:val="006742A5"/>
    <w:rsid w:val="0067714F"/>
    <w:rsid w:val="006815D2"/>
    <w:rsid w:val="0069516D"/>
    <w:rsid w:val="006A7A24"/>
    <w:rsid w:val="006B2342"/>
    <w:rsid w:val="006B2A66"/>
    <w:rsid w:val="006C1E39"/>
    <w:rsid w:val="006D7F3C"/>
    <w:rsid w:val="006E29BB"/>
    <w:rsid w:val="006F2CF3"/>
    <w:rsid w:val="00700043"/>
    <w:rsid w:val="00701410"/>
    <w:rsid w:val="007019EA"/>
    <w:rsid w:val="00702AEC"/>
    <w:rsid w:val="00706935"/>
    <w:rsid w:val="00706C42"/>
    <w:rsid w:val="00731485"/>
    <w:rsid w:val="00733E27"/>
    <w:rsid w:val="00737E41"/>
    <w:rsid w:val="00743840"/>
    <w:rsid w:val="00743D3A"/>
    <w:rsid w:val="00751249"/>
    <w:rsid w:val="00766ACC"/>
    <w:rsid w:val="007845A3"/>
    <w:rsid w:val="0079244E"/>
    <w:rsid w:val="00792CA1"/>
    <w:rsid w:val="00795246"/>
    <w:rsid w:val="00797377"/>
    <w:rsid w:val="007A114C"/>
    <w:rsid w:val="007B18F9"/>
    <w:rsid w:val="007B4523"/>
    <w:rsid w:val="007B59F9"/>
    <w:rsid w:val="007D0884"/>
    <w:rsid w:val="007D3936"/>
    <w:rsid w:val="007D7ACF"/>
    <w:rsid w:val="007E275F"/>
    <w:rsid w:val="007E6BEA"/>
    <w:rsid w:val="00802823"/>
    <w:rsid w:val="008035C6"/>
    <w:rsid w:val="0081466F"/>
    <w:rsid w:val="00820A1A"/>
    <w:rsid w:val="008241EE"/>
    <w:rsid w:val="008274C3"/>
    <w:rsid w:val="00851EEC"/>
    <w:rsid w:val="0085279D"/>
    <w:rsid w:val="00852818"/>
    <w:rsid w:val="008565E9"/>
    <w:rsid w:val="0086192B"/>
    <w:rsid w:val="00866C2F"/>
    <w:rsid w:val="00880B78"/>
    <w:rsid w:val="00881FBD"/>
    <w:rsid w:val="00882B92"/>
    <w:rsid w:val="00885A84"/>
    <w:rsid w:val="0089367F"/>
    <w:rsid w:val="0089540F"/>
    <w:rsid w:val="008A5B4A"/>
    <w:rsid w:val="009250A9"/>
    <w:rsid w:val="00941F3B"/>
    <w:rsid w:val="009431AB"/>
    <w:rsid w:val="009475AA"/>
    <w:rsid w:val="00950AFD"/>
    <w:rsid w:val="0096372B"/>
    <w:rsid w:val="0096629D"/>
    <w:rsid w:val="00981060"/>
    <w:rsid w:val="00992BFB"/>
    <w:rsid w:val="009964B0"/>
    <w:rsid w:val="009A2062"/>
    <w:rsid w:val="009A7CCF"/>
    <w:rsid w:val="009C47BC"/>
    <w:rsid w:val="009D494E"/>
    <w:rsid w:val="009E72A5"/>
    <w:rsid w:val="00A0421F"/>
    <w:rsid w:val="00A04E25"/>
    <w:rsid w:val="00A05BEB"/>
    <w:rsid w:val="00A21F10"/>
    <w:rsid w:val="00A22D10"/>
    <w:rsid w:val="00A24512"/>
    <w:rsid w:val="00A30B9E"/>
    <w:rsid w:val="00A31BA0"/>
    <w:rsid w:val="00A32B7E"/>
    <w:rsid w:val="00A45617"/>
    <w:rsid w:val="00A5378A"/>
    <w:rsid w:val="00A556E2"/>
    <w:rsid w:val="00A65059"/>
    <w:rsid w:val="00A657FF"/>
    <w:rsid w:val="00A77147"/>
    <w:rsid w:val="00A81520"/>
    <w:rsid w:val="00AA4778"/>
    <w:rsid w:val="00AA4E06"/>
    <w:rsid w:val="00AB0190"/>
    <w:rsid w:val="00AB4FB2"/>
    <w:rsid w:val="00AB52AD"/>
    <w:rsid w:val="00AC5E80"/>
    <w:rsid w:val="00AD0A6D"/>
    <w:rsid w:val="00AE20C3"/>
    <w:rsid w:val="00B0181C"/>
    <w:rsid w:val="00B03027"/>
    <w:rsid w:val="00B06C99"/>
    <w:rsid w:val="00B17BB8"/>
    <w:rsid w:val="00B20D65"/>
    <w:rsid w:val="00B2139E"/>
    <w:rsid w:val="00B255E1"/>
    <w:rsid w:val="00B31017"/>
    <w:rsid w:val="00B453C1"/>
    <w:rsid w:val="00B46A1B"/>
    <w:rsid w:val="00B55141"/>
    <w:rsid w:val="00B759BD"/>
    <w:rsid w:val="00B91E12"/>
    <w:rsid w:val="00BB0E6B"/>
    <w:rsid w:val="00BB2B30"/>
    <w:rsid w:val="00BB35D0"/>
    <w:rsid w:val="00BB4110"/>
    <w:rsid w:val="00BC3140"/>
    <w:rsid w:val="00BC54F7"/>
    <w:rsid w:val="00BC5C9C"/>
    <w:rsid w:val="00BD2ADC"/>
    <w:rsid w:val="00BD67D2"/>
    <w:rsid w:val="00BD7451"/>
    <w:rsid w:val="00C07859"/>
    <w:rsid w:val="00C31764"/>
    <w:rsid w:val="00C370BD"/>
    <w:rsid w:val="00C46539"/>
    <w:rsid w:val="00C553D3"/>
    <w:rsid w:val="00C61159"/>
    <w:rsid w:val="00C65B53"/>
    <w:rsid w:val="00C7410A"/>
    <w:rsid w:val="00C76610"/>
    <w:rsid w:val="00C94A55"/>
    <w:rsid w:val="00CA76A8"/>
    <w:rsid w:val="00CC0074"/>
    <w:rsid w:val="00CD0C88"/>
    <w:rsid w:val="00CD713A"/>
    <w:rsid w:val="00CD71B7"/>
    <w:rsid w:val="00CE65BF"/>
    <w:rsid w:val="00CF2C00"/>
    <w:rsid w:val="00CF626B"/>
    <w:rsid w:val="00D13B97"/>
    <w:rsid w:val="00D14A9A"/>
    <w:rsid w:val="00D17419"/>
    <w:rsid w:val="00D22D4C"/>
    <w:rsid w:val="00D27A42"/>
    <w:rsid w:val="00D420CE"/>
    <w:rsid w:val="00D43A52"/>
    <w:rsid w:val="00D474B3"/>
    <w:rsid w:val="00D51DB6"/>
    <w:rsid w:val="00D62290"/>
    <w:rsid w:val="00D63B7C"/>
    <w:rsid w:val="00D712B0"/>
    <w:rsid w:val="00D721EF"/>
    <w:rsid w:val="00D84E75"/>
    <w:rsid w:val="00D938F3"/>
    <w:rsid w:val="00D9725B"/>
    <w:rsid w:val="00DA12B6"/>
    <w:rsid w:val="00DA74AB"/>
    <w:rsid w:val="00DC7751"/>
    <w:rsid w:val="00DD7A22"/>
    <w:rsid w:val="00DF2BFD"/>
    <w:rsid w:val="00E008E9"/>
    <w:rsid w:val="00E17EB9"/>
    <w:rsid w:val="00E203FA"/>
    <w:rsid w:val="00E215AE"/>
    <w:rsid w:val="00E22C0E"/>
    <w:rsid w:val="00E42BAD"/>
    <w:rsid w:val="00E430E3"/>
    <w:rsid w:val="00E522DD"/>
    <w:rsid w:val="00E628DC"/>
    <w:rsid w:val="00E71932"/>
    <w:rsid w:val="00EA4FDA"/>
    <w:rsid w:val="00EB0FF6"/>
    <w:rsid w:val="00EB36F3"/>
    <w:rsid w:val="00EC1A2D"/>
    <w:rsid w:val="00ED7027"/>
    <w:rsid w:val="00EE6F72"/>
    <w:rsid w:val="00EF41B6"/>
    <w:rsid w:val="00EF718C"/>
    <w:rsid w:val="00F12A79"/>
    <w:rsid w:val="00F23675"/>
    <w:rsid w:val="00F26711"/>
    <w:rsid w:val="00F33E38"/>
    <w:rsid w:val="00F4100E"/>
    <w:rsid w:val="00F456E0"/>
    <w:rsid w:val="00F52D96"/>
    <w:rsid w:val="00F67AEF"/>
    <w:rsid w:val="00F71997"/>
    <w:rsid w:val="00F80F93"/>
    <w:rsid w:val="00F87E85"/>
    <w:rsid w:val="00F916ED"/>
    <w:rsid w:val="00F97D2C"/>
    <w:rsid w:val="00FA50F5"/>
    <w:rsid w:val="00FA607C"/>
    <w:rsid w:val="00FE5CCE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22358"/>
  <w15:chartTrackingRefBased/>
  <w15:docId w15:val="{BB6D2E7B-F12E-4750-B230-EA9A9A15A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62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AA477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a3">
    <w:name w:val="header"/>
    <w:aliases w:val="h,Header Char Char Char Char,Header Char Char Char,Header Char Char"/>
    <w:basedOn w:val="a"/>
    <w:link w:val="a4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a5">
    <w:name w:val="Table Grid"/>
    <w:basedOn w:val="a1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,lp1"/>
    <w:basedOn w:val="a"/>
    <w:link w:val="a7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a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a"/>
    <w:link w:val="a9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a7">
    <w:name w:val="Абзац списка Знак"/>
    <w:aliases w:val="Akapit z listą BS Знак,List Paragraph 1 Знак,List_Paragraph Знак,Multilevel para_II Знак,List Paragraph1 Знак,Bullet1 Знак,References Знак,List Paragraph (numbered (a)) Знак,IBL List Paragraph Знак,List Paragraph nowy Знак,lp1 Знак"/>
    <w:link w:val="a6"/>
    <w:uiPriority w:val="34"/>
    <w:qFormat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a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Знак Знак Знак,Знак Знак2,webb Знак"/>
    <w:link w:val="a8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31">
    <w:name w:val="Body Text 3"/>
    <w:basedOn w:val="a"/>
    <w:link w:val="32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32">
    <w:name w:val="Основной текст 3 Знак"/>
    <w:basedOn w:val="a0"/>
    <w:link w:val="31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aa">
    <w:name w:val="Body Text"/>
    <w:basedOn w:val="a"/>
    <w:link w:val="ab"/>
    <w:uiPriority w:val="99"/>
    <w:unhideWhenUsed/>
    <w:rsid w:val="00632B4F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a0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a"/>
    <w:link w:val="normChar"/>
    <w:qFormat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styleId="ac">
    <w:name w:val="Balloon Text"/>
    <w:basedOn w:val="a"/>
    <w:link w:val="ad"/>
    <w:uiPriority w:val="99"/>
    <w:semiHidden/>
    <w:unhideWhenUsed/>
    <w:rsid w:val="00583584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583584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mechtex">
    <w:name w:val="mechtex Знак"/>
    <w:link w:val="mechtex0"/>
    <w:locked/>
    <w:rsid w:val="009964B0"/>
    <w:rPr>
      <w:rFonts w:ascii="Arial Armenian" w:hAnsi="Arial Armenian"/>
      <w:lang w:eastAsia="ru-RU"/>
    </w:rPr>
  </w:style>
  <w:style w:type="paragraph" w:customStyle="1" w:styleId="mechtex0">
    <w:name w:val="mechtex"/>
    <w:basedOn w:val="a"/>
    <w:link w:val="mechtex"/>
    <w:qFormat/>
    <w:rsid w:val="009964B0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character" w:customStyle="1" w:styleId="mechtexChar">
    <w:name w:val="mechtex Char"/>
    <w:locked/>
    <w:rsid w:val="0010163A"/>
    <w:rPr>
      <w:rFonts w:ascii="Arial Armenian" w:hAnsi="Arial Armenian"/>
      <w:lang w:eastAsia="ru-RU"/>
    </w:rPr>
  </w:style>
  <w:style w:type="paragraph" w:styleId="ae">
    <w:name w:val="Plain Text"/>
    <w:basedOn w:val="a"/>
    <w:link w:val="af"/>
    <w:uiPriority w:val="99"/>
    <w:semiHidden/>
    <w:unhideWhenUsed/>
    <w:rsid w:val="009475AA"/>
    <w:rPr>
      <w:rFonts w:ascii="Calibri" w:eastAsiaTheme="minorHAnsi" w:hAnsi="Calibri" w:cstheme="minorBidi"/>
      <w:sz w:val="22"/>
      <w:szCs w:val="21"/>
      <w:lang w:val="en-US" w:eastAsia="en-US"/>
    </w:rPr>
  </w:style>
  <w:style w:type="character" w:customStyle="1" w:styleId="af">
    <w:name w:val="Текст Знак"/>
    <w:basedOn w:val="a0"/>
    <w:link w:val="ae"/>
    <w:uiPriority w:val="99"/>
    <w:semiHidden/>
    <w:rsid w:val="009475AA"/>
    <w:rPr>
      <w:rFonts w:ascii="Calibri" w:hAnsi="Calibri"/>
      <w:szCs w:val="21"/>
    </w:rPr>
  </w:style>
  <w:style w:type="paragraph" w:customStyle="1" w:styleId="msonormalbullet2gif">
    <w:name w:val="msonormalbullet2.gif"/>
    <w:basedOn w:val="a"/>
    <w:uiPriority w:val="99"/>
    <w:qFormat/>
    <w:rsid w:val="00F456E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FontStyle11">
    <w:name w:val="Font Style11"/>
    <w:rsid w:val="00F456E0"/>
    <w:rPr>
      <w:rFonts w:ascii="Sylfaen" w:hAnsi="Sylfaen" w:cs="Sylfaen" w:hint="default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95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56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14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2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6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4</Pages>
  <Words>552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>https://mul2.gov.am/tasks/1197560/oneclick?token=cd343215c1472b8b366b349ae9d2c4e6</cp:keywords>
  <dc:description/>
  <cp:lastModifiedBy>User</cp:lastModifiedBy>
  <cp:revision>136</cp:revision>
  <cp:lastPrinted>2022-09-16T08:38:00Z</cp:lastPrinted>
  <dcterms:created xsi:type="dcterms:W3CDTF">2022-11-24T13:48:00Z</dcterms:created>
  <dcterms:modified xsi:type="dcterms:W3CDTF">2025-08-13T07:38:00Z</dcterms:modified>
</cp:coreProperties>
</file>