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77C3" w14:textId="28BB072C" w:rsidR="002542F8" w:rsidRPr="006A3601" w:rsidRDefault="002542F8" w:rsidP="002A5CE4">
      <w:pPr>
        <w:shd w:val="clear" w:color="auto" w:fill="FFFFFF"/>
        <w:spacing w:after="0" w:line="240" w:lineRule="auto"/>
        <w:ind w:left="7200"/>
        <w:jc w:val="center"/>
        <w:rPr>
          <w:rFonts w:ascii="GHEA Grapalat" w:eastAsia="Times New Roman" w:hAnsi="GHEA Grapalat" w:cs="Times New Roman"/>
          <w:i/>
          <w:iCs/>
          <w:color w:val="000000"/>
          <w:kern w:val="0"/>
          <w:u w:val="single"/>
          <w:lang w:val="hy-AM"/>
          <w14:ligatures w14:val="none"/>
        </w:rPr>
      </w:pPr>
      <w:bookmarkStart w:id="0" w:name="_Hlk205929811"/>
      <w:r w:rsidRPr="006A3601">
        <w:rPr>
          <w:rFonts w:ascii="GHEA Grapalat" w:eastAsia="Times New Roman" w:hAnsi="GHEA Grapalat" w:cs="Times New Roman"/>
          <w:i/>
          <w:iCs/>
          <w:color w:val="000000"/>
          <w:kern w:val="0"/>
          <w:u w:val="single"/>
          <w:lang w:val="hy-AM"/>
          <w14:ligatures w14:val="none"/>
        </w:rPr>
        <w:t>ՆԱԽԱԳԻԾ</w:t>
      </w:r>
    </w:p>
    <w:p w14:paraId="1B7362EC" w14:textId="77777777" w:rsidR="002542F8" w:rsidRPr="006A3601" w:rsidRDefault="002542F8" w:rsidP="00B132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p w14:paraId="4AE29CE6" w14:textId="77777777" w:rsidR="002542F8" w:rsidRPr="006A3601" w:rsidRDefault="002542F8" w:rsidP="002F23A9">
      <w:pPr>
        <w:spacing w:after="0" w:line="240" w:lineRule="auto"/>
        <w:jc w:val="center"/>
        <w:rPr>
          <w:rFonts w:ascii="GHEA Grapalat" w:hAnsi="GHEA Grapalat" w:cstheme="minorHAnsi"/>
          <w:b/>
          <w:bCs/>
          <w:lang w:val="hy-AM"/>
        </w:rPr>
      </w:pPr>
      <w:r w:rsidRPr="006A3601">
        <w:rPr>
          <w:rFonts w:ascii="GHEA Grapalat" w:hAnsi="GHEA Grapalat" w:cstheme="minorHAnsi"/>
          <w:b/>
          <w:bCs/>
          <w:lang w:val="hy-AM"/>
        </w:rPr>
        <w:t>ՀԱՅԱՍՏԱՆԻ ՀԱՆՐԱՊԵՏՈՒԹՅԱՆ</w:t>
      </w:r>
    </w:p>
    <w:p w14:paraId="72AA0D47" w14:textId="77777777" w:rsidR="002542F8" w:rsidRPr="006A3601" w:rsidRDefault="002542F8" w:rsidP="002F23A9">
      <w:pPr>
        <w:spacing w:after="0" w:line="240" w:lineRule="auto"/>
        <w:jc w:val="center"/>
        <w:rPr>
          <w:rFonts w:ascii="GHEA Grapalat" w:hAnsi="GHEA Grapalat" w:cstheme="minorHAnsi"/>
          <w:b/>
          <w:bCs/>
          <w:lang w:val="hy-AM"/>
        </w:rPr>
      </w:pPr>
      <w:r w:rsidRPr="006A3601">
        <w:rPr>
          <w:rFonts w:ascii="GHEA Grapalat" w:hAnsi="GHEA Grapalat" w:cstheme="minorHAnsi"/>
          <w:b/>
          <w:bCs/>
          <w:lang w:val="hy-AM"/>
        </w:rPr>
        <w:t>ՕՐԵՆՔԸ</w:t>
      </w:r>
    </w:p>
    <w:p w14:paraId="7BB20960" w14:textId="77777777" w:rsidR="002542F8" w:rsidRPr="006A3601" w:rsidRDefault="002542F8" w:rsidP="00B132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</w:p>
    <w:p w14:paraId="7623E016" w14:textId="204F7A33" w:rsidR="00D80950" w:rsidRPr="006A3601" w:rsidRDefault="002542F8" w:rsidP="00B132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ՏԵՂԵԿԱՏՎԱԿԱՆ ՀԱՄԱԿԱՐԳԵՐԻ</w:t>
      </w:r>
      <w:r w:rsidR="00460D61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 </w:t>
      </w:r>
      <w:r w:rsidR="00FA0557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ԿԱՐԳԱՎՈՐՄԱՆ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 </w:t>
      </w:r>
      <w:r w:rsidR="00460D61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ՄԱՐՄՆԻ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 ՄԱՍԻՆ</w:t>
      </w:r>
    </w:p>
    <w:p w14:paraId="5958B230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</w:p>
    <w:p w14:paraId="27DA8B9B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5F6C3FCC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2EFFAAF7" w14:textId="77777777" w:rsidR="00D80950" w:rsidRPr="006A3601" w:rsidRDefault="00D80950" w:rsidP="002F23A9">
            <w:pPr>
              <w:spacing w:line="240" w:lineRule="auto"/>
              <w:ind w:firstLine="336"/>
              <w:rPr>
                <w:rFonts w:ascii="GHEA Grapalat" w:hAnsi="GHEA Grapalat"/>
                <w:b/>
                <w:bCs/>
              </w:rPr>
            </w:pPr>
            <w:r w:rsidRPr="006A3601">
              <w:rPr>
                <w:rFonts w:ascii="GHEA Grapalat" w:hAnsi="GHEA Grapalat" w:cs="Sylfaen"/>
                <w:b/>
                <w:bCs/>
              </w:rPr>
              <w:t>Հոդված</w:t>
            </w:r>
            <w:r w:rsidRPr="006A3601">
              <w:rPr>
                <w:rFonts w:ascii="GHEA Grapalat" w:hAnsi="GHEA Grapalat"/>
                <w:b/>
                <w:bCs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14:paraId="214E99BA" w14:textId="77777777" w:rsidR="00D80950" w:rsidRPr="006A3601" w:rsidRDefault="00D80950" w:rsidP="002F23A9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Սույն օրենքի կարգավորման առարկան</w:t>
            </w:r>
          </w:p>
        </w:tc>
      </w:tr>
    </w:tbl>
    <w:p w14:paraId="56D85D0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575F9A3" w14:textId="11A32309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Սույն օրենքը կարգավորում է </w:t>
      </w:r>
      <w:bookmarkStart w:id="1" w:name="_Hlk194675965"/>
      <w:r w:rsidR="002542F8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համակարգերի </w:t>
      </w:r>
      <w:r w:rsidR="00A162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կարգավորման</w:t>
      </w:r>
      <w:r w:rsidR="00460D6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մարմնի</w:t>
      </w:r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</w:t>
      </w:r>
      <w:r w:rsidR="00F817A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ի դեմս՝ տեղեկատվական համակարգերի կարգավորման հանձնաժողովի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bookmarkEnd w:id="1"/>
      <w:r w:rsidR="008F3F6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(այսուհետ՝ Հանձնաժողով)</w:t>
      </w:r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8F3F6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կազմավորման և գործունեության կարգը, </w:t>
      </w:r>
      <w:r w:rsidR="00E30A3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կարգավիճակը, </w:t>
      </w:r>
      <w:r w:rsidR="0026111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անդամներին ներկայացվող պահանջները,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անկախության երաշխիքները, </w:t>
      </w:r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մարմնում</w:t>
      </w:r>
      <w:proofErr w:type="spellEnd"/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ծառայության հետ կապված հարաբերությունները, </w:t>
      </w:r>
      <w:r w:rsidR="00D43EC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իրավասությունների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շրջանակը</w:t>
      </w:r>
      <w:r w:rsidR="00F817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D43EC8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և լիազորությունները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:</w:t>
      </w:r>
    </w:p>
    <w:p w14:paraId="59F6B41C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8F3F60" w:rsidRPr="006A3601" w14:paraId="5DB8BBF1" w14:textId="77777777" w:rsidTr="009533C6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6CC90BA" w14:textId="6222B514" w:rsidR="008F3F60" w:rsidRPr="006A3601" w:rsidRDefault="008F3F6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14:paraId="40D8F195" w14:textId="6C587CDB" w:rsidR="008F3F60" w:rsidRPr="006A3601" w:rsidRDefault="008F3F6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Հանձնաժողովի կարգավիճակը և </w:t>
            </w:r>
            <w:r w:rsidR="008F6E2F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իրավասությունների շրջանակը</w:t>
            </w:r>
          </w:p>
        </w:tc>
      </w:tr>
    </w:tbl>
    <w:p w14:paraId="130EEC16" w14:textId="77777777" w:rsidR="008F3F60" w:rsidRPr="006A3601" w:rsidRDefault="008F3F6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3FC24BF" w14:textId="63C6904D" w:rsidR="008D62CB" w:rsidRPr="006A3601" w:rsidRDefault="008F3F6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Հանձնաժողովն ինքնավար մարմին է, որն ապահովում է </w:t>
      </w:r>
      <w:bookmarkStart w:id="2" w:name="_Hlk194069784"/>
      <w:bookmarkStart w:id="3" w:name="_Hlk194351846"/>
      <w:bookmarkStart w:id="4" w:name="_Hlk194073695"/>
      <w:r w:rsidR="0074259B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74259B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74259B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74259B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9533C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9533C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կիբե</w:t>
      </w:r>
      <w:proofErr w:type="spellEnd"/>
      <w:r w:rsidR="009533C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ռ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անվտանգության</w:t>
      </w:r>
      <w:bookmarkEnd w:id="2"/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բնագավառում</w:t>
      </w:r>
      <w:bookmarkEnd w:id="3"/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BE56A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օրենսդրությամբ</w:t>
      </w:r>
      <w:bookmarkEnd w:id="4"/>
      <w:r w:rsidR="00BE56A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իր իրավասության ներքո գտնվող խնդիրներ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</w:t>
      </w:r>
      <w:r w:rsidR="008D62C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իրականացումը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74259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կազմակերպում է տեղեկատվական համակարգերի անվտանգության միջոցառումների համակարգի մշակ</w:t>
      </w:r>
      <w:r w:rsidR="008D62C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ման աշխատանքները 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և համակարգում </w:t>
      </w:r>
      <w:r w:rsidR="008D62C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է 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</w:t>
      </w:r>
      <w:r w:rsidR="008D62C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համակարգերի </w:t>
      </w:r>
      <w:r w:rsidR="0074259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անվտանգության միջոցառումների իրականացումը</w:t>
      </w:r>
      <w:r w:rsidR="008D62C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։</w:t>
      </w:r>
    </w:p>
    <w:p w14:paraId="329A4ED0" w14:textId="2198BA3C" w:rsidR="00C44475" w:rsidRPr="006A3601" w:rsidRDefault="008F6E2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bookmarkStart w:id="5" w:name="_Hlk201760754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E31E2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Հանձնաժողովը </w:t>
      </w:r>
      <w:r w:rsidR="00E31E26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կ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ազմակերպում է</w:t>
      </w:r>
      <w:r w:rsidR="00C44475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26B69AE0" w14:textId="77777777" w:rsidR="00C44475" w:rsidRPr="006A3601" w:rsidRDefault="00C44475" w:rsidP="00C444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ազգային նույնականացման շերտի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այդ թվում՝ </w:t>
      </w:r>
      <w:r w:rsidR="00004F0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անձի էլեկտրոնային </w:t>
      </w:r>
      <w:r w:rsidR="0056796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նույնականացման, թվային ստորագրության ու գաղտնագրման ծրագրային ապահովումների համակարգի, 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</w:t>
      </w:r>
      <w:r w:rsidR="00FC4CB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մուտքի հարթակի (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hartak.am</w:t>
      </w:r>
      <w:r w:rsidR="00FC4CB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)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84791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84791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«Ես եմ»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նույնականացման հարթակի</w:t>
      </w:r>
      <w:r w:rsidRPr="006A3601">
        <w:rPr>
          <w:rFonts w:ascii="GHEA Grapalat" w:hAnsi="GHEA Grapalat"/>
        </w:rPr>
        <w:t xml:space="preserve"> 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մշակումը, կառավարումը, զարգացումը, հոսթինգը և օգտագործումը.</w:t>
      </w:r>
    </w:p>
    <w:p w14:paraId="44B7A916" w14:textId="79333124" w:rsidR="008D62CB" w:rsidRPr="006A3601" w:rsidRDefault="00C44475" w:rsidP="00C4447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2) թվային ճարտարապետության, այդ թվում՝ պետական տեղեկատվական համակարգի տեղեկություններին թվային անվտանգ միջավայրում հասանելիության, </w:t>
      </w:r>
      <w:r w:rsidR="006864F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կառավարական ցանցի, 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տվյալների փոխանակման </w:t>
      </w:r>
      <w:r w:rsidR="00E5439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այլ 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շերտ</w:t>
      </w:r>
      <w:r w:rsidR="00E5439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եր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ի, պետական </w:t>
      </w:r>
      <w:r w:rsidR="008F6E2F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համակարգի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կառավարման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համակարգի</w:t>
      </w:r>
      <w:r w:rsidR="00F66428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,</w:t>
      </w:r>
      <w:r w:rsidR="0026111B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 xml:space="preserve"> </w:t>
      </w:r>
      <w:r w:rsidR="00C7330D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էլեկտրոնային փաստաթղթաշրջանառության</w:t>
      </w:r>
      <w:r w:rsidR="00F6642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միջգերատեսչական համակարգի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մշակումը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,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կառավարումը</w:t>
      </w:r>
      <w:r w:rsidR="0056796E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, զարգացումը,</w:t>
      </w:r>
      <w:r w:rsidR="008F6E2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8F6E2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հոսթինգը</w:t>
      </w:r>
      <w:r w:rsidR="00F6642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և օգտագործումը</w:t>
      </w:r>
      <w:r w:rsidR="00C7417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, միջազագային պայմանագրերի հիման վրա դրանց ինտեգրումն այլ տեղեկատվական համակարգերի</w:t>
      </w:r>
      <w:r w:rsidR="0056796E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։</w:t>
      </w:r>
    </w:p>
    <w:bookmarkEnd w:id="5"/>
    <w:p w14:paraId="1991A95E" w14:textId="539AC6C5" w:rsidR="0074259B" w:rsidRPr="006A3601" w:rsidRDefault="0074259B" w:rsidP="009533C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50814529" w14:textId="286E5062" w:rsidR="00BE56A6" w:rsidRPr="006A3601" w:rsidRDefault="00BE56A6" w:rsidP="00B132F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ab/>
      </w:r>
      <w:r w:rsidRPr="006A3601"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  <w:t>ՀՈԴՎԱԾ 3</w:t>
      </w:r>
      <w:r w:rsidRPr="006A3601">
        <w:rPr>
          <w:rFonts w:ascii="MS Mincho" w:eastAsia="MS Mincho" w:hAnsi="MS Mincho" w:cs="MS Mincho" w:hint="eastAsia"/>
          <w:b/>
          <w:bCs/>
          <w:color w:val="000000"/>
          <w:kern w:val="0"/>
          <w:lang w:val="hy-AM"/>
          <w14:ligatures w14:val="none"/>
        </w:rPr>
        <w:t>․</w:t>
      </w:r>
      <w:r w:rsidRPr="006A3601"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b/>
          <w:bCs/>
          <w:color w:val="000000"/>
          <w:kern w:val="0"/>
          <w:lang w:val="hy-AM"/>
          <w14:ligatures w14:val="none"/>
        </w:rPr>
        <w:t>Հ</w:t>
      </w:r>
      <w:r w:rsidRPr="006A3601"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  <w:t>ամագործակցությունը</w:t>
      </w:r>
    </w:p>
    <w:p w14:paraId="624D7B50" w14:textId="77777777" w:rsidR="00BE56A6" w:rsidRPr="006A3601" w:rsidRDefault="00BE56A6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4DF65A0D" w14:textId="1D0B19EF" w:rsidR="00BE56A6" w:rsidRPr="006A3601" w:rsidRDefault="00BE56A6" w:rsidP="002F23A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t>1. Հանձնաժողովն իր լիազորություններն իրականացնելիս համագործակցում է պետական</w:t>
      </w:r>
      <w:r w:rsidR="0021687B"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և տեղական ինքնակառավարման մարմինների, </w:t>
      </w:r>
      <w:r w:rsidR="00C5005C" w:rsidRPr="006A3601">
        <w:rPr>
          <w:rFonts w:ascii="GHEA Grapalat" w:hAnsi="GHEA Grapalat"/>
          <w:color w:val="000000"/>
          <w:shd w:val="clear" w:color="auto" w:fill="FFFFFF"/>
          <w:lang w:val="hy-AM"/>
        </w:rPr>
        <w:t>օտարերկրյա պետությունների պետական մարմինների, ինչպես նաև</w:t>
      </w:r>
      <w:r w:rsidR="001924A2"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քաղաքացիական հասարակության կառույցների,</w:t>
      </w:r>
      <w:r w:rsidR="00C5005C"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միջազգային և </w:t>
      </w: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այլ կազմակերպությունների</w:t>
      </w:r>
      <w:r w:rsidR="00C5005C"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</w:t>
      </w: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C5005C" w:rsidRPr="006A360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է կնքել հուշագրեր և իրավաբանական պարտադիր ուժ չունեցող միջազգային բնույթի այլ փաստաթղթեր</w:t>
      </w:r>
      <w:r w:rsidRPr="006A360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8D2EB96" w14:textId="03159B9D" w:rsidR="002542F8" w:rsidRPr="006A3601" w:rsidRDefault="00C5005C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2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. Հանձնաժողով</w:t>
      </w:r>
      <w:r w:rsidR="00C7330D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օրենսդրությամբ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նախատեսված գործառույթները </w:t>
      </w:r>
      <w:r w:rsidR="008A335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կարգավորող և վերահսկող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մարմինների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կողմից կարգավորվող </w:t>
      </w:r>
      <w:r w:rsidR="008A335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վերահսկվող անձանց նկատմամբ իրականացնում է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այդ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մարմինների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հետ համագործակցության հիման վրա։ Հանձնաժողովի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ու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կարգավորող</w:t>
      </w:r>
      <w:r w:rsidR="008A335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և վերահսկող այլ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մարմինների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համագործակցությունը հիմնվում է հետևյալ սկզբունքների վրա.</w:t>
      </w:r>
    </w:p>
    <w:p w14:paraId="4B2547BB" w14:textId="5EE05A84" w:rsidR="002542F8" w:rsidRPr="006A3601" w:rsidRDefault="002542F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1)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կարգավորող </w:t>
      </w:r>
      <w:r w:rsidR="008A335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վերահսկող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մարմինների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կողմից կարգավորվող կամ վերահսկվող անձանց առնչվող ոլորտներում </w:t>
      </w:r>
      <w:r w:rsidR="0070630A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9533C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անվտանգության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վերաբերյալ խնդիրների մասին Հանձնաժողովը տեղեկացնում է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համապատասխան մարմն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06E49597" w14:textId="58D509B7" w:rsidR="002542F8" w:rsidRPr="006A3601" w:rsidRDefault="002542F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2)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կարգավորող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վերահսկող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մարմինները օրենքով նախատեսված դեպքերում </w:t>
      </w:r>
      <w:r w:rsidR="0070630A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0630A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9533C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վերաբերյալ իրավական ակտեր ընդունելուց առաջ ներկայացնում </w:t>
      </w:r>
      <w:r w:rsidR="0070630A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են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Հանձնաժողով՝ </w:t>
      </w:r>
      <w:r w:rsidR="005169B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խորհրդատվական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կարծիքի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574974B8" w14:textId="1997A9F7" w:rsidR="002542F8" w:rsidRPr="006A3601" w:rsidRDefault="0070630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3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) Հանձնաժողովի նախագահը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ու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կարգավորող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և վերահսկող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մարմինների ղեկավարները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ընդունում 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են համատեղ հրաման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ներ</w:t>
      </w:r>
      <w:r w:rsidR="002542F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, որով կարգավորվում են՝</w:t>
      </w:r>
    </w:p>
    <w:p w14:paraId="4AAC958A" w14:textId="25741996" w:rsidR="002542F8" w:rsidRPr="006A3601" w:rsidRDefault="002542F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ա. 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Հանձնաժողովի ու կարգավորող 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վերահսկող 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մարմինների միջև տեղեկատվության փոխանակման դեպքերն ու կարգը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.</w:t>
      </w:r>
    </w:p>
    <w:p w14:paraId="53736ED1" w14:textId="6A602CD7" w:rsidR="001A78EF" w:rsidRPr="006A3601" w:rsidRDefault="002542F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բ.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Համապատասխան ոլորտում </w:t>
      </w:r>
      <w:r w:rsidR="00AE7165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AE7165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AE7165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AE7165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</w:t>
      </w:r>
      <w:r w:rsidR="00AC65A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ռ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վերաբերյալ համագործակցության ընթացակարգերը կարգավորող, ինչպես նաև </w:t>
      </w:r>
      <w:r w:rsidR="00BF3B1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Հանձնաժողովի ու կարգավորող և վերահսկող մարմինների 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օրենքով </w:t>
      </w:r>
      <w:r w:rsidR="00BF3B1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սահմանված իրավասությունների շրջանակից բխող </w:t>
      </w:r>
      <w:r w:rsidR="00AE716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այլ հարցեր</w:t>
      </w:r>
      <w:r w:rsidR="001A78EF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.</w:t>
      </w:r>
    </w:p>
    <w:p w14:paraId="265F5078" w14:textId="06A51238" w:rsidR="002542F8" w:rsidRPr="006A3601" w:rsidRDefault="001A78EF" w:rsidP="001A78E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գ.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Հանձնաժողովի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կողմից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կարգավորող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և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վերահսկող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մարմնի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վերահսկողական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գործառույթների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իրականացմանն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օժանդակելու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ու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պայմանները</w:t>
      </w:r>
      <w:r w:rsidR="00FD43D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։</w:t>
      </w:r>
    </w:p>
    <w:p w14:paraId="4A217869" w14:textId="77777777" w:rsidR="00D541B1" w:rsidRPr="006A3601" w:rsidRDefault="00D541B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25D0FFDE" w14:textId="77777777" w:rsidR="00D541B1" w:rsidRPr="006A3601" w:rsidRDefault="00D541B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1A4C1F73" w14:textId="6305C34C" w:rsidR="00D541B1" w:rsidRPr="006A3601" w:rsidRDefault="00D541B1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b/>
          <w:bCs/>
          <w:lang w:val="hy-AM"/>
        </w:rPr>
      </w:pPr>
      <w:r w:rsidRPr="006A3601">
        <w:rPr>
          <w:rFonts w:ascii="GHEA Grapalat" w:hAnsi="GHEA Grapalat" w:cstheme="minorHAnsi"/>
          <w:b/>
          <w:bCs/>
          <w:lang w:val="hy-AM"/>
        </w:rPr>
        <w:t xml:space="preserve">ՀՈԴՎԱԾ </w:t>
      </w:r>
      <w:r w:rsidR="009C5334" w:rsidRPr="006A3601">
        <w:rPr>
          <w:rFonts w:ascii="GHEA Grapalat" w:hAnsi="GHEA Grapalat" w:cstheme="minorHAnsi"/>
          <w:b/>
          <w:bCs/>
          <w:lang w:val="hy-AM"/>
        </w:rPr>
        <w:t>4</w:t>
      </w:r>
      <w:r w:rsidR="009533C6" w:rsidRPr="006A3601">
        <w:rPr>
          <w:rFonts w:ascii="GHEA Grapalat" w:eastAsia="MS Mincho" w:hAnsi="GHEA Grapalat" w:cs="MS Mincho"/>
          <w:b/>
          <w:bCs/>
          <w:lang w:val="hy-AM"/>
        </w:rPr>
        <w:t>.</w:t>
      </w:r>
      <w:r w:rsidRPr="006A3601">
        <w:rPr>
          <w:rFonts w:ascii="GHEA Grapalat" w:hAnsi="GHEA Grapalat" w:cstheme="minorHAnsi"/>
          <w:b/>
          <w:bCs/>
          <w:lang w:val="hy-AM"/>
        </w:rPr>
        <w:tab/>
      </w:r>
      <w:r w:rsidRPr="006A3601">
        <w:rPr>
          <w:rFonts w:ascii="GHEA Grapalat" w:eastAsia="Times New Roman" w:hAnsi="GHEA Grapalat" w:cs="Calibri"/>
          <w:b/>
          <w:bCs/>
          <w:color w:val="000000"/>
          <w:lang w:val="hy-AM"/>
        </w:rPr>
        <w:t>Հանձնաժողովի</w:t>
      </w:r>
      <w:r w:rsidRPr="006A3601">
        <w:rPr>
          <w:rFonts w:ascii="GHEA Grapalat" w:hAnsi="GHEA Grapalat" w:cstheme="minorHAnsi"/>
          <w:b/>
          <w:bCs/>
          <w:lang w:val="hy-AM"/>
        </w:rPr>
        <w:t xml:space="preserve"> հիմնական խնդիրները</w:t>
      </w:r>
    </w:p>
    <w:p w14:paraId="755F40F0" w14:textId="77777777" w:rsidR="00D541B1" w:rsidRPr="006A3601" w:rsidRDefault="00D541B1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</w:p>
    <w:p w14:paraId="624B1FEF" w14:textId="48C369C1" w:rsidR="00D541B1" w:rsidRPr="006A3601" w:rsidRDefault="00D541B1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1. Հանձնաժողովի հիմնական խնդիրներն են`</w:t>
      </w:r>
    </w:p>
    <w:p w14:paraId="771511A0" w14:textId="77777777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Հայաստանի Հանրապետության միասնական թվայնացված միջավայրի և թվային տնտեսության ձևավորման խթանման և պաշտպանվածության ապահովումը.</w:t>
      </w:r>
    </w:p>
    <w:p w14:paraId="7E52265A" w14:textId="2A2E1124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bookmarkStart w:id="6" w:name="_Hlk195523724"/>
      <w:r w:rsidRPr="006A3601">
        <w:rPr>
          <w:rFonts w:ascii="GHEA Grapalat" w:hAnsi="GHEA Grapalat" w:cstheme="minorHAnsi"/>
          <w:lang w:val="hy-AM"/>
        </w:rPr>
        <w:t>սույն օրենքի, այլ օրենքների և դրանց հիման վրա ընդունված ենթաօրենսդրական</w:t>
      </w:r>
      <w:r w:rsidR="00BE3D7E" w:rsidRPr="006A3601">
        <w:rPr>
          <w:rFonts w:ascii="GHEA Grapalat" w:hAnsi="GHEA Grapalat" w:cstheme="minorHAnsi"/>
          <w:lang w:val="hy-AM"/>
        </w:rPr>
        <w:t xml:space="preserve"> </w:t>
      </w:r>
      <w:r w:rsidRPr="006A3601">
        <w:rPr>
          <w:rFonts w:ascii="GHEA Grapalat" w:hAnsi="GHEA Grapalat" w:cstheme="minorHAnsi"/>
          <w:lang w:val="hy-AM"/>
        </w:rPr>
        <w:t xml:space="preserve"> իրավական ակտերի կիրառման ապահովումը</w:t>
      </w:r>
      <w:r w:rsidR="00F35110" w:rsidRPr="006A3601">
        <w:rPr>
          <w:rFonts w:ascii="GHEA Grapalat" w:hAnsi="GHEA Grapalat" w:cstheme="minorHAnsi"/>
          <w:lang w:val="hy-AM"/>
        </w:rPr>
        <w:t>, դրանց խախտումների կանխարգելումը</w:t>
      </w:r>
      <w:bookmarkEnd w:id="6"/>
      <w:r w:rsidRPr="006A3601">
        <w:rPr>
          <w:rFonts w:ascii="GHEA Grapalat" w:hAnsi="GHEA Grapalat" w:cstheme="minorHAnsi"/>
          <w:lang w:val="hy-AM"/>
        </w:rPr>
        <w:t>.</w:t>
      </w:r>
    </w:p>
    <w:p w14:paraId="30963505" w14:textId="77777777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Հայաստանի Հանրապետությունում պետական տեղեկատվական համակարգի միջոցով  ծառայություններ մատուցելու խթանմանը նպաստող պայմանների ստեղծումը.</w:t>
      </w:r>
    </w:p>
    <w:p w14:paraId="0D7CD111" w14:textId="0BBCEC88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օտարերկրյա պետական տեղեկատվական համակարգերի և միջազգային կազմակերպությունների հետ համագործակցության ապահովումը.</w:t>
      </w:r>
    </w:p>
    <w:p w14:paraId="086D4143" w14:textId="27BE35D4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կիբեռանվտանգության, էլեկտրոնային ծառայությունների և էլեկտրոնային կառավարման համակարգի ներդրման և զարգացման, թվայնացման գործընթացների համակարգման, միասնական թվայնացված միջավայրի և թվային տնտեսության ձևավորման նպատակով Կառավարության քաղաքականության մշակմանը մասնակցելը</w:t>
      </w:r>
      <w:r w:rsidR="009533C6" w:rsidRPr="006A3601">
        <w:rPr>
          <w:rFonts w:ascii="GHEA Grapalat" w:eastAsia="MS Mincho" w:hAnsi="GHEA Grapalat" w:cs="MS Mincho"/>
          <w:lang w:val="hy-AM"/>
        </w:rPr>
        <w:t>.</w:t>
      </w:r>
    </w:p>
    <w:p w14:paraId="5A743F83" w14:textId="7023492D" w:rsidR="00143A00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պետական տեղեկատվական համակարգի կառավարման ապահովումը</w:t>
      </w:r>
      <w:r w:rsidR="00394424" w:rsidRPr="006A3601">
        <w:rPr>
          <w:rFonts w:ascii="GHEA Grapalat" w:hAnsi="GHEA Grapalat" w:cstheme="minorHAnsi"/>
          <w:lang w:val="hy-AM"/>
        </w:rPr>
        <w:t>.</w:t>
      </w:r>
    </w:p>
    <w:p w14:paraId="21F08759" w14:textId="14BB274E" w:rsidR="00B81441" w:rsidRPr="006A3601" w:rsidRDefault="00B8144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lastRenderedPageBreak/>
        <w:t>նույնականաց</w:t>
      </w:r>
      <w:r w:rsidR="00143A00" w:rsidRPr="006A3601">
        <w:rPr>
          <w:rFonts w:ascii="GHEA Grapalat" w:hAnsi="GHEA Grapalat" w:cstheme="minorHAnsi"/>
          <w:lang w:val="hy-AM"/>
        </w:rPr>
        <w:t>ման</w:t>
      </w:r>
      <w:r w:rsidRPr="006A3601">
        <w:rPr>
          <w:rFonts w:ascii="GHEA Grapalat" w:hAnsi="GHEA Grapalat" w:cstheme="minorHAnsi"/>
          <w:lang w:val="hy-AM"/>
        </w:rPr>
        <w:t>, թվային ստորագրությ</w:t>
      </w:r>
      <w:r w:rsidR="00143A00" w:rsidRPr="006A3601">
        <w:rPr>
          <w:rFonts w:ascii="GHEA Grapalat" w:hAnsi="GHEA Grapalat" w:cstheme="minorHAnsi"/>
          <w:lang w:val="hy-AM"/>
        </w:rPr>
        <w:t>ան</w:t>
      </w:r>
      <w:r w:rsidRPr="006A3601">
        <w:rPr>
          <w:rFonts w:ascii="GHEA Grapalat" w:hAnsi="GHEA Grapalat" w:cstheme="minorHAnsi"/>
          <w:lang w:val="hy-AM"/>
        </w:rPr>
        <w:t xml:space="preserve"> և գաղտնագր</w:t>
      </w:r>
      <w:r w:rsidR="00143A00" w:rsidRPr="006A3601">
        <w:rPr>
          <w:rFonts w:ascii="GHEA Grapalat" w:hAnsi="GHEA Grapalat" w:cstheme="minorHAnsi"/>
          <w:lang w:val="hy-AM"/>
        </w:rPr>
        <w:t>ման</w:t>
      </w:r>
      <w:r w:rsidRPr="006A3601">
        <w:rPr>
          <w:rFonts w:ascii="GHEA Grapalat" w:hAnsi="GHEA Grapalat" w:cstheme="minorHAnsi"/>
          <w:lang w:val="hy-AM"/>
        </w:rPr>
        <w:t xml:space="preserve"> ծրագրային ապահով</w:t>
      </w:r>
      <w:r w:rsidR="00143A00" w:rsidRPr="006A3601">
        <w:rPr>
          <w:rFonts w:ascii="GHEA Grapalat" w:hAnsi="GHEA Grapalat" w:cstheme="minorHAnsi"/>
          <w:lang w:val="hy-AM"/>
        </w:rPr>
        <w:t>ումների մշակման կազմակերպման և ղեկավարման աշխատանքները</w:t>
      </w:r>
      <w:r w:rsidR="00394424" w:rsidRPr="006A3601">
        <w:rPr>
          <w:rFonts w:ascii="GHEA Grapalat" w:hAnsi="GHEA Grapalat" w:cstheme="minorHAnsi"/>
          <w:lang w:val="hy-AM"/>
        </w:rPr>
        <w:t>.</w:t>
      </w:r>
    </w:p>
    <w:p w14:paraId="16C0A6EE" w14:textId="77777777" w:rsidR="00D541B1" w:rsidRPr="006A3601" w:rsidRDefault="00D541B1" w:rsidP="002F23A9">
      <w:pPr>
        <w:pStyle w:val="ListParagraph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օրենքով նախատեսված այլ խնդիրների իրականացումը: </w:t>
      </w:r>
    </w:p>
    <w:p w14:paraId="77D0BA9F" w14:textId="4333036B" w:rsidR="00D541B1" w:rsidRPr="006A3601" w:rsidRDefault="00D541B1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2. Հանձնաժողովն օրենքով իրեն վերապահված իրավասությունների սահմաններում ընդունում է ենթաօրենսդրական իրավական ակտեր, այդ թվում՝ նորմատիվ բնույթի։</w:t>
      </w:r>
    </w:p>
    <w:p w14:paraId="6ED2B2FB" w14:textId="7CBF6CE2" w:rsidR="00B23D26" w:rsidRPr="006A3601" w:rsidRDefault="00B23D26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bookmarkStart w:id="7" w:name="_Hlk194684828"/>
      <w:r w:rsidRPr="006A3601">
        <w:rPr>
          <w:rFonts w:ascii="GHEA Grapalat" w:hAnsi="GHEA Grapalat" w:cstheme="minorHAnsi"/>
          <w:lang w:val="hy-AM"/>
        </w:rPr>
        <w:t>3</w:t>
      </w:r>
      <w:r w:rsidR="009533C6" w:rsidRPr="006A3601">
        <w:rPr>
          <w:rFonts w:ascii="GHEA Grapalat" w:eastAsia="MS Mincho" w:hAnsi="GHEA Grapalat" w:cs="MS Mincho"/>
          <w:lang w:val="hy-AM"/>
        </w:rPr>
        <w:t>.</w:t>
      </w:r>
      <w:r w:rsidRPr="006A3601">
        <w:rPr>
          <w:rFonts w:ascii="GHEA Grapalat" w:hAnsi="GHEA Grapalat" w:cstheme="minorHAnsi"/>
          <w:lang w:val="hy-AM"/>
        </w:rPr>
        <w:t xml:space="preserve"> </w:t>
      </w:r>
      <w:bookmarkStart w:id="8" w:name="_Hlk131715097"/>
      <w:r w:rsidR="009830CD" w:rsidRPr="006A3601">
        <w:rPr>
          <w:rFonts w:ascii="GHEA Grapalat" w:hAnsi="GHEA Grapalat" w:cstheme="minorHAnsi"/>
          <w:lang w:val="hy-AM"/>
        </w:rPr>
        <w:t>Հանձնաժողովը</w:t>
      </w:r>
      <w:r w:rsidRPr="006A3601">
        <w:rPr>
          <w:rFonts w:ascii="GHEA Grapalat" w:hAnsi="GHEA Grapalat" w:cstheme="minorHAnsi"/>
          <w:lang w:val="hy-AM"/>
        </w:rPr>
        <w:t xml:space="preserve"> սույն օրենքի կիրառման վերաբերյալ կարող է հրապարակել խորհրդատվական բնույթի ցուցումներ, ուղեցույցներ:</w:t>
      </w:r>
    </w:p>
    <w:bookmarkEnd w:id="7"/>
    <w:bookmarkEnd w:id="8"/>
    <w:p w14:paraId="71C57BF6" w14:textId="77777777" w:rsidR="00B23D26" w:rsidRPr="006A3601" w:rsidRDefault="00B23D26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F5DC4CA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6548583" w14:textId="7399B4C2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5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4392BCB2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կազմը և անդամներին ներկայացվող պահանջները</w:t>
            </w:r>
          </w:p>
        </w:tc>
      </w:tr>
    </w:tbl>
    <w:p w14:paraId="7B53683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9D15F3E" w14:textId="77EA9AB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Հանձնաժողովը կազմված է </w:t>
      </w:r>
      <w:r w:rsidR="00AE716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անդամից` նախագահ և </w:t>
      </w:r>
      <w:r w:rsidR="00AE716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անդամ:</w:t>
      </w:r>
    </w:p>
    <w:p w14:paraId="003FAAF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անդամների պաշտոններն ինքնավար պաշտոններ են:</w:t>
      </w:r>
    </w:p>
    <w:p w14:paraId="049F74EF" w14:textId="77777777" w:rsidR="00D34B5E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անդամ կարող է նշանակվել միայն Հայաստանի Հանրապետության քաղաքացի հանդիսացող, բարձրագույն կրթությամբ և հայերենին տիրապետող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անձը,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որն ունի</w:t>
      </w:r>
      <w:r w:rsidR="00D34B5E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43C84C6D" w14:textId="59D73ACF" w:rsidR="00D34B5E" w:rsidRPr="006A3601" w:rsidRDefault="0090520C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hAnsi="GHEA Grapalat"/>
          <w:color w:val="000000"/>
        </w:rPr>
        <w:t>1</w:t>
      </w:r>
      <w:r w:rsidR="00D34B5E" w:rsidRPr="006A3601">
        <w:rPr>
          <w:rFonts w:ascii="GHEA Grapalat" w:hAnsi="GHEA Grapalat"/>
          <w:color w:val="000000"/>
        </w:rPr>
        <w:t xml:space="preserve">) 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առնվազն 10 տարվա աշխատանքային փորձ, որից առնվազն 5 տարին</w:t>
      </w:r>
      <w:r w:rsidR="00857656" w:rsidRPr="006A3601" w:rsidDel="00857656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</w:t>
      </w:r>
      <w:r w:rsidR="003B7C8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ական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r w:rsidR="00F04B8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ինքնավար, 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վարչական կամ հայեցողական պաշտոններում կամ կազմակերպման, ղեկավարման, վերահսկման կամ համակարգման գործառույթներ ունեցող այլ պաշտոններում</w:t>
      </w:r>
      <w:r w:rsidR="00D34B5E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85765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(անկախ պետական կամ մասնավոր ոլորտում կատարած աշխատանքից)</w:t>
      </w:r>
      <w:r w:rsidR="00D34B5E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</w:t>
      </w:r>
      <w:r w:rsidR="00D34B5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տեխնոլոգիաների կամ </w:t>
      </w:r>
      <w:r w:rsidR="00D34B5E" w:rsidRPr="006A3601">
        <w:rPr>
          <w:rFonts w:ascii="GHEA Grapalat" w:hAnsi="GHEA Grapalat"/>
          <w:color w:val="000000"/>
          <w:shd w:val="clear" w:color="auto" w:fill="FFFFFF"/>
        </w:rPr>
        <w:t>հեռահաղորդակցության (էլեկտրոնային հաղորդակցության) բնագավառներում</w:t>
      </w:r>
      <w:r w:rsidR="00EF397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և,</w:t>
      </w:r>
    </w:p>
    <w:p w14:paraId="19409EFE" w14:textId="28A2EB22" w:rsidR="00D070CD" w:rsidRPr="006A3601" w:rsidRDefault="0029705D" w:rsidP="006600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bookmarkStart w:id="9" w:name="_Hlk197447631"/>
      <w:r w:rsidRPr="006A3601">
        <w:rPr>
          <w:rFonts w:ascii="GHEA Grapalat" w:hAnsi="GHEA Grapalat"/>
          <w:color w:val="000000"/>
        </w:rPr>
        <w:t>2</w:t>
      </w:r>
      <w:r w:rsidR="00D070CD" w:rsidRPr="006A3601">
        <w:rPr>
          <w:rFonts w:ascii="GHEA Grapalat" w:hAnsi="GHEA Grapalat"/>
          <w:color w:val="000000"/>
        </w:rPr>
        <w:t xml:space="preserve">) </w:t>
      </w:r>
      <w:r w:rsidR="0090520C" w:rsidRPr="006A3601">
        <w:rPr>
          <w:rFonts w:ascii="GHEA Grapalat" w:hAnsi="GHEA Grapalat"/>
          <w:color w:val="000000"/>
          <w:lang w:val="hy-AM"/>
        </w:rPr>
        <w:t xml:space="preserve">ունեն </w:t>
      </w:r>
      <w:r w:rsidR="00EF3972" w:rsidRPr="006A3601">
        <w:rPr>
          <w:rFonts w:ascii="GHEA Grapalat" w:eastAsia="MS Mincho" w:hAnsi="GHEA Grapalat" w:cs="MS Mincho"/>
          <w:color w:val="000000"/>
        </w:rPr>
        <w:t>կիբեռանվտանգության, տվյալների մշակման, պաշտպանության, օգտագործման</w:t>
      </w:r>
      <w:r w:rsidR="00D070CD" w:rsidRPr="006A3601">
        <w:rPr>
          <w:rFonts w:ascii="GHEA Grapalat" w:eastAsia="MS Mincho" w:hAnsi="GHEA Grapalat" w:cs="MS Mincho"/>
          <w:color w:val="000000"/>
        </w:rPr>
        <w:t xml:space="preserve"> </w:t>
      </w:r>
      <w:r w:rsidR="0090520C" w:rsidRPr="006A3601">
        <w:rPr>
          <w:rFonts w:ascii="GHEA Grapalat" w:eastAsia="MS Mincho" w:hAnsi="GHEA Grapalat" w:cs="MS Mincho"/>
          <w:color w:val="000000"/>
        </w:rPr>
        <w:t xml:space="preserve">կամ </w:t>
      </w:r>
      <w:r w:rsidR="00D070CD" w:rsidRPr="006A3601">
        <w:rPr>
          <w:rFonts w:ascii="GHEA Grapalat" w:hAnsi="GHEA Grapalat"/>
          <w:color w:val="000000"/>
          <w:shd w:val="clear" w:color="auto" w:fill="FFFFFF"/>
        </w:rPr>
        <w:t xml:space="preserve">հեռահաղորդակցության (էլեկտրոնային հաղորդակցության) ոլորտների </w:t>
      </w:r>
      <w:r w:rsidR="00D070CD" w:rsidRPr="006A3601">
        <w:rPr>
          <w:rFonts w:ascii="GHEA Grapalat" w:hAnsi="GHEA Grapalat"/>
          <w:color w:val="000000"/>
        </w:rPr>
        <w:t>օրենսդրության վերաբերյալ գիտելիքներ</w:t>
      </w:r>
      <w:bookmarkEnd w:id="9"/>
      <w:r w:rsidRPr="006A3601">
        <w:rPr>
          <w:rFonts w:ascii="GHEA Grapalat" w:hAnsi="GHEA Grapalat"/>
          <w:color w:val="000000"/>
        </w:rPr>
        <w:t xml:space="preserve">, որոնք կարող են </w:t>
      </w:r>
      <w:proofErr w:type="spellStart"/>
      <w:r w:rsidRPr="006A3601">
        <w:rPr>
          <w:rFonts w:ascii="GHEA Grapalat" w:hAnsi="GHEA Grapalat"/>
          <w:color w:val="000000"/>
        </w:rPr>
        <w:t>հաստատվել</w:t>
      </w:r>
      <w:proofErr w:type="spellEnd"/>
      <w:r w:rsidRPr="006A3601">
        <w:rPr>
          <w:rFonts w:ascii="GHEA Grapalat" w:hAnsi="GHEA Grapalat"/>
          <w:color w:val="000000"/>
        </w:rPr>
        <w:t xml:space="preserve"> </w:t>
      </w:r>
      <w:r w:rsidR="00987289">
        <w:rPr>
          <w:rFonts w:ascii="GHEA Grapalat" w:hAnsi="GHEA Grapalat"/>
          <w:color w:val="000000"/>
        </w:rPr>
        <w:t xml:space="preserve">գործատուի կողմից տրված </w:t>
      </w:r>
      <w:r w:rsidRPr="006A3601">
        <w:rPr>
          <w:rFonts w:ascii="GHEA Grapalat" w:hAnsi="GHEA Grapalat"/>
          <w:color w:val="000000"/>
        </w:rPr>
        <w:t xml:space="preserve">աշխատանքային փորձի կամ կատարված աշխատանքի </w:t>
      </w:r>
      <w:proofErr w:type="spellStart"/>
      <w:r w:rsidRPr="006A3601">
        <w:rPr>
          <w:rFonts w:ascii="GHEA Grapalat" w:hAnsi="GHEA Grapalat"/>
          <w:color w:val="000000"/>
        </w:rPr>
        <w:t>նկարագրության</w:t>
      </w:r>
      <w:proofErr w:type="spellEnd"/>
      <w:r w:rsidRPr="006A3601">
        <w:rPr>
          <w:rFonts w:ascii="GHEA Grapalat" w:hAnsi="GHEA Grapalat"/>
          <w:color w:val="000000"/>
        </w:rPr>
        <w:t xml:space="preserve"> վերաբերյալ </w:t>
      </w:r>
      <w:r w:rsidR="00E54391" w:rsidRPr="006A3601">
        <w:rPr>
          <w:rFonts w:ascii="GHEA Grapalat" w:hAnsi="GHEA Grapalat"/>
          <w:color w:val="000000"/>
        </w:rPr>
        <w:t xml:space="preserve">կամ այլ </w:t>
      </w:r>
      <w:proofErr w:type="spellStart"/>
      <w:r w:rsidRPr="006A3601">
        <w:rPr>
          <w:rFonts w:ascii="GHEA Grapalat" w:hAnsi="GHEA Grapalat"/>
          <w:color w:val="000000"/>
        </w:rPr>
        <w:t>տեղեկատվությամբ</w:t>
      </w:r>
      <w:proofErr w:type="spellEnd"/>
      <w:r w:rsidR="00EF3972" w:rsidRPr="006A3601">
        <w:rPr>
          <w:rFonts w:ascii="GHEA Grapalat" w:hAnsi="GHEA Grapalat"/>
          <w:color w:val="000000"/>
        </w:rPr>
        <w:t>։</w:t>
      </w:r>
    </w:p>
    <w:p w14:paraId="7E22408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0679FE8D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0312A582" w14:textId="5A0CD3D6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6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D6428B1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կազմավորման կարգը</w:t>
            </w:r>
          </w:p>
        </w:tc>
      </w:tr>
    </w:tbl>
    <w:p w14:paraId="11270F2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27D6A9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նախագահին և մյուս անդամներին «Ազգային ժողովի կանոնակարգ» սահմանադրական օրենքով սահմանված կարգով նշանակում է Ազգային ժողովը:</w:t>
      </w:r>
    </w:p>
    <w:p w14:paraId="406FF741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Նույն անձը չի կարող ավելի քան երկու անգամ անընդմեջ նշանակվել Հանձնաժողովի նախագահ կամ լիազորությունների ամբողջ ժամկետով՝ Հանձնաժողովի անդամ:</w:t>
      </w:r>
    </w:p>
    <w:p w14:paraId="226D59DF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անդամ չի կարող նշանակվել այն անձը, որը՝</w:t>
      </w:r>
    </w:p>
    <w:p w14:paraId="581D9102" w14:textId="3927A39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չի համապատասխանում սույն օրենքի </w:t>
      </w:r>
      <w:r w:rsidR="009C533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 հոդվածով սահմանված պահանջներին.</w:t>
      </w:r>
    </w:p>
    <w:p w14:paraId="0150E122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2) լրացել է նրա 65 տարին.</w:t>
      </w:r>
    </w:p>
    <w:p w14:paraId="16D97BF1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3) դատարանի` օրինական ուժի մեջ մտած վճռով ճանաչվել է անգործունակ կամ սահմանափակ գործունակ.</w:t>
      </w:r>
    </w:p>
    <w:p w14:paraId="307494EF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4) դատարանի` օրինական ուժի մեջ մտած դատավճռով դատապարտվել է դիտավորությամբ կատարած հանցագործության համար.</w:t>
      </w:r>
    </w:p>
    <w:p w14:paraId="038265A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5) օրենքով սահմանված կարգով զրկվել է որոշակի պաշտոն զբաղեցնելու իրավունքից.</w:t>
      </w:r>
    </w:p>
    <w:p w14:paraId="3C81E10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6) ունի Կառավարության սահմանած ցանկով նախատեսված՝ դատավորի պաշտոնում նշանակմանը խոչընդոտող հիվանդություն:</w:t>
      </w:r>
    </w:p>
    <w:p w14:paraId="57762DB0" w14:textId="58099218" w:rsidR="00D62E88" w:rsidRPr="006A3601" w:rsidRDefault="00D80950" w:rsidP="009A79E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4. Հանձնաժողովի նախագահի </w:t>
      </w:r>
      <w:r w:rsidR="00BA3E3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անդամների պաշտոններում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թեկնածու առաջադրելու իրավունք ունի Կառավարությունը:</w:t>
      </w:r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Կառավարությունը Հանձնաժողովի անդամների թեկնածուներ </w:t>
      </w:r>
      <w:proofErr w:type="spellStart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առաջադրելիս</w:t>
      </w:r>
      <w:proofErr w:type="spellEnd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պետք է </w:t>
      </w:r>
      <w:proofErr w:type="spellStart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առաջնորդվի</w:t>
      </w:r>
      <w:proofErr w:type="spellEnd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առավելագույնս տարբեր մասնագիտական կարողություններով և գիտելիքներով </w:t>
      </w:r>
      <w:proofErr w:type="spellStart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օժտված</w:t>
      </w:r>
      <w:proofErr w:type="spellEnd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թեկնածուներ առաջադրելու սկզբունքով՝ սույն օրենքով սահմանված իրավասությունների պատշաճ </w:t>
      </w:r>
      <w:proofErr w:type="spellStart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իրականացումն</w:t>
      </w:r>
      <w:proofErr w:type="spellEnd"/>
      <w:r w:rsidR="009A79E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ապահովելու նպատակով։</w:t>
      </w:r>
    </w:p>
    <w:p w14:paraId="2EE07487" w14:textId="40BBB27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5. Հանձնաժողովի նախագահի կամ անդամի պաշտոնում թեկնածուն առաջադրվում է սույն օրենքի </w:t>
      </w:r>
      <w:r w:rsidR="009C533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12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 հոդվածի 7-րդ մասով սահմանված կարգով տեղեկացվելուց, ինչպես նաև Հանձնաժողովի նախագահ կամ անդամ նշանակելու մասին Ազգային ժողովի որոշումը չընդունվելուց հետո՝ մեկամսյա ժամկետում: Եթե Կառավարությ</w:t>
      </w:r>
      <w:r w:rsidR="00BA3E3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նը </w:t>
      </w:r>
      <w:r w:rsidR="00BA3E3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սահմանված ժամկետում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անդամի պաշտոնում թեկնածու չի առաջադրվում, ապա </w:t>
      </w:r>
      <w:r w:rsidR="00BA3E3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կրկին անգամ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այդ պաշտոնում թեկնածու առաջադրում է մեկամսյա ժամկետում: </w:t>
      </w:r>
    </w:p>
    <w:p w14:paraId="41560A37" w14:textId="33159C2E" w:rsidR="00873F3C" w:rsidRPr="006A3601" w:rsidRDefault="0076651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6. Հանձնաժողովի նախագահի կամ անդամի պաշտոնում նշանակումը կատարվում է այդ պաշտոնում թեկնածու առաջադրելու համար սահմանված ժամկետը լրանալուց հետո՝ մեկամսյա ժամկետում: </w:t>
      </w:r>
    </w:p>
    <w:p w14:paraId="6AEDF71B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C07A406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62DAC56" w14:textId="7BB98A0A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7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1393DE0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անդամի պաշտոնավարման ժամկետը</w:t>
            </w:r>
          </w:p>
        </w:tc>
      </w:tr>
    </w:tbl>
    <w:p w14:paraId="7C2C585C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C46CE10" w14:textId="05903C7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նախագահը և մյուս անդամները նշանակվում են հինգ տարի ժամկետով, բացառությամբ սույն հոդվածի 3-րդ մասով նախատեսված դեպքի</w:t>
      </w:r>
      <w:r w:rsidR="001B39D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Հանձնաժողովի առաջին կազմի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35C136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անդամի պաշտոնում նշանակումը մինչև այդ պաշտոնի թափուր դառնալը կատարվելու դեպքում Հանձնաժողովի անդամի պաշտոնավարման ժամկետն սկսվում է այդ պաշտոնը թափուր դառնալու օրվանից:</w:t>
      </w:r>
    </w:p>
    <w:p w14:paraId="0E613D39" w14:textId="6ADF9AC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Հանձնաժողովի անդամի լիազորությունների վաղաժամկետ դադարման կամ դադարեցման դեպքում Հանձնաժողովի նոր անդամը նշանակվում է նախորդ անդամի պաշտոնավարման չլրացած ժամկետի մնացած ժամանակահատվածի համար: Եթե պաշտոնավարման մնացած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ժամանա</w:t>
      </w:r>
      <w:proofErr w:type="spellEnd"/>
      <w:r w:rsidR="00DD7C52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կահատվածը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պակաս է մեկ տարուց, ապա Հանձնաժողովի նոր անդամի պաշտոնավարման ժամկետը սահմանվում է հինգ տարի, որին գումարվում է մնացած ժամանակահատվածը: Այն դեպքում, երբ Հանձնաժողովի անդամի թափուր պաշտոնն առաջացել է այդ պաշտոնը զբաղեցրած անդամի՝ Հանձնաժողովի նախագահ նշանակվելու հետևանքով, ապա այդ թափուր պաշտոնում Հանձնաժողովի նոր անդամը նշանակվում է Հանձնաժողովի նախագահի պաշտոնավարման չլրացած ժամկետի մնացած ժամանակահատվածով: Եթե Հանձնաժողովի նախագահի պաշտոնավարման չլրացած ժամկետը պակաս է մեկ տարուց, ապա Հանձնաժողովի անդամի պաշտոնավարման ժամկետը սահմանվում է հինգ տարի, որին գումարվում է մնացած ժամանակահատվածը:</w:t>
      </w:r>
    </w:p>
    <w:p w14:paraId="43766F46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4. Այն դեպքում, երբ Հանձնաժողովի նախագահ է նշանակվում Հանձնաժողովի անդամներից մեկը, ապա նա պաշտոնավարում է մինչև իր՝ որպես Հանձնաժողովի անդամի պաշտոնավարման ժամկետի ավարտը: Եթե պաշտոնավարման մնացած ժամանակը պակաս է մեկ տարուց, ապա Հանձնաժողովի նախագահի պաշտոնավարման ժամկետը սահմանվում է հինգ տարի, որին գումարվում է մնացած ժամանակահատվածը:</w:t>
      </w:r>
    </w:p>
    <w:p w14:paraId="3197B9C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5. Հանձնաժողովի անդամը պաշտոնավարում է մինչև նրա 65 տարին լրանալը:</w:t>
      </w:r>
    </w:p>
    <w:p w14:paraId="24BEEFF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1D63969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C08CD6B" w14:textId="17F19E8B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lastRenderedPageBreak/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8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8BD50ED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անդամի գործունեության երաշխիքները</w:t>
            </w:r>
          </w:p>
        </w:tc>
      </w:tr>
    </w:tbl>
    <w:p w14:paraId="72655C8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59B18F5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անդամն անկախ է և գործում է Սահմանադրությանը և օրենքներին համապատասխան:</w:t>
      </w:r>
    </w:p>
    <w:p w14:paraId="5631E1F8" w14:textId="5A0BE2D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անդամը չի կարող պատասխանատվության ենթարկվել իր լիազորություններն իրականացնելիս հայտնած կարծիքի կամ կայացրած որոշման համար, բացառությամբ այն դեպքերի, երբ նրա արարքում առկա են հանցագործության հատկանիշներ:</w:t>
      </w:r>
    </w:p>
    <w:p w14:paraId="52B6C6C7" w14:textId="150AFBA6" w:rsidR="00D80950" w:rsidRPr="006A3601" w:rsidRDefault="002608E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 Հանձնաժողովի անդամն իր լիազորությունների իրականացման ժամանակահատվածում և դրանից հետո չի կարող բացատրություն տալ կամ հարցաքննվել պաշտոնավարման ընթացքում Հանձնաժողովի իրականացրած վարչական վարույթի հետ կապված, բացառությամբ տվյալ վարույթի ընթացքում թույլ տված սխալների և չարաշահումների քննության դեպքի։</w:t>
      </w:r>
    </w:p>
    <w:p w14:paraId="48F49869" w14:textId="4FD9507A" w:rsidR="00D80950" w:rsidRPr="006A3601" w:rsidRDefault="002608E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Իր լիազորությունների իրականացման կապակցությամբ Հանձնաժողովի անդամի նկատմամբ քրեական հետապնդում կարող է հարուցվել, կամ Հանձնաժողովի անդամը կարող է ազատությունից զրկվել Գլխավոր դատախազի միջնորդության հիման վրա միայն Հանձնաժողովի համաձայնությամբ` Հանձնաժողովի անդամների </w:t>
      </w:r>
      <w:r w:rsidR="00F976B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ձայների</w:t>
      </w:r>
      <w:r w:rsidR="00F976B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ընդհանուր թվի </w:t>
      </w:r>
      <w:r w:rsidR="00F976B7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մեծամասնությամբ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 Հանձնաժողովի անդամն առանց Հանձնաժողովի համաձայնության կարող է զրկվել ազատությունից, երբ նա բռնվել է հանցանք կատարելու պահին կամ անմիջապես դրանից հետո: Այս դեպքում ազատությունից զրկելը չի կարող տևել յոթանասուներկու ժամից ավելի: Հանձնաժողովի անդամին ազատությունից զրկելու մասին անհապաղ տեղեկացվում է Հանձնաժողովի նախագահին:</w:t>
      </w:r>
    </w:p>
    <w:p w14:paraId="74B72815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CEE7B80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189999A" w14:textId="2B5BE62E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9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6D6790C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անդամի անհամատեղելիության պահանջները</w:t>
            </w:r>
          </w:p>
        </w:tc>
      </w:tr>
    </w:tbl>
    <w:p w14:paraId="1404DBE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975173E" w14:textId="7FABDC80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Հանձնաժողովի անդամը չի կարող զբաղվել ձեռնարկատիրական գործունեությամբ, զբաղեցնել իր կարգավիճակով չպայմանավորված պաշտոն պետական </w:t>
      </w:r>
      <w:r w:rsidR="00315C1A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կամ տեղական ինքնակառավարման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մարմիններում, որևէ պաշտոն՝ առևտրային կազմակերպություններում, հանդիսանալ որևէ կուսակցության անդամ կամ կատարել վճարովի այլ աշխատանք, բացառությամբ գիտական, կրթական կամ ստեղծագործական աշխատանքի:</w:t>
      </w:r>
    </w:p>
    <w:p w14:paraId="3C0975B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անդամն իր հրապարակային ելույթներում ցուցաբերում է քաղաքական զսպվածություն և չեզոքություն:</w:t>
      </w:r>
    </w:p>
    <w:p w14:paraId="51F5152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71672E05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238D9FF" w14:textId="7F9A4893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10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1A0FF643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նախագահը</w:t>
            </w:r>
          </w:p>
        </w:tc>
      </w:tr>
    </w:tbl>
    <w:p w14:paraId="1E5D732C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0218347B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նախագահը`</w:t>
      </w:r>
    </w:p>
    <w:p w14:paraId="75A20FD2" w14:textId="6878298B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իր իրավասության շրջանակում ներկայացնում է Հանձնաժողովը Հայաստանի Հանրապետությունում, այլ պետություններում, միջազգային և այլ կազմակերպություններում, համագործակցում է Հայաստանի Հանրապետության, օտարերկրյա պետությունների պետական մարմինների, ինչպես նաև միջազգային և այլ կազմակերպությունների հետ, </w:t>
      </w:r>
      <w:r w:rsidR="001B39D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կարող է կնքել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հուշագրեր և իրավաբանական պարտադիր ուժ չունեցող միջազգային բնույթի այլ փաստաթղթեր.</w:t>
      </w:r>
    </w:p>
    <w:p w14:paraId="6545F3E2" w14:textId="5FBAA561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2) ղեկավարում և համակարգում է Հանձնաժողովի բնականոն գործունեությունը, այդ նպատակով տալիս է հանձնարարականներ, </w:t>
      </w:r>
      <w:r w:rsidR="0065276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սահմանում է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անդամների </w:t>
      </w:r>
      <w:r w:rsidR="0065276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համակարգման ոլորտները, ըստ ոլորտների կատարում է աշխատանքի բաշխում Հանձնաժողովի անդամների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միջև.</w:t>
      </w:r>
    </w:p>
    <w:p w14:paraId="47AA1AF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3) հրավիրում և նախագահում է Հանձնաժողովի նիստերը, հաստատում է նիստի օրակարգը.</w:t>
      </w:r>
    </w:p>
    <w:p w14:paraId="63D944D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4) ստորագրում է Հանձնաժողովի որոշումները և եզրակացությունները.</w:t>
      </w:r>
    </w:p>
    <w:p w14:paraId="21335835" w14:textId="66F3A48D" w:rsidR="00D80950" w:rsidRPr="006A3601" w:rsidRDefault="00D80950" w:rsidP="003C2D3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5) </w:t>
      </w:r>
      <w:r w:rsidR="009533C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համակարգում</w:t>
      </w:r>
      <w:r w:rsidR="003C2D3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ապահովում է Հանձնաժողովի, նրա անդամների բնականոն աշխատանքը</w:t>
      </w:r>
      <w:r w:rsidR="003C2D3F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0DCB5A2B" w14:textId="02368C26" w:rsidR="003C2D3F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6) Հանձնաժողովի անդամների և իր կողմից նշանակվող աշխատողների համար հանդես է գալիս որպես գործատուի ներկայացուցիչ, իր իրավասությունների սահմաններում աշխատանքի է ընդունում և աշխատանքից ազատում Հանձնաժողովի աշխատողներին, դատարանում հանդես է գալիս Հանձնաժողովի անունից, տալիս է Հանձնաժողովի անունից հանդես գալու լիազորագրեր, ընդունում է հրամաններ, ներառյալ` </w:t>
      </w:r>
      <w:r w:rsidR="00C04C1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համապատասխանության գնահատում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մշտադիտարկում իրականացնելու վերաբերյալ, իրականացնում է օրենքով իրեն վերապահված այլ լիազորություններ</w:t>
      </w:r>
      <w:r w:rsidR="003C2D3F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6CC880A" w14:textId="48ACE0D4" w:rsidR="003C2D3F" w:rsidRPr="006A3601" w:rsidRDefault="003C2D3F" w:rsidP="003C2D3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7) կազմակերպում է Հանձնաժողովի որոշումների և եզրակացությունների կատարումը.</w:t>
      </w:r>
    </w:p>
    <w:p w14:paraId="49CBAA24" w14:textId="0D2336AB" w:rsidR="00D80950" w:rsidRPr="006A3601" w:rsidRDefault="003C2D3F" w:rsidP="003C2D3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8) </w:t>
      </w:r>
      <w:r w:rsidR="00B23B3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իրականացնում է օրենքով նախատեսված այլ լիազորություններ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4B29B520" w14:textId="2136EE48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Արձակուրդի կամ գործուղման դեպքում Հանձնաժողովի նախագահը Հանձնաժողովի անդամներից մեկին նշանակում է իրեն փոխարինող: Փոխարինող չնշանակվելու, ինչպես նաև Հանձնաժողովի նախագահի ժամանակավոր անաշխատունակության, լիազորությունների դադարման</w:t>
      </w:r>
      <w:r w:rsidR="00E31E2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դադարեցման դեպքերում Հանձնաժողովի նախագահին փոխարինում է Հանձնաժողովի՝ տարիքով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ավագ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անդամը:</w:t>
      </w:r>
    </w:p>
    <w:p w14:paraId="57902A61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3C9435BB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0B6A23B" w14:textId="656C277A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65276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97A86DB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անդամը</w:t>
            </w:r>
          </w:p>
        </w:tc>
      </w:tr>
    </w:tbl>
    <w:p w14:paraId="1CDE2D4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27C2802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անդամը`</w:t>
      </w:r>
    </w:p>
    <w:p w14:paraId="40178A1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մասնակցում է Հանձնաժողովի նիստերին և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քվեարկում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Հանձնաժողովի նիստի ժամանակ կարող է հանդես գալ ելույթներով, հարցերով և առաջարկություններով.</w:t>
      </w:r>
    </w:p>
    <w:p w14:paraId="6218E15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2) մեծամասնության կարծիքից տարբերվող կարծիք ունենալու դեպքում ներկայացնում է հատուկ կարծիք.</w:t>
      </w:r>
    </w:p>
    <w:p w14:paraId="6F8938F7" w14:textId="49219A91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3) իր լիազորությունների սահմաններում համակարգում է կառուցվածքային ստորաբաժան</w:t>
      </w:r>
      <w:r w:rsidR="0065276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ումների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կողմից իրականացվող աշխատանքները, տալիս է հանձնարարականներ և դրանց կատարման նկատմամբ իրականացնում է հսկողություն, ապահովում է Հանձնաժողովի նախագահի հանձնարարականների իրականացումը.</w:t>
      </w:r>
    </w:p>
    <w:p w14:paraId="7E5B59AE" w14:textId="2933950D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4) իր լիազորությունների սահմաններում հրավիրում է խորհրդակցություններ, կազմակերպում է քննարկումներ, համագործակցում է այլ մարմինների և կազմակերպությունների հետ.</w:t>
      </w:r>
    </w:p>
    <w:p w14:paraId="118C7574" w14:textId="73E6C383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5) իր լիազորությունների սահմաններում Հանձնաժողովի անունից ստորագրում է պաշտոնական փաստաթղթեր.</w:t>
      </w:r>
    </w:p>
    <w:p w14:paraId="49A10880" w14:textId="77777777" w:rsidR="00315C1A" w:rsidRDefault="00D80950" w:rsidP="00315C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6) Հանձնաժողով և Հանձնաժողովի նախագահին ներկայացնում է առաջարկություններ</w:t>
      </w:r>
      <w:r w:rsidR="00315C1A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130102D8" w14:textId="1B027DCE" w:rsidR="00D80950" w:rsidRPr="006A3601" w:rsidRDefault="00D80950" w:rsidP="00315C1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1EF23862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28D6E5A6" w14:textId="01335C26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lastRenderedPageBreak/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65276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734C83A" w14:textId="536001DE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Հանձնաժողովի անդամի լիազորությունների </w:t>
            </w:r>
            <w:proofErr w:type="spellStart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դադարումը</w:t>
            </w:r>
            <w:proofErr w:type="spellEnd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, </w:t>
            </w:r>
            <w:proofErr w:type="spellStart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դադարեցումը</w:t>
            </w:r>
            <w:proofErr w:type="spellEnd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</w:tr>
    </w:tbl>
    <w:p w14:paraId="4D69BCE0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C7FBCD5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անդամի լիազորությունները դադարում են, եթե՝</w:t>
      </w:r>
    </w:p>
    <w:p w14:paraId="7B7C20F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լրացել է նրա պաշտոնավարման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տարիքը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40907E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ավարտվել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նրա լիազորությունների ժամկետը.</w:t>
      </w:r>
    </w:p>
    <w:p w14:paraId="498226D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նա կորցրել է Հայաստանի Հանրապետության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քաղաքացիությունը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ձեռք է բերել այլ պետության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քաղաքացիություն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2118660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4) նա «Ազգային ժողովի կանոնակարգ» սահմանադրական օրենքով սահմանված կարգով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հրաժարական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400F4B00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5) նա դատարանի՝ օրինական ուժի մեջ մտած վճռով ճանաչվել է անգործունակ, սահմանափակ գործունակ,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անհայտ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բացակայող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մահացած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25BD0FC6" w14:textId="40D938EA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6) նրա նկատմամբ</w:t>
      </w:r>
      <w:r w:rsidR="00B23B3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B23B37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պաշտոնավարման ընթացքում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կայացվել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դատարանի՝ օրինական ուժի մեջ մտած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մեղադրական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դատավճի</w:t>
      </w:r>
      <w:r w:rsidR="00C73569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ռ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6112F16D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7) նա մահացել է.</w:t>
      </w:r>
    </w:p>
    <w:p w14:paraId="2EC4BBE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8) նա օրենքով սահմանված կարգով զրկվել է որոշակի պաշտոն զբաղեցնելու իրավունքից:</w:t>
      </w:r>
    </w:p>
    <w:p w14:paraId="4C69C74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անդամի լիազորությունները Հանձնաժողովի եզրակացության հիման վրա «Ազգային ժողովի կանոնակարգ» սահմանադրական օրենքով սահմանված կարգով դադարեցվում են, եթե՝</w:t>
      </w:r>
    </w:p>
    <w:p w14:paraId="110E4B9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1) նա պաշտոնավարման ընթացքում ձեռք է բերել Կառավարության սահմանած ցանկով նախատեսված՝ դատավորի պաշտոնում նշանակմանը խոչընդոտող հիվանդություն.</w:t>
      </w:r>
    </w:p>
    <w:p w14:paraId="6C76385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նա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երկարատև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անաշխատունակության կամ այլ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հարգելի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պատճառով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մեկ տարվա ընթացքում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բացակայել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Հանձնաժողովի նիստերի առնվազն կեսից.</w:t>
      </w:r>
    </w:p>
    <w:p w14:paraId="0E5D528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նա մեկ տարվա ընթացքում ավելի քան երկու անգամ անհարգելի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բացակայել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Հանձնաժողովի նիստերից.</w:t>
      </w:r>
    </w:p>
    <w:p w14:paraId="2D34D45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4) նա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խախտել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 Հանձնաժողովի անդամի անհամատեղելիության պահանջները.</w:t>
      </w:r>
    </w:p>
    <w:p w14:paraId="5EC32E1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5) նա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պարբերաբար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չի կատարել կամ ոչ պատշաճ է կատարել իր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պաշտոնեական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պարտականությունները.</w:t>
      </w:r>
    </w:p>
    <w:p w14:paraId="00CC782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6) պաշտոնավարման ընթացքում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պարզվել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է, որ նա նշանակման պահին չի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Հանձնաժողովի անդամին ներկայացվող պահանջներին, կամ առկա են եղել նշանակումը խոչընդոտող հիմքեր:</w:t>
      </w:r>
    </w:p>
    <w:p w14:paraId="3F297E4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Հանձնաժողովի նախագահի լիազորությունները դադարում են, եթե նրա՝ որպես Հանձնաժողովի անդամի լիազորությունները դադարել կամ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դադարեցվել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են:</w:t>
      </w:r>
    </w:p>
    <w:p w14:paraId="35DE400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Հանձնաժողովի նախագահը կամ սահմանված կարգով նրան փոխարինող Հանձնաժողովի անդամը սույն հոդվածի 2-րդ մասով նախատեսված եզրակացությունը դրա ընդունման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օրվան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հաջորդող երեք օրվա ընթացքում ուղարկում է Ազգային ժողովի նախագահին:</w:t>
      </w:r>
    </w:p>
    <w:p w14:paraId="2DA83288" w14:textId="4DF1ADFA" w:rsidR="00D80950" w:rsidRPr="006A3601" w:rsidRDefault="00D228E6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5.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Ազգային ժողով </w:t>
      </w:r>
      <w:proofErr w:type="spellStart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հրաժարական</w:t>
      </w:r>
      <w:proofErr w:type="spellEnd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ներկայացնելիս</w:t>
      </w:r>
      <w:proofErr w:type="spellEnd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Հանձնաժողովի անդամն անհապաղ տեղեկացնում է Հանձնաժողովի նախագահին, ինչպես նաև այն մարմնին, որի առաջարկությամբ նա նշանակվել է Հանձնաժողովի անդամ:</w:t>
      </w:r>
    </w:p>
    <w:p w14:paraId="28A75D4E" w14:textId="1335BABB" w:rsidR="00D80950" w:rsidRPr="006A3601" w:rsidRDefault="006921C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Հանձնաժողովի անդամի պաշտոնավարման ժամկետը լրանալուց ոչ շուտ, քան երեք, և ոչ ուշ, քան երկու ամիս առաջ, իսկ այլ հիմքով Հանձնաժողովի անդամի թափուր </w:t>
      </w:r>
      <w:proofErr w:type="spellStart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</w:t>
      </w:r>
      <w:proofErr w:type="spellEnd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առաջանալու</w:t>
      </w:r>
      <w:proofErr w:type="spellEnd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օրվանից հետո՝ եռօրյա ժամկետում, Հանձնաժողովի նախագահը կամ սահմանված կարգով նրան փոխարինող Հանձնաժողովի անդամն այդ մասին </w:t>
      </w:r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գրավոր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տեղեկացնում է </w:t>
      </w:r>
      <w:proofErr w:type="spellStart"/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վարչապետին</w:t>
      </w:r>
      <w:proofErr w:type="spellEnd"/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Ազգային ժողովի նախագահին</w:t>
      </w:r>
      <w:r w:rsidR="00317A7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՝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նշելով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սույն օրենքի </w:t>
      </w:r>
      <w:r w:rsidR="009C533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-րդ հոդվածի 3-րդ մասով սահմանված պահանջները</w:t>
      </w:r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որի</w:t>
      </w:r>
      <w:r w:rsidR="009C533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</w:t>
      </w:r>
      <w:r w:rsidR="00B3286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պետք է համապատասխանի Հանձնաժողովի տվյալ անդամը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788D6DC1" w14:textId="77777777" w:rsidR="00A05120" w:rsidRPr="006A3601" w:rsidRDefault="00A0512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19F7379E" w14:textId="77777777" w:rsidR="00A05120" w:rsidRPr="006A3601" w:rsidRDefault="00A0512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A05120" w:rsidRPr="006A3601" w14:paraId="04DA213E" w14:textId="77777777" w:rsidTr="00060537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7306497A" w14:textId="77777777" w:rsidR="00A05120" w:rsidRPr="006A3601" w:rsidRDefault="00A05120" w:rsidP="00060537">
            <w:pPr>
              <w:shd w:val="clear" w:color="auto" w:fill="FFFFFF"/>
              <w:spacing w:after="0" w:line="240" w:lineRule="auto"/>
              <w:ind w:firstLine="450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10" w:name="_Hlk205557633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13.</w:t>
            </w:r>
          </w:p>
        </w:tc>
        <w:tc>
          <w:tcPr>
            <w:tcW w:w="0" w:type="auto"/>
            <w:shd w:val="clear" w:color="auto" w:fill="FFFFFF"/>
            <w:hideMark/>
          </w:tcPr>
          <w:p w14:paraId="533DCC79" w14:textId="77777777" w:rsidR="00A05120" w:rsidRPr="006A3601" w:rsidRDefault="00A05120" w:rsidP="00060537">
            <w:pPr>
              <w:shd w:val="clear" w:color="auto" w:fill="FFFFFF"/>
              <w:spacing w:after="0" w:line="240" w:lineRule="auto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:lang w:val="hy-AM"/>
                <w14:ligatures w14:val="none"/>
              </w:rPr>
              <w:t>Հանձնաժողովի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կառուցվածքային ստորաբաժանումները</w:t>
            </w:r>
          </w:p>
        </w:tc>
      </w:tr>
    </w:tbl>
    <w:p w14:paraId="3F39EE7D" w14:textId="77777777" w:rsidR="00A05120" w:rsidRPr="006A3601" w:rsidRDefault="00A05120" w:rsidP="00A05120">
      <w:pPr>
        <w:shd w:val="clear" w:color="auto" w:fill="FFFFFF"/>
        <w:spacing w:after="0" w:line="240" w:lineRule="auto"/>
        <w:ind w:firstLine="450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2C7EF645" w14:textId="77777777" w:rsidR="00A05120" w:rsidRPr="006A3601" w:rsidRDefault="00A05120" w:rsidP="00A0512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օրենքով նախատեսված գործառույթների իրականացման համար ձևավորվում են հիմնական և աջակցող մասնագիտական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ստորաբաժանումներ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։ </w:t>
      </w:r>
    </w:p>
    <w:p w14:paraId="1DBA8C23" w14:textId="1938D0A6" w:rsidR="00A05120" w:rsidRPr="006A3601" w:rsidRDefault="00A05120" w:rsidP="00A0512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աջակցող մասնագիտական կառուցվածքային ստորաբաժանումներում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աշխատողները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քաղաքացիական ծառայողներ են:</w:t>
      </w:r>
      <w:r w:rsidR="005F01B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5F01BE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Հանձնաժողովի գլխավոր քարտուղարը քաղաքացիական ծառայող է։</w:t>
      </w:r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քաղաքացիական ծառայողներ</w:t>
      </w:r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ի հետ կապված հարաբերությունները կարգավորվում են սույն օրենքով, 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«Քաղաքացիական ծառայության մասին» օրենքով և այլ օրենքներով։</w:t>
      </w:r>
    </w:p>
    <w:p w14:paraId="189ED0BE" w14:textId="609AA06C" w:rsidR="00A05120" w:rsidRPr="006A3601" w:rsidRDefault="00A05120" w:rsidP="00A0512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3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222B0B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իմնական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մասնագիտական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5F01BE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կառուցվածքային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ստորաբաժանումներում աշխատողները</w:t>
      </w:r>
      <w:r w:rsidR="00060537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համարվում են Տեղեկատվական համակարգերի կարգավորման մարմնի ծառայողներ։</w:t>
      </w:r>
    </w:p>
    <w:p w14:paraId="7A5EC158" w14:textId="6A8D2262" w:rsidR="00A05120" w:rsidRPr="006A3601" w:rsidRDefault="00A05120" w:rsidP="006600C3">
      <w:pPr>
        <w:shd w:val="clear" w:color="auto" w:fill="FFFFFF"/>
        <w:spacing w:after="0" w:line="240" w:lineRule="auto"/>
        <w:ind w:firstLine="450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4. Տեղեկատվական համակարգերի կարգավորման մարմնում ծառայությունը պետական ծառայության տեսակ է, որի առանձնահատկությունները սահմանվում են սույն օրենքով։ </w:t>
      </w:r>
    </w:p>
    <w:bookmarkEnd w:id="10"/>
    <w:p w14:paraId="0300B04B" w14:textId="77777777" w:rsidR="00600DD7" w:rsidRDefault="00600DD7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</w:p>
    <w:p w14:paraId="309AC2FB" w14:textId="77777777" w:rsidR="00D409A4" w:rsidRPr="006A3601" w:rsidRDefault="00D409A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p w14:paraId="2EFE0C69" w14:textId="108DE696" w:rsidR="00600DD7" w:rsidRPr="006A3601" w:rsidRDefault="00600DD7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 xml:space="preserve">Հոդված </w:t>
      </w:r>
      <w:r w:rsidR="00454F9A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1</w:t>
      </w:r>
      <w:r w:rsidR="00D8319E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4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. Հանձնաժողովի անդամների և ծառայողների վարձատրությունը</w:t>
      </w:r>
    </w:p>
    <w:p w14:paraId="632ED85B" w14:textId="77777777" w:rsidR="00600DD7" w:rsidRPr="006A3601" w:rsidRDefault="00600DD7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p w14:paraId="3AE1B079" w14:textId="7777777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1. Հանձնաժողովի անդամների և քաղաքացիական ծառայողների վարձատրության հետ կապված հարաբերությունները կարգավորվում են «Պետական պաշտոններ և պետական ծառայության պաշտոններ զբաղեցնող անձանց վարձատրության մասին» օրենքով, հիմնական մասնագիտական ստորաբաժանումների ծառայողների վարձատրության հետ կապված հարաբերությունները կարգավորվում են սույն օրենքով:</w:t>
      </w:r>
    </w:p>
    <w:p w14:paraId="7F3BEB7E" w14:textId="5316D89D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bookmarkStart w:id="11" w:name="_Hlk205977793"/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2. Տեղեկատվական համակարգերի կարգավորման մարմնի ծառայողների համար ապահովվում է յուրաքանչյուր աշխատողի կոմպետենցիաների (գիտելիքների, ունակությունների, հմտությունների և վարքագծի պարտադիր պահանջների ամբողջություն) շրջանակին համապատասխանող վարձատրություն՝ հաշվի առնելով «Հանրային տեղեկությունների մասին» ՀՀ օրենքի 1-ին հոդվածի 2-րդ մասով, «Կիբեռանվտանգության մասին» ՀՀ օրենքի 1-ին հոդվածի 3-րդ մասի 1-ին կետով և 19-րդ հոդվածով սահմանված կազմակերպությունների աշխատողների համադրելի կոմպետենցիաների համար </w:t>
      </w:r>
      <w:r w:rsidR="00333C9E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աշխատանքի շուկայում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վարձատրության միջին չափերը։ Սույն մասում նշված կազմակերպությունների համադրելի կոմպետենցիաներով աշխատողների շուկայական վարձատրության վերաբերյալ տեղեկատվություն Հանձնաժողովը ստանում է հարկային մարմնից, որը տեղեկատվություն տրամադրում է Հանձնաժողովի դիմումը ստանալուց հետո 10 աշխատանքային օրվա ընթացքում։ Հանձնաժաղովը կարող է նաև նշված տեղեկատվությունը ստանալ սույն մասում նշված կազմակերպություններից։ Աշխատողների </w:t>
      </w:r>
      <w:r w:rsidR="00333C9E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lastRenderedPageBreak/>
        <w:t>աշխատանքի շուկայում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վարձատրության միջին չափերը որոշելու համար հիմք է ընդունվում հարկային մարմնի հետ ճշգրտված տեղեկատվությունը։</w:t>
      </w:r>
    </w:p>
    <w:p w14:paraId="38C6434D" w14:textId="2944B65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bookmarkStart w:id="12" w:name="_Hlk205977856"/>
      <w:bookmarkEnd w:id="11"/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3. </w:t>
      </w:r>
      <w:r w:rsidR="00333C9E" w:rsidRPr="006A3601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Տեղեկատվական համակարգերի կարգավորման մարմնի ծառայողների</w:t>
      </w:r>
      <w:r w:rsidR="00333C9E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վարձատրության մեթոդաբանությունը հաստատում է Հանձնաժողովը։</w:t>
      </w:r>
    </w:p>
    <w:bookmarkEnd w:id="12"/>
    <w:p w14:paraId="2910A4A2" w14:textId="30072CAA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4. Հանձնաժողով</w:t>
      </w:r>
      <w:r w:rsidR="00C4012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ում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պարգևատր</w:t>
      </w:r>
      <w:r w:rsidR="00C4012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ումների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կարգը, բացառությամբ քաղաքացիական ծառայողների կատարողականի գնահատականի հիման վրա պարգևատրման կարգի, հաստատում է Հանձնաժողովը։</w:t>
      </w:r>
      <w:r w:rsidR="00C4012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 </w:t>
      </w:r>
    </w:p>
    <w:p w14:paraId="442F0010" w14:textId="4637C66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0ABC716B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A223EAD" w14:textId="209D251E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317A75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D62676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5</w:t>
            </w:r>
            <w:r w:rsidR="00306B4A" w:rsidRPr="006A3601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14:ligatures w14:val="none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14:paraId="6ECB5D05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գործունեությունը</w:t>
            </w:r>
          </w:p>
        </w:tc>
      </w:tr>
    </w:tbl>
    <w:p w14:paraId="7A57DF3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81B873E" w14:textId="79945BA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Հանձնաժողովն իր գործունեությունն իրականացնում է Սահմանադրությանը,</w:t>
      </w:r>
      <w:r w:rsidR="003740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37409D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սույն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օրենքին և այլ իրավական ակտերին համապատասխան և իր գործառույթներն ու լիազորություններն իրականացնելիս ինքնուրույն է:</w:t>
      </w:r>
    </w:p>
    <w:p w14:paraId="732020F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գործառույթների և լիազորությունների իրականացման ընթացակարգերի մանրամասները սահմանվում են Հանձնաժողովի աշխատակարգով:</w:t>
      </w:r>
    </w:p>
    <w:p w14:paraId="329DED4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46B4B1B5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FA4FB09" w14:textId="2E3173B8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bookmarkStart w:id="13" w:name="159130_26"/>
            <w:bookmarkStart w:id="14" w:name="153961_6"/>
            <w:bookmarkStart w:id="15" w:name="155614_10"/>
            <w:bookmarkStart w:id="16" w:name="157722_14"/>
            <w:bookmarkStart w:id="17" w:name="157721_17"/>
            <w:bookmarkStart w:id="18" w:name="159061_24"/>
            <w:bookmarkStart w:id="19" w:name="159128_26"/>
            <w:bookmarkStart w:id="20" w:name="167753_31"/>
            <w:bookmarkStart w:id="21" w:name="188939_31"/>
            <w:bookmarkStart w:id="22" w:name="190138_4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317A75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B533FD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6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  <w:bookmarkStart w:id="23" w:name="173611_31"/>
            <w:bookmarkEnd w:id="23"/>
          </w:p>
        </w:tc>
        <w:tc>
          <w:tcPr>
            <w:tcW w:w="0" w:type="auto"/>
            <w:shd w:val="clear" w:color="auto" w:fill="FFFFFF"/>
            <w:hideMark/>
          </w:tcPr>
          <w:p w14:paraId="273F693B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bookmarkStart w:id="24" w:name="166656_31"/>
            <w:bookmarkEnd w:id="24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լիազորությունները</w:t>
            </w:r>
          </w:p>
        </w:tc>
      </w:tr>
    </w:tbl>
    <w:p w14:paraId="1D124C3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2029D30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Հանձնաժողովը՝</w:t>
      </w:r>
    </w:p>
    <w:p w14:paraId="19553805" w14:textId="4D2CE87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1) իրականացնում է վերահսկողություն </w:t>
      </w:r>
      <w:r w:rsidR="00317A75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317A75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317A7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317A75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317A7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317A75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կիբեռ</w:t>
      </w:r>
      <w:r w:rsidR="00317A7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օրենսդրության պահպանման նկատմամբ.</w:t>
      </w:r>
    </w:p>
    <w:p w14:paraId="7552DBC6" w14:textId="74E6C950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2) </w:t>
      </w:r>
      <w:r w:rsidR="00A81A54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A81A54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A81A54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A81A54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A81A54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կիբեռ</w:t>
      </w:r>
      <w:r w:rsidR="00A81A54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բնագավառում </w:t>
      </w:r>
      <w:r w:rsidR="004937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ընդունում է կարգավորող </w:t>
      </w:r>
      <w:r w:rsidR="00441B7E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իրավական </w:t>
      </w:r>
      <w:r w:rsidR="004937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ակտեր և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իրականացնում է</w:t>
      </w:r>
      <w:r w:rsidR="00911E17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օրենսդրության խախտումները կանխող միջոցառումներ, այդ թվում՝</w:t>
      </w:r>
    </w:p>
    <w:p w14:paraId="06C63178" w14:textId="64C3EBA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ա. հաստատում է խորհրդատվական բնույթ կրող ուղեցույցներ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7C6489DA" w14:textId="353CDDB4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բ. իրազեկում է հանրությանը </w:t>
      </w:r>
      <w:r w:rsidR="00911E17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կիբեռ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բնագավառին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առնչվող հարցերի մասին.</w:t>
      </w:r>
    </w:p>
    <w:p w14:paraId="3809786A" w14:textId="367F085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գ. տալիս է պարզաբանումներ </w:t>
      </w:r>
      <w:r w:rsidR="00911E17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11E17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կիբեռ</w:t>
      </w:r>
      <w:r w:rsidR="00911E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օրենսդրության կիրառման հետ կապված հարցերի վերաբերյալ.</w:t>
      </w:r>
    </w:p>
    <w:p w14:paraId="5E5D5D09" w14:textId="7D0E4169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դ. օրենքով նախատեսված դեպքերում </w:t>
      </w:r>
      <w:r w:rsidR="004937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տալիս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է եզրակացություն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EC71D01" w14:textId="1BC71238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ե. պետական 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տեղական ինքնակառավարման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մարմիններին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իրավաբանական անձանց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դրանց պաշտոնատար անձանց տալիս է զգուշացում այն գործողությունների կամ վարքագծի վերաբերյալ, որոնք կարող են հանգեցնել </w:t>
      </w:r>
      <w:r w:rsidR="00B52571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կիբեռ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բնագավառում 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օրենսդրությամբ</w:t>
      </w:r>
      <w:r w:rsidR="00B5257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սահմանված պահանջների խախտմանը կամ այդ բնագավառներում մեծացնել անվտանգային ռիսկերը</w:t>
      </w:r>
      <w:r w:rsidR="004937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այդ ուղղությամբ ընդունում է կարգավորող ակտեր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77B07711" w14:textId="53EFBEBD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3) հարուցում է </w:t>
      </w:r>
      <w:r w:rsidR="00B52571" w:rsidRPr="006A3601">
        <w:rPr>
          <w:rFonts w:ascii="Cambria Math" w:eastAsia="Times New Roman" w:hAnsi="Cambria Math" w:cs="Cambria Math"/>
          <w:color w:val="000000"/>
          <w:kern w:val="0"/>
          <w14:ligatures w14:val="none"/>
        </w:rPr>
        <w:t>​​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տեղեկատվական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համակարգերի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և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կիբե</w:t>
      </w:r>
      <w:proofErr w:type="spellEnd"/>
      <w:r w:rsidR="00AC65A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ռ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անվտանգության բնագավառում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իրավախախտման վերաբերյալ վարույթ</w:t>
      </w:r>
      <w:r w:rsidR="00B5257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օրենք</w:t>
      </w:r>
      <w:r w:rsidR="00B5257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ով սահմանված դեպքերում և կարգով կիրառում է պատասխանատվության միջոցներ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՝ հանձնարարելով իր սահմանած ժամկետում շտկել խախտումը և հետագայում բացառել այն.</w:t>
      </w:r>
    </w:p>
    <w:p w14:paraId="47D4C0DC" w14:textId="323C8339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4) իրականացնում է վերահսկողություն` Հանձնաժողովի 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որոշումների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կատարման (պահպանման) նկատմամբ.</w:t>
      </w:r>
    </w:p>
    <w:p w14:paraId="47F79129" w14:textId="5EF03476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5) </w:t>
      </w:r>
      <w:r w:rsidR="00FC13C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կազմակերպում է </w:t>
      </w:r>
      <w:proofErr w:type="spellStart"/>
      <w:r w:rsidR="00FC13C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կիբեռ</w:t>
      </w:r>
      <w:r w:rsidR="0026111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անվտանգությանը</w:t>
      </w:r>
      <w:proofErr w:type="spellEnd"/>
      <w:r w:rsidR="0026111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սպառնացող ռիսկերի մոնիտորինգ, վերլուծություն</w:t>
      </w:r>
      <w:r w:rsidR="00FE28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իրականացնում է պետական ու օրենքով նախատեսված այլ տեղեկատվական համակարգերի անվտանգության ապահովում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</w:p>
    <w:p w14:paraId="5C1953D6" w14:textId="23224B06" w:rsidR="00FE285F" w:rsidRPr="006A3601" w:rsidRDefault="00B81441" w:rsidP="00FE285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6) </w:t>
      </w:r>
      <w:r w:rsidR="00FE28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իրականացնում է </w:t>
      </w:r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թվային </w:t>
      </w:r>
      <w:proofErr w:type="spellStart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ճարտարապետության</w:t>
      </w:r>
      <w:proofErr w:type="spellEnd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մշակում, կառավարում, </w:t>
      </w:r>
      <w:proofErr w:type="spellStart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զարգացում</w:t>
      </w:r>
      <w:proofErr w:type="spellEnd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հոսթինգ</w:t>
      </w:r>
      <w:proofErr w:type="spellEnd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հասանելիության ապահովում</w:t>
      </w:r>
      <w:r w:rsidR="00FE285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այդ թվում՝ </w:t>
      </w:r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պետական տեղեկատվական համակարգի տեղեկություններին և </w:t>
      </w:r>
      <w:r w:rsidR="00570524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կենտրոնական</w:t>
      </w:r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570524" w:rsidRPr="006A3601">
        <w:rPr>
          <w:rFonts w:ascii="GHEA Grapalat" w:eastAsia="Times New Roman" w:hAnsi="GHEA Grapalat" w:cs="GHEA Grapalat"/>
          <w:color w:val="000000"/>
          <w:kern w:val="0"/>
          <w14:ligatures w14:val="none"/>
        </w:rPr>
        <w:t>հարթակներին</w:t>
      </w:r>
      <w:proofErr w:type="spellEnd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հասանելիության ապահովում թվային անվտանգ </w:t>
      </w:r>
      <w:proofErr w:type="spellStart"/>
      <w:r w:rsidR="00570524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միջավայրում</w:t>
      </w:r>
      <w:proofErr w:type="spellEnd"/>
      <w:r w:rsidR="00FE285F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38D8F0E1" w14:textId="77777777" w:rsidR="00FE285F" w:rsidRPr="006A3601" w:rsidRDefault="00FE285F" w:rsidP="00FE285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7) կազմակերպում է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ազգային նույնականացման շերտի մշակման, կառավարման, զարգացման և անխափան հասանելիության ապահովման աշխատանքները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460B8973" w14:textId="742A9911" w:rsidR="00FE285F" w:rsidRPr="006A3601" w:rsidRDefault="00FE285F" w:rsidP="006600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8) </w:t>
      </w:r>
      <w:r w:rsidR="003941B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կազմակերպում է </w:t>
      </w:r>
      <w:r w:rsidRPr="006A3601">
        <w:rPr>
          <w:rFonts w:ascii="GHEA Grapalat" w:hAnsi="GHEA Grapalat" w:cstheme="minorHAnsi"/>
          <w:lang w:val="hy-AM"/>
        </w:rPr>
        <w:t>հանրային տեղեկությունները ամպային տիրույթում տեղակայման կառուցակարգերի մշակում</w:t>
      </w:r>
      <w:r w:rsidR="003941B0" w:rsidRPr="006A3601">
        <w:rPr>
          <w:rFonts w:ascii="GHEA Grapalat" w:hAnsi="GHEA Grapalat" w:cstheme="minorHAnsi"/>
          <w:lang w:val="hy-AM"/>
        </w:rPr>
        <w:t>ը</w:t>
      </w:r>
      <w:r w:rsidRPr="006A3601">
        <w:rPr>
          <w:rFonts w:ascii="GHEA Grapalat" w:hAnsi="GHEA Grapalat" w:cstheme="minorHAnsi"/>
          <w:lang w:val="hy-AM"/>
        </w:rPr>
        <w:t xml:space="preserve">, 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կառավարում</w:t>
      </w:r>
      <w:r w:rsidR="003941B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ը և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զարգացում</w:t>
      </w:r>
      <w:r w:rsidR="003941B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ը</w:t>
      </w:r>
      <w:r w:rsidR="003941B0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7F88B88B" w14:textId="75A4E730" w:rsidR="00D80950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bookmarkStart w:id="25" w:name="_Hlk205900526"/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9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bookmarkEnd w:id="25"/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սույն օրենքին հակասող գործողությունները կամ վարքագիծը դադարեցնելու միջնորդությամբ դիմում է պետական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տեղական ինքնակառավարման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մարմնի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իրավաբանական անձի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կամ դրա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նց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պաշտոնատար անձի վերադասին, իսկ վերադաս չունենալու դեպքում` պետական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տեղական ինքնակառավարման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մարմին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իրավաբանական անձին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կամ դրա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նց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պաշտոնատար անձ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անց</w:t>
      </w:r>
      <w:r w:rsidR="00D80950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3B1CA6DB" w14:textId="7D32D644" w:rsidR="00D80950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10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 դիմում է դատարան՝ պետական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, տեղական ինքնակառավարման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մարմինների</w:t>
      </w:r>
      <w:r w:rsidR="00B5257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իրավաբանական անձանց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և դրանց պաշտոնատար անձանց </w:t>
      </w:r>
      <w:r w:rsidR="00B52571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B5257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</w:t>
      </w:r>
      <w:r w:rsidR="00AC65A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ռ</w:t>
      </w:r>
      <w:r w:rsidR="00B5257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բնագավառում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օրենսդրությունը խախտող ակտերը, գործողությունները և անգործությունը ոչ իրավաչափ կամ անվավեր ճանաչելու, դադարեցնելու կամ դրանցից ձեռնպահ մնալու պահանջով, եթե այդ վեճը հնարավոր չէ լուծել վարչական կարգով</w:t>
      </w:r>
      <w:r w:rsidR="00B5257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կամ բանակցությունների արդյունքում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.</w:t>
      </w:r>
    </w:p>
    <w:p w14:paraId="5539EADC" w14:textId="2252EADD" w:rsidR="00D80950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11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սահմանված դեպքում դիմում է օպերատիվ-հետախուզական գործունեություն իրականացնող մարմիններ </w:t>
      </w:r>
      <w:r w:rsidR="00E70DE1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բնագավառում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իրավախախտումների կանխման կամ բացահայտման գործում աջակցություն ստանալու նպատակով.</w:t>
      </w:r>
    </w:p>
    <w:p w14:paraId="29F3E8D1" w14:textId="6208D303" w:rsidR="00D80950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12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ամփոփում է </w:t>
      </w:r>
      <w:r w:rsidR="00E70DE1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բնագավառում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օրենսդրության կիրառման փորձը և առաջարկություններ է մշակում դրա կատարելագործման ուղղությամբ</w:t>
      </w:r>
      <w:r w:rsidR="00410683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0D376D2D" w14:textId="0793F2C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3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մասնակցում է </w:t>
      </w:r>
      <w:r w:rsidR="00E70DE1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անվտանգության բնագավառում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պետական քաղաքականությ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ան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մշակմանը</w:t>
      </w:r>
      <w:r w:rsidR="00410683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22640342" w14:textId="51D6A51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4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հաստատում է իր</w:t>
      </w:r>
      <w:r w:rsidR="00E70DE1"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r w:rsidR="00E70DE1" w:rsidRPr="006A3601">
        <w:rPr>
          <w:rFonts w:ascii="GHEA Grapalat" w:eastAsia="Times New Roman" w:hAnsi="GHEA Grapalat" w:cs="Times New Roman"/>
          <w:kern w:val="0"/>
          <w:lang w:val="hy-AM"/>
          <w14:ligatures w14:val="none"/>
        </w:rPr>
        <w:t>աշխատակարգը</w:t>
      </w:r>
      <w:r w:rsidR="00E70DE1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71DDBF62" w14:textId="3287946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5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սահմանում է Հանձնաժողովի</w:t>
      </w:r>
      <w:r w:rsidR="0041068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վարչական վարույթի վերաբերյալ գործերի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և վարչական ակտերի հաշվառման գրանցամատյանների վարման</w:t>
      </w:r>
      <w:r w:rsidR="00E70DE1"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r w:rsidR="00E70DE1" w:rsidRPr="006A3601">
        <w:rPr>
          <w:rFonts w:ascii="GHEA Grapalat" w:eastAsia="Times New Roman" w:hAnsi="GHEA Grapalat" w:cs="Times New Roman"/>
          <w:kern w:val="0"/>
          <w:lang w:val="hy-AM"/>
          <w14:ligatures w14:val="none"/>
        </w:rPr>
        <w:t>կարգն</w:t>
      </w:r>
      <w:r w:rsidR="00E70DE1"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ու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պայմանները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,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ինչպես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նաև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Հանձնաժողովի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գործավարության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96640F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կարգը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.</w:t>
      </w:r>
    </w:p>
    <w:p w14:paraId="453F0975" w14:textId="16543C36" w:rsidR="00143A0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6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սահմանում է </w:t>
      </w:r>
      <w:r w:rsidR="00E70DE1" w:rsidRPr="006A3601">
        <w:rPr>
          <w:rFonts w:ascii="Cambria Math" w:eastAsia="Times New Roman" w:hAnsi="Cambria Math" w:cs="Cambria Math"/>
          <w:color w:val="000000"/>
          <w:kern w:val="0"/>
          <w:lang w:val="hy-AM"/>
          <w14:ligatures w14:val="none"/>
        </w:rPr>
        <w:t>​​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տեղեկատվական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համակարգերի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70DE1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և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կիբեռ</w:t>
      </w:r>
      <w:r w:rsidR="00E70DE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անվտանգության բնագավառում խախտումների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վերաբերյալ արձանագրությունների</w:t>
      </w:r>
      <w:r w:rsidR="00E70DE1"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r w:rsidR="00E70DE1" w:rsidRPr="006A3601">
        <w:rPr>
          <w:rFonts w:ascii="GHEA Grapalat" w:eastAsia="Times New Roman" w:hAnsi="GHEA Grapalat" w:cs="Times New Roman"/>
          <w:kern w:val="0"/>
          <w:lang w:val="hy-AM"/>
          <w14:ligatures w14:val="none"/>
        </w:rPr>
        <w:t>ձևը</w:t>
      </w:r>
      <w:r w:rsidR="00E70DE1" w:rsidRPr="006A3601">
        <w:rPr>
          <w:rFonts w:ascii="MS Mincho" w:eastAsia="MS Mincho" w:hAnsi="MS Mincho" w:cs="MS Mincho" w:hint="eastAsia"/>
          <w:kern w:val="0"/>
          <w:lang w:val="hy-AM"/>
          <w14:ligatures w14:val="none"/>
        </w:rPr>
        <w:t>․</w:t>
      </w:r>
    </w:p>
    <w:p w14:paraId="59410FAC" w14:textId="38969778" w:rsidR="00143A00" w:rsidRPr="006A3601" w:rsidRDefault="00E8151C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7</w:t>
      </w:r>
      <w:r w:rsidR="00143A0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r w:rsidR="00143A00" w:rsidRPr="006A3601">
        <w:rPr>
          <w:rFonts w:ascii="GHEA Grapalat" w:eastAsia="MS Mincho" w:hAnsi="GHEA Grapalat" w:cs="MS Mincho"/>
          <w:kern w:val="0"/>
          <w:lang w:val="hy-AM"/>
          <w14:ligatures w14:val="none"/>
        </w:rPr>
        <w:t xml:space="preserve"> գ</w:t>
      </w:r>
      <w:r w:rsidR="00143A0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նահատում է անձը հաստատող փաստաթղթի տվյալների կրիչի տեխնիկական բնութագրերի համապատասխանությունը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և դրա հիման վրա ընդունված ակտերով սահմանված </w:t>
      </w:r>
      <w:r w:rsidR="00143A0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պահանջներին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2D63A53E" w14:textId="043DA4B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8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սահմանում է Հանձնաժողովում լրագրողների հավատարմագրման</w:t>
      </w:r>
      <w:r w:rsidR="00E70DE1"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hyperlink r:id="rId8" w:history="1">
        <w:r w:rsidR="00E70DE1" w:rsidRPr="006A3601">
          <w:rPr>
            <w:rFonts w:ascii="GHEA Grapalat" w:eastAsia="Times New Roman" w:hAnsi="GHEA Grapalat" w:cs="Times New Roman"/>
            <w:kern w:val="0"/>
            <w:lang w:val="hy-AM"/>
            <w14:ligatures w14:val="none"/>
          </w:rPr>
          <w:t>կարգը</w:t>
        </w:r>
      </w:hyperlink>
      <w:r w:rsidR="00E70DE1" w:rsidRPr="006A3601">
        <w:rPr>
          <w:rFonts w:ascii="MS Mincho" w:eastAsia="MS Mincho" w:hAnsi="MS Mincho" w:cs="MS Mincho" w:hint="eastAsia"/>
          <w:kern w:val="0"/>
          <w:lang w:val="hy-AM"/>
          <w14:ligatures w14:val="none"/>
        </w:rPr>
        <w:t>․</w:t>
      </w:r>
    </w:p>
    <w:p w14:paraId="62C711B0" w14:textId="4BE5F82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3941B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9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E70DE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սահմանում է Հանձնաժողովում տեղեկությունների դասակարգման կարգը</w:t>
      </w:r>
      <w:r w:rsidR="00E70DE1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="00E70DE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</w:p>
    <w:p w14:paraId="09FE88CC" w14:textId="3A348623" w:rsidR="00D80950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lastRenderedPageBreak/>
        <w:t>20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)</w:t>
      </w:r>
      <w:r w:rsidR="0026111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օրենքով նախատեսված դեպքերում կազմակերպում 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և ապահովում </w:t>
      </w:r>
      <w:r w:rsidR="0026111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է կրիտիկական</w:t>
      </w:r>
      <w:r w:rsidR="00A81A54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տեղեկատվական </w:t>
      </w:r>
      <w:r w:rsidR="0026111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ենթակառուցվածքների կիբեռանվտանգությունը</w:t>
      </w:r>
      <w:r w:rsidR="00D80950" w:rsidRPr="006A3601">
        <w:rPr>
          <w:rFonts w:ascii="GHEA Grapalat" w:eastAsia="Times New Roman" w:hAnsi="GHEA Grapalat" w:cs="Times New Roman"/>
          <w:kern w:val="0"/>
          <w:lang w:val="hy-AM"/>
          <w14:ligatures w14:val="none"/>
        </w:rPr>
        <w:t>.</w:t>
      </w:r>
    </w:p>
    <w:p w14:paraId="6EBAE1AB" w14:textId="142B0A5D" w:rsidR="0041313F" w:rsidRPr="006A3601" w:rsidRDefault="003941B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21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) </w:t>
      </w:r>
      <w:r w:rsidR="0041313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օրենքով նախատեսված դեպքերում կազմակերպում և իրականացնում է կիբեռանվտանգության միջադեպերին արձագանքման գործառույթները, համակարգում է կիբեռմիջադեպերի կանխարգելումը</w:t>
      </w:r>
      <w:r w:rsidR="0041313F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2D321F18" w14:textId="52395AFD" w:rsidR="001924A2" w:rsidRPr="006A3601" w:rsidRDefault="00CF091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2</w:t>
      </w:r>
      <w:r w:rsidR="003941B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2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) </w:t>
      </w:r>
      <w:r w:rsidR="001924A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համագործակցում է քաղաքացիական հասարակության կառույցների հետ.</w:t>
      </w:r>
    </w:p>
    <w:p w14:paraId="04D2B741" w14:textId="7D648781" w:rsidR="00D80950" w:rsidRPr="006A3601" w:rsidRDefault="001924A2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2</w:t>
      </w:r>
      <w:r w:rsidR="003941B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3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) </w:t>
      </w:r>
      <w:r w:rsidR="003065F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իրականացնում է օրենքով նախատեսված այլ լիազորություններ:</w:t>
      </w:r>
    </w:p>
    <w:p w14:paraId="39877FC0" w14:textId="32805B1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2. </w:t>
      </w:r>
      <w:bookmarkStart w:id="26" w:name="_Hlk197379763"/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Հանձնաժողովը սույն հոդված</w:t>
      </w:r>
      <w:r w:rsidR="003065F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ով նախատեսված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լիազորությունների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իրականացման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bookmarkEnd w:id="26"/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ժամանակ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3065F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և օրենքով նախատեսված այլ դեպքերում կարող է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ընդուն</w:t>
      </w:r>
      <w:r w:rsidR="003065F8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ել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ենթաօրենսդրական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նորմատիվ</w:t>
      </w:r>
      <w:r w:rsidR="00B24750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, ներքին և անհատական բնույթի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իրավական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ակտեր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:</w:t>
      </w:r>
    </w:p>
    <w:p w14:paraId="0EFC101D" w14:textId="5EB01EDB" w:rsidR="00A33655" w:rsidRPr="006A3601" w:rsidRDefault="00B247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3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="00A33655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Հանձնաժողովի </w:t>
      </w:r>
      <w:r w:rsidR="009D118F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օրենքով</w:t>
      </w:r>
      <w:r w:rsidR="00A33655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նախատեսված լիազորությունների իրականացման ընթացքում քրեորեն հետապնդելի արարքի հատկանիշներ հայտնի դառնալու դեպքում</w:t>
      </w:r>
      <w:r w:rsidR="00AC4228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եռօրյա ժամկետում</w:t>
      </w:r>
      <w:r w:rsidR="00A33655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Հանձնաժողովն այդ մասին տեղեկացնում է իրավապահ մարմիններին՝ օրենքով սահմանված կարգով։</w:t>
      </w:r>
      <w:r w:rsidR="00073534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Անդրսահմանային կիբեռմիջադեպերի մասին հատկանիշներ հայտնի դառնալու դեպքում</w:t>
      </w:r>
      <w:r w:rsidR="00EC2229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Հանձնաժողովը</w:t>
      </w:r>
      <w:r w:rsidR="00F73DB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,</w:t>
      </w:r>
      <w:r w:rsidR="00EC2229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F73DB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նախքան այն կիբեռմիջադեպի հնարավոր դերակատարին վերագրելը, </w:t>
      </w:r>
      <w:r w:rsidR="00EC2229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տեղեկացնում է արտաքին հարաբերությունների ոլորտում լիազորված մարմնին և հրապարակային հայտարարությունները նախօրոք քննարկում է այդ մարմնի հետ։</w:t>
      </w:r>
    </w:p>
    <w:p w14:paraId="40E6ED8E" w14:textId="07776007" w:rsidR="00B24750" w:rsidRPr="006A3601" w:rsidRDefault="00A3365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4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Հանձնաժողովի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նախագահն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ընդունում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է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 xml:space="preserve">անհատական 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և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ներքին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իրավական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ակտեր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`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որոշումներ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ու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B24750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կարգադրություններ</w:t>
      </w:r>
      <w:r w:rsidR="00B2475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:</w:t>
      </w:r>
    </w:p>
    <w:p w14:paraId="01EF26E5" w14:textId="204353AB" w:rsidR="005F3E7E" w:rsidRPr="006A3601" w:rsidRDefault="005F3E7E" w:rsidP="00EB052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657FFD29" w14:textId="14AF59C6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  <w:r w:rsidR="005F3E7E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Հոդված</w:t>
      </w:r>
      <w:r w:rsidR="005F3E7E" w:rsidRPr="006A3601">
        <w:rPr>
          <w:rFonts w:ascii="Calibri" w:eastAsia="Times New Roman" w:hAnsi="Calibri" w:cs="Calibri"/>
          <w:b/>
          <w:bCs/>
          <w:color w:val="000000"/>
          <w:kern w:val="0"/>
          <w:lang w:val="hy-AM"/>
          <w14:ligatures w14:val="none"/>
        </w:rPr>
        <w:t> </w:t>
      </w:r>
      <w:r w:rsidR="005F3E7E" w:rsidRPr="006A3601"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  <w:t>1</w:t>
      </w:r>
      <w:r w:rsidR="00B533FD" w:rsidRPr="006A3601">
        <w:rPr>
          <w:rFonts w:ascii="GHEA Grapalat" w:eastAsia="Times New Roman" w:hAnsi="GHEA Grapalat" w:cs="Calibri"/>
          <w:b/>
          <w:bCs/>
          <w:color w:val="000000"/>
          <w:kern w:val="0"/>
          <w:lang w:val="hy-AM"/>
          <w14:ligatures w14:val="none"/>
        </w:rPr>
        <w:t>7</w:t>
      </w:r>
      <w:r w:rsidR="005F3E7E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.Հանձնաժողովի որոշումները և եզրակացությունները</w:t>
      </w:r>
    </w:p>
    <w:p w14:paraId="7A1FF9B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1. Հանձնաժողովն ընդունում է որոշումներ և եզրակացություններ:</w:t>
      </w:r>
    </w:p>
    <w:p w14:paraId="37BBC9EE" w14:textId="4B35793B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2. Հանձնաժողովի որոշումները և եզրակացությունները ընդունվում են գրավոր, բացառությամբ ընթացակարգային հարցերի քննարկման կամ ըստ էության որոշում </w:t>
      </w:r>
      <w:r w:rsidR="003F1B5E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չընդունելու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(այդ թվում` դռնփակ նիստ գումարելու, հարցը քննարկումից հանելու, քննարկումը հետաձգելու, օրակարգում լրացուցիչ հարց ընդգրկելու, աշխատողներին հանձնարարություն տալու, նիստից հեռացնելու մասին որոշումները և այլն) դեպքերի: Հանձնաժողովի հայեցողությամբ այդ որոշումները ևս կարող են ձևակերպվել գրավոր:</w:t>
      </w:r>
    </w:p>
    <w:p w14:paraId="3A3E9165" w14:textId="52F97886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3. Հանձնաժողովը սեփական նախաձեռնությամբ, պետական մարմնի միջնորդությամբ կամ 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տեղական ինքնակառավարման մարմնի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կամ իրավաբանական անձանց դիմումի հիման վրա 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կարող է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պարզաբանել իր որոշումները և եզրակացությունները՝ առանց փոխելու դրանց բովանդակությունը:</w:t>
      </w:r>
    </w:p>
    <w:p w14:paraId="0D5C92A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2A9B3D6A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373DF86" w14:textId="2613C8CA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3065F8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87789B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8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F52E800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նիստերը, քննարկումները և դրանց անցկացման կարգը</w:t>
            </w:r>
          </w:p>
        </w:tc>
      </w:tr>
    </w:tbl>
    <w:p w14:paraId="208FD74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941F151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որոշումները և եզրակացությունները ընդունվում են նիստում:</w:t>
      </w:r>
    </w:p>
    <w:p w14:paraId="01D39150" w14:textId="5D78B269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նիստերը գումարվում են ըստ անհրաժեշտության՝ Հանձնաժողովի անդամներից որևէ մեկի պահանջով, ինչպես նաև Հանձնաժողովի աշխատակարգով նախատեսված այլ դեպքերում:</w:t>
      </w:r>
    </w:p>
    <w:p w14:paraId="2C7A583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նիստն անցկացվում է Հանձնաժողովի գտնվելու վայրում կամ Հանձնաժողովի նախագահի նախաձեռնությամբ` այլ վայրում:</w:t>
      </w:r>
    </w:p>
    <w:p w14:paraId="6C9731FD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4. Հանձնաժողովի նիստը նախագահում է Հանձնաժողովի նախագահը, իսկ նրա բացակայության դեպքում` նրան փոխարինող անդամը:</w:t>
      </w:r>
    </w:p>
    <w:p w14:paraId="7F6598FD" w14:textId="75A4CEF2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5. Հանձնաժողովի նիստն իրավազոր է, եթե դրան մասնակցում է առնվազն </w:t>
      </w:r>
      <w:r w:rsidR="003065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երեք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անդամ:</w:t>
      </w:r>
    </w:p>
    <w:p w14:paraId="77AB1945" w14:textId="67986426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6. 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նիստերը կարող են կազմակերպվել հեռավար։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անդամը նիստին կարող է մասնակցել 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հեռավար</w:t>
      </w:r>
      <w:r w:rsidR="00E6388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՝</w:t>
      </w:r>
      <w:r w:rsidR="00E6388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Հանձնաժողովի նիստը նախագահողի համաձայնությամբ</w:t>
      </w:r>
      <w:r w:rsidR="00E6388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:</w:t>
      </w:r>
    </w:p>
    <w:p w14:paraId="422EE014" w14:textId="09C0EF0D" w:rsidR="00D80950" w:rsidRPr="006A3601" w:rsidRDefault="0096640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7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.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Հանձնաժողովի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նիստին կամ դրա առանձին մասին մասնակցելու իրավունք ունեցող անձանց շրջանակը որոշում է նիստը նախագահողը:</w:t>
      </w:r>
    </w:p>
    <w:p w14:paraId="1B5727CC" w14:textId="718F15E0" w:rsidR="00D80950" w:rsidRPr="006A3601" w:rsidRDefault="0096640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8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.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Ն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իստին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մասնակցող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անձինք իրավունք ունեն կատարելու գրառումներ, սղագրություն և ձայնագրություն: Նիստի ընթացքում լուսանկարահանումը և տեսաձայնագրումը, ինչպես նաև հեռարձակումը ռադիոյով, հեռուստատեսությամբ կամ հեռահաղորդակցության կապի այլ միջոցով կատարվում են նախագահողի թույլտվությամբ:</w:t>
      </w:r>
    </w:p>
    <w:p w14:paraId="5314C554" w14:textId="6B0E6C91" w:rsidR="00D80950" w:rsidRPr="006A3601" w:rsidRDefault="0096640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9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. Եթե նիստին ներկա անձանցից որևէ մեկը խախտում է նիստի կարգը կամ անհարգալից վերաբերմունք է դրսևորում Հանձնաժողովի կամ այլ անձանց նկատմամբ, ապա Հանձնաժողովը կարող է որոշում կայացնել նիստի անցկացման վայրից նրան հեռացնելու և նրա բացակայությամբ նիստը շարունակելու վերաբերյալ:</w:t>
      </w:r>
    </w:p>
    <w:p w14:paraId="5EE31270" w14:textId="0A558FC4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1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0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. Հանձնաժողովի նիստերն արձանագրվում են</w:t>
      </w:r>
      <w:r w:rsidR="0096640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։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Գրավոր արձանագրությունն ստորագրում են Հանձնաժողովի՝ նիստին մասնակցած բոլոր անդամները:</w:t>
      </w:r>
    </w:p>
    <w:p w14:paraId="6EAC1B6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C70A0EB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BA3C89B" w14:textId="600AA846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550362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9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553D71F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Հարցի քննարկմանը և քվեարկությանը Հանձնաժողովի անդամի մասնակցության անհնարինությունը</w:t>
            </w:r>
          </w:p>
        </w:tc>
      </w:tr>
    </w:tbl>
    <w:p w14:paraId="37DA3D5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A70616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անդամը չի կարող մասնակցել հարցի քննարկմանը և քվեարկությանը, եթե առկա է «Վարչարարության հիմունքների և վարչական վարույթի մասին» օրենքով սահմանված բացարկ հայտնելու հիմքերից որևէ մեկը:</w:t>
      </w:r>
    </w:p>
    <w:p w14:paraId="5455F06E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Հանձնաժողովի անդամը պարտավոր է ինքնաբացարկի հիմքն իրեն հայտնի դառնալու պահից անհապաղ գրավոր կամ բանավոր Հանձնաժողով ինքնաբացարկ ներկայացնել՝ շարադրելով ինքնաբացարկի հիմք հանդիսացող հանգամանքները:</w:t>
      </w:r>
    </w:p>
    <w:p w14:paraId="7FF58C6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անդամը կարող է քննարկման առարկա դարձնել Հանձնաժողովի այլ անդամին բացարկ հայտնելու հարցը:</w:t>
      </w:r>
    </w:p>
    <w:p w14:paraId="0A17CFC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4. Հանձնաժողովի նիստը նախագահողը քննարկման է ներկայացնում ինքնաբացարկի կամ բացարկի հարցը, որը քննարկվում է Հանձնաժողովի՝ ինքնաբացարկ հայտնած կամ բացարկվող անդամի մասնակցությամբ:</w:t>
      </w:r>
    </w:p>
    <w:p w14:paraId="4E8A5A5C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5. Հարցի քննարկումից հետո Հանձնաժողովը կայացնում է որոշում: Հանձնաժողովի՝ ինքնաբացարկ հայտնած կամ բացարկվող անդամը, ինչպես նաև բացարկ հայտնած անդամը չեն մասնակցում ինքնաբացարկի կամ բացարկի հարցով քվեարկությանը:</w:t>
      </w:r>
    </w:p>
    <w:p w14:paraId="2CB95231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6. Ինքնաբացարկի կամ բացարկի ընդունման դեպքում այդ անդամը չի մասնակցում այն հարցի քննությանը և քվեարկությանը, որի կապակցությամբ առկա է ինքնաբացարկի կամ բացարկի հիմք:</w:t>
      </w:r>
    </w:p>
    <w:p w14:paraId="5C92E250" w14:textId="77777777" w:rsidR="00D80950" w:rsidRPr="006A3601" w:rsidRDefault="00D80950" w:rsidP="009A746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370E6145" w14:textId="77777777" w:rsidTr="002F23A9">
        <w:trPr>
          <w:trHeight w:val="876"/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0A00FFF7" w14:textId="0C4E38CA" w:rsidR="00D80950" w:rsidRPr="006A3601" w:rsidRDefault="00D80950" w:rsidP="009A746B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20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3686598" w14:textId="7A614826" w:rsidR="009A746B" w:rsidRPr="006A3601" w:rsidRDefault="00D80950" w:rsidP="002F23A9">
            <w:pPr>
              <w:spacing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Հանձնաժողովի որոշումների և եզրակացությունների ընդունման </w:t>
            </w:r>
            <w:r w:rsidR="00CC5599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կարգը</w:t>
            </w:r>
          </w:p>
        </w:tc>
      </w:tr>
    </w:tbl>
    <w:p w14:paraId="18AF0575" w14:textId="51CD73C8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lastRenderedPageBreak/>
        <w:t> 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նիստերում որոշումները և եզրակացություններն ընդունվում են նիստին մասնակցող անդամների ձայների մեծամասնությամբ: Ձայների հավասար բաշխման դեպքում նիստը նախագահողի ձայնը որոշիչ է:</w:t>
      </w:r>
    </w:p>
    <w:p w14:paraId="0D71270F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 Քվեարկությունից ձեռնպահ մնալը կամ ձայնի փոխանցումը մեկ այլ անդամի չի թույլատրվում:</w:t>
      </w:r>
    </w:p>
    <w:p w14:paraId="48F41DD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որոշման կամ եզրակացության պատճառաբանական կամ եզրափակիչ մասի վերաբերյալ տարբերվող կարծիք ունենալու դեպքում Հանձնաժողովի անդամը մեկ օրվա ընթացքում ներկայացնում է գրավոր հատուկ կարծիք։ Հանձնաժողովի անդամի հատուկ կարծիքն ստորագրվում և կցվում է համապատասխան որոշմանը կամ եզրակացությանը։</w:t>
      </w:r>
    </w:p>
    <w:p w14:paraId="5829FEE6" w14:textId="4DE87D5B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4. Հանձնաժողովի ընդունած որոշումը և եզրակացությունը Հանձնաժողովի նախագահն ստորագրում է մեկ օրվա ընթացքում</w:t>
      </w:r>
      <w:r w:rsidR="00F00E3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բացառությամբ սույն հոդվածի 5-րդ մասով նախատեսված դեպքերի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5E249B10" w14:textId="4F815CE1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5. Հանձնաժողովի ընդունած որոշումը կամ եզրակացությունը, որն ընդունվել է որոշակի դիտողությունների և առաջարկությունների ներկայացմամբ, դրանց համապատասխան լրամշակվում և Հանձնաժողովի նախագահի կողմից ստորագրվում է հինգ օրվա ընթացքում:</w:t>
      </w:r>
    </w:p>
    <w:p w14:paraId="4E0D288E" w14:textId="0F912B31" w:rsidR="00CC5599" w:rsidRPr="006A3601" w:rsidRDefault="00CC559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6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Հանձնաժողովի որոշումները</w:t>
      </w:r>
      <w:r w:rsidR="008708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եզրակացությունները, </w:t>
      </w:r>
      <w:r w:rsidR="00870898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մինչև սահմանված կարգով ընդունվելը, կարող են քննարկվել շահագրգիռ կողմերի, այդ թվում՝ իրավաբանական անձանց որոշումներ կայացնելու լիազորությամբ օժտված պաշտոնատար անձանց մասնակացությամբ։</w:t>
      </w:r>
      <w:r w:rsidR="008708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Շահագրգիռ կողմերի հետ Հանձնաժողովի որոշումները կամ եզրակացությունները քննարկելու կարգը հաստատում է Հանձնաժողովը։</w:t>
      </w:r>
    </w:p>
    <w:p w14:paraId="3D5DA90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1106C43D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D2A40D1" w14:textId="2FE543F9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21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9057282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որոշումների և եզրակացությունների ընդունման մասին իրազեկելը և ուժի մեջ մտնելը</w:t>
            </w:r>
          </w:p>
        </w:tc>
      </w:tr>
    </w:tbl>
    <w:p w14:paraId="4BA317EC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4AD9A8AD" w14:textId="0119CA20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որոշումները և եզրակացություններն ստորագրվելուց հետո՝ եռօրյա ժամկետում ուղարկվում են հասցեատիրոջը։ Հանձնաժողովի որոշումները, եզրակացությունները հրապարակվում են Հանձնաժողովի պաշտոնական կայքում, բացառությամբ պետական կամ օրենքով պահպանվող այլ գաղտնիք պարունակող հատվածների:</w:t>
      </w:r>
    </w:p>
    <w:p w14:paraId="1B28DCED" w14:textId="75E7089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Հանձնաժողովի որոշումներն ուժի մեջ են մտնում </w:t>
      </w:r>
      <w:r w:rsidR="00C21B8B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նախագահի ստորագրման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պահից, </w:t>
      </w:r>
      <w:r w:rsidR="0055036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եթե այդ որոշմամբ </w:t>
      </w:r>
      <w:r w:rsidR="0055036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ուժի մեջ մտնելու ավելի ուշ ժամկետ նախատեսված չէ։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 ընդունած վարչական ակտեր</w:t>
      </w:r>
      <w:r w:rsidR="0055036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ենթաօրենսդրական նորմատիվ իրավական ակտեր</w:t>
      </w:r>
      <w:r w:rsidR="0055036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 ուժի մեջ են մտնում օրենքով սահմանված կարգով և ժամկետներում։ </w:t>
      </w:r>
    </w:p>
    <w:p w14:paraId="35B2CBF6" w14:textId="77777777" w:rsidR="00CC5599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3. Հանձնաժողովի եզրակացություններն ուժի մեջ են մտնում ընդունման պահից:</w:t>
      </w:r>
    </w:p>
    <w:p w14:paraId="3F64276A" w14:textId="3EE462AF" w:rsidR="00CC5599" w:rsidRPr="006A3601" w:rsidRDefault="00CC559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4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</w:t>
      </w:r>
      <w:r w:rsidR="00FC13C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 տեղեկատվական համակարգի և կիբեռ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անվտանգության բնագավառի հարցերի վերաբերյալ Հանձնաժողովի եզրակացությ</w:t>
      </w:r>
      <w:r w:rsidR="00FE179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 կատարումը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պարտադիր է։ Եզրակացությամբ չառաջնորդվելը հիմք է հանդիսանում հանրային տեղեկություններին հասանելիությունը սահմանափակելու կամ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հասանելիություն չտրամադրելու </w:t>
      </w:r>
      <w:r w:rsidR="00A71C0A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կամ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նախատեսված դեպքերում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իրավախախտման վերաբերյալ վարույթ հարուցելու համար:</w:t>
      </w:r>
    </w:p>
    <w:p w14:paraId="08A132D6" w14:textId="77777777" w:rsidR="00CC5599" w:rsidRPr="006A3601" w:rsidRDefault="00CC559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47095C4A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172362A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D264B90" w14:textId="096D6FD7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lastRenderedPageBreak/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22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12DB47E" w14:textId="79EDD63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Պետական </w:t>
            </w:r>
            <w:r w:rsidR="0021687B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="002F6B78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և տեղական ինքնակառավարման 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մարմինների և </w:t>
            </w:r>
            <w:r w:rsidR="00550362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իրավաբանական անձանց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պարտականությունը Հանձնաժողովին տեղեկատվություն տրամադրելու հարցում</w:t>
            </w:r>
          </w:p>
        </w:tc>
      </w:tr>
    </w:tbl>
    <w:p w14:paraId="7594D4C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</w:p>
    <w:p w14:paraId="69B3C93B" w14:textId="09E81A73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r w:rsidR="00412B5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ետական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տեղական ինքնակառավարման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մարմինները,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իրավաբանական անձինք,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ինչպես նաև դրանց պաշտոնատար անձինք պարտավոր են </w:t>
      </w:r>
      <w:r w:rsidR="00E06BA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հինգ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աշխատանքային օրվա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ժամկետում ներկայացնել Հանձնաժողովի </w:t>
      </w:r>
      <w:r w:rsidR="00412B5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օրենքով նախատեսված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լիազորությունների իրականացման համար անհրաժեշտ 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տվյալներ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նյութեր և տեղեկություն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, եթե </w:t>
      </w:r>
      <w:r w:rsidR="00412B5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նշված տվյալները, նյութերը և տեղեկությունները պահանջելու մասին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Հանձնաժողովի նախագահի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գրությամբ կամ Հանձնաժողովի որոշմամբ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</w:t>
      </w:r>
      <w:r w:rsidR="00E31E26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վելի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երկար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ժամկետ </w:t>
      </w:r>
      <w:r w:rsidR="001924A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սահմանված չէ</w:t>
      </w:r>
      <w:r w:rsidR="00412B5B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։</w:t>
      </w:r>
    </w:p>
    <w:p w14:paraId="313BCEDA" w14:textId="29E9288E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նախագահի գրությամբ կամ Հանձնաժողովի որոշմամբ անհրաժեշտ 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տվյալներ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նյութեր և տեղեկություն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պահանջելիս Հանձնաժողովը տեղեկացնում է դրանք ներկայացնելու ժամկետների, ինչպես նաև սահմանված ժամկետում չներկայացնելու կամ ոչ հավաստի կամ ոչ ամբողջական 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տվյալներ, նյութեր և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ություններ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ներկայացնելու իրավական հետևանքների մասին:</w:t>
      </w:r>
    </w:p>
    <w:p w14:paraId="5E7B42AE" w14:textId="5B2FEC4D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Հիմնավոր միջնորդության հիման վրա </w:t>
      </w:r>
      <w:r w:rsidR="000118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 հոդվածի 1-ին մասում նշված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ժամկետը </w:t>
      </w:r>
      <w:r w:rsidR="00E31E2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կարող է </w:t>
      </w:r>
      <w:r w:rsidR="000118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երկարաձգվել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համապատասխանաբար</w:t>
      </w:r>
      <w:r w:rsidR="000118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՝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Հանձնաժողովի նախագահի գրությամբ կամ Հանձնաժողովի որոշմամբ:</w:t>
      </w:r>
    </w:p>
    <w:p w14:paraId="39BA03F9" w14:textId="07AE79FC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Հանձնաժողովը կարող է ստանալ և լիազորություններն իրականացնելիս օգտագործել պետական էլեկտրոնային հարթակներից հատուկ տեխնիկածրագրային ուղիների միջոցով ձեռք բերված տեղեկատվությունը:</w:t>
      </w:r>
    </w:p>
    <w:p w14:paraId="562B49ED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397F8990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5BFE422" w14:textId="4668506A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0754B1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D9FE0CA" w14:textId="1761802D" w:rsidR="00D80950" w:rsidRPr="006A3601" w:rsidRDefault="00454F9A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Գ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աղտնիք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համարվող տեղեկությունների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պահպանումը </w:t>
            </w:r>
          </w:p>
        </w:tc>
      </w:tr>
    </w:tbl>
    <w:p w14:paraId="6CCD2D8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B612EB2" w14:textId="0EDB9711" w:rsidR="00C95E0F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Առևտրային,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օրենքով պահպանվող այլ գաղտնիք հանդիսացող տեղեկությունները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պահպանվում են օրենքով սահմանված կարգով:</w:t>
      </w:r>
      <w:r w:rsidR="00C95E0F" w:rsidRPr="006A3601">
        <w:rPr>
          <w:rFonts w:ascii="GHEA Grapalat" w:hAnsi="GHEA Grapalat"/>
        </w:rPr>
        <w:t xml:space="preserve"> </w:t>
      </w:r>
    </w:p>
    <w:p w14:paraId="16589A8B" w14:textId="0113AB18" w:rsidR="00D80950" w:rsidRPr="006A3601" w:rsidRDefault="00C95E0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 նախագահը,</w:t>
      </w:r>
      <w:r w:rsidR="00F8379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անդամները</w:t>
      </w:r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հանրային ծառայողները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աշխատ</w:t>
      </w:r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ողները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չեն կարող հրապարակել կամ այլ կերպ տարածել </w:t>
      </w:r>
      <w:r w:rsidR="00C8710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ծառայողական օգտագործման համար նախատեսված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տեղեկություններ</w:t>
      </w:r>
      <w:r w:rsidR="00C8710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ինչպես նաև օգտագործել նման տեղեկությունները շահադիտական նպատակներով:</w:t>
      </w:r>
    </w:p>
    <w:p w14:paraId="10E4B885" w14:textId="1F9EDFD9" w:rsidR="00C95E0F" w:rsidRPr="006A3601" w:rsidRDefault="00C8710B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Սույն օրենքի իմաստով ծառայողական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 համար նախատեսված տեղեկություններ են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համարվում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նաև Հանձնաժողովի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հանրային </w:t>
      </w:r>
      <w:proofErr w:type="spellStart"/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ծառայողներին</w:t>
      </w:r>
      <w:proofErr w:type="spellEnd"/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աշխատ</w:t>
      </w:r>
      <w:r w:rsidR="00C5621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ողներին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իրենց 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ծառայողական (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աշխատանքային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)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պարտականությունները կատարելու 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ընթացքում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հայտնի դարձած տեղեկությունները, այդ թվում`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 օրենքով նախատեսված լիազորությունների իրականացման ընթացքում կիբեռանվտանգության, տեղեկատվական համակարգերի անվտանգության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գործիքների կիրառման,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տեխնոլոգիական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 ծրագր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ային լուծումների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ինչպես նաև վերահսկողության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հսկողության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տվյալների վերաբերյալ, բացառությամբ`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C95E0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հրապարակված կամ այլ կերպ տարածված տեղեկությունների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49DB6AF9" w14:textId="193F21D9" w:rsidR="00600DD7" w:rsidRPr="006A3601" w:rsidRDefault="00C95E0F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կարող է սահմանել ծառայողական 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օգտագործման համար նախատեսված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տեղեկությունների ցանկ և </w:t>
      </w:r>
      <w:r w:rsidR="00600DD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պահպանության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տարբեր աստիճաններ, ինչպես նաև դրանց օգտագործման կարգը:</w:t>
      </w:r>
    </w:p>
    <w:p w14:paraId="4BF21406" w14:textId="2CFE54DC" w:rsidR="00D80950" w:rsidRPr="006A3601" w:rsidRDefault="00600DD7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>5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Սույն հոդվածում նշված տեղեկությունների հրապարակման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հետևանքով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հասցված վնասը ենթակա է փոխհատուցման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412B5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օրենքով </w:t>
      </w:r>
      <w:r w:rsidR="002F6B7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սահմանված կարգով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1BDAA54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F0FECC9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09DBBE3A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0FBC0C5" w14:textId="2AE1CD06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0754B1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4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51F3908" w14:textId="62F34866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Հանձնաժողովի գործունեության </w:t>
            </w:r>
            <w:proofErr w:type="spellStart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կազմակերպ</w:t>
            </w:r>
            <w:r w:rsidR="00306F54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ումը</w:t>
            </w:r>
            <w:proofErr w:type="spellEnd"/>
          </w:p>
        </w:tc>
      </w:tr>
    </w:tbl>
    <w:p w14:paraId="4E1D742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FE9F457" w14:textId="77777777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բնականոն գործունեությունն ապահովում են նրա կառուցվածքային ստորաբաժանումները:</w:t>
      </w:r>
    </w:p>
    <w:p w14:paraId="5F89CA49" w14:textId="1D927C2B" w:rsidR="00D80950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Հանձնաժողովի </w:t>
      </w:r>
      <w:r w:rsidR="00AC422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կանոնադրությունը</w:t>
      </w:r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և</w:t>
      </w:r>
      <w:r w:rsidR="00AC422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կառուցվածքը </w:t>
      </w:r>
      <w:r w:rsidR="0005318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հաստատում է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Հանձնաժողովը:</w:t>
      </w:r>
      <w:r w:rsidR="00D80950"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7A06C7CB" w14:textId="18293D58" w:rsidR="00306F54" w:rsidRPr="006A3601" w:rsidRDefault="00F70656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3. </w:t>
      </w:r>
      <w:r w:rsidR="00293A8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Հանձնաժողովի </w:t>
      </w:r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հաստիքացուցակը</w:t>
      </w:r>
      <w:r w:rsidR="00293A85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, </w:t>
      </w:r>
      <w:r w:rsidR="00293A85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առուցվածքային ստորաբաժանումների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կանոնադրությունը</w:t>
      </w:r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proofErr w:type="spellStart"/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պաշտոնների</w:t>
      </w:r>
      <w:proofErr w:type="spellEnd"/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այդ թվում՝ հայեցողական </w:t>
      </w:r>
      <w:proofErr w:type="spellStart"/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պաշտոնների</w:t>
      </w:r>
      <w:proofErr w:type="spellEnd"/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քաղաքացիական աշխատանք և տեխնիկական սպասարկում իրականացնող անձանց </w:t>
      </w:r>
      <w:proofErr w:type="spellStart"/>
      <w:r w:rsidR="00293A85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անվանացանկը</w:t>
      </w:r>
      <w:proofErr w:type="spellEnd"/>
      <w:r w:rsidR="00315C1A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հաստատում է Հանձնաժողով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 նախագահ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ը:</w:t>
      </w:r>
    </w:p>
    <w:p w14:paraId="01B92A79" w14:textId="77777777" w:rsidR="00B117F0" w:rsidRPr="006A3601" w:rsidRDefault="00B117F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p w14:paraId="170BE7E3" w14:textId="237757CE" w:rsidR="00B303CA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="00B303CA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Հոդված 2</w:t>
      </w:r>
      <w:r w:rsidR="00764F30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5</w:t>
      </w:r>
      <w:r w:rsidR="00B303CA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.</w:t>
      </w:r>
      <w:r w:rsidR="00B303CA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ab/>
        <w:t>Վարչական իրավախախտումների վերաբերյալ վարույթը</w:t>
      </w:r>
      <w:r w:rsidR="00DD6DA5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 և բողոքարկումը</w:t>
      </w:r>
    </w:p>
    <w:p w14:paraId="24175628" w14:textId="43750505" w:rsidR="00B303CA" w:rsidRPr="006A3601" w:rsidRDefault="00B303C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</w:p>
    <w:p w14:paraId="72276DD0" w14:textId="2B100164" w:rsidR="00B303CA" w:rsidRPr="006A3601" w:rsidRDefault="00B303C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Վարչական իրավախախտումների վերաբերյալ գործերով վարույթի հետ կապված հարաբերությունները կարգավորվում են </w:t>
      </w:r>
      <w:r w:rsidR="0049375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«Վարչարարության հիմունքների և վարչական վարույթի մասին» Հայաստանի Հանրապետության օրենքով</w:t>
      </w:r>
      <w:r w:rsidR="00FE179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 ինչպես նաև Վարչական իրավախախտումների վերաբերյալ Հայաստանի Հանրապետության օրենսգրքով</w:t>
      </w:r>
      <w:r w:rsidR="0049375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՝ հաշվի առնելով սույն օրե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նքով սահմանված կարգավորումները</w:t>
      </w:r>
      <w:r w:rsidR="0049375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։ </w:t>
      </w:r>
    </w:p>
    <w:p w14:paraId="684360F9" w14:textId="2D6226F1" w:rsidR="00B303CA" w:rsidRPr="006A3601" w:rsidRDefault="00B303CA" w:rsidP="00954C9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2. </w:t>
      </w:r>
      <w:r w:rsidR="0096577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Հանձնաժաղովի </w:t>
      </w:r>
      <w:r w:rsidR="00DD6DA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որոշումը</w:t>
      </w:r>
      <w:r w:rsidR="0096577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կարող է բողոքարկվել դատական կարգով</w:t>
      </w:r>
      <w:r w:rsidR="00274FAE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: </w:t>
      </w:r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Հանձնաժողովի որոշումը, բացառությամբ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տուգանք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կիրառելու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մասին որոշման (այսուհետ՝ </w:t>
      </w:r>
      <w:r w:rsidR="00DD6DA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հանրային իրավական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դրամական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պահանջ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), ուժի մեջ մտնելու օրվանից ենթակա է անհապաղ,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սակայն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ոչ ուշ, քան որոշման մեջ սահմանված ժամկետում կատարման, և դրա բողոքարկումը չի կասեցնում դրա </w:t>
      </w:r>
      <w:proofErr w:type="spellStart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գործողությունը</w:t>
      </w:r>
      <w:proofErr w:type="spellEnd"/>
      <w:r w:rsidR="00954C9A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կամ կատարումը։</w:t>
      </w:r>
    </w:p>
    <w:p w14:paraId="71B40D5F" w14:textId="30A9504A" w:rsidR="00B303CA" w:rsidRPr="006A3601" w:rsidRDefault="00DD6DA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Sylfae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3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Այն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դեպքում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երբ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հանձնաժողովի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որոշումը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բացի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bookmarkStart w:id="27" w:name="_Hlk201756152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հանրային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իրավական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bookmarkEnd w:id="27"/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դրամական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պահանջից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ներառում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նաև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այլ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կարգավորումներ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ապա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սույն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հոդվածի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2-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րդ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մասով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նախատեսված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բացառությունը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կիրառվում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միայն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հանրային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իրավական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դրամական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պահանջի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մասով։</w:t>
      </w:r>
    </w:p>
    <w:p w14:paraId="06C6B538" w14:textId="77777777" w:rsidR="00DD6DA5" w:rsidRPr="006A3601" w:rsidRDefault="00DD6DA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10119520" w14:textId="347031CF" w:rsidR="00D80950" w:rsidRPr="006A3601" w:rsidRDefault="00B303C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Հոդված 2</w:t>
      </w:r>
      <w:r w:rsidR="00764F30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6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. Հանձնաժողովի ֆինանսավորումը</w:t>
      </w:r>
    </w:p>
    <w:p w14:paraId="3B21A937" w14:textId="77777777" w:rsidR="00B303CA" w:rsidRPr="006A3601" w:rsidRDefault="00B303C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0D92AC78" w14:textId="64F3F62F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1. Հանձնաժողովի ֆինանսավորումն իրականացվում է պետական բյուջեի միջոցների հաշվին</w:t>
      </w:r>
      <w:r w:rsidR="00B723D9" w:rsidRPr="006A3601">
        <w:rPr>
          <w:rFonts w:ascii="GHEA Grapalat" w:hAnsi="GHEA Grapalat"/>
          <w:color w:val="000000"/>
          <w:shd w:val="clear" w:color="auto" w:fill="FFFFFF"/>
        </w:rPr>
        <w:t>:</w:t>
      </w:r>
    </w:p>
    <w:p w14:paraId="4EEF21C7" w14:textId="3CA1AC9D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Հանձնաժողովը օրենքով սահմանված կարգո</w:t>
      </w:r>
      <w:r w:rsidR="00F8379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 յուրաքանչյուր տարի կազմում և </w:t>
      </w:r>
      <w:r w:rsidR="00AD6C1D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Կ</w:t>
      </w:r>
      <w:proofErr w:type="spellStart"/>
      <w:r w:rsidR="00F8379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առավարություն</w:t>
      </w:r>
      <w:proofErr w:type="spellEnd"/>
      <w:r w:rsidR="00F8379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է ներկայացնում Հանձնաժողովի բյուջետային ֆինանսավորման հայտը` </w:t>
      </w:r>
      <w:r w:rsidR="00DA641A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առաջիկա տարվա 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պետական բյուջեի նախագծում ներառելու համար: </w:t>
      </w:r>
    </w:p>
    <w:p w14:paraId="46EFB33F" w14:textId="101BB5C1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Բյուջետային հայտը Կառավարության կողմից ընդունվելու դեպքում անփոփոխ, իսկ առարկության դեպքում փոփոխված ընդգրկվում է Հայաստանի Հանրապետության պետական բյուջեի նախագծում</w:t>
      </w:r>
      <w:r w:rsidR="00DA64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։ Պետական բյուջեի նախագծի 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 միասին Ազգային ժողով է ներկայացվում նաև</w:t>
      </w:r>
      <w:r w:rsidR="00DA64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Հանձնաժողովի</w:t>
      </w:r>
      <w:r w:rsidR="00FB5B8B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հայտը:</w:t>
      </w:r>
    </w:p>
    <w:p w14:paraId="5B1BA45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3C5B0C04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E7CA9B9" w14:textId="7E385BC9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lastRenderedPageBreak/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DA641A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7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1F87EB50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գործունեության հրապարակայնությունը</w:t>
            </w:r>
          </w:p>
        </w:tc>
      </w:tr>
    </w:tbl>
    <w:p w14:paraId="0BE8D8E3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7ED5315C" w14:textId="2E3F873A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r w:rsidR="00DA64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 նախագահը յուրաքանչյուր տարի՝ մինչև </w:t>
      </w:r>
      <w:proofErr w:type="spellStart"/>
      <w:r w:rsidR="00F56C6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հունիսի</w:t>
      </w:r>
      <w:proofErr w:type="spellEnd"/>
      <w:r w:rsidR="00F56C6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641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1-ը, Ազգային ժողով է ներկայացնում հաղորդում Հանձնաժողովի նախորդ տարվա գործունեության մասին: Հաղորդումը ներառում է նախորդ տարվա ընթացքում Հանձնաժողովի իրականացրած գործունեության վերաբերյալ տեղեկություններ, վիճակագրական տվյալներ, համեմատական վերլուծություններ և եզրահանգումներ: Ազգային ժողովի նիստում հաղորդումը քննարկվում է «Ազգային ժողովի կանոնակարգ» սահմանադրական օրենքի 126-րդ հոդվածի 3-րդ մասով սահմանված կարգով՝ Հանձնաժողովի նախագահի ներկայացմամբ:</w:t>
      </w:r>
    </w:p>
    <w:p w14:paraId="53D39FC4" w14:textId="2D07C5D8" w:rsidR="00D80950" w:rsidRPr="006A3601" w:rsidRDefault="00DA641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.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Հաղորդումը Ազգային ժողովում քննարկվելուց հետո 5 աշխատանքային օրվա ընթացքում հրապարակվում է Հանձնաժողովի պաշտոնական կայքում</w:t>
      </w:r>
      <w:r w:rsidR="00482CE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բացառությամբ օրենքով պահպանվող գաղտնիք հանդիսացող տեղեկությունների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395560FF" w14:textId="77777777" w:rsidR="00DA641A" w:rsidRPr="006A3601" w:rsidRDefault="00DA641A" w:rsidP="00B132F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5DCDA317" w14:textId="77777777" w:rsidR="00D80950" w:rsidRPr="006A3601" w:rsidRDefault="00D80950" w:rsidP="00B132F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39F72F40" w14:textId="7212DFC9" w:rsidR="00D80950" w:rsidRPr="006A3601" w:rsidRDefault="00EB598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Հոդված 2</w:t>
      </w:r>
      <w:r w:rsidR="00764F30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8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.</w:t>
      </w:r>
      <w:r w:rsid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="00DA4B29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Վ</w:t>
      </w:r>
      <w:r w:rsidR="00BF7C16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երահսկողություն և </w:t>
      </w:r>
      <w:r w:rsidR="006658CC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համապատասխանության գնահատում իրականացնելը</w:t>
      </w:r>
      <w:r w:rsidR="00D80950" w:rsidRPr="006A3601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</w:p>
    <w:p w14:paraId="3B995924" w14:textId="77777777" w:rsidR="00EB5988" w:rsidRPr="006A3601" w:rsidRDefault="00EB5988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10D010F9" w14:textId="1000C46C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նախատեսված դեպքերում, </w:t>
      </w:r>
      <w:bookmarkStart w:id="28" w:name="_Hlk201648386"/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և այդ օրենքների հիման վրա ընդունված իրավական ակտերով սահմանված պահանջների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պահպանման նկատմամբ </w:t>
      </w:r>
      <w:bookmarkEnd w:id="28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վերահսկողություն իրականացնում </w:t>
      </w:r>
      <w:r w:rsidR="0061610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բացառությամբ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սույն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հոդվածի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3-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րդ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:lang w:val="ru-RU"/>
          <w14:ligatures w14:val="none"/>
        </w:rPr>
        <w:t>մասի՝</w:t>
      </w:r>
      <w:r w:rsidR="00495AF8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61610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պատասխանատվության միջոցներ կիրառում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է Հանձնաժողովը՝ </w:t>
      </w: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սույն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օրենքով սահմանված կարգով</w:t>
      </w:r>
      <w:r w:rsidR="00857DF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6658C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համապատասխանության գնահատում </w:t>
      </w:r>
      <w:r w:rsidR="00857DF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իրականացնելու միջոցով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։</w:t>
      </w:r>
    </w:p>
    <w:p w14:paraId="0754591A" w14:textId="29175DE1" w:rsidR="0093699D" w:rsidRPr="006A3601" w:rsidRDefault="0093699D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2.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ab/>
        <w:t xml:space="preserve"> </w:t>
      </w:r>
      <w:r w:rsidR="00742652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Կ</w:t>
      </w:r>
      <w:proofErr w:type="spellStart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իբեռանվտանգության</w:t>
      </w:r>
      <w:proofErr w:type="spellEnd"/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ոլորտում օրենքով նախատեսված 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կարգավորող և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վերահսկող այլ մարմին առկա չլինելու կամ </w:t>
      </w:r>
      <w:r w:rsidR="00C7330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կարգավորող և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վերահսկող այլ մարմնի կիբեռանվտանգության ապահովման ոլորտում գործառույթների իրականացման իրավական </w:t>
      </w:r>
      <w:r w:rsidR="0090680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հիմքերի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բացակայության դեպքում իրավաբանական անձի նկատմամբ վերահսկողությունն իրականացնում է Հանձնաժողովը՝ սույն օրենքով սահմանված կարգով: </w:t>
      </w:r>
    </w:p>
    <w:p w14:paraId="02DA20D7" w14:textId="176F23C0" w:rsidR="001F4665" w:rsidRPr="006A3601" w:rsidRDefault="001F466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hAnsi="GHEA Grapalat"/>
        </w:rPr>
        <w:t xml:space="preserve"> </w:t>
      </w:r>
      <w:r w:rsidR="005169BF"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Օ</w:t>
      </w:r>
      <w:r w:rsidR="00DA4B29"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 xml:space="preserve">րենքով նախատեսված համապատասխան գործառույթների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առկայության դեպքում իրավաբանական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անձի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նկատմամբ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E55392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օրենքով և </w:t>
      </w:r>
      <w:r w:rsidR="00E5539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«Կիբեռանվտանգության մասին» օրենքով սահմանված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վերահսկողությունն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իրականացնում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կարգավորող և վերահսկող մարմինը: Սույն մասով իրականացվող </w:t>
      </w:r>
      <w:proofErr w:type="spellStart"/>
      <w:r w:rsidR="00DA4B2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վերահսկողությունից</w:t>
      </w:r>
      <w:proofErr w:type="spellEnd"/>
      <w:r w:rsidR="00DA4B2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 մեկ ամսվա ընթացքում համապատասխան կարգավորող և վերահսկող մարմինը վերահսկողության արդյունքների մասին </w:t>
      </w:r>
      <w:r w:rsidR="00E55392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տեղեկացնում է </w:t>
      </w:r>
      <w:r w:rsidR="00DA4B2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</w:t>
      </w:r>
      <w:r w:rsidR="008559B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ին</w:t>
      </w:r>
      <w:r w:rsidR="00DA4B2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06CC86A2" w14:textId="7D91A14F" w:rsidR="0093699D" w:rsidRPr="006A3601" w:rsidRDefault="001F466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9369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.</w:t>
      </w:r>
      <w:r w:rsidR="009369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ab/>
        <w:t>Հանձնաժողովը իրավաբանական անձանց նկատմամբ օրենքի և դրա հիման վրա ընդունված իրավական ակտերի պահանջների կատարման նկատմամբ վերահսկողությ</w:t>
      </w:r>
      <w:r w:rsidR="006658C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ան ընթացքում </w:t>
      </w:r>
      <w:r w:rsidR="009369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համապատասխան </w:t>
      </w:r>
      <w:r w:rsidR="006658C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կարգավորող և </w:t>
      </w:r>
      <w:r w:rsidR="009369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վերահսկող մարմ</w:t>
      </w:r>
      <w:r w:rsidR="006658C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ինների </w:t>
      </w:r>
      <w:r w:rsidR="0093699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հետ համագործակցությունն ապահովվում է սույն օրենքով սահմանված կարգով:</w:t>
      </w:r>
    </w:p>
    <w:p w14:paraId="4D962376" w14:textId="56E65D91" w:rsidR="00E22D95" w:rsidRPr="006A3601" w:rsidRDefault="001F466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5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. 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</w:t>
      </w:r>
      <w:proofErr w:type="spellStart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գնահատումն</w:t>
      </w:r>
      <w:proofErr w:type="spellEnd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իրականացնում է Հանձնաժողովի կողմից ստեղծվող 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գնահատում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իրականացնելու համար լիազորված խումբը (այսուհետ` 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գնահատող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խումբ):</w:t>
      </w:r>
    </w:p>
    <w:p w14:paraId="3BC9592F" w14:textId="443131BD" w:rsidR="00AB590E" w:rsidRPr="006A3601" w:rsidRDefault="001F466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6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. 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</w:t>
      </w:r>
      <w:proofErr w:type="spellStart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տումներն</w:t>
      </w:r>
      <w:proofErr w:type="spellEnd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անցկացվում են Հանձնաժողովի որոշմամբ` </w:t>
      </w:r>
      <w:r w:rsidR="00AB590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Հանձնաժողովի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տարածքում։ Առանձին դեպքերում, Հանձնաժողովի որոշմամբ, գնահատող խմբի անդամները </w:t>
      </w:r>
      <w:r w:rsidR="00D872B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վերահսկվող անձի մոտ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կարող են իրականացնել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lastRenderedPageBreak/>
        <w:t>տեղեկատվական համակարգերի</w:t>
      </w:r>
      <w:r w:rsidR="009A79E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83777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տեխնիկական և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ֆիզիկական անվտանգության պահանջների համապատասխանության գնահատում։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Սույն </w:t>
      </w:r>
      <w:r w:rsidR="008C6040" w:rsidRPr="006A3601">
        <w:rPr>
          <w:rFonts w:ascii="GHEA Grapalat" w:eastAsia="Times New Roman" w:hAnsi="GHEA Grapalat" w:cs="Calibri"/>
          <w:color w:val="000000"/>
          <w:kern w:val="0"/>
          <w:lang w:val="ru-RU"/>
          <w14:ligatures w14:val="none"/>
        </w:rPr>
        <w:t>մասում</w:t>
      </w:r>
      <w:r w:rsidR="008C604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նշված որոշման մեջ նշվում են </w:t>
      </w:r>
      <w:r w:rsidR="00D872B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վերահսկվող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FC13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անձի </w:t>
      </w:r>
      <w:r w:rsidR="00D872BB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անվանումը,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նպատակը, </w:t>
      </w:r>
      <w:r w:rsidR="00D7420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ուղղությունները (ոլորտները),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գնահատող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խմբի կազմը, այդ թվում` ղեկավարը,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գնահատում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անցկացնելու սկիզբը և ավարտը: </w:t>
      </w:r>
    </w:p>
    <w:p w14:paraId="13DB421C" w14:textId="4A725424" w:rsidR="00E22D95" w:rsidRPr="006A3601" w:rsidRDefault="001F466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7</w:t>
      </w:r>
      <w:r w:rsidR="00AB590E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AB590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Սույն օրենքի հիման վրա </w:t>
      </w:r>
      <w:r w:rsidR="0046534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</w:t>
      </w:r>
      <w:r w:rsidR="00AB590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արդյունքում կազմված հաշվետվություններում և եզրակացություններում (տեղեկանքներում) պարունակվող տեղեկությունները համարվում են ծառայողական օգտագործման համար տեղեկություններ, որոնք կարող են երրորդ անձանց տրամադրվել բացառապես օրենքով նախատեսված հիմքերով և կարգով:</w:t>
      </w:r>
    </w:p>
    <w:p w14:paraId="28D5D2D6" w14:textId="140AA721" w:rsidR="00DA4B29" w:rsidRPr="006A3601" w:rsidRDefault="00DA4B2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8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հոդվածի 3-րդ մասով նախատեսված դեպքում կարգավորող և վերահսկող այլ մարմինը վերահսկողություն իրականացնում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օրենքներով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այդ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օրենքների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հիման վրա ընդունված իրավական ակտերով սահմանված պահանջների պահպանման նկատմամբ։</w:t>
      </w:r>
    </w:p>
    <w:p w14:paraId="2BF30518" w14:textId="1F12C145" w:rsidR="00DA23D3" w:rsidRPr="006A3601" w:rsidRDefault="00DA4B2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9</w:t>
      </w:r>
      <w:r w:rsidR="00DA23D3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Հանձնաժողովը</w:t>
      </w:r>
      <w:r w:rsidR="0046534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 xml:space="preserve"> համապատասխանության գնահատում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իրականացնելիս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իրավունք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ունի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ստանալու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այլ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պետական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մարմինների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աջակցությունը։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</w:p>
    <w:p w14:paraId="6C8EB3D3" w14:textId="2D8D45E4" w:rsidR="00FE179F" w:rsidRPr="006A3601" w:rsidRDefault="00DA4B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10</w:t>
      </w:r>
      <w:r w:rsidR="00DA23D3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DA23D3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Հանձնաժողովը կարող է </w:t>
      </w:r>
      <w:r w:rsidR="00EB76D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համապատասխանության գնահատման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ցանկացած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փուլում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առանձին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հարցերի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պարզաբանման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նպատակով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ներգրավել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համապատասխան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մասնագետների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, </w:t>
      </w:r>
      <w:r w:rsidR="00DA23D3" w:rsidRPr="006A3601">
        <w:rPr>
          <w:rFonts w:ascii="GHEA Grapalat" w:eastAsia="Times New Roman" w:hAnsi="GHEA Grapalat" w:cs="Arial"/>
          <w:color w:val="000000"/>
          <w:kern w:val="0"/>
          <w14:ligatures w14:val="none"/>
        </w:rPr>
        <w:t>փորձագետների</w:t>
      </w:r>
      <w:r w:rsidR="00DA23D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6753AB79" w14:textId="4CBCC622" w:rsidR="00F96C31" w:rsidRPr="006A3601" w:rsidRDefault="00F96C3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11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A2576C"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 xml:space="preserve">Հանձնաժողովը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կարգավորող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և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վերահսկող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այլ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մարմինների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կողմից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շահագործվող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տեղեկատվական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համակարգերի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նկատմամբ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վերահսկողություն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իրականացնում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է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մշտադիտարկման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միջոցով՝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նշված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մարմիններից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ստացված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օրենքով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սահմանված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աուդիտի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արդյունքների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հիման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14:ligatures w14:val="none"/>
        </w:rPr>
        <w:t>վրա։</w:t>
      </w:r>
    </w:p>
    <w:p w14:paraId="2F34C6F8" w14:textId="1FBEFCCB" w:rsidR="00590E3A" w:rsidRPr="006A3601" w:rsidRDefault="00DA4B29" w:rsidP="002F23A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</w:t>
      </w:r>
      <w:r w:rsidR="00A2576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="00590E3A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590E3A" w:rsidRPr="006A3601">
        <w:rPr>
          <w:rFonts w:ascii="GHEA Grapalat" w:hAnsi="GHEA Grapalat" w:cstheme="minorHAnsi"/>
          <w:lang w:val="hy-AM"/>
        </w:rPr>
        <w:t xml:space="preserve">Սույն </w:t>
      </w:r>
      <w:r w:rsidR="00857DF6" w:rsidRPr="006A3601">
        <w:rPr>
          <w:rFonts w:ascii="GHEA Grapalat" w:hAnsi="GHEA Grapalat" w:cstheme="minorHAnsi"/>
          <w:lang w:val="hy-AM"/>
        </w:rPr>
        <w:t>հոդվածը չի տարածվում Հանձնաժողովի</w:t>
      </w:r>
      <w:r w:rsidR="00590E3A" w:rsidRPr="006A3601">
        <w:rPr>
          <w:rFonts w:ascii="GHEA Grapalat" w:hAnsi="GHEA Grapalat" w:cstheme="minorHAnsi"/>
          <w:lang w:val="hy-AM"/>
        </w:rPr>
        <w:t xml:space="preserve"> կողմից կնքված պայմանագրերի</w:t>
      </w:r>
      <w:r w:rsidR="00857DF6" w:rsidRPr="006A3601">
        <w:rPr>
          <w:rFonts w:ascii="GHEA Grapalat" w:hAnsi="GHEA Grapalat" w:cstheme="minorHAnsi"/>
          <w:lang w:val="hy-AM"/>
        </w:rPr>
        <w:t xml:space="preserve"> </w:t>
      </w:r>
      <w:r w:rsidR="00590E3A" w:rsidRPr="006A3601">
        <w:rPr>
          <w:rFonts w:ascii="GHEA Grapalat" w:hAnsi="GHEA Grapalat" w:cstheme="minorHAnsi"/>
          <w:lang w:val="hy-AM"/>
        </w:rPr>
        <w:t>պայմանների պահպանման նկատմամբ</w:t>
      </w:r>
      <w:r w:rsidR="00857DF6" w:rsidRPr="006A3601">
        <w:rPr>
          <w:rFonts w:ascii="GHEA Grapalat" w:hAnsi="GHEA Grapalat" w:cstheme="minorHAnsi"/>
          <w:lang w:val="hy-AM"/>
        </w:rPr>
        <w:t xml:space="preserve"> իրականացվող ստուգումների դեպք</w:t>
      </w:r>
      <w:r w:rsidR="00D423A7" w:rsidRPr="006A3601">
        <w:rPr>
          <w:rFonts w:ascii="GHEA Grapalat" w:hAnsi="GHEA Grapalat" w:cstheme="minorHAnsi"/>
          <w:lang w:val="hy-AM"/>
        </w:rPr>
        <w:t>երի վրա</w:t>
      </w:r>
      <w:r w:rsidR="00590E3A" w:rsidRPr="006A3601">
        <w:rPr>
          <w:rFonts w:ascii="GHEA Grapalat" w:hAnsi="GHEA Grapalat" w:cstheme="minorHAnsi"/>
          <w:lang w:val="hy-AM"/>
        </w:rPr>
        <w:t>։</w:t>
      </w:r>
      <w:r w:rsidR="00A93A8D" w:rsidRPr="006A3601">
        <w:rPr>
          <w:rFonts w:ascii="GHEA Grapalat" w:hAnsi="GHEA Grapalat" w:cstheme="minorHAnsi"/>
          <w:lang w:val="hy-AM"/>
        </w:rPr>
        <w:t xml:space="preserve"> Պայմանագրերի պայմանների նկատմամբ իրականացվող ստուգումների կարգը հաստատում է Հանձնաժողովը։</w:t>
      </w:r>
    </w:p>
    <w:p w14:paraId="1856249C" w14:textId="77777777" w:rsidR="00A93A8D" w:rsidRPr="006A3601" w:rsidRDefault="00A93A8D" w:rsidP="002F23A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theme="minorHAnsi"/>
          <w:lang w:val="hy-AM"/>
        </w:rPr>
      </w:pPr>
    </w:p>
    <w:p w14:paraId="3589B82D" w14:textId="16C1F5C2" w:rsidR="00590E3A" w:rsidRPr="006A3601" w:rsidRDefault="00590E3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E22D95" w:rsidRPr="006A3601" w14:paraId="12680B5B" w14:textId="77777777" w:rsidTr="00E22D9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6ED4F35" w14:textId="7B4F2C72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2A5292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9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04A62F" w14:textId="59200FA3" w:rsidR="00E22D95" w:rsidRPr="006A3601" w:rsidRDefault="00A93A8D" w:rsidP="006A3601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Համապատասխանության գնահատման</w:t>
            </w:r>
            <w:r w:rsidR="00E22D95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պայմանները</w:t>
            </w:r>
          </w:p>
        </w:tc>
      </w:tr>
    </w:tbl>
    <w:p w14:paraId="3C8850F7" w14:textId="77777777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5496E254" w14:textId="7CF4BDBA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գնահատումներն</w:t>
      </w:r>
      <w:proofErr w:type="spellEnd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անցկացվում են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վերահսկվող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անձի </w:t>
      </w:r>
      <w:bookmarkStart w:id="29" w:name="_Hlk194526121"/>
      <w:r w:rsidR="00DA23D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տեղեկատվական համակարգերին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հասանելիություն ապահովելու միջոցով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և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համակարգերի ու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կիբեռանվտանգության ապահովման պահանջներին</w:t>
      </w:r>
      <w:r w:rsidR="00DA23D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վերաբերող 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տվյալների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նյութերի</w:t>
      </w:r>
      <w:proofErr w:type="spellEnd"/>
      <w:r w:rsidR="006658C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և տեղեկությունների,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դրանցում կատարված փոփոխությունների, </w:t>
      </w:r>
      <w:r w:rsidR="00DA23D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վերաբերող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պայմանագրերի (ակտերի, արձանագրությունների և այլ</w:t>
      </w:r>
      <w:r w:rsidR="007E2B0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փաստաթղթերի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), </w:t>
      </w:r>
      <w:r w:rsidR="00DA23D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տեխնիկական առաջադրանքների,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անկախ աուդիտորական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եզրակացությունների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ուսումնասիրության և վերլուծության միջոցով</w:t>
      </w:r>
      <w:bookmarkEnd w:id="29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:</w:t>
      </w:r>
    </w:p>
    <w:p w14:paraId="3B759F1C" w14:textId="72583864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2.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ընթացքում, առանց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խմբի </w:t>
      </w:r>
      <w:r w:rsidR="00DA23D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ղեկավարի թույլտվության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կողմնակի անձանց մուտքը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խմբի</w:t>
      </w:r>
      <w:r w:rsidR="0083777F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աշխատանքային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տարածք արգելվում է:</w:t>
      </w:r>
    </w:p>
    <w:p w14:paraId="3BF8C59B" w14:textId="715132DD" w:rsidR="00A93A8D" w:rsidRPr="006A3601" w:rsidRDefault="00E22D95" w:rsidP="0083777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3.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գնահատում իրականացնելիս կարող են կիրառվել համակարգչային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տեխնոլոգիաներ</w:t>
      </w:r>
      <w:proofErr w:type="spellEnd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և այլ տեխնիկական կամ ծրագրային միջոցներ, էլեկտրոնային և այլ սարքավորումներ, կրիչներ, թվային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տիրույթում</w:t>
      </w:r>
      <w:proofErr w:type="spellEnd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կատարվել</w:t>
      </w:r>
      <w:proofErr w:type="spellEnd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lastRenderedPageBreak/>
        <w:t xml:space="preserve">գործողություններ՝ ուղղված համապատասխանության գնահատման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իրականացմանն</w:t>
      </w:r>
      <w:proofErr w:type="spellEnd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ու արդյունքների </w:t>
      </w:r>
      <w:proofErr w:type="spellStart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ամփոփմանը</w:t>
      </w:r>
      <w:proofErr w:type="spellEnd"/>
      <w:r w:rsidR="00A93A8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։</w:t>
      </w:r>
    </w:p>
    <w:p w14:paraId="5700E3B4" w14:textId="77777777" w:rsidR="00BC74F1" w:rsidRPr="006A3601" w:rsidRDefault="00BC74F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highlight w:val="cyan"/>
          <w14:ligatures w14:val="none"/>
        </w:rPr>
      </w:pPr>
    </w:p>
    <w:p w14:paraId="1AC9D8A9" w14:textId="0693382E" w:rsidR="00BC74F1" w:rsidRPr="006A3601" w:rsidRDefault="00BC74F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Հոդված </w:t>
      </w:r>
      <w:r w:rsidR="00764F30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30</w:t>
      </w:r>
      <w:r w:rsidRPr="006A3601">
        <w:rPr>
          <w:rFonts w:ascii="MS Mincho" w:eastAsia="MS Mincho" w:hAnsi="MS Mincho" w:cs="MS Mincho" w:hint="eastAsia"/>
          <w:b/>
          <w:bCs/>
          <w:color w:val="000000"/>
          <w:kern w:val="0"/>
          <w14:ligatures w14:val="none"/>
        </w:rPr>
        <w:t>․</w:t>
      </w:r>
      <w:r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 </w:t>
      </w:r>
      <w:r w:rsidR="00C1349C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Վերահսկվող</w:t>
      </w:r>
      <w:r w:rsidR="00FC13C9" w:rsidRPr="006A3601"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 xml:space="preserve"> անձի պարտականությունները</w:t>
      </w:r>
    </w:p>
    <w:p w14:paraId="3FDA38B7" w14:textId="77777777" w:rsidR="00BC74F1" w:rsidRPr="006A3601" w:rsidRDefault="00BC74F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p w14:paraId="6FC4B9EF" w14:textId="3545B020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Վերահսկվող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անձը պարտավոր է `</w:t>
      </w:r>
    </w:p>
    <w:p w14:paraId="6042FED3" w14:textId="7CDF491D" w:rsidR="002A5292" w:rsidRPr="006A3601" w:rsidRDefault="00FE179F" w:rsidP="00C1349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1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)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ապահովել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համակարգերին և կիբեռանվտանգության ապահովման պահանջներին վերաբերող </w:t>
      </w:r>
      <w:r w:rsidR="00C04C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տվյալների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C04C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proofErr w:type="spellStart"/>
      <w:r w:rsidR="00C04C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նյութերի</w:t>
      </w:r>
      <w:proofErr w:type="spellEnd"/>
      <w:r w:rsidR="00C04C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և այլ տեղեկությունների,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դրանցում կատարված փոփոխությունների, վերաբերող պայմանագրերի (ակտերի, արձանագրությունների և այլն), տեխնիկական առաջադրանքների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անկախ աուդիտորական եզրակացությունների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տրամադրումը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գնահատող խմբին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ինչպես նաև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ապահովել գնահատող խմբի 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հասանելիություն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ը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4045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տեղեկատվական համակարգերին, էլեկտրոնային ծրագրերին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՝ անկախ այն հանգամանքից դրանք պարունակում են առևտրային գաղտնիք կազմող տեղեկություններ</w:t>
      </w:r>
      <w:r w:rsidR="0094045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կամ անձնական տվյալներ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 թե ոչ</w:t>
      </w:r>
      <w:r w:rsidR="008C604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.</w:t>
      </w:r>
    </w:p>
    <w:p w14:paraId="60D91C4C" w14:textId="6B49A18C" w:rsidR="00E22D95" w:rsidRPr="006A3601" w:rsidRDefault="00BC74F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)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պարտավոր է կատարել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գնահատող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խմբի ղեկավարի օրինական պահանջները, ինչպես նաև </w:t>
      </w:r>
      <w:r w:rsidR="00C04C1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գնահատող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խմբի ղեկավարին և անդամներին ներկայացնել գրավոր և բանավոր բացատրություններ, տեղեկություններ և պարզաբանումներ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 ենթակա հարցերի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վերաբերյալ:</w:t>
      </w:r>
    </w:p>
    <w:p w14:paraId="041F89D2" w14:textId="1D04D99E" w:rsidR="00E22D95" w:rsidRPr="006A3601" w:rsidRDefault="0001181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. Արգելվում է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ընթացքում խոչընդոտել կամ միջամտել </w:t>
      </w:r>
      <w:r w:rsidR="00C1349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խմբի անդամների օրինական գործողություններին:</w:t>
      </w:r>
      <w:r w:rsidR="00D2273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D2273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Գնահատող խմբի անդամները կարող են մասնակցել վերահսկվող իրավաբանական անձի կոլեգիալ գործադիր մարմնի </w:t>
      </w:r>
      <w:r w:rsidR="00D2273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(</w:t>
      </w:r>
      <w:r w:rsidR="00D22736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տնօրենների խորհրդի</w:t>
      </w:r>
      <w:r w:rsidR="00D22736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) նիստերին և ներկայացնել և քննարկել համապատասխանության գնահատման արդյունքները, հնարավոր հետևանքները։</w:t>
      </w:r>
    </w:p>
    <w:p w14:paraId="00B219FF" w14:textId="77777777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E22D95" w:rsidRPr="006A3601" w14:paraId="31022B16" w14:textId="77777777" w:rsidTr="00E22D9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B9BF00D" w14:textId="58DEE4B9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1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8612A4" w14:textId="55A7BD3F" w:rsidR="002A5292" w:rsidRPr="006A3601" w:rsidRDefault="002D752C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Գնահատող</w:t>
            </w:r>
            <w:r w:rsidR="00E22D95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խմբի իրավունքները և պարտականությունները</w:t>
            </w:r>
            <w:r w:rsidR="002A5292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։</w:t>
            </w:r>
            <w:r w:rsidR="002A5292" w:rsidRPr="006A3601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 xml:space="preserve"> Հանձնաժողովի</w:t>
            </w:r>
            <w:r w:rsidR="002A5292"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2A5292" w:rsidRPr="006A3601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պատասխանատվությունը</w:t>
            </w:r>
          </w:p>
          <w:p w14:paraId="38550734" w14:textId="5085EC07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</w:tc>
      </w:tr>
    </w:tbl>
    <w:p w14:paraId="7C407079" w14:textId="23DF88A5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խումբ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ը համապատասխանության գնահատում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իրականացնելու նպատակով իրավասու է`</w:t>
      </w:r>
    </w:p>
    <w:p w14:paraId="537F2558" w14:textId="0CDEEB13" w:rsidR="00E22D95" w:rsidRPr="006A3601" w:rsidRDefault="00FE179F" w:rsidP="00C1349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1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)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վերահսկվող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անձից, նրա ղեկավարներից և իրավասու </w:t>
      </w:r>
      <w:proofErr w:type="spellStart"/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աշխատ</w:t>
      </w:r>
      <w:r w:rsidR="00C562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ողներից</w:t>
      </w:r>
      <w:proofErr w:type="spellEnd"/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պահանջել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համապատասխանության գնահատման ենթակա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94045D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տեղեկատվական համակարգերին, էլեկտրոնային ծրագրերին հասանելիություն,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տվյալներ, նյութեր և տեղեկություններ</w:t>
      </w:r>
      <w:r w:rsidR="0094045D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</w:p>
    <w:p w14:paraId="58D16C3B" w14:textId="5EECE35C" w:rsidR="00E22D95" w:rsidRPr="006A3601" w:rsidRDefault="002D752C" w:rsidP="002D752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)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վերահսկվող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անձի ղեկավարությանը և իրավասու աշխատ</w:t>
      </w:r>
      <w:r w:rsidR="00C562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ողներին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իրենց իրավասության սահմաններում ներկայացնել հիմնավոր այլ պահանջներ, եթե դրանք բխում են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գնահատման </w:t>
      </w:r>
      <w:r w:rsidR="00E22D9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անհրաժեշտությունից և նպատակից:</w:t>
      </w:r>
    </w:p>
    <w:p w14:paraId="75320B3E" w14:textId="1F33B11F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2.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խումբը պարտավոր է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</w:t>
      </w:r>
      <w:proofErr w:type="spellStart"/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գնահատումն</w:t>
      </w:r>
      <w:proofErr w:type="spellEnd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իրականացնել սույն օրենքով և դրան համապատասխան ընդունված իրավական ակտերով սահմանված կարգով: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խումբը պարտավոր է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աշխատանքների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2879B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ավարտից հետո 2 աշխատանքային օրվա ընթացքում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գնահատման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վերաբերյալ հաշվետվությունը</w:t>
      </w:r>
      <w:r w:rsidR="00692B3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</w:t>
      </w:r>
      <w:r w:rsidR="00692B3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եզրակացությունը (տեղեկանքները)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ներկայացնել </w:t>
      </w:r>
      <w:r w:rsidR="002879BE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Հանձնաժողովի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նախագահին:</w:t>
      </w:r>
    </w:p>
    <w:p w14:paraId="5C30CC51" w14:textId="3E472A2E" w:rsidR="002A5292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lastRenderedPageBreak/>
        <w:t> 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3. Հանձնաժողովը պատասխանատվություն է կրում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գնահատող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խմբի անդամներին ժամանակավորապես տրամադրված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տվյալների, </w:t>
      </w:r>
      <w:proofErr w:type="spellStart"/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նյութերի</w:t>
      </w:r>
      <w:proofErr w:type="spellEnd"/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և տեղեկությունների պահպանության,</w:t>
      </w:r>
      <w:r w:rsidR="002A529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ապահովության և վերադարձելիության համար:</w:t>
      </w:r>
    </w:p>
    <w:p w14:paraId="6973FB3F" w14:textId="571B2CE5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E22D95" w:rsidRPr="006A3601" w14:paraId="38C931CB" w14:textId="77777777" w:rsidTr="00E22D9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17A9ED1" w14:textId="79F966E5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="002879BE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="009C5334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2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2B8639" w14:textId="4B29EB92" w:rsidR="00E22D95" w:rsidRPr="006A3601" w:rsidRDefault="002D752C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Համապատասխանության գնահատման </w:t>
            </w:r>
            <w:r w:rsidR="00E22D95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ուղղությունները (ոլորտները)</w:t>
            </w:r>
            <w:r w:rsidR="00E22D95"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E22D95" w:rsidRPr="006A3601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և</w:t>
            </w:r>
            <w:r w:rsidR="00E22D95"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E22D95" w:rsidRPr="006A3601">
              <w:rPr>
                <w:rFonts w:ascii="GHEA Grapalat" w:eastAsia="Times New Roman" w:hAnsi="GHEA Grapalat" w:cs="GHEA Grapalat"/>
                <w:b/>
                <w:bCs/>
                <w:color w:val="000000"/>
                <w:kern w:val="0"/>
                <w14:ligatures w14:val="none"/>
              </w:rPr>
              <w:t>ամփոփումը</w:t>
            </w:r>
          </w:p>
        </w:tc>
      </w:tr>
    </w:tbl>
    <w:p w14:paraId="1988009B" w14:textId="77777777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118BF535" w14:textId="223F171C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="00D423A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Հանձնաժողովը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կարող </w:t>
      </w:r>
      <w:r w:rsidR="00D423A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է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2D752C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համապատասխանության գնահատում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իրականաց</w:t>
      </w:r>
      <w:r w:rsidR="00D423A7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ել հետևյալ ուղղություններով (ոլորտներով)`</w:t>
      </w:r>
    </w:p>
    <w:p w14:paraId="7BA832B0" w14:textId="70FB1907" w:rsidR="002879BE" w:rsidRPr="006A3601" w:rsidRDefault="002879BE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1) օրենքով նախատեսված կարգով տեղեկատվական համակարգերի և պետական տեղեկատվական համակարգի անվտանգության ապահովման </w:t>
      </w:r>
      <w:r w:rsidR="002D752C" w:rsidRPr="006A3601">
        <w:rPr>
          <w:rFonts w:ascii="GHEA Grapalat" w:hAnsi="GHEA Grapalat" w:cstheme="minorHAnsi"/>
          <w:lang w:val="hy-AM"/>
        </w:rPr>
        <w:t>գնահատում</w:t>
      </w:r>
      <w:r w:rsidR="00FC13C9" w:rsidRPr="006A3601">
        <w:rPr>
          <w:rFonts w:ascii="GHEA Grapalat" w:eastAsia="MS Mincho" w:hAnsi="GHEA Grapalat" w:cs="MS Mincho"/>
          <w:lang w:val="hy-AM"/>
        </w:rPr>
        <w:t>.</w:t>
      </w:r>
    </w:p>
    <w:p w14:paraId="7EAD7CF3" w14:textId="58419DF8" w:rsidR="002879BE" w:rsidRPr="006A3601" w:rsidRDefault="002879BE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2) </w:t>
      </w:r>
      <w:r w:rsidR="002D752C" w:rsidRPr="006A3601">
        <w:rPr>
          <w:rFonts w:ascii="GHEA Grapalat" w:hAnsi="GHEA Grapalat" w:cstheme="minorHAnsi"/>
          <w:lang w:val="hy-AM"/>
        </w:rPr>
        <w:t xml:space="preserve">օրենքի պահանջներին </w:t>
      </w:r>
      <w:r w:rsidRPr="006A3601">
        <w:rPr>
          <w:rFonts w:ascii="GHEA Grapalat" w:hAnsi="GHEA Grapalat" w:cstheme="minorHAnsi"/>
          <w:lang w:val="hy-AM"/>
        </w:rPr>
        <w:t xml:space="preserve">պաշտոնական կայքերի կամ դրանց բջջային հավելվածների </w:t>
      </w:r>
      <w:r w:rsidR="002D752C" w:rsidRPr="006A3601">
        <w:rPr>
          <w:rFonts w:ascii="GHEA Grapalat" w:hAnsi="GHEA Grapalat" w:cstheme="minorHAnsi"/>
          <w:lang w:val="hy-AM"/>
        </w:rPr>
        <w:t>գնահատում</w:t>
      </w:r>
      <w:r w:rsidRPr="006A3601">
        <w:rPr>
          <w:rFonts w:ascii="GHEA Grapalat" w:hAnsi="GHEA Grapalat" w:cstheme="minorHAnsi"/>
          <w:lang w:val="hy-AM"/>
        </w:rPr>
        <w:t>.</w:t>
      </w:r>
    </w:p>
    <w:p w14:paraId="609F6F96" w14:textId="7E89A8AB" w:rsidR="002879BE" w:rsidRPr="006A3601" w:rsidRDefault="002879BE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3) տեղեկությունների և տվյալների օրենքով սահմանված կարգով օգտագործման և պահպանության </w:t>
      </w:r>
      <w:r w:rsidR="002D752C" w:rsidRPr="006A3601">
        <w:rPr>
          <w:rFonts w:ascii="GHEA Grapalat" w:hAnsi="GHEA Grapalat" w:cstheme="minorHAnsi"/>
          <w:lang w:val="hy-AM"/>
        </w:rPr>
        <w:t>գնահատում</w:t>
      </w:r>
      <w:r w:rsidRPr="006A3601">
        <w:rPr>
          <w:rFonts w:ascii="GHEA Grapalat" w:hAnsi="GHEA Grapalat" w:cstheme="minorHAnsi"/>
          <w:lang w:val="hy-AM"/>
        </w:rPr>
        <w:t>.</w:t>
      </w:r>
    </w:p>
    <w:p w14:paraId="5F88AA54" w14:textId="08557D91" w:rsidR="002879BE" w:rsidRPr="006A3601" w:rsidRDefault="002879BE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4) տեղեկատվական մուտքի հարթակի, տվյալների փոխանակման շերտի</w:t>
      </w:r>
      <w:r w:rsidR="00D423A7" w:rsidRPr="006A3601">
        <w:rPr>
          <w:rFonts w:ascii="GHEA Grapalat" w:hAnsi="GHEA Grapalat" w:cstheme="minorHAnsi"/>
          <w:lang w:val="hy-AM"/>
        </w:rPr>
        <w:t xml:space="preserve"> օգտագործման</w:t>
      </w:r>
      <w:r w:rsidRPr="006A3601">
        <w:rPr>
          <w:rFonts w:ascii="GHEA Grapalat" w:hAnsi="GHEA Grapalat" w:cstheme="minorHAnsi"/>
          <w:lang w:val="hy-AM"/>
        </w:rPr>
        <w:t xml:space="preserve">, տվյալների շտեմարանների ստեղծման, ներդրման, կառավարման, շահագործման, </w:t>
      </w:r>
      <w:bookmarkStart w:id="30" w:name="_Hlk194679509"/>
      <w:r w:rsidRPr="006A3601">
        <w:rPr>
          <w:rFonts w:ascii="GHEA Grapalat" w:hAnsi="GHEA Grapalat" w:cstheme="minorHAnsi"/>
          <w:lang w:val="hy-AM"/>
        </w:rPr>
        <w:t>օգտագործման,</w:t>
      </w:r>
      <w:bookmarkEnd w:id="30"/>
      <w:r w:rsidRPr="006A3601">
        <w:rPr>
          <w:rFonts w:ascii="GHEA Grapalat" w:hAnsi="GHEA Grapalat" w:cstheme="minorHAnsi"/>
          <w:lang w:val="hy-AM"/>
        </w:rPr>
        <w:t xml:space="preserve"> պահպանման, վերակազմավորման և դադարեցման </w:t>
      </w:r>
      <w:r w:rsidR="002D752C" w:rsidRPr="006A3601">
        <w:rPr>
          <w:rFonts w:ascii="GHEA Grapalat" w:hAnsi="GHEA Grapalat" w:cstheme="minorHAnsi"/>
          <w:lang w:val="hy-AM"/>
        </w:rPr>
        <w:t>գնահատում</w:t>
      </w:r>
      <w:r w:rsidRPr="006A3601">
        <w:rPr>
          <w:rFonts w:ascii="GHEA Grapalat" w:hAnsi="GHEA Grapalat" w:cstheme="minorHAnsi"/>
          <w:lang w:val="hy-AM"/>
        </w:rPr>
        <w:t>.</w:t>
      </w:r>
    </w:p>
    <w:p w14:paraId="18FB3461" w14:textId="0F351D67" w:rsidR="002879BE" w:rsidRPr="006A3601" w:rsidRDefault="002879BE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5) տվյալների կառավարման, </w:t>
      </w:r>
      <w:r w:rsidR="004E4686" w:rsidRPr="006A3601">
        <w:rPr>
          <w:rFonts w:ascii="GHEA Grapalat" w:hAnsi="GHEA Grapalat" w:cstheme="minorHAnsi"/>
          <w:lang w:val="hy-AM"/>
        </w:rPr>
        <w:t xml:space="preserve">ամպային տիրույթում տեղակայման, </w:t>
      </w:r>
      <w:r w:rsidRPr="006A3601">
        <w:rPr>
          <w:rFonts w:ascii="GHEA Grapalat" w:hAnsi="GHEA Grapalat" w:cstheme="minorHAnsi"/>
          <w:lang w:val="hy-AM"/>
        </w:rPr>
        <w:t xml:space="preserve">տեղեկատվական համակարգերի անվտանգության միջոցների կիրառման և </w:t>
      </w:r>
      <w:bookmarkStart w:id="31" w:name="_Hlk130077314"/>
      <w:r w:rsidRPr="006A3601">
        <w:rPr>
          <w:rFonts w:ascii="GHEA Grapalat" w:hAnsi="GHEA Grapalat" w:cstheme="minorHAnsi"/>
          <w:lang w:val="hy-AM"/>
        </w:rPr>
        <w:t>տեղեկատվական համակարգերի տվյալների փոխանակման</w:t>
      </w:r>
      <w:bookmarkEnd w:id="31"/>
      <w:r w:rsidRPr="006A3601">
        <w:rPr>
          <w:rFonts w:ascii="GHEA Grapalat" w:hAnsi="GHEA Grapalat" w:cstheme="minorHAnsi"/>
          <w:lang w:val="hy-AM"/>
        </w:rPr>
        <w:t xml:space="preserve"> շերտի օրենքով և այլ իրավական ակտերով սահմանված պահանջների </w:t>
      </w:r>
      <w:r w:rsidR="00832EB3" w:rsidRPr="006A3601">
        <w:rPr>
          <w:rFonts w:ascii="GHEA Grapalat" w:hAnsi="GHEA Grapalat" w:cstheme="minorHAnsi"/>
          <w:lang w:val="hy-AM"/>
        </w:rPr>
        <w:t>գնահատում</w:t>
      </w:r>
      <w:r w:rsidR="00FC13C9" w:rsidRPr="006A3601">
        <w:rPr>
          <w:rFonts w:ascii="GHEA Grapalat" w:eastAsia="MS Mincho" w:hAnsi="GHEA Grapalat" w:cs="MS Mincho"/>
          <w:lang w:val="hy-AM"/>
        </w:rPr>
        <w:t>.</w:t>
      </w:r>
    </w:p>
    <w:p w14:paraId="0C296D18" w14:textId="47757099" w:rsidR="0093699D" w:rsidRPr="006A3601" w:rsidRDefault="002879BE" w:rsidP="002F23A9">
      <w:pPr>
        <w:spacing w:after="0" w:line="24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6) </w:t>
      </w:r>
      <w:r w:rsidR="0018337D" w:rsidRPr="006A3601">
        <w:rPr>
          <w:rFonts w:ascii="GHEA Grapalat" w:hAnsi="GHEA Grapalat" w:cstheme="minorHAnsi"/>
          <w:lang w:val="hy-AM"/>
        </w:rPr>
        <w:t xml:space="preserve">կիբեռհարձակման կամ կիբեռմիջադեպերի պատճառների ու հետևանքների գնահատում, ձեռնարկաված միջոցառումների </w:t>
      </w:r>
      <w:bookmarkStart w:id="32" w:name="_Hlk195546142"/>
      <w:r w:rsidR="00D74206" w:rsidRPr="006A3601">
        <w:rPr>
          <w:rFonts w:ascii="GHEA Grapalat" w:hAnsi="GHEA Grapalat" w:cstheme="minorHAnsi"/>
          <w:lang w:val="hy-AM"/>
        </w:rPr>
        <w:t xml:space="preserve">օրենքով և այլ իրավական ակտերով սահմանված պահանջների </w:t>
      </w:r>
      <w:r w:rsidR="00832EB3" w:rsidRPr="006A3601">
        <w:rPr>
          <w:rFonts w:ascii="GHEA Grapalat" w:hAnsi="GHEA Grapalat" w:cstheme="minorHAnsi"/>
          <w:lang w:val="hy-AM"/>
        </w:rPr>
        <w:t>գնահատում</w:t>
      </w:r>
      <w:bookmarkEnd w:id="32"/>
      <w:r w:rsidR="00FC13C9" w:rsidRPr="006A3601">
        <w:rPr>
          <w:rFonts w:ascii="GHEA Grapalat" w:eastAsia="MS Mincho" w:hAnsi="GHEA Grapalat" w:cs="MS Mincho"/>
          <w:lang w:val="hy-AM"/>
        </w:rPr>
        <w:t>.</w:t>
      </w:r>
    </w:p>
    <w:p w14:paraId="57482FFC" w14:textId="1DE2FD24" w:rsidR="0093699D" w:rsidRPr="006A3601" w:rsidRDefault="0093699D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7)</w:t>
      </w:r>
      <w:r w:rsidRPr="006A3601">
        <w:rPr>
          <w:rFonts w:ascii="GHEA Grapalat" w:hAnsi="GHEA Grapalat" w:cstheme="minorHAnsi"/>
          <w:lang w:val="hy-AM"/>
        </w:rPr>
        <w:tab/>
      </w:r>
      <w:r w:rsidR="0018337D" w:rsidRPr="006A3601">
        <w:rPr>
          <w:rFonts w:ascii="GHEA Grapalat" w:hAnsi="GHEA Grapalat" w:cstheme="minorHAnsi"/>
          <w:lang w:val="hy-AM"/>
        </w:rPr>
        <w:t>որակավորված աուդիտորի կողմից կիբեռանվտանգության աուդիտի արդյունքներով կազմված հաշվետվության պահանջների կատարման կամ բացահա</w:t>
      </w:r>
      <w:r w:rsidR="00692B30" w:rsidRPr="006A3601">
        <w:rPr>
          <w:rFonts w:ascii="GHEA Grapalat" w:hAnsi="GHEA Grapalat" w:cstheme="minorHAnsi"/>
          <w:lang w:val="hy-AM"/>
        </w:rPr>
        <w:t>յ</w:t>
      </w:r>
      <w:r w:rsidR="0018337D" w:rsidRPr="006A3601">
        <w:rPr>
          <w:rFonts w:ascii="GHEA Grapalat" w:hAnsi="GHEA Grapalat" w:cstheme="minorHAnsi"/>
          <w:lang w:val="hy-AM"/>
        </w:rPr>
        <w:t xml:space="preserve">տված թերությունների վերացման </w:t>
      </w:r>
      <w:r w:rsidR="00832EB3" w:rsidRPr="006A3601">
        <w:rPr>
          <w:rFonts w:ascii="GHEA Grapalat" w:hAnsi="GHEA Grapalat" w:cstheme="minorHAnsi"/>
          <w:lang w:val="hy-AM"/>
        </w:rPr>
        <w:t>գնահատում</w:t>
      </w:r>
      <w:r w:rsidR="00692B30" w:rsidRPr="006A3601">
        <w:rPr>
          <w:rFonts w:ascii="GHEA Grapalat" w:hAnsi="GHEA Grapalat" w:cstheme="minorHAnsi"/>
          <w:lang w:val="hy-AM"/>
        </w:rPr>
        <w:t>:</w:t>
      </w:r>
    </w:p>
    <w:p w14:paraId="7C84B370" w14:textId="2BCA0F14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2.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ընթացքում կարող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է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կատարվել վերլուծություն և գնահատում` սույն հոդվածի 1-ին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մասով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նախատեսված բոլոր ուղղություններով (ոլորտներով) կամ դրանց մի մասով:</w:t>
      </w:r>
    </w:p>
    <w:p w14:paraId="09E4DC42" w14:textId="40DB27C0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3.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Հանձնաժողով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ի նախագահ</w:t>
      </w:r>
      <w:r w:rsidR="00B12CC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իրավասու է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,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մինչև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գնահատումը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սկսելը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,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վերահսկվող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անձից պահանջել Հանձնաժողով ներկայացնել </w:t>
      </w:r>
      <w:r w:rsidR="00EB76D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համար անհրաժեշտ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տվյալները, նյութերը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և տեղեկությունները: Այդ դեպքում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վերահսկվող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անձը պարտավոր է Հանձնաժողովի նախագահի գրավոր պահանջը կատարել </w:t>
      </w:r>
      <w:r w:rsidR="0078491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հինգ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աշխատանքային օրվա ընթացքում, եթե գրությամբ ավելի երկար ժամկետ սահմանված չէ։</w:t>
      </w:r>
    </w:p>
    <w:p w14:paraId="2BE27A2A" w14:textId="74BF16CC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4.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ավարտից հետո` երկշաբաթյա ժամկետում,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վերահսկվող անձի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ղեկավարների,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գնահատող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խմբի անդամների և Հանձնաժողովի նախագահի կողմից հրավիրված այլ մասնակիցների մասնակցությամբ անցկացվում է </w:t>
      </w:r>
      <w:r w:rsidR="00EB76D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արդյունքների քննարկում: </w:t>
      </w:r>
      <w:r w:rsidR="00A74B3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Ք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ննարկումը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lastRenderedPageBreak/>
        <w:t xml:space="preserve">կազմակերպում, մասնակիցների ցանկը Հանձնաժողովի նախագահի հետ համաձայնեցնում և հրավերները փոխանցում է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գնահատող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խմբի ղեկավարը։</w:t>
      </w:r>
    </w:p>
    <w:p w14:paraId="72FC799A" w14:textId="19F52498" w:rsidR="002E23F3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5.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Հանձնաժողովի գրավոր պահանջով </w:t>
      </w:r>
      <w:r w:rsidR="00832EB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վերահսկվող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անձը պարտավոր է ապահովել </w:t>
      </w:r>
      <w:r w:rsidR="00EB76D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արդյունքների ներկայացումը կազմակերպության մասնակիցներին, ինչպես նաև վերջիններիս կամ նրանց ներկայացուցիչների մասնակցությունն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արդյունքների քննարկմանը: Նշված անձանց բացակայությունը հիմք չէ քննարկումը չիրականացնելու համար: </w:t>
      </w:r>
      <w:r w:rsidR="00764F27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Ք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ննարկմանը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կարող են հրավիրվել նաև տվյալ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կազմակերպությունում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աուդիտ</w:t>
      </w:r>
      <w:r w:rsidR="002E23F3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անցկացրած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անկախ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աուդիտորական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կազմակերպության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7D1334" w:rsidRPr="006A3601">
        <w:rPr>
          <w:rFonts w:ascii="GHEA Grapalat" w:eastAsia="Times New Roman" w:hAnsi="GHEA Grapalat" w:cs="GHEA Grapalat"/>
          <w:color w:val="000000"/>
          <w:kern w:val="0"/>
          <w:lang w:val="hy-AM"/>
          <w14:ligatures w14:val="none"/>
        </w:rPr>
        <w:t>ներկայացուցիչները</w:t>
      </w:r>
      <w:r w:rsidR="007D1334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: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</w:t>
      </w:r>
      <w:r w:rsidR="00A74B3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Ք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ննարկման արդյունքների վերաբերյալ կազմվում է արձանագրություն:</w:t>
      </w:r>
    </w:p>
    <w:p w14:paraId="732B1C82" w14:textId="759B642B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6. </w:t>
      </w:r>
      <w:r w:rsidR="00A74B32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Ք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ննարկման արդյունքների հիման վրա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, Հանձնաժողովի նախագահի կողմից սահմանված ժամկետում,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գնահատող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խ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ումբը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կազմում է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համապատասխանության գնահատման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հաշվետվություն:</w:t>
      </w:r>
    </w:p>
    <w:p w14:paraId="1CF70B6C" w14:textId="320A99B9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7.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Հ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աշվետվությունը կազմվում է երկու օրինակից,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որոնք ստորագրում են գնահատող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խմբի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անդամները։ Հաշվետվության մեկ օրինակը փոխանցվում է վերահսկվող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անձի ղեկավարությանը:</w:t>
      </w:r>
    </w:p>
    <w:p w14:paraId="18BE0173" w14:textId="5E6F4102" w:rsidR="00E22D95" w:rsidRPr="006A3601" w:rsidRDefault="00E22D95" w:rsidP="00C445C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8. 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Վերահսկվող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անձ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ի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գործադիր մարմինը կամ նրա նշանակալից մասնակցություն ունեցող մասնակիցն իրավունք ունեն հաշվետվության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վերաբերյալ 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ներկայացնել իրենց գրավոր առարկություններն ու բացատրությունները</w:t>
      </w:r>
      <w:r w:rsidR="00C445CC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՝ հինգ աշխատանքային օրվա ընթացքում</w:t>
      </w:r>
      <w:r w:rsidR="002E23F3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:</w:t>
      </w:r>
    </w:p>
    <w:p w14:paraId="11EA8E40" w14:textId="77777777" w:rsidR="00666571" w:rsidRPr="006A3601" w:rsidRDefault="00666571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p w14:paraId="355B9167" w14:textId="29D25792" w:rsidR="00E22D95" w:rsidRPr="006A3601" w:rsidRDefault="00E22D95" w:rsidP="009533C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E22D95" w:rsidRPr="006A3601" w14:paraId="0EB9DD41" w14:textId="77777777" w:rsidTr="00E22D9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E5E82C" w14:textId="6FED494A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="00B70F42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 xml:space="preserve"> 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08ABF6" w14:textId="77777777" w:rsidR="00E22D95" w:rsidRPr="006A3601" w:rsidRDefault="00E22D95" w:rsidP="00B132F8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Խախտման արձանագրումը</w:t>
            </w:r>
          </w:p>
        </w:tc>
      </w:tr>
    </w:tbl>
    <w:p w14:paraId="0B69B4C6" w14:textId="77777777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7148BF35" w14:textId="08D8FE82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1. 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Սույն օրենքի 3</w:t>
      </w:r>
      <w:r w:rsidR="00E9381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-րդ հոդվածի 8-րդ մասով սահմանված ժամկետի ավարտից հետո հինգ աշխատանքային օրվա ընթացքում գնահատող խումբը </w:t>
      </w:r>
      <w:r w:rsidR="00B70F4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Օրենքների, Հանձնաժողովի որոշումների և իրավական այլ ակտերի պահանջների </w:t>
      </w:r>
      <w:proofErr w:type="spellStart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խախտումն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երն</w:t>
      </w:r>
      <w:proofErr w:type="spellEnd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արձանագրում է արձանագրություն (այսուհետ` արձանագրություն) կազմելու միջոցով</w:t>
      </w:r>
      <w:r w:rsidR="00B70F4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։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A74B3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Արձանագրությունը ստորագրում են գնահատող խմբի բոլոր անդամները։ </w:t>
      </w:r>
      <w:r w:rsidR="00B70F4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Արձանագր</w:t>
      </w:r>
      <w:r w:rsidR="00A74B3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ությունը գնահատող խմբի բոլոր անդամների կողմից </w:t>
      </w:r>
      <w:proofErr w:type="spellStart"/>
      <w:r w:rsidR="00A74B3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ստորագրվելու</w:t>
      </w:r>
      <w:proofErr w:type="spellEnd"/>
      <w:r w:rsidR="00A74B3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պահից խախտումը համարվում է </w:t>
      </w:r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սույն օրենքով սահմանված կարգով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արձանագրված: Խախտումն արձանագրելու պահից սկսվում է պատասխանատվության միջոցի կիրառման վարույթը (այսուհետ` վարույթ)</w:t>
      </w:r>
      <w:r w:rsidR="00B70F4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, որն իրականացվում է 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սույն օրենքի </w:t>
      </w:r>
      <w:r w:rsidR="00B74500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</w:t>
      </w:r>
      <w:r w:rsidR="00E93815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5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-րդ հոդվածով սահմանված կարգով</w:t>
      </w:r>
      <w:r w:rsidR="00482CE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՝ հաշվի առնելով սույն օրենքով սահմանված կարգավորումները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:</w:t>
      </w:r>
    </w:p>
    <w:p w14:paraId="0EDC45B3" w14:textId="6679DD74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2. Արձանագրության մեջ մանրամասնորեն նկարագրվում է խախտումը և նշվում է օրենքի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 հանձնաժողովի որոշման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կամ իրավական այլ ակտի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նորմը, որը խախտվել է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, ինչպես նաև պատասխանատվության միջոցը, որը ենթակա է կիրառման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։ </w:t>
      </w:r>
    </w:p>
    <w:p w14:paraId="336A97CE" w14:textId="5F2CB0AB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3. Արձանագրությունը կազմելու պահից 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երկու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աշխատանքային օրվա ընթացքում այն գրությամբ ուղարկվում է խախտումը թույլ տված անձի գործադիր մարմնի ղեկավարի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:</w:t>
      </w:r>
    </w:p>
    <w:p w14:paraId="1B4E8105" w14:textId="1DA4BC12" w:rsidR="00E22D95" w:rsidRPr="006A3601" w:rsidRDefault="00E22D95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4. Արձանագրություն</w:t>
      </w:r>
      <w:r w:rsidR="005226A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ը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ստանալու պահից </w:t>
      </w:r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երեք 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աշխատանքային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օրվա ընթացքում </w:t>
      </w:r>
      <w:r w:rsidR="00F04EC9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վերահսկվող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անձը </w:t>
      </w:r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ստորագրում է արձանագրությունը և առձեռն </w:t>
      </w:r>
      <w:proofErr w:type="spellStart"/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հանձնում</w:t>
      </w:r>
      <w:proofErr w:type="spellEnd"/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Հանձնաժողով։ </w:t>
      </w:r>
      <w:proofErr w:type="spellStart"/>
      <w:r w:rsidR="00B12CC1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Ա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րձանագրության</w:t>
      </w:r>
      <w:r w:rsidR="00E60FF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ը</w:t>
      </w:r>
      <w:proofErr w:type="spellEnd"/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="00E60FF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կից կարող է ներկայացվել ստորագրված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գրավոր բացատրություններ</w:t>
      </w:r>
      <w:r w:rsidR="00E60FF2"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Calibri"/>
          <w:color w:val="000000"/>
          <w:kern w:val="0"/>
          <w14:ligatures w14:val="none"/>
        </w:rPr>
        <w:t>կամ պարզաբանումներ:</w:t>
      </w:r>
    </w:p>
    <w:p w14:paraId="734F8998" w14:textId="77777777" w:rsidR="00F04EC9" w:rsidRPr="006A3601" w:rsidRDefault="00F04EC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784910" w:rsidRPr="006A3601" w14:paraId="48044B4B" w14:textId="77777777" w:rsidTr="009533C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040EF67" w14:textId="07A874B5" w:rsidR="00784910" w:rsidRPr="006A3601" w:rsidRDefault="00784910" w:rsidP="009533C6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lastRenderedPageBreak/>
              <w:t>Հոդված 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4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2D0421" w14:textId="77777777" w:rsidR="00784910" w:rsidRPr="006A3601" w:rsidRDefault="00784910" w:rsidP="006A3601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Պատասխանատվության միջոցի կիրառման հիմքերը և պատասխանատվության միջոցները</w:t>
            </w:r>
          </w:p>
        </w:tc>
      </w:tr>
    </w:tbl>
    <w:p w14:paraId="67C945E6" w14:textId="77777777" w:rsidR="00784910" w:rsidRPr="006A3601" w:rsidRDefault="00784910" w:rsidP="007849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064C1AAA" w14:textId="2910AFED" w:rsidR="00C54272" w:rsidRPr="006A3601" w:rsidRDefault="00D228E6" w:rsidP="00F8379F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0"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Հանձնաժողովը համապատասխանության գնահատման արձանագրության հիման վրա կիրառում է օրենքով նախատեսված պատասխանատվության միջոցներ, եթե խախտվել են Օրենքների, Հանձնաժողովի որոշումների և իրավական այլ ակտերի պահանջները։  </w:t>
      </w:r>
    </w:p>
    <w:p w14:paraId="296C5448" w14:textId="77777777" w:rsidR="00C54272" w:rsidRPr="006A3601" w:rsidRDefault="00C54272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C54272" w:rsidRPr="006A3601" w14:paraId="6C9BD2F1" w14:textId="77777777" w:rsidTr="009533C6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2F2AB85" w14:textId="6491EF10" w:rsidR="00C54272" w:rsidRPr="006A3601" w:rsidRDefault="00C54272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hy-AM"/>
                <w14:ligatures w14:val="none"/>
              </w:rPr>
              <w:t> 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ED2C6C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5</w:t>
            </w:r>
            <w:r w:rsidRPr="006A3601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14:ligatures w14:val="none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14:paraId="02AAC6DE" w14:textId="1A692919" w:rsidR="00C54272" w:rsidRPr="006A3601" w:rsidRDefault="005226A1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Համապատասխանության </w:t>
            </w:r>
            <w:proofErr w:type="spellStart"/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գնահատմանը</w:t>
            </w:r>
            <w:proofErr w:type="spellEnd"/>
            <w:r w:rsidR="00C54272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խոչընդոտելը</w:t>
            </w:r>
          </w:p>
        </w:tc>
      </w:tr>
    </w:tbl>
    <w:p w14:paraId="30F84C68" w14:textId="77777777" w:rsidR="00C54272" w:rsidRPr="006A3601" w:rsidRDefault="00C54272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486DE7D" w14:textId="3579A104" w:rsidR="00C54272" w:rsidRPr="006A3601" w:rsidRDefault="00C54272" w:rsidP="009F1B4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Հանձնաժողովին վերապահված իրավունքների կամ պարտականությունների կատարման խոչընդոտում է համարվում </w:t>
      </w:r>
      <w:r w:rsidR="005226A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վերահսկվող անձ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</w:t>
      </w:r>
      <w:r w:rsidR="005226A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անձի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ղեկավար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նրան փոխարինող անձ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նրա աշխատ</w:t>
      </w:r>
      <w:r w:rsidR="00B7450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ակ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ց</w:t>
      </w:r>
      <w:r w:rsidR="00B7450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 այլ ներկայացուցչ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 կողմից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5226A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սույն օրենքով սահմանված կարգով և ժամկետներում համապատասխանության գնահատման համար անհրաժեշտ տվյալներ, նյութեր կամ տեղեկություններ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չներկայացնելը</w:t>
      </w:r>
      <w:proofErr w:type="spellEnd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կամ</w:t>
      </w:r>
      <w:r w:rsidR="005226A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տեղեկատվական համակարգին 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հասանելիություն </w:t>
      </w:r>
      <w:proofErr w:type="spellStart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չապահովելը</w:t>
      </w:r>
      <w:proofErr w:type="spellEnd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5226A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կամ 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համապատասխանության գնահատման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արձանագրությունը </w:t>
      </w:r>
      <w:proofErr w:type="spellStart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ստորագրելուց</w:t>
      </w:r>
      <w:proofErr w:type="spellEnd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հրաժարվելը</w:t>
      </w:r>
      <w:proofErr w:type="spellEnd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կամ այլ կերպ 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համապատասխանության </w:t>
      </w:r>
      <w:proofErr w:type="spellStart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գնահատմանը</w:t>
      </w:r>
      <w:proofErr w:type="spellEnd"/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խոչընդոտ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ելը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9F1B4D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որն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առաջացնում է օրենքով սահմանված պատասխանատվություն:</w:t>
      </w:r>
    </w:p>
    <w:p w14:paraId="1E21D4F0" w14:textId="77777777" w:rsidR="00C54272" w:rsidRPr="006A3601" w:rsidRDefault="00C54272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14:ligatures w14:val="none"/>
        </w:rPr>
      </w:pPr>
    </w:p>
    <w:p w14:paraId="3059FC10" w14:textId="77777777" w:rsidR="00993E9E" w:rsidRPr="006A3601" w:rsidRDefault="00993E9E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3384E508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2D96A09" w14:textId="4D8D1234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ED2C6C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6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9C5C78A" w14:textId="77777777" w:rsidR="00D80950" w:rsidRPr="006A3601" w:rsidRDefault="00D80950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Հանձնաժողովի կողմից մշտադիտարկում իրականացնելը</w:t>
            </w:r>
          </w:p>
        </w:tc>
      </w:tr>
    </w:tbl>
    <w:p w14:paraId="0C532CF7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2BA71597" w14:textId="73AFFC09" w:rsidR="005169BF" w:rsidRPr="006A3601" w:rsidRDefault="00D80950" w:rsidP="005169B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Պետական տեղեկատվական համակարգի անխափան գործունեությունն ու </w:t>
      </w:r>
      <w:proofErr w:type="spellStart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անվտանգությունն</w:t>
      </w:r>
      <w:proofErr w:type="spellEnd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ապահովելու, ինչպես նաև այն հնարավոր </w:t>
      </w:r>
      <w:proofErr w:type="spellStart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խոցելիություններից</w:t>
      </w:r>
      <w:proofErr w:type="spellEnd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proofErr w:type="spellStart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պաշտպանելու</w:t>
      </w:r>
      <w:proofErr w:type="spellEnd"/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նպատակով Հանձնաժողովը կարող է իրականացնել մշտադիտարկում՝ Հանձնաժողովի տարածքում: </w:t>
      </w:r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Մշտադիտարկման ընթացքում իրականացվում է սույն օրենքով, այլ </w:t>
      </w:r>
      <w:proofErr w:type="spellStart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օրենքներով</w:t>
      </w:r>
      <w:proofErr w:type="spellEnd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դրանց հիման վրա ընդունված ենթաօրենսդրական</w:t>
      </w:r>
      <w:r w:rsidR="00272E7A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նորմատիվ</w:t>
      </w:r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իրավական ակտերով և Հանձնաժողովի </w:t>
      </w:r>
      <w:proofErr w:type="spellStart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որոշումներով</w:t>
      </w:r>
      <w:proofErr w:type="spellEnd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ու </w:t>
      </w:r>
      <w:proofErr w:type="spellStart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եզրակացություններով</w:t>
      </w:r>
      <w:proofErr w:type="spellEnd"/>
      <w:r w:rsidR="005169BF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սահմանված պահանջների ապահովման </w:t>
      </w:r>
      <w:r w:rsidR="00FD5B63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վերլուծություն։</w:t>
      </w:r>
      <w:r w:rsidR="00D6269C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0F6068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Տեղեկատվական համակարգի կառավարչի համաձայնությամբ մշտադիտարկում կարող է իրականացվել իր տարածքում։ </w:t>
      </w:r>
      <w:r w:rsidR="000F6068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Տարեկան մշտադիտարկումների ծրագիրը հաստատում է Հանձնաժողովը։</w:t>
      </w:r>
    </w:p>
    <w:p w14:paraId="0A0295E7" w14:textId="6AAE7A4A" w:rsidR="00D6269C" w:rsidRPr="006A3601" w:rsidRDefault="005541E3" w:rsidP="00D6269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Մշտադիտարկում է համարվում </w:t>
      </w:r>
      <w:r w:rsidR="00DD2DA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օրենքով </w:t>
      </w:r>
      <w:r w:rsidR="000F606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նախատեսված</w:t>
      </w:r>
      <w:r w:rsidR="00DD2DA3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</w:t>
      </w:r>
      <w:r w:rsidR="00D6269C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պետական </w:t>
      </w:r>
      <w:r w:rsidR="008164B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տեղեկատվական համակարգերի</w:t>
      </w:r>
      <w:r w:rsidR="00D6269C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 փոխանակման շերտի, ինչպես նաև իրավաբանական անձի տիրույթում Հանձնաժողովի կողմից սահմանված պահանջներին համապատասխան կարգաբերված և փոխանակման շերտի մաս կազմող սարքերի, սարքավորումների և ծրագրային ապահովման միջոցների նկատմամբ որոշակի պարբերականությամբ իրականացվող դիտարկումը։</w:t>
      </w:r>
    </w:p>
    <w:p w14:paraId="46AA6354" w14:textId="3FA742F0" w:rsidR="00D80950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3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. </w:t>
      </w:r>
      <w:bookmarkStart w:id="33" w:name="_Hlk197382165"/>
      <w:r w:rsidR="000F606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շտադիտարկում իրականացնելիս կարող </w:t>
      </w:r>
      <w:r w:rsidR="000F606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են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կիրառ</w:t>
      </w:r>
      <w:r w:rsidR="000F606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վ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ել համակարգչային տեխնոլոգիաներ և այլ տեխնիկական </w:t>
      </w:r>
      <w:r w:rsidR="00616106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կամ ծրագրային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միջոցներ, էլեկտրոնային և այլ սարքավորումներ</w:t>
      </w:r>
      <w:r w:rsidR="008164B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կրիչներ</w:t>
      </w:r>
      <w:r w:rsidR="008164BF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,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կատար</w:t>
      </w:r>
      <w:r w:rsidR="000F6068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վ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ել այլ գործողություններ՝ ուղղված մշտադիտարկման իրականացմանն ու արդյունքների ամփոփմանը։</w:t>
      </w:r>
      <w:bookmarkEnd w:id="33"/>
    </w:p>
    <w:p w14:paraId="11B17AFD" w14:textId="267D3C33" w:rsidR="00D80950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4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. Մշտադիտարկումն իրականացվում է Հանձնաժողովի նախագահի հրամանի հիման վրա։ Հրամանում նշվում են մշտադիտարկման ենթակա հարցերը, մշտադիտարկման ժամանակահատվածը, պարբերականությունը, մշտադիտարկում իրականացնող անձի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lastRenderedPageBreak/>
        <w:t>(անձանց) տվյալները (անունը, ազգանունը, պաշտոնը):</w:t>
      </w:r>
      <w:r w:rsidR="00077E1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Մշտադիտարկման</w:t>
      </w:r>
      <w:r w:rsidR="00AD37AA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ներքին ընթացակարգը,</w:t>
      </w:r>
      <w:r w:rsidR="00077E11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 արդյունքների ամփոփման և ներկայացման կարգը հաստատում է Հանձնաժողովը։</w:t>
      </w:r>
    </w:p>
    <w:p w14:paraId="3B9B7AE4" w14:textId="7AC6560F" w:rsidR="008164BF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5</w:t>
      </w:r>
      <w:r w:rsidR="008164BF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="008164BF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333B7C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Հանձնաժողովը պարտավոր չէ մշտադիտարկում իրականացնելու մասին տեղեկացնել մշտադիտարկման ենթակա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տեղեկատվական համակարգի կառավարչին</w:t>
      </w:r>
      <w:r w:rsidR="00333B7C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։</w:t>
      </w:r>
    </w:p>
    <w:p w14:paraId="7C0217ED" w14:textId="20A9FDBE" w:rsidR="00077E11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bookmarkStart w:id="34" w:name="_Hlk195554973"/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6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.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Մշտադիտարկման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 արդյունք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ների հիման վրա </w:t>
      </w:r>
      <w:r w:rsidR="00077E11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պատասխանատվության միջոցներ չեն կարող կիրառվել:</w:t>
      </w:r>
    </w:p>
    <w:bookmarkEnd w:id="34"/>
    <w:p w14:paraId="0CB16118" w14:textId="29897097" w:rsidR="005541E3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7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FD34C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Մշտադիտարկման արդյունքում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Հանձնաժողովը</w:t>
      </w:r>
      <w:r w:rsidR="00AD37A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՝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9D0EB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եզրակացությ</w:t>
      </w:r>
      <w:r w:rsidR="00FD34C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ամբ</w:t>
      </w:r>
      <w:r w:rsidR="009D0EB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կամ Հանձնաժողովի </w:t>
      </w:r>
      <w:r w:rsidR="006864F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նախագահ</w:t>
      </w:r>
      <w:r w:rsidR="00FD34C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ը՝ </w:t>
      </w:r>
      <w:r w:rsidR="006864F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գրությամբ</w:t>
      </w:r>
      <w:r w:rsidR="00FD34C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կարող են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պահանջել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6864F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 xml:space="preserve">ապահովել </w:t>
      </w:r>
      <w:r w:rsidR="006864F0" w:rsidRPr="006A3601">
        <w:rPr>
          <w:rFonts w:ascii="GHEA Grapalat" w:hAnsi="GHEA Grapalat" w:cstheme="minorHAnsi"/>
          <w:lang w:val="hy-AM"/>
        </w:rPr>
        <w:t xml:space="preserve">սույն օրենքի, այլ օրենքների, դրանց հիման վրա ընդունված ենթաօրենսդրական իրավական ակտերի և Հանձնաժողովի որոշումների ու եզրակացությունների կիրառումը կամ վերացնել կամ կանխել դրանց խախտումները </w:t>
      </w:r>
      <w:r w:rsidR="006864F0"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կամ նվազեցնել ռիսկերը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եթե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գտնում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է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որ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.</w:t>
      </w:r>
    </w:p>
    <w:p w14:paraId="0BE69184" w14:textId="71FB1747" w:rsidR="005541E3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1)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բացահայտման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ենթակա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տեղեկությունը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սահմանված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կարգով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չի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բացահայտվել</w:t>
      </w:r>
      <w:r w:rsidR="006864F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կամ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սահմանված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կարգով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չի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ապահովվել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պաշտոնական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վեբ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-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կայքի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պահպանումն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ու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սպասարկումը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.</w:t>
      </w:r>
    </w:p>
    <w:p w14:paraId="2769267C" w14:textId="325FB2E9" w:rsidR="005541E3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2)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օրենքով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սահմանված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կարգի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խախտմամբ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հասանելիություն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է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տրվել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կամ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բացահայտվել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է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տեղեկություն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.</w:t>
      </w:r>
    </w:p>
    <w:p w14:paraId="07F61900" w14:textId="5A9BCC82" w:rsidR="005541E3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3)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չի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ապահովվել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սույն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օրենքով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այլ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իրավական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ակտերով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կամ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պայմանագրերով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սահմանված՝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տեղեկատվական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հարթակի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տվյալների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շտեմարանների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ստեղծման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ներդրման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կառավարման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շահագործման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օգտագործման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պահպանման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վերակազմավորման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և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դադարեցման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պահանջները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կամ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պայմանները</w:t>
      </w:r>
      <w:r w:rsidR="00C54272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</w:p>
    <w:p w14:paraId="0729C016" w14:textId="28161BB5" w:rsidR="005541E3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4)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չի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ապահովվել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տվյալների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կառավարման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4E4686" w:rsidRPr="006A3601">
        <w:rPr>
          <w:rFonts w:ascii="GHEA Grapalat" w:hAnsi="GHEA Grapalat" w:cstheme="minorHAnsi"/>
          <w:lang w:val="hy-AM"/>
        </w:rPr>
        <w:t xml:space="preserve">ամպային տիրույթում տեղակայման,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տեղեկատվական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համակարգերի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անվտանգության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միջոցների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կիրառման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և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տեղեկատվական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համակարգերի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տվյալների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փոխանակման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շերտի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սույն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օրենքով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,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այլ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իրավական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ակտերով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կամ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պայմանագրերով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սահմանված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պահանջները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կամ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Sylfaen"/>
          <w:color w:val="000000"/>
          <w:kern w:val="0"/>
          <w:lang w:val="hy-AM"/>
          <w14:ligatures w14:val="none"/>
        </w:rPr>
        <w:t>պայմանները</w:t>
      </w:r>
      <w:r w:rsidR="00692B30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:</w:t>
      </w:r>
    </w:p>
    <w:p w14:paraId="6EB8827F" w14:textId="77777777" w:rsidR="004F48BF" w:rsidRPr="006A3601" w:rsidRDefault="005541E3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C54272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8</w:t>
      </w:r>
      <w:r w:rsidR="00C54272"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="00C54272" w:rsidRPr="006A3601">
        <w:rPr>
          <w:rFonts w:ascii="GHEA Grapalat" w:hAnsi="GHEA Grapalat" w:cstheme="minorHAnsi"/>
          <w:lang w:val="hy-AM"/>
        </w:rPr>
        <w:t xml:space="preserve"> </w:t>
      </w:r>
      <w:r w:rsidR="00EA0A53" w:rsidRPr="006A3601">
        <w:rPr>
          <w:rFonts w:ascii="GHEA Grapalat" w:hAnsi="GHEA Grapalat" w:cstheme="minorHAnsi"/>
          <w:lang w:val="hy-AM"/>
        </w:rPr>
        <w:t>Հանձնաժողովն</w:t>
      </w:r>
      <w:r w:rsidR="00C54272" w:rsidRPr="006A3601">
        <w:rPr>
          <w:rFonts w:ascii="GHEA Grapalat" w:hAnsi="GHEA Grapalat" w:cstheme="minorHAnsi"/>
          <w:lang w:val="hy-AM"/>
        </w:rPr>
        <w:t xml:space="preserve"> իրավունք ունի սույն հոդվածի 7-րդ մասի 3-րդ և 4-րդ կետերով նախատեսված </w:t>
      </w:r>
      <w:r w:rsidR="007338FD" w:rsidRPr="006A3601">
        <w:rPr>
          <w:rFonts w:ascii="GHEA Grapalat" w:hAnsi="GHEA Grapalat" w:cstheme="minorHAnsi"/>
          <w:lang w:val="hy-AM"/>
        </w:rPr>
        <w:t>դեպքերի վերաբերյալ եզրակացություն</w:t>
      </w:r>
      <w:r w:rsidR="00C54272" w:rsidRPr="006A3601">
        <w:rPr>
          <w:rFonts w:ascii="GHEA Grapalat" w:hAnsi="GHEA Grapalat" w:cstheme="minorHAnsi"/>
          <w:lang w:val="hy-AM"/>
        </w:rPr>
        <w:t xml:space="preserve"> ներկայացնելուն զուգահեռ սահմանափակել նաև </w:t>
      </w:r>
      <w:bookmarkStart w:id="35" w:name="_Hlk201754927"/>
      <w:r w:rsidR="00C54272" w:rsidRPr="006A3601">
        <w:rPr>
          <w:rFonts w:ascii="GHEA Grapalat" w:hAnsi="GHEA Grapalat" w:cstheme="minorHAnsi"/>
          <w:lang w:val="hy-AM"/>
        </w:rPr>
        <w:t xml:space="preserve">տեղեկատվական համակարգերի և տեղեկատվական համակարգերի տվյալների փոխանակման շերտի օգտագործման </w:t>
      </w:r>
      <w:bookmarkEnd w:id="35"/>
      <w:r w:rsidR="00C54272" w:rsidRPr="006A3601">
        <w:rPr>
          <w:rFonts w:ascii="GHEA Grapalat" w:hAnsi="GHEA Grapalat" w:cstheme="minorHAnsi"/>
          <w:lang w:val="hy-AM"/>
        </w:rPr>
        <w:t xml:space="preserve">հանարավորությունը՝ մինչև </w:t>
      </w:r>
      <w:r w:rsidR="00C251E9" w:rsidRPr="006A3601">
        <w:rPr>
          <w:rFonts w:ascii="GHEA Grapalat" w:hAnsi="GHEA Grapalat" w:cstheme="minorHAnsi"/>
          <w:lang w:val="hy-AM"/>
        </w:rPr>
        <w:t>Հանձնաժողովի եզրակացության կատարումը</w:t>
      </w:r>
      <w:r w:rsidR="00C54272" w:rsidRPr="006A3601">
        <w:rPr>
          <w:rFonts w:ascii="GHEA Grapalat" w:hAnsi="GHEA Grapalat" w:cstheme="minorHAnsi"/>
          <w:lang w:val="hy-AM"/>
        </w:rPr>
        <w:t>, եթե ունի հիմնավոր կասկածներ, որ նշված սահմանափակումը չկիրառելը կարող է խափանել պետական տեղեկատվական համակարգի անվտանգ և անխափան աշխատանքը։</w:t>
      </w:r>
      <w:r w:rsidR="004F48BF" w:rsidRPr="006A3601">
        <w:rPr>
          <w:rFonts w:ascii="GHEA Grapalat" w:hAnsi="GHEA Grapalat"/>
          <w:lang w:val="hy-AM"/>
        </w:rPr>
        <w:t xml:space="preserve"> </w:t>
      </w:r>
    </w:p>
    <w:p w14:paraId="60C7FDD8" w14:textId="1587EE38" w:rsidR="00D80950" w:rsidRPr="006A3601" w:rsidRDefault="00692B3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9</w:t>
      </w:r>
      <w:r w:rsidRPr="006A3601">
        <w:rPr>
          <w:rFonts w:ascii="GHEA Grapalat" w:eastAsia="MS Mincho" w:hAnsi="GHEA Grapalat" w:cs="MS Mincho"/>
          <w:lang w:val="hy-AM"/>
        </w:rPr>
        <w:t>.</w:t>
      </w:r>
      <w:r w:rsidR="004F48BF" w:rsidRPr="006A3601">
        <w:rPr>
          <w:rFonts w:ascii="GHEA Grapalat" w:hAnsi="GHEA Grapalat" w:cstheme="minorHAnsi"/>
          <w:lang w:val="hy-AM"/>
        </w:rPr>
        <w:t>Տեղեկատվական համակարգերի և տեղեկատվական համակարգերի տվյալների փոխանակման շերտի օգտագործման սահմանափակումը վերացնում է Հանձնաժողովը, եթե ապահովվել է սույն օրենքի, այլ օրենքների, դրանց հիման վրա ընդունված ենթաօրենսդրական իրավական ակտերի և Հանձնաժողովի որոշումների ու եզրակացությունների կիրառումը կամ վերացվել կամ կանխվել են դրանց խախտումները կամ նվազեցվել են ռիսկերը։ Տեղեկատվական համակարգերի և տեղեկատվական համակարգերի տվյալների փոխանակման շերտի օգտագործման սահմանափակումը վերացնելու կարգը հաստատում է Հանձնաժողովը։</w:t>
      </w:r>
    </w:p>
    <w:p w14:paraId="74575F4D" w14:textId="3E04D687" w:rsidR="00D30B06" w:rsidRPr="006A3601" w:rsidRDefault="00692B30" w:rsidP="00B132F8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10</w:t>
      </w:r>
      <w:r w:rsidRPr="006A3601">
        <w:rPr>
          <w:rFonts w:ascii="GHEA Grapalat" w:eastAsia="MS Mincho" w:hAnsi="GHEA Grapalat" w:cs="MS Mincho"/>
          <w:lang w:val="hy-AM"/>
        </w:rPr>
        <w:t>.</w:t>
      </w:r>
      <w:r w:rsidR="006A3601">
        <w:rPr>
          <w:rFonts w:ascii="GHEA Grapalat" w:eastAsia="MS Mincho" w:hAnsi="GHEA Grapalat" w:cs="MS Mincho"/>
          <w:lang w:val="hy-AM"/>
        </w:rPr>
        <w:t xml:space="preserve"> </w:t>
      </w:r>
      <w:r w:rsidR="00EA0A53" w:rsidRPr="006A3601">
        <w:rPr>
          <w:rFonts w:ascii="GHEA Grapalat" w:hAnsi="GHEA Grapalat" w:cstheme="minorHAnsi"/>
          <w:lang w:val="hy-AM"/>
        </w:rPr>
        <w:t xml:space="preserve">Համապատասխան մարմինը կամ իրավաբանական անձը պարտավոր է սույն </w:t>
      </w:r>
      <w:r w:rsidR="00C251E9" w:rsidRPr="006A3601">
        <w:rPr>
          <w:rFonts w:ascii="GHEA Grapalat" w:hAnsi="GHEA Grapalat" w:cstheme="minorHAnsi"/>
          <w:lang w:val="hy-AM"/>
        </w:rPr>
        <w:t xml:space="preserve"> հոդվածով նախատեսված եզրակացությունը կամ գրությունը</w:t>
      </w:r>
      <w:r w:rsidR="00EA0A53" w:rsidRPr="006A3601">
        <w:rPr>
          <w:rFonts w:ascii="GHEA Grapalat" w:hAnsi="GHEA Grapalat" w:cstheme="minorHAnsi"/>
          <w:lang w:val="hy-AM"/>
        </w:rPr>
        <w:t xml:space="preserve"> ստանալու պահից </w:t>
      </w:r>
      <w:r w:rsidR="00D37D21" w:rsidRPr="006A3601">
        <w:rPr>
          <w:rFonts w:ascii="GHEA Grapalat" w:hAnsi="GHEA Grapalat" w:cstheme="minorHAnsi"/>
          <w:lang w:val="hy-AM"/>
        </w:rPr>
        <w:t xml:space="preserve">3 </w:t>
      </w:r>
      <w:r w:rsidR="00EA0A53" w:rsidRPr="006A3601">
        <w:rPr>
          <w:rFonts w:ascii="GHEA Grapalat" w:hAnsi="GHEA Grapalat" w:cstheme="minorHAnsi"/>
          <w:lang w:val="hy-AM"/>
        </w:rPr>
        <w:t xml:space="preserve">աշխատանքային օրվա ընթացքում միջոցներ ձեռնարկել </w:t>
      </w:r>
      <w:r w:rsidR="00B132F8" w:rsidRPr="006A3601">
        <w:rPr>
          <w:rFonts w:ascii="GHEA Grapalat" w:hAnsi="GHEA Grapalat" w:cstheme="minorHAnsi"/>
          <w:lang w:val="hy-AM"/>
        </w:rPr>
        <w:t>դրանցով ներկայացված</w:t>
      </w:r>
      <w:r w:rsidR="00C251E9" w:rsidRPr="006A3601">
        <w:rPr>
          <w:rFonts w:ascii="GHEA Grapalat" w:hAnsi="GHEA Grapalat" w:cstheme="minorHAnsi"/>
          <w:lang w:val="hy-AM"/>
        </w:rPr>
        <w:t xml:space="preserve"> օրինական </w:t>
      </w:r>
      <w:r w:rsidR="00C251E9" w:rsidRPr="006A3601">
        <w:rPr>
          <w:rFonts w:ascii="GHEA Grapalat" w:hAnsi="GHEA Grapalat" w:cstheme="minorHAnsi"/>
          <w:lang w:val="hy-AM"/>
        </w:rPr>
        <w:lastRenderedPageBreak/>
        <w:t>պահանջները կատարելու ուղղությամբ</w:t>
      </w:r>
      <w:r w:rsidR="00EA0A53" w:rsidRPr="006A3601">
        <w:rPr>
          <w:rFonts w:ascii="GHEA Grapalat" w:hAnsi="GHEA Grapalat" w:cstheme="minorHAnsi"/>
          <w:lang w:val="hy-AM"/>
        </w:rPr>
        <w:t xml:space="preserve"> և այդ մասին տեղեկացնել Հանձնաժողովի</w:t>
      </w:r>
      <w:r w:rsidR="00B132F8" w:rsidRPr="006A3601">
        <w:rPr>
          <w:rFonts w:ascii="GHEA Grapalat" w:hAnsi="GHEA Grapalat" w:cstheme="minorHAnsi"/>
          <w:lang w:val="hy-AM"/>
        </w:rPr>
        <w:t xml:space="preserve"> նախագահին</w:t>
      </w:r>
      <w:r w:rsidR="00EA0A53" w:rsidRPr="006A3601">
        <w:rPr>
          <w:rFonts w:ascii="GHEA Grapalat" w:hAnsi="GHEA Grapalat" w:cstheme="minorHAnsi"/>
          <w:lang w:val="hy-AM"/>
        </w:rPr>
        <w:t>:</w:t>
      </w:r>
    </w:p>
    <w:p w14:paraId="49F743EC" w14:textId="0432A93E" w:rsidR="00B858A3" w:rsidRPr="006A3601" w:rsidRDefault="00692B30" w:rsidP="002F23A9">
      <w:pPr>
        <w:spacing w:after="0" w:line="24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11. </w:t>
      </w:r>
      <w:r w:rsidR="00B858A3" w:rsidRPr="006A3601">
        <w:rPr>
          <w:rFonts w:ascii="GHEA Grapalat" w:eastAsia="MS Mincho" w:hAnsi="GHEA Grapalat" w:cs="MS Mincho"/>
          <w:lang w:val="hy-AM"/>
        </w:rPr>
        <w:t>Կիբեռանվտանգության ապահովման բնագավառում Հանձնաժողովը մշտադիտարկումներ իրականացնում է «Կիբեռանվտանգության մասին» օրենքով սահմանված կարգով և դեպքերում։</w:t>
      </w:r>
    </w:p>
    <w:p w14:paraId="558DEF89" w14:textId="77777777" w:rsidR="00C251E9" w:rsidRPr="006A3601" w:rsidRDefault="00C251E9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</w:p>
    <w:p w14:paraId="79427523" w14:textId="3800231E" w:rsidR="00EA0A53" w:rsidRPr="006A3601" w:rsidRDefault="00D8095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theme="minorHAnsi"/>
          <w:b/>
          <w:lang w:val="hy-AM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 </w:t>
      </w:r>
      <w:bookmarkStart w:id="36" w:name="_Hlk195788675"/>
      <w:r w:rsidR="00EA0A53" w:rsidRPr="006A3601">
        <w:rPr>
          <w:rFonts w:ascii="GHEA Grapalat" w:hAnsi="GHEA Grapalat" w:cstheme="minorHAnsi"/>
          <w:b/>
          <w:lang w:val="hy-AM"/>
        </w:rPr>
        <w:t xml:space="preserve">ՀՈԴՎԱԾ </w:t>
      </w:r>
      <w:r w:rsidR="00ED2C6C" w:rsidRPr="006A3601">
        <w:rPr>
          <w:rFonts w:ascii="GHEA Grapalat" w:hAnsi="GHEA Grapalat" w:cstheme="minorHAnsi"/>
          <w:b/>
          <w:lang w:val="hy-AM"/>
        </w:rPr>
        <w:t>3</w:t>
      </w:r>
      <w:r w:rsidR="00764F30" w:rsidRPr="006A3601">
        <w:rPr>
          <w:rFonts w:ascii="GHEA Grapalat" w:hAnsi="GHEA Grapalat" w:cstheme="minorHAnsi"/>
          <w:b/>
          <w:lang w:val="hy-AM"/>
        </w:rPr>
        <w:t>7</w:t>
      </w:r>
      <w:r w:rsidR="00EA0A53" w:rsidRPr="006A3601">
        <w:rPr>
          <w:rFonts w:ascii="GHEA Grapalat" w:hAnsi="GHEA Grapalat" w:cstheme="minorHAnsi"/>
          <w:b/>
          <w:lang w:val="hy-AM"/>
        </w:rPr>
        <w:t>.</w:t>
      </w:r>
      <w:r w:rsidR="00EA0A53" w:rsidRPr="006A3601">
        <w:rPr>
          <w:rFonts w:ascii="GHEA Grapalat" w:hAnsi="GHEA Grapalat" w:cstheme="minorHAnsi"/>
          <w:lang w:val="hy-AM"/>
        </w:rPr>
        <w:t xml:space="preserve"> </w:t>
      </w:r>
      <w:r w:rsidR="00EA0A53" w:rsidRPr="006A3601">
        <w:rPr>
          <w:rFonts w:ascii="GHEA Grapalat" w:hAnsi="GHEA Grapalat" w:cstheme="minorHAnsi"/>
          <w:b/>
          <w:lang w:val="hy-AM"/>
        </w:rPr>
        <w:t>Հանձնաժողովի օրինական պահանջները չկատարելու հետևանքները</w:t>
      </w:r>
    </w:p>
    <w:p w14:paraId="104BB9A2" w14:textId="77777777" w:rsidR="00C35C27" w:rsidRPr="006A3601" w:rsidRDefault="00C35C27" w:rsidP="002F23A9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theme="minorHAnsi"/>
          <w:lang w:val="hy-AM"/>
        </w:rPr>
      </w:pPr>
    </w:p>
    <w:p w14:paraId="0594B91A" w14:textId="24926B0D" w:rsidR="00EA0A53" w:rsidRPr="006A3601" w:rsidRDefault="00EA0A53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1</w:t>
      </w:r>
      <w:r w:rsidR="00FA6776" w:rsidRPr="006A3601">
        <w:rPr>
          <w:rFonts w:ascii="GHEA Grapalat" w:eastAsia="MS Mincho" w:hAnsi="GHEA Grapalat" w:cs="MS Mincho"/>
          <w:lang w:val="hy-AM"/>
        </w:rPr>
        <w:t>.</w:t>
      </w:r>
      <w:r w:rsidRPr="006A3601">
        <w:rPr>
          <w:rFonts w:ascii="GHEA Grapalat" w:hAnsi="GHEA Grapalat" w:cstheme="minorHAnsi"/>
          <w:lang w:val="hy-AM"/>
        </w:rPr>
        <w:t xml:space="preserve"> Եթե պետական կամ տեղական ինքնակառավարման մարմինը կամ օրենքով նախատեսված դեպքերում նաև իրավաբանական անձը չի կատարում Հանձնաժողովի օրինական պահանջները, ապա Հանձնաժողովը.</w:t>
      </w:r>
    </w:p>
    <w:p w14:paraId="358DD7D0" w14:textId="00329E33" w:rsidR="00EA0A53" w:rsidRPr="006A3601" w:rsidRDefault="00EA0A53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1) դիմում է տվյալ մարմնի վերադաս մարմնին կամ համապատասխան պաշտոնատար անձին՝ պարտականությունների կատարման մեջ թերացած անձի նկատմամբ կարգապահական պատասխանատվության միջոց կիրառելու գործընթաց սկսելու համար</w:t>
      </w:r>
      <w:r w:rsidR="00ED7B46" w:rsidRPr="006A3601">
        <w:rPr>
          <w:rFonts w:ascii="GHEA Grapalat" w:hAnsi="GHEA Grapalat" w:cstheme="minorHAnsi"/>
          <w:lang w:val="hy-AM"/>
        </w:rPr>
        <w:t>.</w:t>
      </w:r>
      <w:r w:rsidR="007338FD" w:rsidRPr="006A3601">
        <w:rPr>
          <w:rFonts w:ascii="GHEA Grapalat" w:hAnsi="GHEA Grapalat" w:cstheme="minorHAnsi"/>
          <w:lang w:val="hy-AM"/>
        </w:rPr>
        <w:t xml:space="preserve"> </w:t>
      </w:r>
    </w:p>
    <w:p w14:paraId="04A94F76" w14:textId="30EBC905" w:rsidR="007338FD" w:rsidRPr="006A3601" w:rsidRDefault="00EA0A53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2) սույն օրենքով սահմանված կարգով նախաձեռնում է </w:t>
      </w:r>
      <w:r w:rsidR="00EB76D0" w:rsidRPr="006A3601">
        <w:rPr>
          <w:rFonts w:ascii="GHEA Grapalat" w:hAnsi="GHEA Grapalat" w:cstheme="minorHAnsi"/>
          <w:lang w:val="hy-AM"/>
        </w:rPr>
        <w:t>համապատասխանության գնահատում</w:t>
      </w:r>
      <w:r w:rsidRPr="006A3601">
        <w:rPr>
          <w:rFonts w:ascii="GHEA Grapalat" w:hAnsi="GHEA Grapalat" w:cstheme="minorHAnsi"/>
          <w:lang w:val="hy-AM"/>
        </w:rPr>
        <w:t xml:space="preserve"> սկսելու գործընթաց</w:t>
      </w:r>
      <w:r w:rsidR="00ED7B46" w:rsidRPr="006A3601">
        <w:rPr>
          <w:rFonts w:ascii="GHEA Grapalat" w:hAnsi="GHEA Grapalat" w:cstheme="minorHAnsi"/>
          <w:lang w:val="hy-AM"/>
        </w:rPr>
        <w:t>.</w:t>
      </w:r>
    </w:p>
    <w:p w14:paraId="21163A2D" w14:textId="035D89E5" w:rsidR="007338FD" w:rsidRPr="006A3601" w:rsidRDefault="007338FD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 xml:space="preserve">3) սահմանափակում է տեղեկատվական համակարգերի և տեղեկատվական համակարգերի տվյալների փոխանակման շերտի օգտագործման հանարավորությունը՝ մինչև </w:t>
      </w:r>
      <w:r w:rsidR="00FD34C0" w:rsidRPr="006A3601">
        <w:rPr>
          <w:rFonts w:ascii="GHEA Grapalat" w:hAnsi="GHEA Grapalat" w:cstheme="minorHAnsi"/>
          <w:lang w:val="hy-AM"/>
        </w:rPr>
        <w:t>Հանձնաժողովի օրինական պահանջների կատարումը</w:t>
      </w:r>
      <w:r w:rsidRPr="006A3601">
        <w:rPr>
          <w:rFonts w:ascii="GHEA Grapalat" w:hAnsi="GHEA Grapalat" w:cstheme="minorHAnsi"/>
          <w:lang w:val="hy-AM"/>
        </w:rPr>
        <w:t>, եթե ունի հիմնավոր կասկածներ, որ նշված սահմանափակումը չկիրառելը կարող է խափանել պետական տեղեկատվական համակարգի անվտանգ և անխափան աշխատանքը։</w:t>
      </w:r>
    </w:p>
    <w:p w14:paraId="691FB1FA" w14:textId="402C2ECD" w:rsidR="00FD34C0" w:rsidRPr="006A3601" w:rsidRDefault="006C6188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2</w:t>
      </w:r>
      <w:r w:rsidRPr="006A3601">
        <w:rPr>
          <w:rFonts w:ascii="MS Mincho" w:eastAsia="MS Mincho" w:hAnsi="MS Mincho" w:cs="MS Mincho" w:hint="eastAsia"/>
          <w:lang w:val="hy-AM"/>
        </w:rPr>
        <w:t>․</w:t>
      </w:r>
      <w:r w:rsidRPr="006A3601">
        <w:rPr>
          <w:rFonts w:ascii="GHEA Grapalat" w:eastAsia="MS Mincho" w:hAnsi="GHEA Grapalat" w:cs="MS Mincho"/>
          <w:lang w:val="hy-AM"/>
        </w:rPr>
        <w:t xml:space="preserve"> </w:t>
      </w:r>
      <w:r w:rsidR="00FD34C0" w:rsidRPr="006A3601">
        <w:rPr>
          <w:rFonts w:ascii="GHEA Grapalat" w:hAnsi="GHEA Grapalat" w:cstheme="minorHAnsi"/>
          <w:lang w:val="hy-AM"/>
        </w:rPr>
        <w:t>Սույն հոդվածի 1-ին մասի 3-րդ կետով նախատեսված հետևանքը կարող է կիրառվել ինչպես առանձին, այնպես էլ 1-ին կամ 2-րդ կետերի հետ միաժամանակ։</w:t>
      </w:r>
    </w:p>
    <w:p w14:paraId="2E9510BD" w14:textId="305C2FA6" w:rsidR="00EA0A53" w:rsidRPr="006A3601" w:rsidRDefault="006C6188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3</w:t>
      </w:r>
      <w:r w:rsidR="00FA6776" w:rsidRPr="006A3601">
        <w:rPr>
          <w:rFonts w:ascii="GHEA Grapalat" w:eastAsia="MS Mincho" w:hAnsi="GHEA Grapalat" w:cs="MS Mincho"/>
          <w:lang w:val="hy-AM"/>
        </w:rPr>
        <w:t>.</w:t>
      </w:r>
      <w:r w:rsidR="00FD34C0" w:rsidRPr="006A3601">
        <w:rPr>
          <w:rFonts w:ascii="GHEA Grapalat" w:eastAsia="MS Mincho" w:hAnsi="GHEA Grapalat" w:cs="MS Mincho"/>
          <w:lang w:val="hy-AM"/>
        </w:rPr>
        <w:t xml:space="preserve"> </w:t>
      </w:r>
      <w:r w:rsidR="00EA0A53" w:rsidRPr="006A3601">
        <w:rPr>
          <w:rFonts w:ascii="GHEA Grapalat" w:hAnsi="GHEA Grapalat" w:cstheme="minorHAnsi"/>
          <w:lang w:val="hy-AM"/>
        </w:rPr>
        <w:t xml:space="preserve">Կարգապահական պատասխանատվության միջոց կիրառելու  իրավունք ունեցող պաշտոնատար անձը պարտավոր է </w:t>
      </w:r>
      <w:r w:rsidR="007338FD" w:rsidRPr="006A3601">
        <w:rPr>
          <w:rFonts w:ascii="GHEA Grapalat" w:hAnsi="GHEA Grapalat" w:cstheme="minorHAnsi"/>
          <w:lang w:val="hy-AM"/>
        </w:rPr>
        <w:t xml:space="preserve">դիմումը </w:t>
      </w:r>
      <w:r w:rsidR="00EA0A53" w:rsidRPr="006A3601">
        <w:rPr>
          <w:rFonts w:ascii="GHEA Grapalat" w:hAnsi="GHEA Grapalat" w:cstheme="minorHAnsi"/>
          <w:lang w:val="hy-AM"/>
        </w:rPr>
        <w:t xml:space="preserve">ստանալու պահից մեկամսյա ժամկետում ձեռնարկել միջոցներ և արդյունքների մասին տեղեկացնել </w:t>
      </w:r>
      <w:r w:rsidR="009830CD" w:rsidRPr="006A3601">
        <w:rPr>
          <w:rFonts w:ascii="GHEA Grapalat" w:hAnsi="GHEA Grapalat" w:cstheme="minorHAnsi"/>
          <w:lang w:val="hy-AM"/>
        </w:rPr>
        <w:t>Հանձնաժողովին</w:t>
      </w:r>
      <w:r w:rsidR="00EA0A53" w:rsidRPr="006A3601">
        <w:rPr>
          <w:rFonts w:ascii="GHEA Grapalat" w:hAnsi="GHEA Grapalat" w:cstheme="minorHAnsi"/>
          <w:lang w:val="hy-AM"/>
        </w:rPr>
        <w:t xml:space="preserve">։ </w:t>
      </w:r>
    </w:p>
    <w:p w14:paraId="01C91C8D" w14:textId="607EA75F" w:rsidR="00F038BC" w:rsidRPr="006A3601" w:rsidRDefault="00F038BC" w:rsidP="002F23A9">
      <w:pPr>
        <w:spacing w:after="0" w:line="240" w:lineRule="auto"/>
        <w:ind w:firstLine="720"/>
        <w:jc w:val="both"/>
        <w:rPr>
          <w:rFonts w:ascii="GHEA Grapalat" w:hAnsi="GHEA Grapalat" w:cstheme="minorHAnsi"/>
          <w:lang w:val="hy-AM"/>
        </w:rPr>
      </w:pPr>
      <w:r w:rsidRPr="006A3601">
        <w:rPr>
          <w:rFonts w:ascii="GHEA Grapalat" w:hAnsi="GHEA Grapalat" w:cstheme="minorHAnsi"/>
          <w:lang w:val="hy-AM"/>
        </w:rPr>
        <w:t>4. Տեղեկատվական համակարգերի տվյալների փոխանակման շերտին հասանելիությունը վերակագնելու կարգը սահմանում է Հանձնաժողովը։</w:t>
      </w:r>
    </w:p>
    <w:bookmarkEnd w:id="36"/>
    <w:p w14:paraId="7F6F287C" w14:textId="27AFFBFA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p w14:paraId="03E5941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:lang w:val="hy-AM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7D3A39F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196F1B83" w14:textId="6B337F94" w:rsidR="00D80950" w:rsidRPr="006A3601" w:rsidRDefault="00764F30" w:rsidP="001A7BA3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ED2C6C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8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67F2C4F" w14:textId="763ED8CE" w:rsidR="00D80950" w:rsidRPr="006A3601" w:rsidRDefault="00284EA7" w:rsidP="006600C3">
            <w:pPr>
              <w:spacing w:before="100" w:beforeAutospacing="1" w:after="100" w:afterAutospacing="1" w:line="240" w:lineRule="auto"/>
              <w:ind w:firstLine="3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Պետական տ</w:t>
            </w:r>
            <w:r w:rsidR="00333B7C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եղեկատվական համակարգի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ն</w:t>
            </w:r>
            <w:r w:rsidR="00333B7C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և կիբե</w:t>
            </w:r>
            <w:r w:rsidR="00B7450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ռ</w:t>
            </w:r>
            <w:r w:rsidR="00333B7C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անվտանգությանն 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առնչվող հարցերի վերաբերյալ եզրակացության հիմքերը</w:t>
            </w:r>
          </w:p>
        </w:tc>
      </w:tr>
    </w:tbl>
    <w:p w14:paraId="3D38EB32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1754FFF" w14:textId="64105623" w:rsidR="009A72E9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1. </w:t>
      </w:r>
      <w:r w:rsidR="00AD37A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Հանձնաժողովը եզրակացություններ ընդունում է օրենքով </w:t>
      </w:r>
      <w:r w:rsidR="009A72E9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նախատեսված դեպքերում և կարգով։</w:t>
      </w:r>
    </w:p>
    <w:p w14:paraId="4BA3AE3C" w14:textId="62E71517" w:rsidR="00D80950" w:rsidRPr="006A3601" w:rsidRDefault="009A72E9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84EA7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Օրենքով նախատեսված դեպքերում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եզրակացություն ստանալու </w:t>
      </w:r>
      <w:r w:rsidR="00D9062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նպատակով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Հանձնաժողով դիմելու իրավունք ունեն </w:t>
      </w:r>
      <w:bookmarkStart w:id="37" w:name="_Hlk195529836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պետական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</w:t>
      </w:r>
      <w:r w:rsidR="00D9062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տեղական ինքնակառավարման մարմինները</w:t>
      </w: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</w:t>
      </w:r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և </w:t>
      </w:r>
      <w:r w:rsidR="00D9062A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իրավաբանական անձինք</w:t>
      </w:r>
      <w:bookmarkEnd w:id="37"/>
      <w:r w:rsidR="00D8095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:</w:t>
      </w:r>
    </w:p>
    <w:p w14:paraId="41145661" w14:textId="334A7292" w:rsidR="00BD1D31" w:rsidRPr="006A3601" w:rsidRDefault="00A43C7A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3</w:t>
      </w:r>
      <w:r w:rsidR="00BD1D31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BD1D3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C04C17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Եզրակացություն ստանալու նպատակով </w:t>
      </w:r>
      <w:proofErr w:type="spellStart"/>
      <w:r w:rsidR="00C04C17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Հաձնաժողով</w:t>
      </w:r>
      <w:proofErr w:type="spellEnd"/>
      <w:r w:rsidR="00C04C17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դիմելու կարգը հաստատում է</w:t>
      </w:r>
      <w:r w:rsidR="00BD1D3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Հանձնաժողովը։</w:t>
      </w:r>
    </w:p>
    <w:p w14:paraId="30BBAF58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B2CDEB5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D80950" w:rsidRPr="006A3601" w14:paraId="66FBE761" w14:textId="77777777" w:rsidTr="00D80950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368B553" w14:textId="31B24AAD" w:rsidR="00D80950" w:rsidRPr="006A3601" w:rsidRDefault="00D80950" w:rsidP="00B132F8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Հոդված</w:t>
            </w:r>
            <w:r w:rsidRPr="006A3601">
              <w:rPr>
                <w:rFonts w:ascii="Calibri" w:eastAsia="Times New Roman" w:hAnsi="Calibri" w:cs="Calibri"/>
                <w:b/>
                <w:bCs/>
                <w:color w:val="000000"/>
                <w:kern w:val="0"/>
                <w14:ligatures w14:val="none"/>
              </w:rPr>
              <w:t> </w:t>
            </w:r>
            <w:r w:rsidR="00ED2C6C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3</w:t>
            </w:r>
            <w:r w:rsidR="00764F30" w:rsidRPr="006A3601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9</w:t>
            </w: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300F676" w14:textId="5620EF24" w:rsidR="00D80950" w:rsidRPr="006A3601" w:rsidRDefault="00BD1D31" w:rsidP="00B132F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Ե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զրակացություն </w:t>
            </w:r>
            <w:r w:rsidR="009A72E9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տալու </w:t>
            </w:r>
            <w:r w:rsidR="00D80950" w:rsidRPr="006A360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կարգը</w:t>
            </w:r>
          </w:p>
        </w:tc>
      </w:tr>
    </w:tbl>
    <w:p w14:paraId="68E85E42" w14:textId="77777777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Calibri" w:eastAsia="Times New Roman" w:hAnsi="Calibri" w:cs="Calibri"/>
          <w:color w:val="000000"/>
          <w:kern w:val="0"/>
          <w14:ligatures w14:val="none"/>
        </w:rPr>
        <w:t> </w:t>
      </w:r>
    </w:p>
    <w:p w14:paraId="61213510" w14:textId="212D57E3" w:rsidR="00BD1D31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1. 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Պետակա</w:t>
      </w:r>
      <w:r w:rsidR="00FA677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 տեղեկատվական համակարգի և կիբեռ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անվտանգության բնագավառի հարցերի վերաբերյալ եզրակացություն Հանձնաժողովը տրամադրում է </w:t>
      </w:r>
      <w:r w:rsidR="00616106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պետական, տեղական ինքնակառավարման մարմնի կամ իրավաբանական անձի 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դիմումն ստանալու օրվանից հետո՝ տասնհինգ աշխատանքային օրվա ընթացքում:</w:t>
      </w:r>
    </w:p>
    <w:p w14:paraId="6633F6F5" w14:textId="58F9ADA6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2. 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Հանձնաժողովի պատճառաբանված որոշմամբ եզրակացություն տալու ժամկետը կարող է երկարաձգվել մինչև տասնհինգ աշխատանքային օրով:</w:t>
      </w:r>
    </w:p>
    <w:p w14:paraId="72960DC9" w14:textId="6A417449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3. 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Նախքան եզրակացության ընդունումը Հանձնաժողովն անհրաժեշտության դեպքում սույն օրենքով սահմանված կարգով կարող է դիմել դիմումատուին՝ եզրակացության ընդունման համար անհրաժեշտ տեղեկություն</w:t>
      </w:r>
      <w:r w:rsidR="00FD34C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տրամադրելու պահանջով, ինչպես նաև ստանալ քննարկման ենթակա հարցերի վերաբերյալ լրացուցիչ տեղեկություն</w:t>
      </w:r>
      <w:r w:rsidR="00FD34C0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ներ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, դիմումատուին կամ նրա պաշտոնատար անձանց հրավիրել Հանձնաժողովի նիստի կամ քննարկման:</w:t>
      </w:r>
    </w:p>
    <w:p w14:paraId="019BD0BC" w14:textId="6D430575" w:rsidR="00D80950" w:rsidRPr="006A3601" w:rsidRDefault="00D80950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4. 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Սույն հոդվածի 3-րդ մասում նշված </w:t>
      </w:r>
      <w:proofErr w:type="spellStart"/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</w:t>
      </w:r>
      <w:proofErr w:type="spellEnd"/>
      <w:r w:rsidR="00355254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ությունների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բացակայության դեպքում Հանձնաժողովը եզրակացություն ընդունում է այդ </w:t>
      </w:r>
      <w:proofErr w:type="spellStart"/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տեղեկ</w:t>
      </w:r>
      <w:proofErr w:type="spellEnd"/>
      <w:r w:rsidR="00355254"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ությունների</w:t>
      </w:r>
      <w:r w:rsidR="00BD1D31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բացակայությամբ՝ նշելով դրա նշանակությունը և ազդեցությունը քննարկվող հարցի վերաբերյալ:</w:t>
      </w:r>
    </w:p>
    <w:p w14:paraId="5537024D" w14:textId="77777777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05BEE655" w14:textId="77777777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7D8E4D7A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798347E" w14:textId="40CE8064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38" w:name="_Hlk205560292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40.</w:t>
            </w:r>
          </w:p>
        </w:tc>
        <w:tc>
          <w:tcPr>
            <w:tcW w:w="0" w:type="auto"/>
            <w:shd w:val="clear" w:color="auto" w:fill="FFFFFF"/>
            <w:hideMark/>
          </w:tcPr>
          <w:p w14:paraId="6522A7DA" w14:textId="77777777" w:rsidR="00764F30" w:rsidRPr="006A3601" w:rsidRDefault="00764F30" w:rsidP="00BE67B1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39" w:name="_Hlk205483940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մարմնում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bookmarkEnd w:id="39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ծառայության իրավական հիմքերը</w:t>
            </w:r>
          </w:p>
        </w:tc>
      </w:tr>
    </w:tbl>
    <w:p w14:paraId="573F481D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31BE780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bookmarkStart w:id="40" w:name="_Hlk205484019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bookmarkEnd w:id="40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ծառայության` որպես պետական ծառայության առանձին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տեսակի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առանձնահատկությունները կարգավորվում են սույն օրենքով:</w:t>
      </w:r>
      <w:r w:rsidRPr="006A3601">
        <w:rPr>
          <w:rFonts w:ascii="GHEA Grapalat" w:hAnsi="GHEA Grapalat"/>
        </w:rPr>
        <w:t xml:space="preserve"> </w:t>
      </w:r>
    </w:p>
    <w:p w14:paraId="73103355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ծառայողների աշխատանքային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հարաբերություններին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վերաբերող հարցերը, որոնք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կարգավորված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չեն սույն օրենքով, կարգավորվում են «Հանրային ծառայության մասին» օրենքով:</w:t>
      </w:r>
      <w:r w:rsidRPr="006A3601">
        <w:rPr>
          <w:rFonts w:ascii="GHEA Grapalat" w:hAnsi="GHEA Grapalat"/>
        </w:rPr>
        <w:t xml:space="preserve"> </w:t>
      </w:r>
    </w:p>
    <w:p w14:paraId="4F8E2EF3" w14:textId="07FF7E11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ծառայողների աշխատանքային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հարաբերություններին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վերաբերող հարցերը, որոնք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կարգավորված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չեն սույն օրենքով և «Հանրային ծառայության մասին» օրենքով, կարգավորվում են Հայաստանի Հանրապետության աշխատանքային օրենսդրությամբ</w:t>
      </w:r>
      <w:r w:rsidR="00222B0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r w:rsidR="00222B0B" w:rsidRPr="006A3601">
        <w:rPr>
          <w:rFonts w:ascii="GHEA Grapalat" w:hAnsi="GHEA Grapalat"/>
          <w:lang w:val="hy-AM"/>
        </w:rPr>
        <w:t>«</w:t>
      </w:r>
      <w:r w:rsidR="00222B0B" w:rsidRPr="006A3601">
        <w:rPr>
          <w:rFonts w:ascii="GHEA Grapalat" w:eastAsia="Times New Roman" w:hAnsi="GHEA Grapalat" w:cs="Times New Roman"/>
          <w:color w:val="000000"/>
          <w:lang w:val="hy-AM"/>
        </w:rPr>
        <w:t>Քաղաքացիական ծառայության մասին</w:t>
      </w:r>
      <w:r w:rsidR="00222B0B" w:rsidRPr="006A3601">
        <w:rPr>
          <w:rFonts w:ascii="GHEA Grapalat" w:hAnsi="GHEA Grapalat"/>
          <w:lang w:val="hy-AM"/>
        </w:rPr>
        <w:t>»</w:t>
      </w:r>
      <w:r w:rsidR="00222B0B" w:rsidRPr="006A3601">
        <w:rPr>
          <w:rFonts w:ascii="GHEA Grapalat" w:eastAsia="Times New Roman" w:hAnsi="GHEA Grapalat" w:cs="Times New Roman"/>
          <w:color w:val="000000"/>
          <w:lang w:val="hy-AM"/>
        </w:rPr>
        <w:t xml:space="preserve"> օրենքով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bookmarkEnd w:id="38"/>
    <w:p w14:paraId="1CAC0FD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0C1D68FE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0FE8BD12" w14:textId="01BE1742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41.</w:t>
            </w:r>
          </w:p>
        </w:tc>
        <w:tc>
          <w:tcPr>
            <w:tcW w:w="0" w:type="auto"/>
            <w:shd w:val="clear" w:color="auto" w:fill="FFFFFF"/>
            <w:hideMark/>
          </w:tcPr>
          <w:p w14:paraId="6EAA08B8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ծառայողների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պաշտոնների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համակարգը</w:t>
            </w:r>
          </w:p>
        </w:tc>
      </w:tr>
    </w:tbl>
    <w:p w14:paraId="5F518C5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5682156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bookmarkStart w:id="41" w:name="_Hlk205987595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ծառայողների</w:t>
      </w:r>
      <w:bookmarkEnd w:id="41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պաշտոնները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հետևյալ խմբերի.</w:t>
      </w:r>
    </w:p>
    <w:p w14:paraId="319577F9" w14:textId="20AD5183" w:rsidR="00764F30" w:rsidRPr="006A3601" w:rsidRDefault="00C761CF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</w:t>
      </w:r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) գլխավոր պաշտոններ.</w:t>
      </w:r>
    </w:p>
    <w:p w14:paraId="4E286166" w14:textId="6C71BA48" w:rsidR="00764F30" w:rsidRPr="006A3601" w:rsidRDefault="00C761CF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</w:t>
      </w:r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) առաջատար պաշտոններ.</w:t>
      </w:r>
    </w:p>
    <w:p w14:paraId="7E2D6D01" w14:textId="0E572BEA" w:rsidR="00764F30" w:rsidRPr="006A3601" w:rsidRDefault="00C761CF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</w:t>
      </w:r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</w:t>
      </w:r>
      <w:proofErr w:type="spellStart"/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կրտսեր</w:t>
      </w:r>
      <w:proofErr w:type="spellEnd"/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պաշտոններ:</w:t>
      </w:r>
    </w:p>
    <w:p w14:paraId="2FBBAF3C" w14:textId="6BDF1741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ծառայողների գլխավոր պաշտոնները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դասակարգվում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1-ին, 2-րդ և 3-րդ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6B74042B" w14:textId="77777777" w:rsidR="00C761CF" w:rsidRPr="006A3601" w:rsidRDefault="00764F30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>3.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ծառայողների առաջատար պաշտոնները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դասակարգվում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հետևյալ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ընդգրկելով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հետևյալ պաշտոնները.</w:t>
      </w:r>
    </w:p>
    <w:p w14:paraId="5CD0C7A0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1-ին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առաջին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ավագ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50873571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2-րդ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երկրորդ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ավագ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6E1A149A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3-րդ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երրորդ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ավագ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3FACBAE9" w14:textId="77777777" w:rsidR="00C761CF" w:rsidRPr="006A3601" w:rsidRDefault="00764F30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="00C761CF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Տեղեկատվական համակարգերի կարգավորման մարմնի ծառայողների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կրտսեր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պաշտոնները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դասակարգվում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հետևյալ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ընդգրկելով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հետևյալ պաշտոնները.</w:t>
      </w:r>
    </w:p>
    <w:p w14:paraId="608B4B51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1-ին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առաջին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կրտսեր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5AD557FD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2-րդ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երկրորդ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կրտսեր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459D5E86" w14:textId="77777777" w:rsidR="00C761CF" w:rsidRPr="006A3601" w:rsidRDefault="00C761CF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3-րդ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երրորդ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կրտսեր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37882DB6" w14:textId="4BDE2651" w:rsidR="00C761CF" w:rsidRPr="006A3601" w:rsidRDefault="00764F30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5.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 ծառայողների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խմբերում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1-ին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ենթախումբը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տվյալ խմբի բարձրագույն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ենթախումբն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է:</w:t>
      </w:r>
    </w:p>
    <w:p w14:paraId="3CFBEB56" w14:textId="1907F120" w:rsidR="00764F30" w:rsidRPr="006A3601" w:rsidRDefault="00764F30" w:rsidP="00C761C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6.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6A360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ծառայո</w:t>
      </w:r>
      <w:r w:rsid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ւթյան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դասակարգումը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սահմանում է</w:t>
      </w:r>
      <w:r w:rsidR="00C761CF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Հանձնաժողովը, որի համար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կողմնորոշիչ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նշանակություն ունեն սույն հոդվածում նշված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դասակարգումները</w:t>
      </w:r>
      <w:proofErr w:type="spellEnd"/>
      <w:r w:rsidR="00C761C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6A2D19E4" w14:textId="7B5E802A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2916D5EC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F473F81" w14:textId="4D2CF3B1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42.</w:t>
            </w:r>
          </w:p>
        </w:tc>
        <w:tc>
          <w:tcPr>
            <w:tcW w:w="0" w:type="auto"/>
            <w:shd w:val="clear" w:color="auto" w:fill="FFFFFF"/>
            <w:hideMark/>
          </w:tcPr>
          <w:p w14:paraId="4B5C257C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:lang w:val="hy-AM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ծառայողներին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ներկայացվող հիմնական պահանջները</w:t>
            </w:r>
          </w:p>
        </w:tc>
      </w:tr>
    </w:tbl>
    <w:p w14:paraId="6C198A5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2ADCE9A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 կարող է զբաղեցնել Հայաստանի Հանրապետության այն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, որը`</w:t>
      </w:r>
    </w:p>
    <w:p w14:paraId="77FC481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1) ունի բարձրագույն կրթություն.</w:t>
      </w:r>
    </w:p>
    <w:p w14:paraId="246587F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տիրապետում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հայերենին.</w:t>
      </w:r>
    </w:p>
    <w:p w14:paraId="661D2BC0" w14:textId="53BB02F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ներկայացվող՝ սույն օրենքով նախատեսված պահանջները, և առկա չեն պաշտոնի նշանակման համար սույն օրենքով սահմանված սահմանափակումները:</w:t>
      </w:r>
    </w:p>
    <w:p w14:paraId="0824409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պաշտոնում չի կարող նշանակվել այն անձը՝</w:t>
      </w:r>
    </w:p>
    <w:p w14:paraId="71CF9508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1) որը դատական կարգով ճանաչվել է անգործունակ կամ սահմանափակ գործունակ.</w:t>
      </w:r>
    </w:p>
    <w:p w14:paraId="4395577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որն օրինական ուժի մեջ մտած դատական ակտով զրկվել է հանրային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ծառայությունում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 զբաղեցնելու իրավունքից.</w:t>
      </w:r>
    </w:p>
    <w:p w14:paraId="5349E20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որը դատապարտվել է հանցագործության համար` անկախ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դատվածությունը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հանգամանքից.</w:t>
      </w:r>
    </w:p>
    <w:p w14:paraId="5470DFF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որի նկատմամբ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հարուցված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քրեական հետապնդում.</w:t>
      </w:r>
    </w:p>
    <w:p w14:paraId="094BD94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որի նկատմամբ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հարուցված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քրեական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հետապնդումը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դադարեցվել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է, կամ քրեական հետապնդում չի հարուցվել ոչ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արդարացնող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հիմքով.</w:t>
      </w:r>
    </w:p>
    <w:p w14:paraId="73D31856" w14:textId="77777777" w:rsidR="00315C1A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MS Mincho" w:eastAsia="MS Mincho" w:hAnsi="MS Mincho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6) որն ունի Կառավարության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հաստատած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ցանկով նախատեսված՝ հանրային ծառայության պաշտոն զբաղեցնելու դեպքում լիազորությունների իրականացումը խոչընդոտող հիվանդություն կամ ֆիզիկական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արատ</w:t>
      </w:r>
      <w:proofErr w:type="spellEnd"/>
      <w:r w:rsidR="00315C1A">
        <w:rPr>
          <w:rFonts w:ascii="MS Mincho" w:eastAsia="MS Mincho" w:hAnsi="MS Mincho" w:cs="MS Mincho"/>
          <w:color w:val="000000"/>
          <w:kern w:val="0"/>
          <w14:ligatures w14:val="none"/>
        </w:rPr>
        <w:t>․</w:t>
      </w:r>
    </w:p>
    <w:p w14:paraId="3DDB192A" w14:textId="293263C3" w:rsidR="00764F30" w:rsidRPr="006A3601" w:rsidRDefault="00315C1A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>
        <w:rPr>
          <w:rFonts w:ascii="GHEA Grapalat" w:eastAsia="MS Mincho" w:hAnsi="GHEA Grapalat" w:cs="MS Mincho"/>
          <w:color w:val="000000"/>
          <w:kern w:val="0"/>
          <w14:ligatures w14:val="none"/>
        </w:rPr>
        <w:t>7</w:t>
      </w:r>
      <w:r w:rsidRPr="00315C1A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օրենքի խախտմամբ չի </w:t>
      </w:r>
      <w:proofErr w:type="spellStart"/>
      <w:r w:rsidRPr="00315C1A">
        <w:rPr>
          <w:rFonts w:ascii="GHEA Grapalat" w:eastAsia="MS Mincho" w:hAnsi="GHEA Grapalat" w:cs="MS Mincho"/>
          <w:color w:val="000000"/>
          <w:kern w:val="0"/>
          <w14:ligatures w14:val="none"/>
        </w:rPr>
        <w:t>անցել</w:t>
      </w:r>
      <w:proofErr w:type="spellEnd"/>
      <w:r w:rsidRPr="00315C1A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ժամկետային պարտադիր </w:t>
      </w:r>
      <w:proofErr w:type="spellStart"/>
      <w:r w:rsidRPr="00315C1A">
        <w:rPr>
          <w:rFonts w:ascii="GHEA Grapalat" w:eastAsia="MS Mincho" w:hAnsi="GHEA Grapalat" w:cs="MS Mincho"/>
          <w:color w:val="000000"/>
          <w:kern w:val="0"/>
          <w14:ligatures w14:val="none"/>
        </w:rPr>
        <w:t>զինվորական</w:t>
      </w:r>
      <w:proofErr w:type="spellEnd"/>
      <w:r w:rsidRPr="00315C1A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ծառայություն</w:t>
      </w:r>
      <w:r w:rsidR="00764F30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196125B8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57FCAEEF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EF0C5EE" w14:textId="39F9F7FF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42" w:name="_Hlk205834410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43.</w:t>
            </w:r>
          </w:p>
        </w:tc>
        <w:tc>
          <w:tcPr>
            <w:tcW w:w="0" w:type="auto"/>
            <w:shd w:val="clear" w:color="auto" w:fill="FFFFFF"/>
            <w:hideMark/>
          </w:tcPr>
          <w:p w14:paraId="35E61D3E" w14:textId="3D6B9C74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մարմնում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ծառայության 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պաշտոնի նշանակելու պայմանները</w:t>
            </w:r>
          </w:p>
        </w:tc>
      </w:tr>
    </w:tbl>
    <w:p w14:paraId="13CFF7B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lastRenderedPageBreak/>
        <w:t> </w:t>
      </w:r>
    </w:p>
    <w:bookmarkEnd w:id="42"/>
    <w:p w14:paraId="5CF75680" w14:textId="5E953D43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հիմնական մասնագիտական կառուցվածքային ստորաբաժանումներում ծառայողների՝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գործառույթից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կախված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որակավորման պահանջները սահմանում է</w:t>
      </w:r>
      <w:r w:rsidR="00936098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Հանձնաժողովը, որի համար Միջազգային հավատարմագրման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ֆորումի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բազմակողմ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ճանաչման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համաձայնագրին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միացած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936098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ազգային հավատարմագրման մարմինների կողմից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ISO/IEC 17024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ստանդարտով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հավատարմագրված հավաստագրման մարմինների կողմից տրված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որակավորումները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կրում են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կողմնորոշիչ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բնույթ:</w:t>
      </w:r>
    </w:p>
    <w:p w14:paraId="17BE6117" w14:textId="5C96A43D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հիմնական մասնագիտական կառուցվածքային ստորաբաժանումներում պաշտոնի նշանակման պայմանները հաստատում է Հանձնաժողովը։</w:t>
      </w:r>
    </w:p>
    <w:p w14:paraId="7D9F7B1B" w14:textId="4A74F289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3. 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պաշտոնները 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համալրվում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</w:t>
      </w:r>
      <w:r w:rsidR="00936098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սահմանած կարգով և պայմաններով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անցկացվող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մրցույթի արդյունքների հիման վրա կամ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կարգով</w:t>
      </w:r>
      <w:r w:rsidR="00936098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</w:t>
      </w:r>
      <w:bookmarkStart w:id="43" w:name="_Hlk205926829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համալրման </w:t>
      </w:r>
      <w:bookmarkEnd w:id="43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կարգով:</w:t>
      </w:r>
    </w:p>
    <w:p w14:paraId="6A42AD26" w14:textId="742DF9F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Եթե տեղեկատվական համակարգերի կարգավորման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թափուր պաշտոնը չի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զբաղեցվում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կարգով կամ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սույն օրենքով նախատեսված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մրցութային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կարգով, ապա կարող է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զբաղեցվել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ժամկետային աշխատանքային պայմանագրով: Սույն մասով սահմանված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պայմանագիրը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կնքվում է </w:t>
      </w:r>
      <w:proofErr w:type="spellStart"/>
      <w:r w:rsidR="00C73569">
        <w:rPr>
          <w:rFonts w:ascii="GHEA Grapalat" w:eastAsia="MS Mincho" w:hAnsi="GHEA Grapalat" w:cs="MS Mincho"/>
          <w:color w:val="000000"/>
          <w:kern w:val="0"/>
          <w14:ligatures w14:val="none"/>
        </w:rPr>
        <w:t>առավելագույնը</w:t>
      </w:r>
      <w:proofErr w:type="spellEnd"/>
      <w:r w:rsidR="00C73569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C73569">
        <w:rPr>
          <w:rFonts w:ascii="GHEA Grapalat" w:eastAsia="MS Mincho" w:hAnsi="GHEA Grapalat" w:cs="MS Mincho"/>
          <w:color w:val="000000"/>
          <w:kern w:val="0"/>
          <w14:ligatures w14:val="none"/>
        </w:rPr>
        <w:t>վեց</w:t>
      </w:r>
      <w:proofErr w:type="spellEnd"/>
      <w:r w:rsidR="00C73569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ամիս ժամկետով և 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այն անձի հետ, որը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տվյալ պաշտոնի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պահանջները:</w:t>
      </w:r>
    </w:p>
    <w:p w14:paraId="1AF96BD7" w14:textId="29613D89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5.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համալրման նպատակով Հանձնաժողովի անձնակազմի կառավարման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ստորաբաժանումը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կարող է առաջարկություն ներկայացնել Տեղեկատվական համակարգերի կարգավորման մարմնի ծառայության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գտնվող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թափուր պաշտոնը զբաղեցնելու վերաբերյալ, եթե նա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</w:t>
      </w:r>
      <w:r w:rsidR="00936098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տվյալ պաշտոնի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պահանջները։</w:t>
      </w:r>
    </w:p>
    <w:p w14:paraId="6DAAD332" w14:textId="32D23126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6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հոդվածի 6-րդ մասում նշված առաջարկությունը կարող է ներկայացվել, եթե թափուր պաշտոնը չի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գերազանցում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գտնվող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936098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վերջին </w:t>
      </w:r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 (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հաստիքային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միավորի)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ենթախումբը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հաջորդող մեկ </w:t>
      </w:r>
      <w:proofErr w:type="spellStart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ենթախմբով</w:t>
      </w:r>
      <w:proofErr w:type="spellEnd"/>
      <w:r w:rsidR="00936098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բարձր պաշտոնը:</w:t>
      </w:r>
    </w:p>
    <w:p w14:paraId="4D7518EE" w14:textId="10171A58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</w:p>
    <w:p w14:paraId="46F3486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6D43FA2F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7E2E1DAA" w14:textId="68548E7A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44.</w:t>
            </w:r>
          </w:p>
        </w:tc>
        <w:tc>
          <w:tcPr>
            <w:tcW w:w="0" w:type="auto"/>
            <w:shd w:val="clear" w:color="auto" w:fill="FFFFFF"/>
            <w:hideMark/>
          </w:tcPr>
          <w:p w14:paraId="4A34F912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44" w:name="_Hlk205998196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մարմնում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սկսնակ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մասնագետի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bookmarkEnd w:id="44"/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ներգրավումը</w:t>
            </w:r>
            <w:proofErr w:type="spellEnd"/>
          </w:p>
        </w:tc>
      </w:tr>
    </w:tbl>
    <w:p w14:paraId="63E1C45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673589AE" w14:textId="44760371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որպես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սկսնակ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մասնագետ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որոշակի ժամկետով աշխատանքային պայմանագրով կարող է ներգրավվել Հայաստանի Հանրապետությունում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մշտապես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բնակվող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սույն օրենքով սահմանված պահանջները բավարարող կամ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բակալավրիատի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ուսանող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հանդիսացող և սույն օրենքի 42-րդ հոդվածի 1-ին մասի 1-ին կետի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պահանջից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բացի, մյուս պահանջները բավարարող անձը:</w:t>
      </w:r>
    </w:p>
    <w:p w14:paraId="0BEFB6C6" w14:textId="77777777" w:rsidR="00764F30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 xml:space="preserve">2.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Սկսնակ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մասնագետները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սահմանած կարգով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անցնում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սկսնակ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մասնագետների համար նախատեսված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վերապատրաստման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դասընթացներ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6A064A83" w14:textId="232C8B9D" w:rsidR="00810E3B" w:rsidRPr="00810E3B" w:rsidRDefault="00810E3B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>
        <w:rPr>
          <w:rFonts w:ascii="GHEA Grapalat" w:eastAsia="MS Mincho" w:hAnsi="GHEA Grapalat" w:cs="MS Mincho"/>
          <w:color w:val="000000"/>
          <w:kern w:val="0"/>
          <w14:ligatures w14:val="none"/>
        </w:rPr>
        <w:t>3</w:t>
      </w:r>
      <w:r w:rsidRPr="00810E3B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>սկսնակ</w:t>
      </w:r>
      <w:proofErr w:type="spellEnd"/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810E3B">
        <w:rPr>
          <w:rFonts w:ascii="GHEA Grapalat" w:eastAsia="MS Mincho" w:hAnsi="GHEA Grapalat" w:cs="MS Mincho"/>
          <w:color w:val="000000"/>
          <w:kern w:val="0"/>
          <w14:ligatures w14:val="none"/>
        </w:rPr>
        <w:t>մասնագետ</w:t>
      </w:r>
      <w:r>
        <w:rPr>
          <w:rFonts w:ascii="GHEA Grapalat" w:eastAsia="MS Mincho" w:hAnsi="GHEA Grapalat" w:cs="MS Mincho"/>
          <w:color w:val="000000"/>
          <w:kern w:val="0"/>
          <w14:ligatures w14:val="none"/>
        </w:rPr>
        <w:t>ները</w:t>
      </w:r>
      <w:proofErr w:type="spellEnd"/>
      <w:r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համարվում են քաղաքացիական աշխատանք </w:t>
      </w:r>
      <w:proofErr w:type="spellStart"/>
      <w:r>
        <w:rPr>
          <w:rFonts w:ascii="GHEA Grapalat" w:eastAsia="MS Mincho" w:hAnsi="GHEA Grapalat" w:cs="MS Mincho"/>
          <w:color w:val="000000"/>
          <w:kern w:val="0"/>
          <w14:ligatures w14:val="none"/>
        </w:rPr>
        <w:t>կատարողներ</w:t>
      </w:r>
      <w:proofErr w:type="spellEnd"/>
      <w:r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0643864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715CE68E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7820131" w14:textId="30577ADC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45.</w:t>
            </w:r>
          </w:p>
        </w:tc>
        <w:tc>
          <w:tcPr>
            <w:tcW w:w="0" w:type="auto"/>
            <w:shd w:val="clear" w:color="auto" w:fill="FFFFFF"/>
            <w:hideMark/>
          </w:tcPr>
          <w:p w14:paraId="01749AA2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Հանձնաժողովում պաշտոնի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նշանակելը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պաշտոնից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ազատելը</w:t>
            </w:r>
            <w:proofErr w:type="spellEnd"/>
          </w:p>
        </w:tc>
      </w:tr>
    </w:tbl>
    <w:p w14:paraId="1405CE2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3DC250DC" w14:textId="45DC142A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ծառայողներին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պաշտոնի նշանակում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ազատում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նախագահը:</w:t>
      </w:r>
    </w:p>
    <w:p w14:paraId="62A4E595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տեխնիկական սպասարկում և քաղաքացիական աշխատանք իրականացնող անձանց աշխատանքի ընդունում և աշխատանքից ազատում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գլխավոր քարտուղարը՝ Հայաստանի Հանրապետության աշխատանքային օրենսդրությամբ սահմանված կարգով:</w:t>
      </w:r>
    </w:p>
    <w:p w14:paraId="6B0860E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Հանձնաժողովում հայեցողական պաշտոն զբաղեցնող անձանց աշխատանքի ընդունում և աշխատանքից ազատում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նախագահը:</w:t>
      </w:r>
    </w:p>
    <w:p w14:paraId="3B7ADE6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27B57EEA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73B2F6BF" w14:textId="2444883F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46.</w:t>
            </w:r>
          </w:p>
        </w:tc>
        <w:tc>
          <w:tcPr>
            <w:tcW w:w="0" w:type="auto"/>
            <w:shd w:val="clear" w:color="auto" w:fill="FFFFFF"/>
            <w:hideMark/>
          </w:tcPr>
          <w:p w14:paraId="33B0FBB8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մարմնում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ծառայության պաշտոն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զբաղեցնելը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տեղափոխման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փոխադրման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կարգով</w:t>
            </w:r>
          </w:p>
        </w:tc>
      </w:tr>
    </w:tbl>
    <w:p w14:paraId="78D28BE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404E264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նախագահը մինչև երկու տարի ժամկետով կարող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տեղափոխություն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կատարել հիմնական մասնագիտական կառուցվածքային ստորաբաժանումների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հավասարազոր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 զբաղեցնող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ծառայողների միջև, եթե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վերջիններս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պահանջները:</w:t>
      </w:r>
    </w:p>
    <w:p w14:paraId="111EB03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թափուր պաշտոն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Calibri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նախագահը կարող է նույն կամ այլ հիմնական մասնագիտական կառուցվածքային ստորաբաժանման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թափուր պաշտոնի, եթե նա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պահանջները:</w:t>
      </w:r>
    </w:p>
    <w:p w14:paraId="615BA3BE" w14:textId="22DB6E72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Փոխադրումից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 թափուր մնացած պաշտոնը կարող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զբաղեցվել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օրենքով նախատեսված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մրցույթով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58471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կամ </w:t>
      </w:r>
      <w:proofErr w:type="spellStart"/>
      <w:r w:rsidR="0058471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58471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58471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13A5A7D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ժամանակավոր թափուր պաշտոն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 մինչև սահմանված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հիմքի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վերացումը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նախագահը կարող է այլ հիմնական մասնագիտական կառուցվածքային ստորաբաժանման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այդ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եթե նա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բավարարում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պահանջները: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ժամանակավոր թափուր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 նրա պարտականությունները կատարում է տվյալ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անձնագրով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նախատեսված փոխարինող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5524813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>5. Սույն հոդվածի 4-րդ մասով սահմանված ժամանակավոր թափուր պաշտոնն առաջանում է՝</w:t>
      </w:r>
    </w:p>
    <w:p w14:paraId="747E68A8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հղիության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ծննդաբերության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3081E60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մինչև երեք տարեկան երեխայի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խնամքի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 տրամադրվող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02624AB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պարտադիր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զինվորական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զորակոչվելու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0FD96D2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4)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կողմից իր ծառայողական պարտականությունները կատարելու ժամանակավոր անհնարինության դեպքում.</w:t>
      </w:r>
    </w:p>
    <w:p w14:paraId="233E4C9D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եռամսյա ժամկետը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գերազանցող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վերապատրաստման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ծառայողական գործուղման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մեկնելու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դեպքում:</w:t>
      </w:r>
    </w:p>
    <w:p w14:paraId="280DF7C8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6. Սույն հոդվածի 2-րդ մասով սահմանված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փոխադրումն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իրականացվում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հավասարազոր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տվյալ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հաջորդող մեկ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բարձր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պաշտոնի:</w:t>
      </w:r>
    </w:p>
    <w:p w14:paraId="3AE777D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7.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Տեղափոխությունը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փոխադրումն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իրականացվում են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համաձայնությամբ:</w:t>
      </w:r>
    </w:p>
    <w:p w14:paraId="5CED582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8.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Տեղափոխության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դեպքերում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վերջնահաշվարկ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չի կատարվում:</w:t>
      </w:r>
    </w:p>
    <w:p w14:paraId="185CDE3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9.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Տեղափոխության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կարգով պաշտոն զբաղեցնելու կարգը և պայմանները, ինչպես նաև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տեղափոխության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կարգով պաշտոն զբաղեցնելու ժամանակ անձնակազմի կառավարման ընթացակարգային առանձնահատկությունները սահմանում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Հանձնաժողովը:</w:t>
      </w:r>
    </w:p>
    <w:p w14:paraId="3DC4AC7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10. Սույն հոդվածի իմաստով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հավասարազոր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 է համարվում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անվանացանկում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պաշտոնի համապատասխան խմբի նույն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ընդգրկված պաշտոնը:</w:t>
      </w:r>
    </w:p>
    <w:p w14:paraId="2183AF9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6A557DB8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3F51D02" w14:textId="5A6FFDD6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4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7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D66C30B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առաջխաղացումն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առանց մրցույթի</w:t>
            </w:r>
          </w:p>
        </w:tc>
      </w:tr>
    </w:tbl>
    <w:p w14:paraId="6CC4FE7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29269E7F" w14:textId="54ED1D1D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1. </w:t>
      </w:r>
      <w:bookmarkStart w:id="45" w:name="_Hlk205921404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(բացառությամբ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կադրերի ռեզերվում գտնվող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անձանց)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առաջխաղացումն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առանց մրցույթի իրականացվում է տվյալ պաշտոնի </w:t>
      </w:r>
      <w:bookmarkStart w:id="46" w:name="_Hlk205732867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(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հաստիքային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միավորի) </w:t>
      </w:r>
      <w:bookmarkEnd w:id="46"/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ենթախումբը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հաջորդող մեկ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բարձրացնելու եղանակով:</w:t>
      </w:r>
    </w:p>
    <w:bookmarkEnd w:id="45"/>
    <w:p w14:paraId="3C548AF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 Սույն հոդվածի 1-ին մասով սահմանված՝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առաջխաղացման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նպատակով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Հանձնաժողովում կազմակերպվում և անցկացվում է համապատասխան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առանձնահատկություններով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պայմանավորված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կատարողականի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գնահատման գործընթաց, որի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արդյունքով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որոշվում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առաջխաղացման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հարցը:</w:t>
      </w:r>
    </w:p>
    <w:p w14:paraId="12634E1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առաջխաղացման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նպատակով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կատարողականի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գնահատման գործընթացի կազմակերպման և արդյունքների ամփոփման կարգը և ձևաչափը սահմանում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Հանձնաժողովը:</w:t>
      </w:r>
    </w:p>
    <w:p w14:paraId="06B6A81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74A2B1BD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285B1987" w14:textId="790C3251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lastRenderedPageBreak/>
              <w:t>Հոդված 4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8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49EF1919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նկատմամբ կիրառվող սահմանափակումները</w:t>
            </w:r>
          </w:p>
        </w:tc>
      </w:tr>
    </w:tbl>
    <w:p w14:paraId="2089A1D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5B116FA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կիրառվում են «Հանրային ծառայության մասին» օրենքով նախատեսված սահմանափակումները:</w:t>
      </w:r>
    </w:p>
    <w:p w14:paraId="46F5DB6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3464E38A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0EF9214" w14:textId="2B4BF1BC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49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1C3ECEB" w14:textId="77777777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պաշտոնից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ազատվելը</w:t>
            </w:r>
            <w:proofErr w:type="spellEnd"/>
          </w:p>
        </w:tc>
      </w:tr>
    </w:tbl>
    <w:p w14:paraId="1D79FBC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6BBBCDB0" w14:textId="4E88E1ED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ազատվում է՝</w:t>
      </w:r>
    </w:p>
    <w:p w14:paraId="1ECECA15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Հայաստանի Հանրապետության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քաղաքացիությունը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դադարեցնելու դեպքում.</w:t>
      </w:r>
    </w:p>
    <w:p w14:paraId="7E2B45E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2) անձնական նախաձեռնությամբ՝ գրավոր դիմումի հիման վրա.</w:t>
      </w:r>
    </w:p>
    <w:p w14:paraId="5D2539D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կրճատման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դեպքում, եթե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համապատասխան պաշտոնում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նշանակելը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հնարավոր չէ,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կրճատումը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պայմանավորված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ընդհանուր թվի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կրճատմամբ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7829747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Կառավարության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հաստատած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հիվանդություններից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որևէ մեկով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հիվանդանալու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6966581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օրինական ուժի մեջ մտած դատական ակտով անգործունակ կամ սահմանափակ գործունակ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ճանաչվելու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164D65C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6) դատարանի` օրինական ուժի մեջ մտած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վճռի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հիման վրա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մահացած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հայտարարվելու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անհայտ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բացակայող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ճանաչվելու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324783AD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7) նրա նկատմամբ դատարանի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մեղադրական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դատավճիռն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օրինական ուժի մեջ մտնելու դեպքում.</w:t>
      </w:r>
    </w:p>
    <w:p w14:paraId="7C9356A4" w14:textId="5B6B94C9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8) նրա նկատմամբ սույն օրենքի 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5</w:t>
      </w:r>
      <w:r w:rsidR="001A7BA3"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-րդ հոդվածի 1-ին մասի 5-րդ կետով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նախատեսված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նշանակելու դեպքում.</w:t>
      </w:r>
    </w:p>
    <w:p w14:paraId="3B6FC6C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9) ժամանակավոր անաշխատունակության հետևանքով ավելի քան 120 օր անընդմեջ կամ վերջին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տասներկու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ամսվա ընթացքում ավելի քան 140 օր աշխատանքի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չներկայանալու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դեպքում`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չհաշված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հղիության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ծննդաբերության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մինչև երեք տարեկան երեխայի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խնամքի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4A292A57" w14:textId="44986BB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10) սույն օրենքի 4</w:t>
      </w:r>
      <w:r w:rsidR="001A7BA3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-րդ հոդվածի 2-րդ մասով սահմանված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սահմանափակումներից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որևէ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մեկն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 հայտ գալու դեպքում.</w:t>
      </w:r>
    </w:p>
    <w:p w14:paraId="284A1CF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11) երկու տարի անընդմեջ իր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մեղքով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շարունակական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մասնագիտական զարգացման անհատական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ծրագրով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հաստատված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կրեդիտները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չստանալու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դեպքում.</w:t>
      </w:r>
    </w:p>
    <w:p w14:paraId="3E4686B3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12) սույն օրենքի պահանջների խախտմամբ պաշտոնի նշանակված լինելու դեպքում:</w:t>
      </w:r>
    </w:p>
    <w:p w14:paraId="32AA5FBD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պարտականությունները համարվում են դադարած նրա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մահվան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դեպքում:</w:t>
      </w:r>
    </w:p>
    <w:p w14:paraId="4D279FE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518E7EED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042EAE13" w14:textId="3C8E6DB5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50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DD8CF1F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իրավունքները</w:t>
            </w:r>
          </w:p>
        </w:tc>
      </w:tr>
    </w:tbl>
    <w:p w14:paraId="62A81972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65E511F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իրավունք ունի՝</w:t>
      </w:r>
    </w:p>
    <w:p w14:paraId="1FEF0B9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ծանոթանալու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 անձնական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գործի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բոլոր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նյութերին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իր գործունեությանը վերաբերող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փաստաթղթերին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309D92E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իր իրավասության սահմաններում քննարկելու հարցեր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ընդունելու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որոշումներ.</w:t>
      </w:r>
    </w:p>
    <w:p w14:paraId="28196DF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3) ստանալու օրենքով նախատեսված վարձատրություն.</w:t>
      </w:r>
    </w:p>
    <w:p w14:paraId="729CE34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սահմանված կարգով մասնակցելու ծառայողական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առաջխաղացմանը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07C8751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սահմանված կարգով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վերապատրաստվելու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պետական բյուջեի, ինչպես նաև Հայաստանի Հանրապետության օրենսդրությամբ չարգելված այլ միջոցների հաշվին.</w:t>
      </w:r>
    </w:p>
    <w:p w14:paraId="303F9EE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6) ներկայացնելու առաջարկություններ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գործունեության կատարելագործման վերաբերյալ</w:t>
      </w:r>
    </w:p>
    <w:p w14:paraId="13C1128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7)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օրենքով նախատեսված այլ իրավունքներ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70F0F832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6EA21773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76E7B9D" w14:textId="1C2E9AED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51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14893424" w14:textId="77777777" w:rsidR="00764F30" w:rsidRPr="006A3601" w:rsidRDefault="00764F30" w:rsidP="00BE67B1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պարտականությունները</w:t>
            </w:r>
          </w:p>
        </w:tc>
      </w:tr>
    </w:tbl>
    <w:p w14:paraId="5B6A96D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23292D3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պարտավոր է՝</w:t>
      </w:r>
    </w:p>
    <w:p w14:paraId="7DB7730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տիրապետել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զբաղեցրած պաշտոնում իր իրավունքներն ու պարտականությունները սահմանող իրավական ակտերին.</w:t>
      </w:r>
    </w:p>
    <w:p w14:paraId="01C50FF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կատարել Սահմանադրության,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օրենքների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այլ իրավական ակտերի պահանջները.</w:t>
      </w:r>
    </w:p>
    <w:p w14:paraId="0003302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ապահովել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պահանջվող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մասնագիտական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որակավորում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գործնական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հմտություններ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155B40C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պահպանել ծառայողական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կարգապահությունը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68D1FA3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պահպանել պետական, ծառայողական կամ օրենքով պահպանվող այլ գաղտնիք պարունակող տեղեկատվության օգտագործման համար սահմանված պահանջները, այդ թվում`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պաշտոնավարումը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դադարեցնելուց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հետո.</w:t>
      </w:r>
    </w:p>
    <w:p w14:paraId="5A79FCA8" w14:textId="5647C7E6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6)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պահպանել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="003447D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օրենքով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սահմանված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սահմանափակումներն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ու անհամատեղելիության պահանջները:</w:t>
      </w:r>
    </w:p>
    <w:p w14:paraId="14DE949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6EEC869E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39F763B6" w14:textId="0FABFCBE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Հոդված 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52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62B90472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նկատմամբ կիրառվող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խրախուսման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միջոցները</w:t>
            </w:r>
          </w:p>
        </w:tc>
      </w:tr>
    </w:tbl>
    <w:p w14:paraId="02F5493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1707B47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Երկարամյա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ծառայության, ինչպես նաև ծառայողական պարտականությունները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առաջադրանքները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պատշաճ կատարելու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առանձնակի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ցուցանիշների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սահմանած կարգով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կարող են կիրառվել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խրախուսման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հետևյալ միջոցները.</w:t>
      </w:r>
    </w:p>
    <w:p w14:paraId="1DA29352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շնորհակալության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հայտարարում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00FA7EB8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միանվագ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դրամական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պարգևատրում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24DC08B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հուշանվերով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պարգևատրում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28477DA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լրացուցիչ վճարովի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տասնօրյա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տրամադրում:</w:t>
      </w:r>
    </w:p>
    <w:p w14:paraId="59ACF40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սահմանած կարգով որպես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խրախուսանք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կարող է կիրառվել նախկինում նշանակված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հանումը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5B19BB9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 xml:space="preserve">3. Սույն հոդվածի 1-ին մասի 1-4-րդ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կետերով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սահմանված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խրախուսման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միջոցները կիրառում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նախագահը:</w:t>
      </w:r>
    </w:p>
    <w:p w14:paraId="053F781D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սույն հոդվածի 2-րդ մասով նախատեսված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խրախուսման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միջոցը կիրառում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նշանակած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պաշտոնատար անձը:</w:t>
      </w:r>
    </w:p>
    <w:p w14:paraId="6EEFB09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3591298A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7C56C308" w14:textId="57D04596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3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27850803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կարգապահական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պատասխանատվության հիմքերը</w:t>
            </w:r>
          </w:p>
        </w:tc>
      </w:tr>
    </w:tbl>
    <w:p w14:paraId="1CF373C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42ADF25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պատասխանատվության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ենթարկելու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հիմքերն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են՝</w:t>
      </w:r>
    </w:p>
    <w:p w14:paraId="2637956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Գործունեության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էթիկայի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կանոնները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խախտելը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3D6C66E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իր պարտականությունները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չկատարելը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կամ ոչ պատշաճ կատարելը.</w:t>
      </w:r>
    </w:p>
    <w:p w14:paraId="02B5039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ներքին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կանոնները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խախտելը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75567C02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օրենքով սահմանված սահմանափակումները կամ անհամատեղելիության պահանջները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չպահպանելը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11E04AA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1FFA77D9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649B83E9" w14:textId="3DBAD0EB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4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D206CCB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նկատմամբ կիրառվող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կարգապահական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տույժերը</w:t>
            </w:r>
            <w:proofErr w:type="spellEnd"/>
          </w:p>
        </w:tc>
      </w:tr>
    </w:tbl>
    <w:p w14:paraId="66D479F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005843D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խախտման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ծանրությունից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ելնելով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`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կարող են կիրառվել հետևյալ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5530392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1) զգուշացում.</w:t>
      </w:r>
    </w:p>
    <w:p w14:paraId="360E1631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նկատողություն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5576296B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խիստ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նկատողություն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311FE2F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պաշտոնի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իջեցում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` մեկ աստիճանով.</w:t>
      </w:r>
    </w:p>
    <w:p w14:paraId="2F53B3B7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ազատում:</w:t>
      </w:r>
    </w:p>
    <w:p w14:paraId="392248F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2. Սույն հոդվածի 1-ին մասով նախատեսված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տույժերը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կիրառում է նրան պաշտոնում նշանակելու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իրավասություն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ունեցող պաշտոնատար անձը:</w:t>
      </w:r>
    </w:p>
    <w:p w14:paraId="73565BF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1543811D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5312CE99" w14:textId="5F3417EE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1A7BA3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5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138CA285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կարգապահական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պատասխանատվության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ենթարկելու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կարգը</w:t>
            </w:r>
          </w:p>
        </w:tc>
      </w:tr>
    </w:tbl>
    <w:p w14:paraId="59BD033C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4331FC7F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նշանակվում է, եթե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խախտումը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հայտնաբերելու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օրվանից չի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անցել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ամսից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ավելի՝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չհաշված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հիվանդության կամ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գտնվելու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ժամանակաշրջանը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ընդ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որում՝ նշանակվող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պետք է համապատասխանի կատարված խախտման բնույթին:</w:t>
      </w:r>
    </w:p>
    <w:p w14:paraId="6FB07CF5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ձևակերպվում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 գրավոր: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յուրաքանչյուր խախտման համար կարող է նշանակվել մեկ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60B6C7A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մասին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տեղեկացվում է դրա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նշանակումից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հետո`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երկօրյա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ժամկետում:</w:t>
      </w:r>
    </w:p>
    <w:p w14:paraId="5F153272" w14:textId="6F69409B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 xml:space="preserve">4. Եթե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նշանակվելու օրվանից հետո` մեկ տարվա ընթացքում,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նոր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տույժի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չի ենթարկվել, ապա այն համարվում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: Սույն մասի դրույթները չեն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տարածվում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օրենքի 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5</w:t>
      </w:r>
      <w:r w:rsidR="001A7BA3"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-րդ հոդվածի 1-ին մասի 4-րդ և 5-րդ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կետերով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նախատեսված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տույժերի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վրա:</w:t>
      </w:r>
    </w:p>
    <w:p w14:paraId="4B3D19C7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5.</w:t>
      </w: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նկատմամբ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տույժերը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կարող են կիրառվել միայն ծառայողական քննության արդյունքների հիման վրա: Ծառայողական քննության նշանակման և անցկացման կարգը սահմանում է</w:t>
      </w: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Հանձնաժողովը:</w:t>
      </w:r>
    </w:p>
    <w:p w14:paraId="0212C362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6.</w:t>
      </w: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իրավունք ունի իր նկատմամբ նշանակված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տույժի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մասին որոշումն օրենքով սահմանված կարգով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բողոքարկելու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դատարան:</w:t>
      </w:r>
    </w:p>
    <w:p w14:paraId="24DE4325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234AB4" w14:paraId="0CE45EE7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7DC2B34A" w14:textId="7F535292" w:rsidR="00764F30" w:rsidRPr="00234AB4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1A7BA3"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6</w:t>
            </w:r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31650E5A" w14:textId="77777777" w:rsidR="00764F30" w:rsidRPr="00234AB4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ծառայողին</w:t>
            </w:r>
            <w:proofErr w:type="spellEnd"/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ավելի ցածր պաշտոնի </w:t>
            </w:r>
            <w:proofErr w:type="spellStart"/>
            <w:r w:rsidRPr="00234AB4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փոխադրելը</w:t>
            </w:r>
            <w:proofErr w:type="spellEnd"/>
          </w:p>
        </w:tc>
      </w:tr>
    </w:tbl>
    <w:p w14:paraId="30196CFB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5A76A157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չի կարելի ավելի ցածր պաշտոնի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, բացառությամբ հետևյալ դեպքերի, երբ՝</w:t>
      </w:r>
    </w:p>
    <w:p w14:paraId="14185D60" w14:textId="77777777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ավելի ցածր պաշտոնի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իրականացվում է</w:t>
      </w:r>
      <w:r w:rsidRPr="00234AB4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դիմումի հիման վրա.</w:t>
      </w:r>
    </w:p>
    <w:p w14:paraId="05C2EC64" w14:textId="1BFBB914" w:rsidR="00764F30" w:rsidRPr="00234AB4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2) ավելի ցածր պաշտոնի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իրականացվում է սույն օրենքի 5</w:t>
      </w:r>
      <w:r w:rsidR="001A7BA3"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-րդ հոդվածի 1-ին մասի 4-րդ կետով նախատեսված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կարգապահական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տույժը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նշանակելիս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21F37ADE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ավելի ցածր պաշտոնի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փոխադրելն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իրականացվում է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կրճատվելիս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՝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համաձայնությամբ:</w:t>
      </w:r>
    </w:p>
    <w:p w14:paraId="25683DC5" w14:textId="77777777" w:rsidR="00873F3C" w:rsidRPr="006A3601" w:rsidRDefault="00873F3C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777D7A87" w14:textId="7777777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  <w14:ligatures w14:val="none"/>
        </w:rPr>
        <w:t>Հոդված 57. Հանձնաժողովում ծառայության առանձնահատկությունները</w:t>
      </w:r>
    </w:p>
    <w:p w14:paraId="23D28B60" w14:textId="7777777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</w:p>
    <w:p w14:paraId="5F399EF1" w14:textId="7777777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 xml:space="preserve">1. </w:t>
      </w: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Հանձնաժողովի անդամները և աշխատողներն իրենց լիազորությունների իրականացման ժամանակահատվածում և դրանից հետո չեն կարող բացատրություն տալ կամ հարցաքննվել իրականացրած վարչական վարույթի հետ կապված, բացառությամբ տվյալ վարույթի ընթացքում թույլ տված չարաշահումների քննության դեպքի։</w:t>
      </w:r>
    </w:p>
    <w:p w14:paraId="40935ED0" w14:textId="77777777" w:rsidR="00873F3C" w:rsidRPr="006A3601" w:rsidRDefault="00873F3C" w:rsidP="00873F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</w:pPr>
      <w:r w:rsidRPr="006A3601"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:lang w:val="hy-AM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hAnsi="GHEA Grapalat" w:cs="Sylfaen"/>
          <w:lang w:val="hy-AM"/>
        </w:rPr>
        <w:t>Հանձնաժողովի</w:t>
      </w:r>
      <w:r w:rsidRPr="006A3601">
        <w:rPr>
          <w:rFonts w:ascii="GHEA Grapalat" w:hAnsi="GHEA Grapalat"/>
          <w:lang w:val="hy-AM"/>
        </w:rPr>
        <w:t xml:space="preserve"> անդամները և </w:t>
      </w:r>
      <w:r w:rsidRPr="006A3601">
        <w:rPr>
          <w:rFonts w:ascii="GHEA Grapalat" w:hAnsi="GHEA Grapalat" w:cs="Sylfaen"/>
          <w:lang w:val="hy-AM"/>
        </w:rPr>
        <w:t>աշխատողները չեն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կարող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ենթարկվել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գույքային</w:t>
      </w:r>
      <w:r w:rsidRPr="006A3601">
        <w:rPr>
          <w:rFonts w:ascii="GHEA Grapalat" w:hAnsi="GHEA Grapalat"/>
          <w:lang w:val="hy-AM"/>
        </w:rPr>
        <w:t xml:space="preserve">, </w:t>
      </w:r>
      <w:r w:rsidRPr="006A3601">
        <w:rPr>
          <w:rFonts w:ascii="GHEA Grapalat" w:hAnsi="GHEA Grapalat" w:cs="Sylfaen"/>
          <w:lang w:val="hy-AM"/>
        </w:rPr>
        <w:t>վարչական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պատասխանատվության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օրենքով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նախատեսված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իրենց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պարտականությունների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պատշաճ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կատարման</w:t>
      </w:r>
      <w:r w:rsidRPr="006A3601">
        <w:rPr>
          <w:rFonts w:ascii="GHEA Grapalat" w:hAnsi="GHEA Grapalat"/>
          <w:lang w:val="hy-AM"/>
        </w:rPr>
        <w:t xml:space="preserve"> </w:t>
      </w:r>
      <w:r w:rsidRPr="006A3601">
        <w:rPr>
          <w:rFonts w:ascii="GHEA Grapalat" w:hAnsi="GHEA Grapalat" w:cs="Sylfaen"/>
          <w:lang w:val="hy-AM"/>
        </w:rPr>
        <w:t>համար</w:t>
      </w:r>
      <w:r w:rsidRPr="006A3601">
        <w:rPr>
          <w:rFonts w:ascii="GHEA Grapalat" w:hAnsi="GHEA Grapalat"/>
          <w:lang w:val="hy-AM"/>
        </w:rPr>
        <w:t>:</w:t>
      </w:r>
    </w:p>
    <w:p w14:paraId="0D8C182D" w14:textId="77777777" w:rsidR="00873F3C" w:rsidRPr="006A3601" w:rsidRDefault="00873F3C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</w:p>
    <w:p w14:paraId="14BD558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:lang w:val="hy-AM"/>
          <w14:ligatures w14:val="none"/>
        </w:rPr>
        <w:t> </w:t>
      </w:r>
    </w:p>
    <w:p w14:paraId="3E866BA4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764F30" w:rsidRPr="006A3601" w14:paraId="7B3092E8" w14:textId="77777777" w:rsidTr="00BE67B1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45DC3F61" w14:textId="383F6631" w:rsidR="00764F30" w:rsidRPr="006A3601" w:rsidRDefault="00764F30" w:rsidP="00BE67B1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71374C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8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2D784D0C" w14:textId="77777777" w:rsidR="00764F30" w:rsidRPr="006A3601" w:rsidRDefault="00764F30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մարմնի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արձակուրդը</w:t>
            </w:r>
            <w:proofErr w:type="spellEnd"/>
          </w:p>
        </w:tc>
      </w:tr>
    </w:tbl>
    <w:p w14:paraId="1180CE69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157B5D00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մարմնի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ծառայողներն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ունեն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ամենամյա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նվազագույն 20 աշխատանքային օր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ամենամյա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լրացուցիչ 4 աշխատանքային օր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տևողություններով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վճարովի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իրավունք:</w:t>
      </w:r>
    </w:p>
    <w:p w14:paraId="38AB8E16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Տեղեկատվական համակարգերի կարգավորման մարմնի անդամներին արձակուրդ տրամադրում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նախագահը կամ օրենքով սահմանված դեպքերում նրան փոխարինող անձը:</w:t>
      </w:r>
    </w:p>
    <w:p w14:paraId="60ADE617" w14:textId="77777777" w:rsidR="0058471C" w:rsidRPr="006A3601" w:rsidRDefault="0058471C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043"/>
        <w:gridCol w:w="8217"/>
      </w:tblGrid>
      <w:tr w:rsidR="0058471C" w:rsidRPr="006A3601" w14:paraId="1E43CDD2" w14:textId="77777777" w:rsidTr="00CE3DE6">
        <w:trPr>
          <w:tblCellSpacing w:w="6" w:type="dxa"/>
        </w:trPr>
        <w:tc>
          <w:tcPr>
            <w:tcW w:w="2025" w:type="dxa"/>
            <w:hideMark/>
          </w:tcPr>
          <w:p w14:paraId="32E79F8E" w14:textId="6A6CEFDC" w:rsidR="0058471C" w:rsidRPr="006A3601" w:rsidRDefault="0058471C" w:rsidP="0058471C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Հոդված 5</w:t>
            </w:r>
            <w:r w:rsidR="0071374C"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9</w:t>
            </w:r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7AE0D477" w14:textId="77777777" w:rsidR="0058471C" w:rsidRPr="006A3601" w:rsidRDefault="0058471C" w:rsidP="006600C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MS Mincho" w:hAnsi="GHEA Grapalat" w:cs="MS Mincho"/>
                <w:color w:val="000000"/>
                <w:kern w:val="0"/>
                <w14:ligatures w14:val="none"/>
              </w:rPr>
            </w:pPr>
            <w:bookmarkStart w:id="47" w:name="_Hlk205917214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Տեղեկատվական համակարգերի կարգավորման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մարմնում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bookmarkEnd w:id="47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ծառայության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կադրերի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ռեզերվը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և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ծառայողի</w:t>
            </w:r>
            <w:proofErr w:type="spellEnd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 xml:space="preserve"> անձնական </w:t>
            </w:r>
            <w:proofErr w:type="spellStart"/>
            <w:r w:rsidRPr="006A3601">
              <w:rPr>
                <w:rFonts w:ascii="GHEA Grapalat" w:eastAsia="MS Mincho" w:hAnsi="GHEA Grapalat" w:cs="MS Mincho"/>
                <w:b/>
                <w:bCs/>
                <w:color w:val="000000"/>
                <w:kern w:val="0"/>
                <w14:ligatures w14:val="none"/>
              </w:rPr>
              <w:t>գործը</w:t>
            </w:r>
            <w:proofErr w:type="spellEnd"/>
          </w:p>
        </w:tc>
      </w:tr>
    </w:tbl>
    <w:p w14:paraId="2A3BBD0B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</w:p>
    <w:p w14:paraId="50D01AF9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bookmarkStart w:id="48" w:name="_Hlk205917753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bookmarkEnd w:id="48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ծառայության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(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այսուհետ՝ կադրերի ռեզերվ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վարում է Հանձնաժողովի անձնակազմի կառավարման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ստորաբաժանումը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5AA7A357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2.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իրենց դիմումի համաձայն, գրանցվում են սույն օրենքի 49-րդ հոդվածի 1-ին մասի 2-րդ, 3-րդ և 9-րդ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կետերով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նախատեսված հիմքերով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ազատված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ծառայողները, բացառությամբ ժամկետային աշխատանքային պայմանագրով պաշտոն զբաղեցնող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քաղաքացիական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ծառայողների:</w:t>
      </w:r>
    </w:p>
    <w:p w14:paraId="6C32151F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մեկանգամյա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առավելագույն ժամկետը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ամիս է, բայց ոչ ավելի, քան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65 տարին լրանալը: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bookmarkStart w:id="49" w:name="_Hlk205993052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իր դիմումի համաձայն կարող է հանվել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վաղաժամկետ</w:t>
      </w:r>
      <w:bookmarkEnd w:id="49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58614244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ժամանակահատվածը համարվում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ծառայության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ստաժ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գտնվելու ժամանակահատվածում չի </w:t>
      </w:r>
      <w:proofErr w:type="spellStart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վճարվում</w:t>
      </w:r>
      <w:proofErr w:type="spellEnd"/>
      <w:r w:rsidRPr="00234AB4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26381C39" w14:textId="7857AD22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5.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 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վերջնահաշվարկ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չի կատարվում: Այս դեպքում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վերջնահաշվարկը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կատարվում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առավելագույն ժամկետը լրանալուց </w:t>
      </w:r>
      <w:r w:rsidR="006724E3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կամ իր դիմումի համաձայն </w:t>
      </w:r>
      <w:proofErr w:type="spellStart"/>
      <w:r w:rsidR="006724E3" w:rsidRPr="006724E3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="006724E3" w:rsidRPr="006724E3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6724E3" w:rsidRPr="006724E3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="006724E3" w:rsidRPr="006724E3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վաղաժամկետ</w:t>
      </w:r>
      <w:r w:rsidR="006724E3" w:rsidRPr="006724E3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6724E3">
        <w:rPr>
          <w:rFonts w:ascii="GHEA Grapalat" w:eastAsia="MS Mincho" w:hAnsi="GHEA Grapalat" w:cs="MS Mincho"/>
          <w:color w:val="000000"/>
          <w:kern w:val="0"/>
          <w14:ligatures w14:val="none"/>
        </w:rPr>
        <w:t>հանվելուց</w:t>
      </w:r>
      <w:proofErr w:type="spellEnd"/>
      <w:r w:rsidR="006724E3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հետո։</w:t>
      </w:r>
    </w:p>
    <w:p w14:paraId="519F714D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6. Եթե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օրենքով սահմանված կարգով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զբաղեցնում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օրենքով նախատեսված ծառայության պաշտոն Հանձնաժողովում, ապա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դուրս գալու դեպքում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վերջնահաշվարկ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չի կատարվում:</w:t>
      </w:r>
    </w:p>
    <w:p w14:paraId="6CCA7275" w14:textId="5699E052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7.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հանրային պաշտոն կամ հանրային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ծառայության պաշտոն զբաղեցնելու կամ այլ աշխատանքի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անցնելու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դեպքում:</w:t>
      </w:r>
    </w:p>
    <w:p w14:paraId="2D95EA64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8.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ժամանակ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չունի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արձակուրդի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իրավունք,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վերջնահաշվարկի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մեջ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գրանցված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լինելու ժամանակահատվածը չի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հաշվարկվում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6B4DC9C7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9.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Ծառայության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վարելու,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գրանցելու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կադրերի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ռեզերվից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հանելու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կարգը</w:t>
      </w:r>
      <w:r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սահմանում է Հանձնաժողովը:</w:t>
      </w:r>
    </w:p>
    <w:p w14:paraId="2242D420" w14:textId="77777777" w:rsidR="0058471C" w:rsidRPr="006A3601" w:rsidRDefault="0058471C" w:rsidP="0058471C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10.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Ծառայողի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ծառայողական գործունեության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ընթացքն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արտացոլվում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նրա անձնական գործում: Անձնական գործերի վարման կարգը հաստատում է Հանձնաժողովը։</w:t>
      </w:r>
    </w:p>
    <w:p w14:paraId="2876A79A" w14:textId="77777777" w:rsidR="00764F30" w:rsidRPr="006A3601" w:rsidRDefault="00764F30" w:rsidP="00764F30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46C57970" w14:textId="6F36EC60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Հոդված </w:t>
      </w:r>
      <w:r w:rsidR="0071374C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60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.</w:t>
      </w: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ab/>
      </w:r>
      <w:r w:rsidR="00A43C7A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ru-RU"/>
          <w14:ligatures w14:val="none"/>
        </w:rPr>
        <w:t>Եզրափակիչ</w:t>
      </w:r>
      <w:r w:rsidR="00A43C7A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 </w:t>
      </w:r>
      <w:r w:rsidR="00A43C7A" w:rsidRPr="006A3601">
        <w:rPr>
          <w:rFonts w:ascii="GHEA Grapalat" w:eastAsia="Times New Roman" w:hAnsi="GHEA Grapalat" w:cs="Times New Roman"/>
          <w:b/>
          <w:bCs/>
          <w:color w:val="000000"/>
          <w:kern w:val="0"/>
          <w:lang w:val="ru-RU"/>
          <w14:ligatures w14:val="none"/>
        </w:rPr>
        <w:t>մաս</w:t>
      </w:r>
    </w:p>
    <w:p w14:paraId="4930493F" w14:textId="77777777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7CD36D67" w14:textId="057666EF" w:rsidR="00306F54" w:rsidRPr="006A3601" w:rsidRDefault="00306F54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lastRenderedPageBreak/>
        <w:t xml:space="preserve">1. </w:t>
      </w:r>
      <w:r w:rsidR="0063449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Սույն օրենքն ուժի մեջ է մտնում պաշտոնական հրապարակմանը հաջորդող </w:t>
      </w:r>
      <w:proofErr w:type="spellStart"/>
      <w:r w:rsidR="0063449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տասներորդ</w:t>
      </w:r>
      <w:proofErr w:type="spellEnd"/>
      <w:r w:rsidR="00634492"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 xml:space="preserve"> օրը:</w:t>
      </w:r>
    </w:p>
    <w:p w14:paraId="5F7B0E8A" w14:textId="77777777" w:rsidR="008A54FC" w:rsidRPr="006A3601" w:rsidRDefault="008A54FC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</w:p>
    <w:p w14:paraId="02F63B2E" w14:textId="29170754" w:rsidR="008A54FC" w:rsidRPr="006A3601" w:rsidRDefault="008A54FC" w:rsidP="00FA677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Հոդված </w:t>
      </w:r>
      <w:r w:rsidR="0058471C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6</w:t>
      </w:r>
      <w:r w:rsidR="0071374C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1</w:t>
      </w:r>
      <w:r w:rsidR="00FA6776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.</w:t>
      </w:r>
      <w:r w:rsidR="00FA6776" w:rsidRPr="006A3601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ab/>
        <w:t>Անցումային դրույթներ</w:t>
      </w:r>
    </w:p>
    <w:p w14:paraId="0F3965F0" w14:textId="056B9917" w:rsidR="008A57EF" w:rsidRPr="006A3601" w:rsidRDefault="008A54FC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1</w:t>
      </w:r>
      <w:r w:rsidR="00B723D9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B723D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օրենքի </w:t>
      </w:r>
      <w:r w:rsidR="00634492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ուժի մեջ </w:t>
      </w:r>
      <w:proofErr w:type="spellStart"/>
      <w:r w:rsidR="00634492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մտնելուն</w:t>
      </w:r>
      <w:proofErr w:type="spellEnd"/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հաջորդող օրվանից </w:t>
      </w:r>
      <w:r w:rsidR="00785BC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օրենքով նախատեսված Հանձնաժողովի անդամների պաշտոնները համարվում են թափուր և 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սույն օրենքով նախատեսված մարմին</w:t>
      </w:r>
      <w:r w:rsidR="00293A85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ներ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ը կարող են մեկնարկել </w:t>
      </w:r>
      <w:r w:rsidR="00B723D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ի անդամի թեկնածուների առաջադրման և նշանակման գործընթաց</w:t>
      </w:r>
      <w:r w:rsidR="00B723D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ը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602ADD5D" w14:textId="2B5D0E42" w:rsidR="00785BCB" w:rsidRPr="006A3601" w:rsidRDefault="00785BCB" w:rsidP="00B132F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</w:t>
      </w:r>
      <w:r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առաջին կազմի անդամների թեկնածությունների</w:t>
      </w:r>
      <w:r w:rsidR="00F8379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առաջադրումը  </w:t>
      </w:r>
      <w:r w:rsidR="00AD6C1D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առավարությունն</w:t>
      </w:r>
      <w:proofErr w:type="spellEnd"/>
      <w:r w:rsidR="0089670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իրականացնում է սույն հոդվածի 1-ին մասում նշված ժամկետի մեկնարկից երկու ամսվա ընթացքում։ Հանձնաժողովի անդամների առաջին կազմի նշանակումն Ա</w:t>
      </w:r>
      <w:r w:rsidR="0021687B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զգային</w:t>
      </w:r>
      <w:r w:rsidR="0021687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Ժ</w:t>
      </w:r>
      <w:r w:rsidR="0021687B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ողովն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իրականացնում է սույն օրենքով և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«Ազգային ժողովի կանոնակարգ» սահմանադրական օրենքով սահմանված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կարգով</w:t>
      </w:r>
      <w:r w:rsidR="00F901D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ժամկետներում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։  </w:t>
      </w:r>
    </w:p>
    <w:p w14:paraId="43B847DC" w14:textId="31BA81ED" w:rsidR="008A57EF" w:rsidRPr="006A3601" w:rsidRDefault="00DC2164" w:rsidP="008A57E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</w:t>
      </w:r>
      <w:r w:rsidR="008A57EF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B723D9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առաջին կազմի անդամների պաշտոնավարման ժամկետներն են`</w:t>
      </w:r>
    </w:p>
    <w:p w14:paraId="76045822" w14:textId="66421DCF" w:rsidR="008A57EF" w:rsidRPr="006A3601" w:rsidRDefault="009A746B" w:rsidP="002F23A9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) մեկ անդամի համար` մեկ տարի.</w:t>
      </w:r>
    </w:p>
    <w:p w14:paraId="262D2EC4" w14:textId="63525A19" w:rsidR="008A57EF" w:rsidRPr="006A3601" w:rsidRDefault="009A746B" w:rsidP="002F23A9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2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</w:t>
      </w:r>
      <w:r w:rsidR="00631FF7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մեկ 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անդամի համար` երկու տարի.</w:t>
      </w:r>
    </w:p>
    <w:p w14:paraId="6275BFBF" w14:textId="2CD6555A" w:rsidR="008A57EF" w:rsidRPr="006A3601" w:rsidRDefault="009A746B" w:rsidP="002F23A9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) մեկ անդամի համար` երեք տարի.</w:t>
      </w:r>
    </w:p>
    <w:p w14:paraId="7DD3834F" w14:textId="77777777" w:rsidR="009A746B" w:rsidRPr="006A3601" w:rsidRDefault="009A746B" w:rsidP="002F23A9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4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) մեկ անդամի համար` չորս տարի.</w:t>
      </w:r>
    </w:p>
    <w:p w14:paraId="0D649A85" w14:textId="0871FAA6" w:rsidR="00600F7A" w:rsidRPr="006A3601" w:rsidRDefault="009A746B" w:rsidP="002F23A9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5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) </w:t>
      </w:r>
      <w:r w:rsidR="0062226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Հանձնաժողովի նախագահի</w:t>
      </w:r>
      <w:r w:rsidR="008A57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համար` հինգ տարի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:</w:t>
      </w:r>
    </w:p>
    <w:p w14:paraId="58A61FC7" w14:textId="5E8B4EDF" w:rsidR="00600F7A" w:rsidRPr="006A3601" w:rsidRDefault="00DC2164" w:rsidP="00600F7A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Times New Roman" w:hAnsi="GHEA Grapalat" w:cs="Times New Roman"/>
          <w:color w:val="000000"/>
          <w:kern w:val="0"/>
          <w14:ligatures w14:val="none"/>
        </w:rPr>
        <w:t>4</w:t>
      </w:r>
      <w:r w:rsidR="009A746B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9A746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Հանձնաժողովի առաջին կազմի անդամները երկրորդ անգամ Հանձնաժողովի անդամ կարող են նշանակվել ընդհանուր հիմունքներով</w:t>
      </w:r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հինգ տարի ժամկետով </w:t>
      </w:r>
      <w:r w:rsidR="009A746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և համարվում են մեկ ամբողջական ժամկետ պաշտոնավարած։</w:t>
      </w:r>
    </w:p>
    <w:p w14:paraId="0EDBD830" w14:textId="17A96A34" w:rsidR="00600F7A" w:rsidRPr="006A3601" w:rsidRDefault="00DC2164" w:rsidP="00600F7A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5</w:t>
      </w:r>
      <w:r w:rsidR="008A54FC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Սույն հոդվածի 3-րդ մաս</w:t>
      </w:r>
      <w:r w:rsidR="0062226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ի 1-4-րդ </w:t>
      </w:r>
      <w:proofErr w:type="spellStart"/>
      <w:r w:rsidR="0062226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կետեր</w:t>
      </w:r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ով</w:t>
      </w:r>
      <w:proofErr w:type="spellEnd"/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սահմանված ժամկետները</w:t>
      </w:r>
      <w:r w:rsidR="0062226E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առաջին կազմի անդամների առաջադրման հետ միաժամանակ առաջարկում է </w:t>
      </w:r>
      <w:r w:rsidR="00AD6C1D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</w:t>
      </w:r>
      <w:proofErr w:type="spellStart"/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առավարությունը</w:t>
      </w:r>
      <w:proofErr w:type="spellEnd"/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3E59F7B9" w14:textId="18CD135E" w:rsidR="00DC2164" w:rsidRPr="006A3601" w:rsidRDefault="00DC2164" w:rsidP="009704EF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6</w:t>
      </w:r>
      <w:r w:rsidR="00600F7A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bookmarkStart w:id="50" w:name="_Hlk195812139"/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</w:t>
      </w:r>
      <w:r w:rsidR="002D204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առաջին կազմի </w:t>
      </w:r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աշխատանքների կազմակերպման համար</w:t>
      </w:r>
      <w:bookmarkEnd w:id="50"/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տվյալ տարվա պետական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բյուջեից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ֆինանսական միջոցների հատկացման մասին </w:t>
      </w:r>
      <w:r w:rsidR="00AD6C1D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որոշումը մշակում և </w:t>
      </w:r>
      <w:r w:rsidR="00AD6C1D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Կ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առավարության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հաստատման է ներկայացնում </w:t>
      </w:r>
      <w:bookmarkStart w:id="51" w:name="_Hlk205930995"/>
      <w:r w:rsidR="00FA6776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</w:t>
      </w:r>
      <w:r w:rsidR="0021687B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այաստանի</w:t>
      </w:r>
      <w:r w:rsidR="0021687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21687B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Հանրապետության</w:t>
      </w:r>
      <w:r w:rsidR="00FA6776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բարձր </w:t>
      </w:r>
      <w:r w:rsidR="00FA677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տեխնոլոգիական </w:t>
      </w:r>
      <w:proofErr w:type="spellStart"/>
      <w:r w:rsidR="00FA677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արդյունաբերության</w:t>
      </w:r>
      <w:proofErr w:type="spellEnd"/>
      <w:r w:rsidR="00FA6776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նախարարությունը</w:t>
      </w:r>
      <w:bookmarkEnd w:id="51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սույն հոդվածի 1-ին մասում նշված ժամկետի մեկնարկից հետո </w:t>
      </w:r>
      <w:r w:rsidR="00293A85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երկու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ամսվա ընթացքում։</w:t>
      </w:r>
    </w:p>
    <w:p w14:paraId="09B2D7B3" w14:textId="2631FE2B" w:rsidR="009704EF" w:rsidRPr="006A3601" w:rsidRDefault="008C37E5" w:rsidP="009704EF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7</w:t>
      </w:r>
      <w:r w:rsidR="00F901D6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F901D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օրենքի ուժի մեջ մտնելուց հետո երկու ամսվա ընթացքում </w:t>
      </w:r>
      <w:r w:rsidR="00F901D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Հանձնաժողովի աշխատանքների կազմակերպման համար </w:t>
      </w:r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աշխատավայր և աշխատանքային պատշաճ պայմաններ ապահովելու</w:t>
      </w:r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համար </w:t>
      </w:r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71374C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</w:t>
      </w:r>
      <w:r w:rsidR="0071374C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այաստանի</w:t>
      </w:r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71374C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Հանրապետության</w:t>
      </w:r>
      <w:r w:rsidR="0071374C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բարձր տեխնոլոգիական </w:t>
      </w:r>
      <w:proofErr w:type="spellStart"/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արդյունաբերության</w:t>
      </w:r>
      <w:proofErr w:type="spellEnd"/>
      <w:r w:rsidR="0071374C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նախարարությունը</w:t>
      </w:r>
      <w:r w:rsidR="0071374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առաջարկություն է ներկայացնում վարչապետի աշխատակազմ</w:t>
      </w:r>
      <w:r w:rsidR="00600F7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4E63FAE8" w14:textId="2F87A295" w:rsidR="009704EF" w:rsidRPr="006A3601" w:rsidRDefault="008C37E5" w:rsidP="009704EF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8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. Հանձնաժողովն իր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կազմավորումից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հետո՝ մեկամսյա ժամկետում, հաստատում է իր կանոնադրությունը և կառուցվածքը։</w:t>
      </w:r>
    </w:p>
    <w:p w14:paraId="142B487E" w14:textId="3CC8B4D1" w:rsidR="009704EF" w:rsidRPr="006A3601" w:rsidRDefault="008C37E5" w:rsidP="006600C3">
      <w:pPr>
        <w:shd w:val="clear" w:color="auto" w:fill="FFFFFF"/>
        <w:spacing w:after="0" w:line="240" w:lineRule="auto"/>
        <w:ind w:firstLine="36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9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. Հանձնաժողովի նախագահը պաշտոնի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նշանակվելուց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հետո՝ </w:t>
      </w:r>
    </w:p>
    <w:p w14:paraId="5B88BE5F" w14:textId="77777777" w:rsidR="009704EF" w:rsidRPr="006A3601" w:rsidRDefault="009704EF" w:rsidP="009704E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1)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տասնօրյա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ժամկետում հաստատում է Հանձնաժողովի ձևավորման աշխատանքները կազմակերպելու և իրականացնելու համար անհրաժեշտ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ժամանակավոր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թվաքանակ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բայց ոչ ավել քան 30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, որի մեջ ներառվում է նաև գլխավոր քարտուղարի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հաստիքը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27FC2FFC" w14:textId="4EA57C6D" w:rsidR="009704EF" w:rsidRPr="006A3601" w:rsidRDefault="009704EF" w:rsidP="009704E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lastRenderedPageBreak/>
        <w:t xml:space="preserve">2) </w:t>
      </w:r>
      <w:bookmarkStart w:id="52" w:name="_Hlk205912206"/>
      <w:r w:rsidR="008C37E5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Սույն մասի 1-ին կետում նշված հաստիքների հաստատումից հետո</w:t>
      </w:r>
      <w:bookmarkEnd w:id="52"/>
      <w:r w:rsidR="008C37E5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3 աշխատանքային օրվա ընթացքում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գլխավոր քարտուղարի հետ կնքվում է ժամկետային աշխատանքային պայմանագիր «Քաղաքացիական ծառայության մասին» օրենքով սահմանված կարգով մինչև տվյալ պաշտոնի համար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անցկացվող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մրցույթի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արդյունքով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նշանակում կատարելը՝ այլ ինքնավար մարմնի գլխավոր քարտուղարի համար սահմանված պահանջների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հաշվառմամբ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10C9987D" w14:textId="190A6962" w:rsidR="009704EF" w:rsidRPr="006A3601" w:rsidRDefault="009704EF" w:rsidP="009704E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3) </w:t>
      </w:r>
      <w:r w:rsidR="008C37E5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Սույն մասի 1-ին կետում նշված </w:t>
      </w:r>
      <w:proofErr w:type="spellStart"/>
      <w:r w:rsidR="008C37E5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="008C37E5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հաստատումից հետո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10 աշխատանքային օրվա ընթացքում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ձևավորում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է փորձագիտական խմբեր՝ անձնակազմի կառավարման, իրավական ապահովման և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կազմակերպաֆինանսական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։ Փորձագիտական խմբերի համար սահմանում է գործողությունների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ժամանակացույց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.</w:t>
      </w:r>
    </w:p>
    <w:p w14:paraId="20EBA0E5" w14:textId="421EE662" w:rsidR="009704EF" w:rsidRPr="006A3601" w:rsidRDefault="009704EF" w:rsidP="009704E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4) ապահովում է </w:t>
      </w:r>
      <w:r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Հանձնաժողովի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հաշվառումն</w:t>
      </w:r>
      <w:proofErr w:type="spellEnd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իրավաբանական անձանց պետական գրանցում իրականացնող </w:t>
      </w:r>
      <w:proofErr w:type="spellStart"/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F81E76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՝ Հանձնաժողովի կանոնադրությունը </w:t>
      </w:r>
      <w:proofErr w:type="spellStart"/>
      <w:r w:rsidR="00F81E76">
        <w:rPr>
          <w:rFonts w:ascii="GHEA Grapalat" w:eastAsia="MS Mincho" w:hAnsi="GHEA Grapalat" w:cs="MS Mincho"/>
          <w:color w:val="000000"/>
          <w:kern w:val="0"/>
          <w14:ligatures w14:val="none"/>
        </w:rPr>
        <w:t>հաստատվելուց</w:t>
      </w:r>
      <w:proofErr w:type="spellEnd"/>
      <w:r w:rsidR="00F81E76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հետո </w:t>
      </w:r>
      <w:r w:rsidR="00F81E7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երեք աշխատանքային օրվա ընթացքում</w:t>
      </w:r>
      <w:r w:rsidR="00F81E76">
        <w:rPr>
          <w:rFonts w:ascii="GHEA Grapalat" w:eastAsia="MS Mincho" w:hAnsi="GHEA Grapalat" w:cs="MS Mincho"/>
          <w:color w:val="000000"/>
          <w:kern w:val="0"/>
          <w14:ligatures w14:val="none"/>
        </w:rPr>
        <w:t>։</w:t>
      </w:r>
    </w:p>
    <w:p w14:paraId="0A882E7D" w14:textId="16F97ADD" w:rsidR="009704EF" w:rsidRPr="006A3601" w:rsidRDefault="007D303A" w:rsidP="009704EF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10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. Սույն հոդվածի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9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-րդ մասի 3-րդ կետով սահմանված փորձագիտական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խմբերում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նախատեսված պաշտոնները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համալրվում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են</w:t>
      </w:r>
      <w:r w:rsidR="009704EF" w:rsidRPr="006A3601">
        <w:rPr>
          <w:rFonts w:ascii="Calibri" w:eastAsia="MS Mincho" w:hAnsi="Calibri" w:cs="Calibri"/>
          <w:color w:val="000000"/>
          <w:kern w:val="0"/>
          <w14:ligatures w14:val="none"/>
        </w:rPr>
        <w:t> 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աշխատանքային օրենսդրությամբ սահմանված կարգով պայմանագիր կնքելու միջոցով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։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Պայմանագրերը կնքում է գլխավոր քարտուղարը։ Տ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վյալ անձանց վարձատրությունը սահմանվում է քաղաքացիական ծառայության մասնագիտական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երկրորդ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ենթախմբին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համապատասխանող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սանդղակի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առաջին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մակարդակի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հիմնական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աշխատավարձի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չափով։</w:t>
      </w:r>
    </w:p>
    <w:p w14:paraId="45B175BA" w14:textId="56A19405" w:rsidR="007D303A" w:rsidRPr="006A3601" w:rsidRDefault="007D303A" w:rsidP="006600C3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1. Հանձնաժողովի կառուցվածքի,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պաշտոնների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անվանացանկի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և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հաստիքացուցակի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հաստատումից հետո մինչև </w:t>
      </w:r>
      <w:proofErr w:type="spellStart"/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հաստիքների</w:t>
      </w:r>
      <w:proofErr w:type="spellEnd"/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օրենքով սահմանված կարգով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համալրումը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Հանձնաժողովի քաղաքացիական ծառայության </w:t>
      </w: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և </w:t>
      </w:r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տեղեկատվական համակարգերի կարգավորման </w:t>
      </w:r>
      <w:proofErr w:type="spellStart"/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մարմնում</w:t>
      </w:r>
      <w:proofErr w:type="spellEnd"/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ծառայության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հաստիքները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կարող են </w:t>
      </w:r>
      <w:proofErr w:type="spellStart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զբաղեցվել</w:t>
      </w:r>
      <w:proofErr w:type="spellEnd"/>
      <w:r w:rsidR="009704EF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ժամկետային աշխատանքային պայմանագիր կնքելու կարգով:</w:t>
      </w:r>
    </w:p>
    <w:p w14:paraId="5075C787" w14:textId="2F32C49A" w:rsidR="008A54FC" w:rsidRPr="006A3601" w:rsidRDefault="0036021A" w:rsidP="006600C3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12</w:t>
      </w:r>
      <w:r w:rsidR="0021687B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. </w:t>
      </w:r>
      <w:r w:rsidR="008A54F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Սույն օրենքից բխող իրավական ակտերը համապատասխան մարմիններն ընդունում են սույն օրենքն ուժի մեջ մտնելուց հետո` մեկ տարվա ընթացքում:</w:t>
      </w:r>
    </w:p>
    <w:p w14:paraId="3D13FAAA" w14:textId="5EDDA2E7" w:rsidR="00DC2164" w:rsidRPr="006A3601" w:rsidRDefault="0021687B" w:rsidP="00DC2164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  <w:r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1</w:t>
      </w:r>
      <w:r w:rsidR="0036021A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3</w:t>
      </w:r>
      <w:r w:rsidR="00DC2164" w:rsidRPr="006A3601">
        <w:rPr>
          <w:rFonts w:ascii="MS Mincho" w:eastAsia="MS Mincho" w:hAnsi="MS Mincho" w:cs="MS Mincho" w:hint="eastAsia"/>
          <w:color w:val="000000"/>
          <w:kern w:val="0"/>
          <w14:ligatures w14:val="none"/>
        </w:rPr>
        <w:t>․</w:t>
      </w:r>
      <w:r w:rsidR="00DC2164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Հանձնաժողովը սույն օրենքի ընդունման պահից հետո 1 տարվա ընթացքում</w:t>
      </w:r>
      <w:r w:rsidR="0080180C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36021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մշակում</w:t>
      </w:r>
      <w:r w:rsidR="003447D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,</w:t>
      </w:r>
      <w:r w:rsidR="0036021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Հ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այաստանի</w:t>
      </w:r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ru-RU"/>
          <w14:ligatures w14:val="none"/>
        </w:rPr>
        <w:t>Հանրապետության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</w:t>
      </w:r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բարձր տեխնոլոգիական </w:t>
      </w:r>
      <w:proofErr w:type="spellStart"/>
      <w:r w:rsidR="00E54391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արդյունաբերության</w:t>
      </w:r>
      <w:proofErr w:type="spellEnd"/>
      <w:r w:rsidR="00E5439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նախարարությ</w:t>
      </w:r>
      <w:r w:rsidR="00E54391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ան </w:t>
      </w:r>
      <w:r w:rsidR="003447D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>միջոցով</w:t>
      </w:r>
      <w:r w:rsidR="0036021A" w:rsidRPr="006A3601">
        <w:rPr>
          <w:rFonts w:ascii="GHEA Grapalat" w:eastAsia="MS Mincho" w:hAnsi="GHEA Grapalat" w:cs="MS Mincho"/>
          <w:color w:val="000000"/>
          <w:kern w:val="0"/>
          <w:lang w:val="hy-AM"/>
          <w14:ligatures w14:val="none"/>
        </w:rPr>
        <w:t xml:space="preserve"> շրջանառության մեջ է դնում</w:t>
      </w:r>
      <w:r w:rsidR="00DC2164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 սույն օրենքով սահմանված լիազորությունների իրականացման արդյունքում </w:t>
      </w:r>
      <w:r w:rsidR="00F901D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պետական </w:t>
      </w:r>
      <w:r w:rsidR="00DC2164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բյուջե մուծվող պետական տուրքերի կամ այլ պարտադիր վճարների գանձման դեպքերի, կարգի և չափերի </w:t>
      </w:r>
      <w:r w:rsidR="00F901D6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 xml:space="preserve">կարգավորման </w:t>
      </w:r>
      <w:r w:rsidR="00DC2164" w:rsidRPr="006A3601">
        <w:rPr>
          <w:rFonts w:ascii="GHEA Grapalat" w:eastAsia="MS Mincho" w:hAnsi="GHEA Grapalat" w:cs="MS Mincho"/>
          <w:color w:val="000000"/>
          <w:kern w:val="0"/>
          <w14:ligatures w14:val="none"/>
        </w:rPr>
        <w:t>մասին օրենսդրական ակտերի փաթեթ։</w:t>
      </w:r>
    </w:p>
    <w:p w14:paraId="285A1F0C" w14:textId="4BBEDE86" w:rsidR="00DC2164" w:rsidRPr="006A3601" w:rsidRDefault="00DC2164" w:rsidP="002F23A9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p w14:paraId="746BA227" w14:textId="57CDA2EA" w:rsidR="00F65208" w:rsidRPr="006A3601" w:rsidRDefault="00F65208" w:rsidP="002F23A9">
      <w:pPr>
        <w:shd w:val="clear" w:color="auto" w:fill="FFFFFF"/>
        <w:spacing w:after="0" w:line="240" w:lineRule="auto"/>
        <w:ind w:firstLine="450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742"/>
      </w:tblGrid>
      <w:tr w:rsidR="00F65208" w:rsidRPr="006A3601" w14:paraId="562570D9" w14:textId="77777777" w:rsidTr="001924A2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62F0F1A" w14:textId="77777777" w:rsidR="00F65208" w:rsidRPr="006A3601" w:rsidRDefault="00F65208" w:rsidP="00F65208">
            <w:pPr>
              <w:ind w:left="90"/>
              <w:rPr>
                <w:rFonts w:ascii="GHEA Grapalat" w:hAnsi="GHEA Grapalat"/>
              </w:rPr>
            </w:pPr>
            <w:r w:rsidRPr="006A3601">
              <w:rPr>
                <w:rFonts w:ascii="GHEA Grapalat" w:hAnsi="GHEA Grapalat"/>
                <w:b/>
                <w:bCs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6632F95" w14:textId="77777777" w:rsidR="00F65208" w:rsidRPr="006A3601" w:rsidRDefault="00F65208" w:rsidP="00F65208">
            <w:pPr>
              <w:ind w:firstLine="90"/>
              <w:jc w:val="right"/>
              <w:rPr>
                <w:rFonts w:ascii="GHEA Grapalat" w:hAnsi="GHEA Grapalat"/>
              </w:rPr>
            </w:pPr>
            <w:r w:rsidRPr="006A3601">
              <w:rPr>
                <w:rFonts w:ascii="GHEA Grapalat" w:hAnsi="GHEA Grapalat"/>
                <w:b/>
                <w:bCs/>
              </w:rPr>
              <w:t>Վ.</w:t>
            </w:r>
            <w:r w:rsidRPr="006A3601">
              <w:rPr>
                <w:rFonts w:ascii="Calibri" w:hAnsi="Calibri" w:cs="Calibri"/>
                <w:b/>
                <w:bCs/>
              </w:rPr>
              <w:t> </w:t>
            </w:r>
            <w:r w:rsidRPr="006A3601">
              <w:rPr>
                <w:rFonts w:ascii="GHEA Grapalat" w:hAnsi="GHEA Grapalat"/>
                <w:b/>
                <w:bCs/>
              </w:rPr>
              <w:t>ԽԱՉԱՏՈՒՐՅԱՆ</w:t>
            </w:r>
          </w:p>
        </w:tc>
      </w:tr>
      <w:bookmarkEnd w:id="0"/>
    </w:tbl>
    <w:p w14:paraId="3F164C5D" w14:textId="719CD938" w:rsidR="00293A85" w:rsidRPr="006A3601" w:rsidRDefault="00293A85" w:rsidP="006600C3">
      <w:pPr>
        <w:shd w:val="clear" w:color="auto" w:fill="FFFFFF"/>
        <w:spacing w:after="0" w:line="240" w:lineRule="auto"/>
        <w:jc w:val="both"/>
        <w:rPr>
          <w:rFonts w:ascii="GHEA Grapalat" w:eastAsia="MS Mincho" w:hAnsi="GHEA Grapalat" w:cs="MS Mincho"/>
          <w:color w:val="000000"/>
          <w:kern w:val="0"/>
          <w14:ligatures w14:val="none"/>
        </w:rPr>
      </w:pPr>
    </w:p>
    <w:sectPr w:rsidR="00293A85" w:rsidRPr="006A3601" w:rsidSect="00AE7165">
      <w:pgSz w:w="12240" w:h="15840"/>
      <w:pgMar w:top="900" w:right="990" w:bottom="81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8E56D" w14:textId="77777777" w:rsidR="006A697B" w:rsidRDefault="006A697B" w:rsidP="00B303CA">
      <w:pPr>
        <w:spacing w:after="0" w:line="240" w:lineRule="auto"/>
      </w:pPr>
      <w:r>
        <w:separator/>
      </w:r>
    </w:p>
  </w:endnote>
  <w:endnote w:type="continuationSeparator" w:id="0">
    <w:p w14:paraId="34ADBDAB" w14:textId="77777777" w:rsidR="006A697B" w:rsidRDefault="006A697B" w:rsidP="00B30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321A5" w14:textId="77777777" w:rsidR="006A697B" w:rsidRDefault="006A697B" w:rsidP="00B303CA">
      <w:pPr>
        <w:spacing w:after="0" w:line="240" w:lineRule="auto"/>
      </w:pPr>
      <w:r>
        <w:separator/>
      </w:r>
    </w:p>
  </w:footnote>
  <w:footnote w:type="continuationSeparator" w:id="0">
    <w:p w14:paraId="1ACEA226" w14:textId="77777777" w:rsidR="006A697B" w:rsidRDefault="006A697B" w:rsidP="00B303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4955"/>
    <w:multiLevelType w:val="hybridMultilevel"/>
    <w:tmpl w:val="0142B82E"/>
    <w:lvl w:ilvl="0" w:tplc="00647A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1B1C51"/>
    <w:multiLevelType w:val="hybridMultilevel"/>
    <w:tmpl w:val="DE248DF4"/>
    <w:lvl w:ilvl="0" w:tplc="37A0581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0CE4295"/>
    <w:multiLevelType w:val="hybridMultilevel"/>
    <w:tmpl w:val="4B72E8BC"/>
    <w:lvl w:ilvl="0" w:tplc="11985D2C">
      <w:start w:val="1"/>
      <w:numFmt w:val="decimal"/>
      <w:lvlText w:val="%1."/>
      <w:lvlJc w:val="left"/>
      <w:pPr>
        <w:ind w:left="99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0C27FB4"/>
    <w:multiLevelType w:val="hybridMultilevel"/>
    <w:tmpl w:val="FABECC9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39098647">
    <w:abstractNumId w:val="3"/>
  </w:num>
  <w:num w:numId="2" w16cid:durableId="1457942276">
    <w:abstractNumId w:val="2"/>
  </w:num>
  <w:num w:numId="3" w16cid:durableId="290787174">
    <w:abstractNumId w:val="1"/>
  </w:num>
  <w:num w:numId="4" w16cid:durableId="2004046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81"/>
    <w:rsid w:val="00001377"/>
    <w:rsid w:val="00001DB9"/>
    <w:rsid w:val="00001DE6"/>
    <w:rsid w:val="000020F9"/>
    <w:rsid w:val="00002407"/>
    <w:rsid w:val="00003499"/>
    <w:rsid w:val="00004F06"/>
    <w:rsid w:val="00006239"/>
    <w:rsid w:val="000068D7"/>
    <w:rsid w:val="0001181A"/>
    <w:rsid w:val="000118F5"/>
    <w:rsid w:val="00011D89"/>
    <w:rsid w:val="00014A26"/>
    <w:rsid w:val="00016266"/>
    <w:rsid w:val="00021618"/>
    <w:rsid w:val="00022A67"/>
    <w:rsid w:val="0002448F"/>
    <w:rsid w:val="000256DC"/>
    <w:rsid w:val="00032150"/>
    <w:rsid w:val="00034404"/>
    <w:rsid w:val="00034842"/>
    <w:rsid w:val="000350EF"/>
    <w:rsid w:val="00036894"/>
    <w:rsid w:val="00042317"/>
    <w:rsid w:val="0004334B"/>
    <w:rsid w:val="000434FA"/>
    <w:rsid w:val="00043F87"/>
    <w:rsid w:val="00045891"/>
    <w:rsid w:val="00051D8D"/>
    <w:rsid w:val="000525CD"/>
    <w:rsid w:val="00053188"/>
    <w:rsid w:val="00060537"/>
    <w:rsid w:val="000614FA"/>
    <w:rsid w:val="00063399"/>
    <w:rsid w:val="00070998"/>
    <w:rsid w:val="00073534"/>
    <w:rsid w:val="00073AB2"/>
    <w:rsid w:val="00074779"/>
    <w:rsid w:val="00074EEC"/>
    <w:rsid w:val="000754B1"/>
    <w:rsid w:val="000771E4"/>
    <w:rsid w:val="00077E11"/>
    <w:rsid w:val="00080A83"/>
    <w:rsid w:val="00081414"/>
    <w:rsid w:val="00083678"/>
    <w:rsid w:val="00083B3B"/>
    <w:rsid w:val="00086619"/>
    <w:rsid w:val="000874F5"/>
    <w:rsid w:val="00090531"/>
    <w:rsid w:val="00094C24"/>
    <w:rsid w:val="00095FC2"/>
    <w:rsid w:val="00096A22"/>
    <w:rsid w:val="00097C69"/>
    <w:rsid w:val="000A0FFC"/>
    <w:rsid w:val="000A41A4"/>
    <w:rsid w:val="000A41F0"/>
    <w:rsid w:val="000A67CD"/>
    <w:rsid w:val="000B5EA4"/>
    <w:rsid w:val="000C03AA"/>
    <w:rsid w:val="000C5DD6"/>
    <w:rsid w:val="000D30F5"/>
    <w:rsid w:val="000D539A"/>
    <w:rsid w:val="000E1F4A"/>
    <w:rsid w:val="000E20CE"/>
    <w:rsid w:val="000E4E76"/>
    <w:rsid w:val="000E57E0"/>
    <w:rsid w:val="000E5B49"/>
    <w:rsid w:val="000F074B"/>
    <w:rsid w:val="000F22AD"/>
    <w:rsid w:val="000F3D36"/>
    <w:rsid w:val="000F405A"/>
    <w:rsid w:val="000F5778"/>
    <w:rsid w:val="000F5A4B"/>
    <w:rsid w:val="000F5B69"/>
    <w:rsid w:val="000F6068"/>
    <w:rsid w:val="0010024C"/>
    <w:rsid w:val="0010651F"/>
    <w:rsid w:val="00110926"/>
    <w:rsid w:val="0011304B"/>
    <w:rsid w:val="00113132"/>
    <w:rsid w:val="0011623E"/>
    <w:rsid w:val="00116FA0"/>
    <w:rsid w:val="00121889"/>
    <w:rsid w:val="00123E70"/>
    <w:rsid w:val="001241E6"/>
    <w:rsid w:val="00124442"/>
    <w:rsid w:val="00127AD3"/>
    <w:rsid w:val="001301C2"/>
    <w:rsid w:val="00131157"/>
    <w:rsid w:val="001325E5"/>
    <w:rsid w:val="00132A14"/>
    <w:rsid w:val="00132F07"/>
    <w:rsid w:val="00133765"/>
    <w:rsid w:val="00134956"/>
    <w:rsid w:val="0014114A"/>
    <w:rsid w:val="0014216A"/>
    <w:rsid w:val="001430BC"/>
    <w:rsid w:val="00143481"/>
    <w:rsid w:val="00143A00"/>
    <w:rsid w:val="00144D5D"/>
    <w:rsid w:val="00145244"/>
    <w:rsid w:val="001463DC"/>
    <w:rsid w:val="0016313F"/>
    <w:rsid w:val="00163957"/>
    <w:rsid w:val="00163D07"/>
    <w:rsid w:val="00164BFE"/>
    <w:rsid w:val="00165524"/>
    <w:rsid w:val="001656FC"/>
    <w:rsid w:val="00166258"/>
    <w:rsid w:val="0017185C"/>
    <w:rsid w:val="0017614D"/>
    <w:rsid w:val="001764C6"/>
    <w:rsid w:val="001800E2"/>
    <w:rsid w:val="0018337D"/>
    <w:rsid w:val="00183A27"/>
    <w:rsid w:val="00184879"/>
    <w:rsid w:val="0019187B"/>
    <w:rsid w:val="001924A2"/>
    <w:rsid w:val="00193691"/>
    <w:rsid w:val="00193C9B"/>
    <w:rsid w:val="001A5BC4"/>
    <w:rsid w:val="001A78EF"/>
    <w:rsid w:val="001A7BA3"/>
    <w:rsid w:val="001B0C79"/>
    <w:rsid w:val="001B39D1"/>
    <w:rsid w:val="001B5C3A"/>
    <w:rsid w:val="001B5DB6"/>
    <w:rsid w:val="001B60E8"/>
    <w:rsid w:val="001B7281"/>
    <w:rsid w:val="001C5833"/>
    <w:rsid w:val="001C585B"/>
    <w:rsid w:val="001C6386"/>
    <w:rsid w:val="001D088A"/>
    <w:rsid w:val="001D14C6"/>
    <w:rsid w:val="001D44ED"/>
    <w:rsid w:val="001D684B"/>
    <w:rsid w:val="001D6A2A"/>
    <w:rsid w:val="001E134E"/>
    <w:rsid w:val="001F0E66"/>
    <w:rsid w:val="001F3E17"/>
    <w:rsid w:val="001F4665"/>
    <w:rsid w:val="001F7300"/>
    <w:rsid w:val="002040C2"/>
    <w:rsid w:val="002051AC"/>
    <w:rsid w:val="00206659"/>
    <w:rsid w:val="0020719A"/>
    <w:rsid w:val="00214E1D"/>
    <w:rsid w:val="0021687B"/>
    <w:rsid w:val="00216DFA"/>
    <w:rsid w:val="00222B0B"/>
    <w:rsid w:val="002246E0"/>
    <w:rsid w:val="00224930"/>
    <w:rsid w:val="00224DCB"/>
    <w:rsid w:val="002250C3"/>
    <w:rsid w:val="00225C25"/>
    <w:rsid w:val="00225D23"/>
    <w:rsid w:val="00226B28"/>
    <w:rsid w:val="00226E7A"/>
    <w:rsid w:val="00230786"/>
    <w:rsid w:val="0023195B"/>
    <w:rsid w:val="00231B6C"/>
    <w:rsid w:val="00232A64"/>
    <w:rsid w:val="00234AB4"/>
    <w:rsid w:val="00235716"/>
    <w:rsid w:val="00236438"/>
    <w:rsid w:val="00236F0D"/>
    <w:rsid w:val="002371BB"/>
    <w:rsid w:val="002424AD"/>
    <w:rsid w:val="00242F49"/>
    <w:rsid w:val="0024749C"/>
    <w:rsid w:val="002500EA"/>
    <w:rsid w:val="002542F8"/>
    <w:rsid w:val="002565D0"/>
    <w:rsid w:val="0025733A"/>
    <w:rsid w:val="00257BEF"/>
    <w:rsid w:val="002608E8"/>
    <w:rsid w:val="0026111B"/>
    <w:rsid w:val="002635B9"/>
    <w:rsid w:val="00263CCE"/>
    <w:rsid w:val="002643C9"/>
    <w:rsid w:val="00264DD5"/>
    <w:rsid w:val="00272E7A"/>
    <w:rsid w:val="002744A6"/>
    <w:rsid w:val="00274FAE"/>
    <w:rsid w:val="00275CD1"/>
    <w:rsid w:val="00276DC7"/>
    <w:rsid w:val="00277803"/>
    <w:rsid w:val="00282889"/>
    <w:rsid w:val="002838E4"/>
    <w:rsid w:val="0028441E"/>
    <w:rsid w:val="00284EA7"/>
    <w:rsid w:val="002879BE"/>
    <w:rsid w:val="00290166"/>
    <w:rsid w:val="00293A85"/>
    <w:rsid w:val="00293F52"/>
    <w:rsid w:val="0029705D"/>
    <w:rsid w:val="002A013D"/>
    <w:rsid w:val="002A0FFA"/>
    <w:rsid w:val="002A315C"/>
    <w:rsid w:val="002A5292"/>
    <w:rsid w:val="002A5CE4"/>
    <w:rsid w:val="002B287A"/>
    <w:rsid w:val="002B3E57"/>
    <w:rsid w:val="002B44E2"/>
    <w:rsid w:val="002C069A"/>
    <w:rsid w:val="002C0F3B"/>
    <w:rsid w:val="002C290D"/>
    <w:rsid w:val="002C2B2B"/>
    <w:rsid w:val="002C2DE4"/>
    <w:rsid w:val="002C4FFF"/>
    <w:rsid w:val="002C515D"/>
    <w:rsid w:val="002C65F8"/>
    <w:rsid w:val="002D2041"/>
    <w:rsid w:val="002D2905"/>
    <w:rsid w:val="002D752C"/>
    <w:rsid w:val="002E0A51"/>
    <w:rsid w:val="002E0B48"/>
    <w:rsid w:val="002E23F3"/>
    <w:rsid w:val="002E3162"/>
    <w:rsid w:val="002E3C3A"/>
    <w:rsid w:val="002E557A"/>
    <w:rsid w:val="002F017C"/>
    <w:rsid w:val="002F23A9"/>
    <w:rsid w:val="002F48E3"/>
    <w:rsid w:val="002F6B78"/>
    <w:rsid w:val="002F7CDE"/>
    <w:rsid w:val="00300C5D"/>
    <w:rsid w:val="003039F8"/>
    <w:rsid w:val="00304C70"/>
    <w:rsid w:val="003065F8"/>
    <w:rsid w:val="003068B0"/>
    <w:rsid w:val="00306B4A"/>
    <w:rsid w:val="00306F54"/>
    <w:rsid w:val="00310790"/>
    <w:rsid w:val="003135ED"/>
    <w:rsid w:val="00314894"/>
    <w:rsid w:val="00315C1A"/>
    <w:rsid w:val="00316AA0"/>
    <w:rsid w:val="003172B9"/>
    <w:rsid w:val="003174E3"/>
    <w:rsid w:val="00317A75"/>
    <w:rsid w:val="0032325C"/>
    <w:rsid w:val="003240E3"/>
    <w:rsid w:val="00325B2A"/>
    <w:rsid w:val="00326944"/>
    <w:rsid w:val="00326DD6"/>
    <w:rsid w:val="00326EEA"/>
    <w:rsid w:val="00330D71"/>
    <w:rsid w:val="00332FD3"/>
    <w:rsid w:val="00333B7C"/>
    <w:rsid w:val="00333C9E"/>
    <w:rsid w:val="003340EF"/>
    <w:rsid w:val="00335ED5"/>
    <w:rsid w:val="00335F24"/>
    <w:rsid w:val="00343259"/>
    <w:rsid w:val="003447DA"/>
    <w:rsid w:val="003476C0"/>
    <w:rsid w:val="003479ED"/>
    <w:rsid w:val="00347B40"/>
    <w:rsid w:val="00350A06"/>
    <w:rsid w:val="0035386B"/>
    <w:rsid w:val="003539FD"/>
    <w:rsid w:val="00355254"/>
    <w:rsid w:val="0036021A"/>
    <w:rsid w:val="00360A61"/>
    <w:rsid w:val="00361240"/>
    <w:rsid w:val="003618A8"/>
    <w:rsid w:val="003643F3"/>
    <w:rsid w:val="0036618D"/>
    <w:rsid w:val="00371EBA"/>
    <w:rsid w:val="0037347E"/>
    <w:rsid w:val="0037409D"/>
    <w:rsid w:val="0037672F"/>
    <w:rsid w:val="003808E6"/>
    <w:rsid w:val="00381B49"/>
    <w:rsid w:val="0038225B"/>
    <w:rsid w:val="0038229F"/>
    <w:rsid w:val="003841AB"/>
    <w:rsid w:val="003841E2"/>
    <w:rsid w:val="003853E7"/>
    <w:rsid w:val="00385422"/>
    <w:rsid w:val="00391238"/>
    <w:rsid w:val="00392AB2"/>
    <w:rsid w:val="003941B0"/>
    <w:rsid w:val="00394424"/>
    <w:rsid w:val="00395759"/>
    <w:rsid w:val="00396CCB"/>
    <w:rsid w:val="003A1170"/>
    <w:rsid w:val="003A1763"/>
    <w:rsid w:val="003A1FE5"/>
    <w:rsid w:val="003A3B56"/>
    <w:rsid w:val="003A66FC"/>
    <w:rsid w:val="003A6CCF"/>
    <w:rsid w:val="003A70A6"/>
    <w:rsid w:val="003A7628"/>
    <w:rsid w:val="003B1C71"/>
    <w:rsid w:val="003B27D0"/>
    <w:rsid w:val="003B4572"/>
    <w:rsid w:val="003B7C89"/>
    <w:rsid w:val="003C15E4"/>
    <w:rsid w:val="003C2D3F"/>
    <w:rsid w:val="003C706E"/>
    <w:rsid w:val="003C7586"/>
    <w:rsid w:val="003D6C92"/>
    <w:rsid w:val="003D72ED"/>
    <w:rsid w:val="003E13E3"/>
    <w:rsid w:val="003E338A"/>
    <w:rsid w:val="003E6D5F"/>
    <w:rsid w:val="003E6DE3"/>
    <w:rsid w:val="003E6DF3"/>
    <w:rsid w:val="003F1B5E"/>
    <w:rsid w:val="003F329B"/>
    <w:rsid w:val="003F4B1B"/>
    <w:rsid w:val="003F671D"/>
    <w:rsid w:val="00401EBE"/>
    <w:rsid w:val="00404972"/>
    <w:rsid w:val="00410683"/>
    <w:rsid w:val="0041166C"/>
    <w:rsid w:val="00412B5B"/>
    <w:rsid w:val="0041313F"/>
    <w:rsid w:val="00416D67"/>
    <w:rsid w:val="00417913"/>
    <w:rsid w:val="00423027"/>
    <w:rsid w:val="00423941"/>
    <w:rsid w:val="00423E38"/>
    <w:rsid w:val="00427621"/>
    <w:rsid w:val="00427CBF"/>
    <w:rsid w:val="0043495A"/>
    <w:rsid w:val="00434B9C"/>
    <w:rsid w:val="004361D1"/>
    <w:rsid w:val="0043640C"/>
    <w:rsid w:val="00437642"/>
    <w:rsid w:val="0044092D"/>
    <w:rsid w:val="00441288"/>
    <w:rsid w:val="00441B7E"/>
    <w:rsid w:val="00445D29"/>
    <w:rsid w:val="0045113D"/>
    <w:rsid w:val="00454F9A"/>
    <w:rsid w:val="00455209"/>
    <w:rsid w:val="00460D61"/>
    <w:rsid w:val="00463001"/>
    <w:rsid w:val="004635F7"/>
    <w:rsid w:val="00465343"/>
    <w:rsid w:val="00470604"/>
    <w:rsid w:val="00477075"/>
    <w:rsid w:val="0047768C"/>
    <w:rsid w:val="00482CE9"/>
    <w:rsid w:val="0048352D"/>
    <w:rsid w:val="00485953"/>
    <w:rsid w:val="0049273E"/>
    <w:rsid w:val="00492BA0"/>
    <w:rsid w:val="00492F5B"/>
    <w:rsid w:val="0049375F"/>
    <w:rsid w:val="0049576C"/>
    <w:rsid w:val="004958AD"/>
    <w:rsid w:val="00495AF8"/>
    <w:rsid w:val="00495B8B"/>
    <w:rsid w:val="00497740"/>
    <w:rsid w:val="00497D8E"/>
    <w:rsid w:val="004A06CB"/>
    <w:rsid w:val="004A0826"/>
    <w:rsid w:val="004A15A6"/>
    <w:rsid w:val="004A1F45"/>
    <w:rsid w:val="004A2839"/>
    <w:rsid w:val="004A29CA"/>
    <w:rsid w:val="004A3ADF"/>
    <w:rsid w:val="004A5E43"/>
    <w:rsid w:val="004B0B4D"/>
    <w:rsid w:val="004B3C26"/>
    <w:rsid w:val="004C1291"/>
    <w:rsid w:val="004C236E"/>
    <w:rsid w:val="004D15A8"/>
    <w:rsid w:val="004D2CD4"/>
    <w:rsid w:val="004D3F62"/>
    <w:rsid w:val="004D5028"/>
    <w:rsid w:val="004E0036"/>
    <w:rsid w:val="004E0DE0"/>
    <w:rsid w:val="004E2E37"/>
    <w:rsid w:val="004E3A3C"/>
    <w:rsid w:val="004E4686"/>
    <w:rsid w:val="004E49BD"/>
    <w:rsid w:val="004E53CE"/>
    <w:rsid w:val="004E7F4B"/>
    <w:rsid w:val="004F02C0"/>
    <w:rsid w:val="004F1A21"/>
    <w:rsid w:val="004F3E60"/>
    <w:rsid w:val="004F48BF"/>
    <w:rsid w:val="004F51BE"/>
    <w:rsid w:val="004F6667"/>
    <w:rsid w:val="00500A32"/>
    <w:rsid w:val="00500C6F"/>
    <w:rsid w:val="0050389F"/>
    <w:rsid w:val="00504C79"/>
    <w:rsid w:val="005058CC"/>
    <w:rsid w:val="00506738"/>
    <w:rsid w:val="005128E9"/>
    <w:rsid w:val="0051443E"/>
    <w:rsid w:val="005169BF"/>
    <w:rsid w:val="005226A1"/>
    <w:rsid w:val="00523161"/>
    <w:rsid w:val="00533B4B"/>
    <w:rsid w:val="00534490"/>
    <w:rsid w:val="00534808"/>
    <w:rsid w:val="00537462"/>
    <w:rsid w:val="00537CB5"/>
    <w:rsid w:val="0054241E"/>
    <w:rsid w:val="00546EF8"/>
    <w:rsid w:val="005477C3"/>
    <w:rsid w:val="00550362"/>
    <w:rsid w:val="005541E3"/>
    <w:rsid w:val="005569F7"/>
    <w:rsid w:val="00556E37"/>
    <w:rsid w:val="00557A89"/>
    <w:rsid w:val="00557DAE"/>
    <w:rsid w:val="005648A2"/>
    <w:rsid w:val="005654C1"/>
    <w:rsid w:val="0056796E"/>
    <w:rsid w:val="00567EB1"/>
    <w:rsid w:val="00570524"/>
    <w:rsid w:val="00572AEC"/>
    <w:rsid w:val="0057602A"/>
    <w:rsid w:val="0058471C"/>
    <w:rsid w:val="00585B70"/>
    <w:rsid w:val="00586DA4"/>
    <w:rsid w:val="005905D2"/>
    <w:rsid w:val="00590981"/>
    <w:rsid w:val="00590E3A"/>
    <w:rsid w:val="00592F07"/>
    <w:rsid w:val="00593F02"/>
    <w:rsid w:val="0059736F"/>
    <w:rsid w:val="005A0F37"/>
    <w:rsid w:val="005A155A"/>
    <w:rsid w:val="005A3E0B"/>
    <w:rsid w:val="005A741D"/>
    <w:rsid w:val="005B2415"/>
    <w:rsid w:val="005C27B0"/>
    <w:rsid w:val="005C48BB"/>
    <w:rsid w:val="005C5AEA"/>
    <w:rsid w:val="005C70CA"/>
    <w:rsid w:val="005D2F5A"/>
    <w:rsid w:val="005D3FDB"/>
    <w:rsid w:val="005E1A0D"/>
    <w:rsid w:val="005E2FB6"/>
    <w:rsid w:val="005E30D4"/>
    <w:rsid w:val="005E4095"/>
    <w:rsid w:val="005E64C1"/>
    <w:rsid w:val="005F01BE"/>
    <w:rsid w:val="005F3E7E"/>
    <w:rsid w:val="005F3EC9"/>
    <w:rsid w:val="005F4272"/>
    <w:rsid w:val="005F5077"/>
    <w:rsid w:val="005F7352"/>
    <w:rsid w:val="00600DD7"/>
    <w:rsid w:val="00600F7A"/>
    <w:rsid w:val="0060357E"/>
    <w:rsid w:val="00607C1A"/>
    <w:rsid w:val="006120D0"/>
    <w:rsid w:val="00616106"/>
    <w:rsid w:val="0062226E"/>
    <w:rsid w:val="00622C14"/>
    <w:rsid w:val="00622F0B"/>
    <w:rsid w:val="00623747"/>
    <w:rsid w:val="006239B3"/>
    <w:rsid w:val="00624870"/>
    <w:rsid w:val="00627285"/>
    <w:rsid w:val="00627418"/>
    <w:rsid w:val="00631FF7"/>
    <w:rsid w:val="00634492"/>
    <w:rsid w:val="00634618"/>
    <w:rsid w:val="00634759"/>
    <w:rsid w:val="00641BE8"/>
    <w:rsid w:val="006501C1"/>
    <w:rsid w:val="00652760"/>
    <w:rsid w:val="006540C7"/>
    <w:rsid w:val="00654165"/>
    <w:rsid w:val="00654725"/>
    <w:rsid w:val="006600C3"/>
    <w:rsid w:val="006632A9"/>
    <w:rsid w:val="006658CC"/>
    <w:rsid w:val="00666334"/>
    <w:rsid w:val="00666571"/>
    <w:rsid w:val="006724E3"/>
    <w:rsid w:val="00672A73"/>
    <w:rsid w:val="00672F82"/>
    <w:rsid w:val="006775AE"/>
    <w:rsid w:val="00677E39"/>
    <w:rsid w:val="006813D9"/>
    <w:rsid w:val="0068243C"/>
    <w:rsid w:val="00683604"/>
    <w:rsid w:val="006864F0"/>
    <w:rsid w:val="006871E6"/>
    <w:rsid w:val="006921C1"/>
    <w:rsid w:val="00692B30"/>
    <w:rsid w:val="00695E2B"/>
    <w:rsid w:val="0069714C"/>
    <w:rsid w:val="006A0C35"/>
    <w:rsid w:val="006A1D8F"/>
    <w:rsid w:val="006A3601"/>
    <w:rsid w:val="006A5EBC"/>
    <w:rsid w:val="006A6079"/>
    <w:rsid w:val="006A66AC"/>
    <w:rsid w:val="006A697B"/>
    <w:rsid w:val="006B2391"/>
    <w:rsid w:val="006B4C5C"/>
    <w:rsid w:val="006C1299"/>
    <w:rsid w:val="006C1B98"/>
    <w:rsid w:val="006C2997"/>
    <w:rsid w:val="006C2C8F"/>
    <w:rsid w:val="006C2DAA"/>
    <w:rsid w:val="006C3A4E"/>
    <w:rsid w:val="006C5B84"/>
    <w:rsid w:val="006C6188"/>
    <w:rsid w:val="006C7107"/>
    <w:rsid w:val="006D0B52"/>
    <w:rsid w:val="006D2486"/>
    <w:rsid w:val="006D45E9"/>
    <w:rsid w:val="006E0B14"/>
    <w:rsid w:val="006E340E"/>
    <w:rsid w:val="006F31D9"/>
    <w:rsid w:val="006F3B00"/>
    <w:rsid w:val="007003D7"/>
    <w:rsid w:val="00702C2C"/>
    <w:rsid w:val="0070567D"/>
    <w:rsid w:val="0070630A"/>
    <w:rsid w:val="00706DB6"/>
    <w:rsid w:val="007073B6"/>
    <w:rsid w:val="00707E35"/>
    <w:rsid w:val="0071374C"/>
    <w:rsid w:val="00721CF7"/>
    <w:rsid w:val="0072745A"/>
    <w:rsid w:val="00727CB2"/>
    <w:rsid w:val="0073101D"/>
    <w:rsid w:val="007338FD"/>
    <w:rsid w:val="007410EB"/>
    <w:rsid w:val="0074259B"/>
    <w:rsid w:val="00742652"/>
    <w:rsid w:val="0074326D"/>
    <w:rsid w:val="00744D33"/>
    <w:rsid w:val="00744E2B"/>
    <w:rsid w:val="007457C4"/>
    <w:rsid w:val="00752F8F"/>
    <w:rsid w:val="0075662A"/>
    <w:rsid w:val="00761C20"/>
    <w:rsid w:val="00762827"/>
    <w:rsid w:val="00764BF6"/>
    <w:rsid w:val="00764F27"/>
    <w:rsid w:val="00764F30"/>
    <w:rsid w:val="00766514"/>
    <w:rsid w:val="00766597"/>
    <w:rsid w:val="00766C2C"/>
    <w:rsid w:val="0077219E"/>
    <w:rsid w:val="007747F8"/>
    <w:rsid w:val="00777705"/>
    <w:rsid w:val="007803B8"/>
    <w:rsid w:val="00780B30"/>
    <w:rsid w:val="00781096"/>
    <w:rsid w:val="00784910"/>
    <w:rsid w:val="00785BCB"/>
    <w:rsid w:val="00790B5B"/>
    <w:rsid w:val="007911D1"/>
    <w:rsid w:val="00791806"/>
    <w:rsid w:val="0079271A"/>
    <w:rsid w:val="00794815"/>
    <w:rsid w:val="0079551D"/>
    <w:rsid w:val="00797285"/>
    <w:rsid w:val="007A4FFD"/>
    <w:rsid w:val="007B6685"/>
    <w:rsid w:val="007B7210"/>
    <w:rsid w:val="007C152F"/>
    <w:rsid w:val="007C1619"/>
    <w:rsid w:val="007C4E23"/>
    <w:rsid w:val="007C5EC6"/>
    <w:rsid w:val="007C777E"/>
    <w:rsid w:val="007D0601"/>
    <w:rsid w:val="007D1334"/>
    <w:rsid w:val="007D2670"/>
    <w:rsid w:val="007D2B59"/>
    <w:rsid w:val="007D303A"/>
    <w:rsid w:val="007D40E7"/>
    <w:rsid w:val="007D7B46"/>
    <w:rsid w:val="007E1F1C"/>
    <w:rsid w:val="007E2B09"/>
    <w:rsid w:val="007E5048"/>
    <w:rsid w:val="007E7073"/>
    <w:rsid w:val="007E755E"/>
    <w:rsid w:val="007E76BA"/>
    <w:rsid w:val="007F10CB"/>
    <w:rsid w:val="007F5308"/>
    <w:rsid w:val="007F62F7"/>
    <w:rsid w:val="0080180C"/>
    <w:rsid w:val="00803878"/>
    <w:rsid w:val="00805999"/>
    <w:rsid w:val="008079E6"/>
    <w:rsid w:val="00810B99"/>
    <w:rsid w:val="00810E3B"/>
    <w:rsid w:val="00813241"/>
    <w:rsid w:val="00815D02"/>
    <w:rsid w:val="008164BF"/>
    <w:rsid w:val="00821611"/>
    <w:rsid w:val="00821E73"/>
    <w:rsid w:val="00823643"/>
    <w:rsid w:val="00823B8C"/>
    <w:rsid w:val="00832EB3"/>
    <w:rsid w:val="00833CF4"/>
    <w:rsid w:val="008364BD"/>
    <w:rsid w:val="0083777F"/>
    <w:rsid w:val="00840099"/>
    <w:rsid w:val="00841AA6"/>
    <w:rsid w:val="00842D8D"/>
    <w:rsid w:val="0084541E"/>
    <w:rsid w:val="008460CF"/>
    <w:rsid w:val="0084618C"/>
    <w:rsid w:val="0084791F"/>
    <w:rsid w:val="00850162"/>
    <w:rsid w:val="00852927"/>
    <w:rsid w:val="008559B1"/>
    <w:rsid w:val="00857656"/>
    <w:rsid w:val="00857DF6"/>
    <w:rsid w:val="008605DA"/>
    <w:rsid w:val="008620AC"/>
    <w:rsid w:val="00862B8F"/>
    <w:rsid w:val="00863F66"/>
    <w:rsid w:val="00866858"/>
    <w:rsid w:val="00870898"/>
    <w:rsid w:val="00873F3C"/>
    <w:rsid w:val="0087789B"/>
    <w:rsid w:val="00877988"/>
    <w:rsid w:val="00884B5F"/>
    <w:rsid w:val="00884F29"/>
    <w:rsid w:val="00887971"/>
    <w:rsid w:val="00887E25"/>
    <w:rsid w:val="00891F27"/>
    <w:rsid w:val="008957F0"/>
    <w:rsid w:val="0089670B"/>
    <w:rsid w:val="00897DB4"/>
    <w:rsid w:val="008A2ADF"/>
    <w:rsid w:val="008A335F"/>
    <w:rsid w:val="008A406C"/>
    <w:rsid w:val="008A54FC"/>
    <w:rsid w:val="008A57EF"/>
    <w:rsid w:val="008B1124"/>
    <w:rsid w:val="008B13AB"/>
    <w:rsid w:val="008B223A"/>
    <w:rsid w:val="008B4CC0"/>
    <w:rsid w:val="008B6B5F"/>
    <w:rsid w:val="008B6DD9"/>
    <w:rsid w:val="008C0B19"/>
    <w:rsid w:val="008C37E5"/>
    <w:rsid w:val="008C6040"/>
    <w:rsid w:val="008D1039"/>
    <w:rsid w:val="008D2325"/>
    <w:rsid w:val="008D62CB"/>
    <w:rsid w:val="008E0763"/>
    <w:rsid w:val="008F0BC8"/>
    <w:rsid w:val="008F2B40"/>
    <w:rsid w:val="008F3056"/>
    <w:rsid w:val="008F3F60"/>
    <w:rsid w:val="008F6E2F"/>
    <w:rsid w:val="008F77D6"/>
    <w:rsid w:val="009040D0"/>
    <w:rsid w:val="0090520C"/>
    <w:rsid w:val="00906802"/>
    <w:rsid w:val="0091169C"/>
    <w:rsid w:val="00911E17"/>
    <w:rsid w:val="00922D72"/>
    <w:rsid w:val="00922E49"/>
    <w:rsid w:val="009230FB"/>
    <w:rsid w:val="00923672"/>
    <w:rsid w:val="00925583"/>
    <w:rsid w:val="00925905"/>
    <w:rsid w:val="00927D02"/>
    <w:rsid w:val="00932E80"/>
    <w:rsid w:val="00933C3C"/>
    <w:rsid w:val="00935BA2"/>
    <w:rsid w:val="00936098"/>
    <w:rsid w:val="0093699D"/>
    <w:rsid w:val="0094045D"/>
    <w:rsid w:val="00950D83"/>
    <w:rsid w:val="009523BD"/>
    <w:rsid w:val="009533C6"/>
    <w:rsid w:val="009538A7"/>
    <w:rsid w:val="00954C9A"/>
    <w:rsid w:val="00955308"/>
    <w:rsid w:val="00955CDF"/>
    <w:rsid w:val="00964D2F"/>
    <w:rsid w:val="00965771"/>
    <w:rsid w:val="0096640F"/>
    <w:rsid w:val="009704EF"/>
    <w:rsid w:val="00970823"/>
    <w:rsid w:val="009738E0"/>
    <w:rsid w:val="00982A8B"/>
    <w:rsid w:val="009830CD"/>
    <w:rsid w:val="00985FD6"/>
    <w:rsid w:val="0098700D"/>
    <w:rsid w:val="00987289"/>
    <w:rsid w:val="00993E9E"/>
    <w:rsid w:val="009978F9"/>
    <w:rsid w:val="009A1413"/>
    <w:rsid w:val="009A1B40"/>
    <w:rsid w:val="009A72E9"/>
    <w:rsid w:val="009A746B"/>
    <w:rsid w:val="009A79EC"/>
    <w:rsid w:val="009B057D"/>
    <w:rsid w:val="009B0E47"/>
    <w:rsid w:val="009B1E8B"/>
    <w:rsid w:val="009B2627"/>
    <w:rsid w:val="009B2F5A"/>
    <w:rsid w:val="009B681E"/>
    <w:rsid w:val="009B6D26"/>
    <w:rsid w:val="009B7272"/>
    <w:rsid w:val="009B7E6D"/>
    <w:rsid w:val="009C5334"/>
    <w:rsid w:val="009C5698"/>
    <w:rsid w:val="009C7C3E"/>
    <w:rsid w:val="009D0EB2"/>
    <w:rsid w:val="009D118F"/>
    <w:rsid w:val="009D131C"/>
    <w:rsid w:val="009D2AA1"/>
    <w:rsid w:val="009E42A4"/>
    <w:rsid w:val="009E555F"/>
    <w:rsid w:val="009F1837"/>
    <w:rsid w:val="009F1B4D"/>
    <w:rsid w:val="00A00035"/>
    <w:rsid w:val="00A033EA"/>
    <w:rsid w:val="00A04F45"/>
    <w:rsid w:val="00A05120"/>
    <w:rsid w:val="00A07531"/>
    <w:rsid w:val="00A145F8"/>
    <w:rsid w:val="00A14C12"/>
    <w:rsid w:val="00A162F3"/>
    <w:rsid w:val="00A16AC1"/>
    <w:rsid w:val="00A16B93"/>
    <w:rsid w:val="00A205EB"/>
    <w:rsid w:val="00A22AF8"/>
    <w:rsid w:val="00A2318C"/>
    <w:rsid w:val="00A2576C"/>
    <w:rsid w:val="00A257B2"/>
    <w:rsid w:val="00A278E2"/>
    <w:rsid w:val="00A31041"/>
    <w:rsid w:val="00A319A8"/>
    <w:rsid w:val="00A33655"/>
    <w:rsid w:val="00A43C7A"/>
    <w:rsid w:val="00A45153"/>
    <w:rsid w:val="00A50942"/>
    <w:rsid w:val="00A52D2A"/>
    <w:rsid w:val="00A606EB"/>
    <w:rsid w:val="00A61186"/>
    <w:rsid w:val="00A63294"/>
    <w:rsid w:val="00A63385"/>
    <w:rsid w:val="00A644EB"/>
    <w:rsid w:val="00A67399"/>
    <w:rsid w:val="00A71C0A"/>
    <w:rsid w:val="00A7288F"/>
    <w:rsid w:val="00A74B32"/>
    <w:rsid w:val="00A75075"/>
    <w:rsid w:val="00A81A54"/>
    <w:rsid w:val="00A81C01"/>
    <w:rsid w:val="00A82731"/>
    <w:rsid w:val="00A83165"/>
    <w:rsid w:val="00A847D2"/>
    <w:rsid w:val="00A8684E"/>
    <w:rsid w:val="00A86DAF"/>
    <w:rsid w:val="00A87D22"/>
    <w:rsid w:val="00A9135F"/>
    <w:rsid w:val="00A91CF2"/>
    <w:rsid w:val="00A91E8B"/>
    <w:rsid w:val="00A93A8D"/>
    <w:rsid w:val="00A948D4"/>
    <w:rsid w:val="00A966E5"/>
    <w:rsid w:val="00AB0F27"/>
    <w:rsid w:val="00AB16DA"/>
    <w:rsid w:val="00AB266D"/>
    <w:rsid w:val="00AB2C40"/>
    <w:rsid w:val="00AB590E"/>
    <w:rsid w:val="00AB5A54"/>
    <w:rsid w:val="00AB6480"/>
    <w:rsid w:val="00AB6C0C"/>
    <w:rsid w:val="00AC1916"/>
    <w:rsid w:val="00AC282A"/>
    <w:rsid w:val="00AC3A84"/>
    <w:rsid w:val="00AC4228"/>
    <w:rsid w:val="00AC463F"/>
    <w:rsid w:val="00AC65A2"/>
    <w:rsid w:val="00AD0B0F"/>
    <w:rsid w:val="00AD1416"/>
    <w:rsid w:val="00AD1468"/>
    <w:rsid w:val="00AD2683"/>
    <w:rsid w:val="00AD37AA"/>
    <w:rsid w:val="00AD6C1D"/>
    <w:rsid w:val="00AE137E"/>
    <w:rsid w:val="00AE20F3"/>
    <w:rsid w:val="00AE2394"/>
    <w:rsid w:val="00AE4168"/>
    <w:rsid w:val="00AE41F3"/>
    <w:rsid w:val="00AE584A"/>
    <w:rsid w:val="00AE7165"/>
    <w:rsid w:val="00AF08F5"/>
    <w:rsid w:val="00AF3B93"/>
    <w:rsid w:val="00AF7A46"/>
    <w:rsid w:val="00B00D9F"/>
    <w:rsid w:val="00B02A2A"/>
    <w:rsid w:val="00B07996"/>
    <w:rsid w:val="00B10B47"/>
    <w:rsid w:val="00B113B5"/>
    <w:rsid w:val="00B11702"/>
    <w:rsid w:val="00B117F0"/>
    <w:rsid w:val="00B12316"/>
    <w:rsid w:val="00B1233F"/>
    <w:rsid w:val="00B12CC1"/>
    <w:rsid w:val="00B12D6F"/>
    <w:rsid w:val="00B132F8"/>
    <w:rsid w:val="00B14BD8"/>
    <w:rsid w:val="00B14D79"/>
    <w:rsid w:val="00B179BD"/>
    <w:rsid w:val="00B2279A"/>
    <w:rsid w:val="00B22E44"/>
    <w:rsid w:val="00B23B37"/>
    <w:rsid w:val="00B23D26"/>
    <w:rsid w:val="00B24750"/>
    <w:rsid w:val="00B24EB5"/>
    <w:rsid w:val="00B26A9C"/>
    <w:rsid w:val="00B303CA"/>
    <w:rsid w:val="00B31F9A"/>
    <w:rsid w:val="00B3286B"/>
    <w:rsid w:val="00B35188"/>
    <w:rsid w:val="00B35826"/>
    <w:rsid w:val="00B403B1"/>
    <w:rsid w:val="00B41887"/>
    <w:rsid w:val="00B41E82"/>
    <w:rsid w:val="00B42FF2"/>
    <w:rsid w:val="00B47C3F"/>
    <w:rsid w:val="00B5006B"/>
    <w:rsid w:val="00B522D1"/>
    <w:rsid w:val="00B52571"/>
    <w:rsid w:val="00B533FD"/>
    <w:rsid w:val="00B552AE"/>
    <w:rsid w:val="00B55CD3"/>
    <w:rsid w:val="00B562E4"/>
    <w:rsid w:val="00B56BEE"/>
    <w:rsid w:val="00B577C4"/>
    <w:rsid w:val="00B57B0E"/>
    <w:rsid w:val="00B6268A"/>
    <w:rsid w:val="00B62E0F"/>
    <w:rsid w:val="00B63CA0"/>
    <w:rsid w:val="00B656BB"/>
    <w:rsid w:val="00B70F42"/>
    <w:rsid w:val="00B723D9"/>
    <w:rsid w:val="00B72B6D"/>
    <w:rsid w:val="00B72CF0"/>
    <w:rsid w:val="00B74500"/>
    <w:rsid w:val="00B7578F"/>
    <w:rsid w:val="00B81441"/>
    <w:rsid w:val="00B82489"/>
    <w:rsid w:val="00B83D17"/>
    <w:rsid w:val="00B852D2"/>
    <w:rsid w:val="00B858A3"/>
    <w:rsid w:val="00B9137F"/>
    <w:rsid w:val="00B91881"/>
    <w:rsid w:val="00B9363A"/>
    <w:rsid w:val="00B93C12"/>
    <w:rsid w:val="00B93D85"/>
    <w:rsid w:val="00B96EA4"/>
    <w:rsid w:val="00B97ACF"/>
    <w:rsid w:val="00BA3E32"/>
    <w:rsid w:val="00BA445D"/>
    <w:rsid w:val="00BA6AD1"/>
    <w:rsid w:val="00BA7460"/>
    <w:rsid w:val="00BA7EBD"/>
    <w:rsid w:val="00BA7FB7"/>
    <w:rsid w:val="00BB4986"/>
    <w:rsid w:val="00BB5029"/>
    <w:rsid w:val="00BC0011"/>
    <w:rsid w:val="00BC097F"/>
    <w:rsid w:val="00BC10CF"/>
    <w:rsid w:val="00BC13E4"/>
    <w:rsid w:val="00BC1887"/>
    <w:rsid w:val="00BC6BEE"/>
    <w:rsid w:val="00BC74AE"/>
    <w:rsid w:val="00BC74F1"/>
    <w:rsid w:val="00BC7EAD"/>
    <w:rsid w:val="00BD1D31"/>
    <w:rsid w:val="00BD1FB4"/>
    <w:rsid w:val="00BD48B6"/>
    <w:rsid w:val="00BD6A4F"/>
    <w:rsid w:val="00BE0BA7"/>
    <w:rsid w:val="00BE1141"/>
    <w:rsid w:val="00BE3D7E"/>
    <w:rsid w:val="00BE3ED0"/>
    <w:rsid w:val="00BE4145"/>
    <w:rsid w:val="00BE44C5"/>
    <w:rsid w:val="00BE5561"/>
    <w:rsid w:val="00BE56A6"/>
    <w:rsid w:val="00BE672F"/>
    <w:rsid w:val="00BE7F3B"/>
    <w:rsid w:val="00BF0B5C"/>
    <w:rsid w:val="00BF17D6"/>
    <w:rsid w:val="00BF2A66"/>
    <w:rsid w:val="00BF2E6B"/>
    <w:rsid w:val="00BF3B15"/>
    <w:rsid w:val="00BF5137"/>
    <w:rsid w:val="00BF7C16"/>
    <w:rsid w:val="00C02211"/>
    <w:rsid w:val="00C023DF"/>
    <w:rsid w:val="00C03019"/>
    <w:rsid w:val="00C04C17"/>
    <w:rsid w:val="00C0626E"/>
    <w:rsid w:val="00C06FDD"/>
    <w:rsid w:val="00C111E8"/>
    <w:rsid w:val="00C11C42"/>
    <w:rsid w:val="00C1349C"/>
    <w:rsid w:val="00C141FE"/>
    <w:rsid w:val="00C14643"/>
    <w:rsid w:val="00C17DC4"/>
    <w:rsid w:val="00C21B8B"/>
    <w:rsid w:val="00C251E9"/>
    <w:rsid w:val="00C27FB1"/>
    <w:rsid w:val="00C3111F"/>
    <w:rsid w:val="00C31DC4"/>
    <w:rsid w:val="00C34183"/>
    <w:rsid w:val="00C35A84"/>
    <w:rsid w:val="00C35C27"/>
    <w:rsid w:val="00C37DBE"/>
    <w:rsid w:val="00C40120"/>
    <w:rsid w:val="00C40E96"/>
    <w:rsid w:val="00C44475"/>
    <w:rsid w:val="00C445CC"/>
    <w:rsid w:val="00C449B8"/>
    <w:rsid w:val="00C467C3"/>
    <w:rsid w:val="00C47990"/>
    <w:rsid w:val="00C47A88"/>
    <w:rsid w:val="00C5005C"/>
    <w:rsid w:val="00C51D14"/>
    <w:rsid w:val="00C52AF5"/>
    <w:rsid w:val="00C536C5"/>
    <w:rsid w:val="00C54272"/>
    <w:rsid w:val="00C54D00"/>
    <w:rsid w:val="00C558BB"/>
    <w:rsid w:val="00C56211"/>
    <w:rsid w:val="00C56EC6"/>
    <w:rsid w:val="00C611A5"/>
    <w:rsid w:val="00C62611"/>
    <w:rsid w:val="00C63390"/>
    <w:rsid w:val="00C6383F"/>
    <w:rsid w:val="00C66EA5"/>
    <w:rsid w:val="00C7330D"/>
    <w:rsid w:val="00C73569"/>
    <w:rsid w:val="00C73FB0"/>
    <w:rsid w:val="00C74172"/>
    <w:rsid w:val="00C746C6"/>
    <w:rsid w:val="00C761CF"/>
    <w:rsid w:val="00C803A0"/>
    <w:rsid w:val="00C8710B"/>
    <w:rsid w:val="00C90416"/>
    <w:rsid w:val="00C90D26"/>
    <w:rsid w:val="00C9275F"/>
    <w:rsid w:val="00C945E1"/>
    <w:rsid w:val="00C95E0F"/>
    <w:rsid w:val="00C96A96"/>
    <w:rsid w:val="00CA0C20"/>
    <w:rsid w:val="00CA2308"/>
    <w:rsid w:val="00CA42EA"/>
    <w:rsid w:val="00CB080A"/>
    <w:rsid w:val="00CB1E69"/>
    <w:rsid w:val="00CB48F7"/>
    <w:rsid w:val="00CC1C93"/>
    <w:rsid w:val="00CC306E"/>
    <w:rsid w:val="00CC5599"/>
    <w:rsid w:val="00CC7086"/>
    <w:rsid w:val="00CD016C"/>
    <w:rsid w:val="00CD24C2"/>
    <w:rsid w:val="00CD2B21"/>
    <w:rsid w:val="00CE03AB"/>
    <w:rsid w:val="00CE03D6"/>
    <w:rsid w:val="00CE114D"/>
    <w:rsid w:val="00CE146D"/>
    <w:rsid w:val="00CE7BAC"/>
    <w:rsid w:val="00CF0915"/>
    <w:rsid w:val="00CF2F25"/>
    <w:rsid w:val="00CF720D"/>
    <w:rsid w:val="00D03976"/>
    <w:rsid w:val="00D044A1"/>
    <w:rsid w:val="00D070CD"/>
    <w:rsid w:val="00D1306B"/>
    <w:rsid w:val="00D13A86"/>
    <w:rsid w:val="00D14A96"/>
    <w:rsid w:val="00D14E16"/>
    <w:rsid w:val="00D1773E"/>
    <w:rsid w:val="00D22736"/>
    <w:rsid w:val="00D228E6"/>
    <w:rsid w:val="00D2729B"/>
    <w:rsid w:val="00D30663"/>
    <w:rsid w:val="00D30B06"/>
    <w:rsid w:val="00D34B5E"/>
    <w:rsid w:val="00D35886"/>
    <w:rsid w:val="00D35C98"/>
    <w:rsid w:val="00D369B2"/>
    <w:rsid w:val="00D37D21"/>
    <w:rsid w:val="00D405CA"/>
    <w:rsid w:val="00D409A4"/>
    <w:rsid w:val="00D423A7"/>
    <w:rsid w:val="00D4329B"/>
    <w:rsid w:val="00D43829"/>
    <w:rsid w:val="00D43EC8"/>
    <w:rsid w:val="00D449AA"/>
    <w:rsid w:val="00D44C66"/>
    <w:rsid w:val="00D45767"/>
    <w:rsid w:val="00D459C7"/>
    <w:rsid w:val="00D4624C"/>
    <w:rsid w:val="00D47A98"/>
    <w:rsid w:val="00D50BCF"/>
    <w:rsid w:val="00D541B1"/>
    <w:rsid w:val="00D54ECB"/>
    <w:rsid w:val="00D55DA3"/>
    <w:rsid w:val="00D62676"/>
    <w:rsid w:val="00D6269C"/>
    <w:rsid w:val="00D62E88"/>
    <w:rsid w:val="00D7120B"/>
    <w:rsid w:val="00D7246F"/>
    <w:rsid w:val="00D734D0"/>
    <w:rsid w:val="00D74206"/>
    <w:rsid w:val="00D80950"/>
    <w:rsid w:val="00D8132F"/>
    <w:rsid w:val="00D813B2"/>
    <w:rsid w:val="00D81942"/>
    <w:rsid w:val="00D828DF"/>
    <w:rsid w:val="00D82C5D"/>
    <w:rsid w:val="00D8319E"/>
    <w:rsid w:val="00D8389E"/>
    <w:rsid w:val="00D84FBD"/>
    <w:rsid w:val="00D872BB"/>
    <w:rsid w:val="00D9062A"/>
    <w:rsid w:val="00D94568"/>
    <w:rsid w:val="00D9621B"/>
    <w:rsid w:val="00DA23D3"/>
    <w:rsid w:val="00DA30C4"/>
    <w:rsid w:val="00DA4B29"/>
    <w:rsid w:val="00DA55F6"/>
    <w:rsid w:val="00DA61D8"/>
    <w:rsid w:val="00DA641A"/>
    <w:rsid w:val="00DA75BA"/>
    <w:rsid w:val="00DB1C6B"/>
    <w:rsid w:val="00DB7CA8"/>
    <w:rsid w:val="00DC08D9"/>
    <w:rsid w:val="00DC1716"/>
    <w:rsid w:val="00DC2164"/>
    <w:rsid w:val="00DC2868"/>
    <w:rsid w:val="00DC3FB8"/>
    <w:rsid w:val="00DC4DD5"/>
    <w:rsid w:val="00DD22EB"/>
    <w:rsid w:val="00DD2DA3"/>
    <w:rsid w:val="00DD4DC0"/>
    <w:rsid w:val="00DD6DA5"/>
    <w:rsid w:val="00DD7C52"/>
    <w:rsid w:val="00DE2FFA"/>
    <w:rsid w:val="00DE5B86"/>
    <w:rsid w:val="00DE5BF1"/>
    <w:rsid w:val="00DE68D4"/>
    <w:rsid w:val="00DF38A8"/>
    <w:rsid w:val="00DF720B"/>
    <w:rsid w:val="00DF79D9"/>
    <w:rsid w:val="00E01502"/>
    <w:rsid w:val="00E040DC"/>
    <w:rsid w:val="00E06BAB"/>
    <w:rsid w:val="00E10603"/>
    <w:rsid w:val="00E10CDA"/>
    <w:rsid w:val="00E12A77"/>
    <w:rsid w:val="00E1332A"/>
    <w:rsid w:val="00E13781"/>
    <w:rsid w:val="00E13872"/>
    <w:rsid w:val="00E140B0"/>
    <w:rsid w:val="00E203BA"/>
    <w:rsid w:val="00E22CEB"/>
    <w:rsid w:val="00E22D95"/>
    <w:rsid w:val="00E272B9"/>
    <w:rsid w:val="00E30A3C"/>
    <w:rsid w:val="00E31E26"/>
    <w:rsid w:val="00E33001"/>
    <w:rsid w:val="00E3681F"/>
    <w:rsid w:val="00E43A7E"/>
    <w:rsid w:val="00E442AF"/>
    <w:rsid w:val="00E460CB"/>
    <w:rsid w:val="00E53DB9"/>
    <w:rsid w:val="00E54391"/>
    <w:rsid w:val="00E55392"/>
    <w:rsid w:val="00E5771A"/>
    <w:rsid w:val="00E60FF2"/>
    <w:rsid w:val="00E61D21"/>
    <w:rsid w:val="00E62BF5"/>
    <w:rsid w:val="00E62CA7"/>
    <w:rsid w:val="00E6388F"/>
    <w:rsid w:val="00E64069"/>
    <w:rsid w:val="00E646EF"/>
    <w:rsid w:val="00E66381"/>
    <w:rsid w:val="00E70DE1"/>
    <w:rsid w:val="00E725DC"/>
    <w:rsid w:val="00E8151C"/>
    <w:rsid w:val="00E83C70"/>
    <w:rsid w:val="00E85CF0"/>
    <w:rsid w:val="00E86806"/>
    <w:rsid w:val="00E90A87"/>
    <w:rsid w:val="00E9101B"/>
    <w:rsid w:val="00E9155C"/>
    <w:rsid w:val="00E92F2A"/>
    <w:rsid w:val="00E93815"/>
    <w:rsid w:val="00EA0394"/>
    <w:rsid w:val="00EA0A53"/>
    <w:rsid w:val="00EA1B79"/>
    <w:rsid w:val="00EA1E34"/>
    <w:rsid w:val="00EB0521"/>
    <w:rsid w:val="00EB298A"/>
    <w:rsid w:val="00EB5988"/>
    <w:rsid w:val="00EB6561"/>
    <w:rsid w:val="00EB76D0"/>
    <w:rsid w:val="00EC0866"/>
    <w:rsid w:val="00EC1071"/>
    <w:rsid w:val="00EC2229"/>
    <w:rsid w:val="00EC27DA"/>
    <w:rsid w:val="00EC33FB"/>
    <w:rsid w:val="00ED2C6C"/>
    <w:rsid w:val="00ED3DB1"/>
    <w:rsid w:val="00ED6488"/>
    <w:rsid w:val="00ED7B46"/>
    <w:rsid w:val="00EE2169"/>
    <w:rsid w:val="00EE4F2B"/>
    <w:rsid w:val="00EE6117"/>
    <w:rsid w:val="00EE6831"/>
    <w:rsid w:val="00EF2185"/>
    <w:rsid w:val="00EF3972"/>
    <w:rsid w:val="00EF45E0"/>
    <w:rsid w:val="00EF57EE"/>
    <w:rsid w:val="00EF63D7"/>
    <w:rsid w:val="00F00E3A"/>
    <w:rsid w:val="00F01364"/>
    <w:rsid w:val="00F01559"/>
    <w:rsid w:val="00F038BC"/>
    <w:rsid w:val="00F04B84"/>
    <w:rsid w:val="00F04EC9"/>
    <w:rsid w:val="00F10035"/>
    <w:rsid w:val="00F1072E"/>
    <w:rsid w:val="00F10CAA"/>
    <w:rsid w:val="00F177FE"/>
    <w:rsid w:val="00F22A6B"/>
    <w:rsid w:val="00F24EC8"/>
    <w:rsid w:val="00F253B4"/>
    <w:rsid w:val="00F33517"/>
    <w:rsid w:val="00F33A15"/>
    <w:rsid w:val="00F35110"/>
    <w:rsid w:val="00F36346"/>
    <w:rsid w:val="00F36C74"/>
    <w:rsid w:val="00F4010D"/>
    <w:rsid w:val="00F40B98"/>
    <w:rsid w:val="00F414B0"/>
    <w:rsid w:val="00F42809"/>
    <w:rsid w:val="00F43095"/>
    <w:rsid w:val="00F43C36"/>
    <w:rsid w:val="00F44D9D"/>
    <w:rsid w:val="00F4667E"/>
    <w:rsid w:val="00F47A29"/>
    <w:rsid w:val="00F507E3"/>
    <w:rsid w:val="00F53940"/>
    <w:rsid w:val="00F53C09"/>
    <w:rsid w:val="00F56C68"/>
    <w:rsid w:val="00F57FE6"/>
    <w:rsid w:val="00F6237B"/>
    <w:rsid w:val="00F625A5"/>
    <w:rsid w:val="00F65208"/>
    <w:rsid w:val="00F65850"/>
    <w:rsid w:val="00F65B2C"/>
    <w:rsid w:val="00F65D9F"/>
    <w:rsid w:val="00F66428"/>
    <w:rsid w:val="00F70656"/>
    <w:rsid w:val="00F71BD5"/>
    <w:rsid w:val="00F72BCC"/>
    <w:rsid w:val="00F73DB2"/>
    <w:rsid w:val="00F804D4"/>
    <w:rsid w:val="00F80BC0"/>
    <w:rsid w:val="00F817A1"/>
    <w:rsid w:val="00F81954"/>
    <w:rsid w:val="00F81E76"/>
    <w:rsid w:val="00F82108"/>
    <w:rsid w:val="00F8379F"/>
    <w:rsid w:val="00F843D8"/>
    <w:rsid w:val="00F901D6"/>
    <w:rsid w:val="00F90848"/>
    <w:rsid w:val="00F91598"/>
    <w:rsid w:val="00F92F6F"/>
    <w:rsid w:val="00F93883"/>
    <w:rsid w:val="00F954FF"/>
    <w:rsid w:val="00F957C3"/>
    <w:rsid w:val="00F96B6D"/>
    <w:rsid w:val="00F96C31"/>
    <w:rsid w:val="00F976B7"/>
    <w:rsid w:val="00FA0137"/>
    <w:rsid w:val="00FA0557"/>
    <w:rsid w:val="00FA0D57"/>
    <w:rsid w:val="00FA5632"/>
    <w:rsid w:val="00FA5A82"/>
    <w:rsid w:val="00FA6605"/>
    <w:rsid w:val="00FA6607"/>
    <w:rsid w:val="00FA6776"/>
    <w:rsid w:val="00FA6C1D"/>
    <w:rsid w:val="00FA6EE5"/>
    <w:rsid w:val="00FA7044"/>
    <w:rsid w:val="00FA7476"/>
    <w:rsid w:val="00FA7F49"/>
    <w:rsid w:val="00FB03A2"/>
    <w:rsid w:val="00FB2CAD"/>
    <w:rsid w:val="00FB5B8B"/>
    <w:rsid w:val="00FB7C9E"/>
    <w:rsid w:val="00FC0918"/>
    <w:rsid w:val="00FC0ED6"/>
    <w:rsid w:val="00FC129B"/>
    <w:rsid w:val="00FC13C9"/>
    <w:rsid w:val="00FC4CB6"/>
    <w:rsid w:val="00FC67DF"/>
    <w:rsid w:val="00FD34C0"/>
    <w:rsid w:val="00FD4113"/>
    <w:rsid w:val="00FD43D2"/>
    <w:rsid w:val="00FD5B63"/>
    <w:rsid w:val="00FE0ED5"/>
    <w:rsid w:val="00FE12B3"/>
    <w:rsid w:val="00FE15A2"/>
    <w:rsid w:val="00FE179F"/>
    <w:rsid w:val="00FE285F"/>
    <w:rsid w:val="00FE2A40"/>
    <w:rsid w:val="00FE43A7"/>
    <w:rsid w:val="00FE48F7"/>
    <w:rsid w:val="00FE7D32"/>
    <w:rsid w:val="00FF2443"/>
    <w:rsid w:val="00FF45A8"/>
    <w:rsid w:val="00FF4ACC"/>
    <w:rsid w:val="00FF7AE1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16F13"/>
  <w15:chartTrackingRefBased/>
  <w15:docId w15:val="{2E05D65B-4D38-46BD-895F-03C297B9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678"/>
  </w:style>
  <w:style w:type="paragraph" w:styleId="Heading1">
    <w:name w:val="heading 1"/>
    <w:basedOn w:val="Normal"/>
    <w:next w:val="Normal"/>
    <w:link w:val="Heading1Char"/>
    <w:uiPriority w:val="9"/>
    <w:qFormat/>
    <w:rsid w:val="00B91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8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8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8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8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8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8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8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8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8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8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88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754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54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54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54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54B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30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3CA"/>
  </w:style>
  <w:style w:type="paragraph" w:styleId="Footer">
    <w:name w:val="footer"/>
    <w:basedOn w:val="Normal"/>
    <w:link w:val="FooterChar"/>
    <w:uiPriority w:val="99"/>
    <w:unhideWhenUsed/>
    <w:rsid w:val="00B303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3CA"/>
  </w:style>
  <w:style w:type="paragraph" w:styleId="Revision">
    <w:name w:val="Revision"/>
    <w:hidden/>
    <w:uiPriority w:val="99"/>
    <w:semiHidden/>
    <w:rsid w:val="00A162F3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57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3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556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57754-CA94-47DE-ACBA-D8A15C43E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35</Pages>
  <Words>12047</Words>
  <Characters>68670</Characters>
  <Application>Microsoft Office Word</Application>
  <DocSecurity>0</DocSecurity>
  <Lines>572</Lines>
  <Paragraphs>161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Sargsyan</dc:creator>
  <cp:keywords/>
  <dc:description/>
  <cp:lastModifiedBy>Artur Sargsyan</cp:lastModifiedBy>
  <cp:revision>17</cp:revision>
  <dcterms:created xsi:type="dcterms:W3CDTF">2025-08-12T18:24:00Z</dcterms:created>
  <dcterms:modified xsi:type="dcterms:W3CDTF">2025-08-13T14:44:00Z</dcterms:modified>
</cp:coreProperties>
</file>