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7C221" w14:textId="77777777" w:rsidR="00C53599" w:rsidRPr="00354C19" w:rsidRDefault="00C53599" w:rsidP="008763CE">
      <w:pPr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354C19">
        <w:rPr>
          <w:rFonts w:ascii="GHEA Grapalat" w:hAnsi="GHEA Grapalat"/>
          <w:b/>
          <w:lang w:val="hy-AM"/>
        </w:rPr>
        <w:t>ՀԻՄՆԱՎՈՐՈՒՄ</w:t>
      </w:r>
    </w:p>
    <w:p w14:paraId="628F710F" w14:textId="6EBCF80E" w:rsidR="00C53599" w:rsidRPr="00354C19" w:rsidRDefault="00C53599" w:rsidP="008763CE">
      <w:pPr>
        <w:shd w:val="clear" w:color="auto" w:fill="FFFFFF"/>
        <w:ind w:firstLine="360"/>
        <w:jc w:val="center"/>
        <w:rPr>
          <w:rFonts w:ascii="GHEA Grapalat" w:hAnsi="GHEA Grapalat"/>
          <w:color w:val="000000"/>
          <w:lang w:val="hy-AM"/>
        </w:rPr>
      </w:pPr>
      <w:r w:rsidRPr="00354C19">
        <w:rPr>
          <w:rFonts w:ascii="GHEA Grapalat" w:hAnsi="GHEA Grapalat"/>
          <w:b/>
          <w:bCs/>
          <w:color w:val="000000"/>
          <w:lang w:val="hy-AM"/>
        </w:rPr>
        <w:t>«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2024</w:t>
      </w:r>
      <w:r w:rsidR="00354C19"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27-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N 2060-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>ՓՈՓՈԽՈՒԹՅՈՒՆ</w:t>
      </w:r>
      <w:r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54C19">
        <w:rPr>
          <w:rFonts w:ascii="GHEA Grapalat" w:hAnsi="GHEA Grapalat" w:cs="Arial Unicode"/>
          <w:b/>
          <w:bCs/>
          <w:color w:val="000000"/>
          <w:lang w:val="hy-AM"/>
        </w:rPr>
        <w:t xml:space="preserve">ԵՎ ԼՐԱՑՈՒՄ ԿԱՏԱՐԵԼՈՒ </w:t>
      </w:r>
      <w:r w:rsidRPr="00354C1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354C19" w:rsidRPr="00354C1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354C19" w:rsidRPr="00354C19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="00354C19"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354C19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354C19" w:rsidRPr="00354C1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354C19">
        <w:rPr>
          <w:rFonts w:ascii="GHEA Grapalat" w:hAnsi="GHEA Grapalat" w:cs="Arial Unicode"/>
          <w:b/>
          <w:bCs/>
          <w:color w:val="000000"/>
          <w:lang w:val="hy-AM"/>
        </w:rPr>
        <w:t>ԿԱՌԱՎԱՐՈՒԹՅԱՆ ՈՐՈՇՄԱՆ ՆԱԽԱԳԾԻ</w:t>
      </w:r>
    </w:p>
    <w:p w14:paraId="33F13D11" w14:textId="77777777" w:rsidR="00C53599" w:rsidRPr="00354C19" w:rsidRDefault="00C53599" w:rsidP="008763CE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</w:p>
    <w:p w14:paraId="48C08F3D" w14:textId="407643C4" w:rsidR="00C53599" w:rsidRPr="00964832" w:rsidRDefault="00C53599" w:rsidP="0096483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mbria Math" w:eastAsia="Calibri" w:hAnsi="Cambria Math" w:cs="Cambria Math"/>
          <w:b/>
          <w:lang w:val="hy-AM"/>
        </w:rPr>
      </w:pPr>
      <w:r w:rsidRPr="00964832">
        <w:rPr>
          <w:rFonts w:eastAsia="Calibri"/>
          <w:b/>
          <w:lang w:val="hy-AM"/>
        </w:rPr>
        <w:t>Ընթացիկ իրավիճակը և իրավական ակտի ընդունման անհրաժեշտությունը</w:t>
      </w:r>
      <w:r w:rsidRPr="00964832">
        <w:rPr>
          <w:rFonts w:ascii="Cambria Math" w:eastAsia="Calibri" w:hAnsi="Cambria Math" w:cs="Cambria Math"/>
          <w:b/>
          <w:lang w:val="hy-AM"/>
        </w:rPr>
        <w:t>․</w:t>
      </w:r>
    </w:p>
    <w:p w14:paraId="13669023" w14:textId="77777777" w:rsidR="00964832" w:rsidRPr="0083308F" w:rsidRDefault="00964832" w:rsidP="00964832">
      <w:pPr>
        <w:spacing w:line="360" w:lineRule="auto"/>
        <w:ind w:right="90" w:firstLine="360"/>
        <w:jc w:val="both"/>
        <w:rPr>
          <w:rFonts w:ascii="GHEA Grapalat" w:hAnsi="GHEA Grapalat"/>
          <w:strike/>
          <w:lang w:val="hy-AM"/>
        </w:rPr>
      </w:pPr>
      <w:r w:rsidRPr="007E0836">
        <w:rPr>
          <w:rFonts w:ascii="GHEA Grapalat" w:hAnsi="GHEA Grapalat"/>
          <w:lang w:val="hy-AM"/>
        </w:rPr>
        <w:t>ՀՀ ՆԳՆ միգրացիայի և քաղաքացիության ծառայությունն իրականացնում է ՀՀ քաղաքացու անձնագրերի տրամադրում, որոնց տպագրության համար նախատեսված սարքավորումները (շահագործվում է 10 հատ, որոնցից 3-4-ը տպագրում են ոչ որակյալ) 2021 թվականից բազմ</w:t>
      </w:r>
      <w:r>
        <w:rPr>
          <w:rFonts w:ascii="GHEA Grapalat" w:hAnsi="GHEA Grapalat"/>
          <w:lang w:val="hy-AM"/>
        </w:rPr>
        <w:t>իցս</w:t>
      </w:r>
      <w:r w:rsidRPr="007E0836">
        <w:rPr>
          <w:rFonts w:ascii="GHEA Grapalat" w:hAnsi="GHEA Grapalat"/>
          <w:lang w:val="hy-AM"/>
        </w:rPr>
        <w:t xml:space="preserve"> վերանորոգվել են, սակայն երբևէ չեն թարմացվել։ </w:t>
      </w:r>
    </w:p>
    <w:p w14:paraId="60B4567F" w14:textId="77777777" w:rsidR="00964832" w:rsidRPr="007E0836" w:rsidRDefault="00964832" w:rsidP="00964832">
      <w:pPr>
        <w:spacing w:line="360" w:lineRule="auto"/>
        <w:ind w:right="9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/>
          <w:lang w:val="hy-AM"/>
        </w:rPr>
        <w:t xml:space="preserve">Տպիչներն աշխատում են գերծանրաբեռնված ռեժիմով, ինչի արդյունքում ցանկացած խափանման դեպքում դրանք այլևս հնարավոր չի լինի վերանորոգել, որի հետևանքով կդանդաղի անձնագրերի տպագրման ամենօրյա աշխատանքային տեմպը: </w:t>
      </w:r>
    </w:p>
    <w:p w14:paraId="0167206E" w14:textId="77777777" w:rsidR="00964832" w:rsidRPr="007E0836" w:rsidRDefault="00964832" w:rsidP="00964832">
      <w:pPr>
        <w:spacing w:line="360" w:lineRule="auto"/>
        <w:ind w:right="90" w:firstLine="360"/>
        <w:jc w:val="both"/>
        <w:rPr>
          <w:rFonts w:ascii="GHEA Grapalat" w:hAnsi="GHEA Grapalat"/>
          <w:lang w:val="hy-AM"/>
        </w:rPr>
      </w:pPr>
      <w:r w:rsidRPr="007E0836">
        <w:rPr>
          <w:rFonts w:ascii="GHEA Grapalat" w:hAnsi="GHEA Grapalat"/>
          <w:lang w:val="hy-AM"/>
        </w:rPr>
        <w:t xml:space="preserve">2025 թվականին </w:t>
      </w:r>
      <w:r>
        <w:rPr>
          <w:rFonts w:ascii="GHEA Grapalat" w:hAnsi="GHEA Grapalat"/>
          <w:lang w:val="hy-AM"/>
        </w:rPr>
        <w:t xml:space="preserve">ՀՀ ՆԳՆ 1234 ծրագրի </w:t>
      </w:r>
      <w:r w:rsidRPr="00316967">
        <w:rPr>
          <w:rFonts w:ascii="GHEA Grapalat" w:hAnsi="GHEA Grapalat"/>
          <w:b/>
          <w:lang w:val="hy-AM"/>
        </w:rPr>
        <w:t>«</w:t>
      </w:r>
      <w:r w:rsidRPr="00316967">
        <w:rPr>
          <w:rFonts w:ascii="GHEA Grapalat" w:hAnsi="GHEA Grapalat"/>
          <w:b/>
          <w:bCs/>
          <w:lang w:val="hy-AM"/>
        </w:rPr>
        <w:t>31003.</w:t>
      </w:r>
      <w:r w:rsidRPr="00316967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ՀՀ</w:t>
      </w:r>
      <w:r w:rsidRPr="00316967">
        <w:rPr>
          <w:rFonts w:ascii="GHEA Grapalat" w:hAnsi="GHEA Grapalat"/>
          <w:b/>
          <w:bCs/>
          <w:lang w:val="hy-AM"/>
        </w:rPr>
        <w:t xml:space="preserve"> ՆԳՆ կարիքի բավարարում</w:t>
      </w:r>
      <w:r w:rsidRPr="00316967">
        <w:rPr>
          <w:rFonts w:ascii="GHEA Grapalat" w:hAnsi="GHEA Grapalat"/>
          <w:lang w:val="fr-FR"/>
        </w:rPr>
        <w:t xml:space="preserve"> </w:t>
      </w:r>
      <w:r w:rsidRPr="00316967">
        <w:rPr>
          <w:rFonts w:ascii="GHEA Grapalat" w:hAnsi="GHEA Grapalat"/>
          <w:bCs/>
          <w:lang w:val="hy-AM"/>
        </w:rPr>
        <w:t>միջոցառման</w:t>
      </w:r>
      <w:r w:rsidRPr="007E0836">
        <w:rPr>
          <w:rFonts w:ascii="GHEA Grapalat" w:hAnsi="GHEA Grapalat"/>
          <w:lang w:val="hy-AM"/>
        </w:rPr>
        <w:t xml:space="preserve"> </w:t>
      </w:r>
      <w:r w:rsidRPr="00316967">
        <w:rPr>
          <w:rFonts w:ascii="GHEA Grapalat" w:hAnsi="GHEA Grapalat"/>
          <w:color w:val="000000"/>
          <w:lang w:val="fr-FR"/>
        </w:rPr>
        <w:t></w:t>
      </w:r>
      <w:r w:rsidRPr="00316967">
        <w:rPr>
          <w:rFonts w:ascii="GHEA Grapalat" w:hAnsi="GHEA Grapalat"/>
          <w:b/>
          <w:lang w:val="hy-AM"/>
        </w:rPr>
        <w:t>Վարչական սարքավորումներ</w:t>
      </w:r>
      <w:r w:rsidRPr="00316967">
        <w:rPr>
          <w:rFonts w:ascii="GHEA Grapalat" w:hAnsi="GHEA Grapalat"/>
          <w:lang w:val="fr-FR"/>
        </w:rPr>
        <w:t></w:t>
      </w:r>
      <w:r w:rsidRPr="00316967">
        <w:rPr>
          <w:rFonts w:ascii="GHEA Grapalat" w:hAnsi="GHEA Grapalat"/>
          <w:b/>
          <w:lang w:val="hy-AM"/>
        </w:rPr>
        <w:t xml:space="preserve"> 5122 հոդված</w:t>
      </w:r>
      <w:r>
        <w:rPr>
          <w:rFonts w:ascii="GHEA Grapalat" w:hAnsi="GHEA Grapalat"/>
          <w:b/>
          <w:lang w:val="hy-AM"/>
        </w:rPr>
        <w:t>ով</w:t>
      </w:r>
      <w:r w:rsidRPr="007E0836">
        <w:rPr>
          <w:rFonts w:ascii="GHEA Grapalat" w:hAnsi="GHEA Grapalat"/>
          <w:lang w:val="hy-AM"/>
        </w:rPr>
        <w:t xml:space="preserve"> նախատեսվել է </w:t>
      </w:r>
      <w:r>
        <w:rPr>
          <w:rFonts w:ascii="GHEA Grapalat" w:hAnsi="GHEA Grapalat"/>
          <w:lang w:val="hy-AM"/>
        </w:rPr>
        <w:t xml:space="preserve">ձեռք բերել </w:t>
      </w:r>
      <w:r w:rsidRPr="007E0836">
        <w:rPr>
          <w:rFonts w:ascii="GHEA Grapalat" w:hAnsi="GHEA Grapalat"/>
          <w:lang w:val="hy-AM"/>
        </w:rPr>
        <w:t>«DILETTA 900i» գունավոր կամ լյումինեսցենտ գունավոր անձնագրեր տպագրող 10 սարք, յուրաքանչյուրը</w:t>
      </w:r>
      <w:r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/>
          <w:lang w:val="hy-AM"/>
        </w:rPr>
        <w:t>6</w:t>
      </w:r>
      <w:r>
        <w:rPr>
          <w:rFonts w:ascii="GHEA Grapalat" w:hAnsi="GHEA Grapalat"/>
          <w:lang w:val="hy-AM"/>
        </w:rPr>
        <w:t xml:space="preserve"> 000 000 </w:t>
      </w:r>
      <w:r w:rsidRPr="007E0836">
        <w:rPr>
          <w:rFonts w:ascii="GHEA Grapalat" w:hAnsi="GHEA Grapalat"/>
          <w:lang w:val="hy-AM"/>
        </w:rPr>
        <w:t>դրամ արժեքով (10 հատ x 6</w:t>
      </w:r>
      <w:r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/>
          <w:lang w:val="hy-AM"/>
        </w:rPr>
        <w:t>000</w:t>
      </w:r>
      <w:r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/>
          <w:lang w:val="hy-AM"/>
        </w:rPr>
        <w:t>000 դրամ = 60</w:t>
      </w:r>
      <w:r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/>
          <w:lang w:val="hy-AM"/>
        </w:rPr>
        <w:t>000</w:t>
      </w:r>
      <w:r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/>
          <w:lang w:val="hy-AM"/>
        </w:rPr>
        <w:t>000դրամ):</w:t>
      </w:r>
      <w:r w:rsidRPr="007E0836">
        <w:rPr>
          <w:rFonts w:ascii="GHEA Grapalat" w:hAnsi="GHEA Grapalat"/>
          <w:strike/>
          <w:lang w:val="hy-AM"/>
        </w:rPr>
        <w:t xml:space="preserve"> </w:t>
      </w:r>
    </w:p>
    <w:p w14:paraId="6C53CAB7" w14:textId="06BB8421" w:rsidR="00964832" w:rsidRPr="0083308F" w:rsidRDefault="00964832" w:rsidP="00964832">
      <w:pPr>
        <w:shd w:val="clear" w:color="auto" w:fill="FFFFFF"/>
        <w:spacing w:line="360" w:lineRule="auto"/>
        <w:ind w:right="90" w:firstLine="360"/>
        <w:jc w:val="both"/>
        <w:rPr>
          <w:rFonts w:ascii="GHEA Grapalat" w:hAnsi="GHEA Grapalat"/>
          <w:lang w:val="hy-AM"/>
        </w:rPr>
      </w:pPr>
      <w:r w:rsidRPr="006D3524">
        <w:rPr>
          <w:rFonts w:ascii="GHEA Grapalat" w:hAnsi="GHEA Grapalat"/>
          <w:lang w:val="hy-AM"/>
        </w:rPr>
        <w:t>Միաժամանակ</w:t>
      </w:r>
      <w:r>
        <w:rPr>
          <w:rFonts w:ascii="GHEA Grapalat" w:hAnsi="GHEA Grapalat"/>
          <w:lang w:val="hy-AM"/>
        </w:rPr>
        <w:t>,</w:t>
      </w:r>
      <w:r w:rsidRPr="007E0836">
        <w:rPr>
          <w:rFonts w:ascii="GHEA Grapalat" w:hAnsi="GHEA Grapalat"/>
          <w:lang w:val="hy-AM"/>
        </w:rPr>
        <w:t xml:space="preserve"> 08.01.2025թ. թիվ ՀՀ ՆԳՆ ԷԱՃԱՊՁԲ-2025/Է-7 և 31.03.2025թ. թիվ ՀՀ ՆԳՆ ԷԱՃԱՊՁԲ-ՄՔԾ/2025/Լ-45 ծածկագրերով գնման գործընթացները Գնումների մասին օրենքի 37-րդ հոդվածի 1-ին մասի 1-ին կետով հայտարարվել են չկայացած, այն </w:t>
      </w:r>
      <w:r>
        <w:rPr>
          <w:rFonts w:ascii="GHEA Grapalat" w:hAnsi="GHEA Grapalat"/>
          <w:lang w:val="hy-AM"/>
        </w:rPr>
        <w:t>պատճառով, որ</w:t>
      </w:r>
      <w:r w:rsidRPr="007E0836"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 w:cs="Sylfaen"/>
          <w:lang w:val="hy-AM"/>
        </w:rPr>
        <w:t>հայտերից</w:t>
      </w:r>
      <w:r w:rsidRPr="007E0836"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 w:cs="Sylfaen"/>
          <w:lang w:val="hy-AM"/>
        </w:rPr>
        <w:t>ոչ</w:t>
      </w:r>
      <w:r w:rsidRPr="007E0836"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 w:cs="Sylfaen"/>
          <w:lang w:val="hy-AM"/>
        </w:rPr>
        <w:t>մեկը</w:t>
      </w:r>
      <w:r w:rsidRPr="007E0836"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 w:cs="Sylfaen"/>
          <w:lang w:val="hy-AM"/>
        </w:rPr>
        <w:t>չի</w:t>
      </w:r>
      <w:r w:rsidRPr="007E0836"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 w:cs="Sylfaen"/>
          <w:lang w:val="hy-AM"/>
        </w:rPr>
        <w:t>համապատասխանել</w:t>
      </w:r>
      <w:r w:rsidRPr="007E0836"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 w:cs="Sylfaen"/>
          <w:lang w:val="hy-AM"/>
        </w:rPr>
        <w:t>հրավերի</w:t>
      </w:r>
      <w:r w:rsidRPr="007E0836">
        <w:rPr>
          <w:rFonts w:ascii="GHEA Grapalat" w:hAnsi="GHEA Grapalat"/>
          <w:lang w:val="hy-AM"/>
        </w:rPr>
        <w:t xml:space="preserve"> </w:t>
      </w:r>
      <w:r w:rsidRPr="007E0836">
        <w:rPr>
          <w:rFonts w:ascii="GHEA Grapalat" w:hAnsi="GHEA Grapalat" w:cs="Sylfaen"/>
          <w:lang w:val="hy-AM"/>
        </w:rPr>
        <w:t xml:space="preserve">պայմաններին, մասնավորապես՝ </w:t>
      </w:r>
      <w:r w:rsidRPr="007E0836">
        <w:rPr>
          <w:rFonts w:ascii="GHEA Grapalat" w:hAnsi="GHEA Grapalat"/>
          <w:lang w:val="hy-AM"/>
        </w:rPr>
        <w:t>մասնակիցների</w:t>
      </w:r>
      <w:r w:rsidRPr="00060582">
        <w:rPr>
          <w:rFonts w:ascii="GHEA Grapalat" w:hAnsi="GHEA Grapalat"/>
          <w:lang w:val="hy-AM"/>
        </w:rPr>
        <w:t xml:space="preserve"> կողմից ներկայացվել է նախահաշվային գնից բարձր գին</w:t>
      </w:r>
      <w:r w:rsidRPr="0083308F">
        <w:rPr>
          <w:rFonts w:ascii="GHEA Grapalat" w:hAnsi="GHEA Grapalat"/>
          <w:lang w:val="hy-AM"/>
        </w:rPr>
        <w:t xml:space="preserve">, մասնակիցներն առաջարկել են մեկ միավորի համար </w:t>
      </w:r>
      <w:r w:rsidRPr="007E0836">
        <w:rPr>
          <w:rFonts w:ascii="GHEA Grapalat" w:hAnsi="GHEA Grapalat"/>
          <w:lang w:val="hy-AM"/>
        </w:rPr>
        <w:t xml:space="preserve">առնվազն </w:t>
      </w:r>
      <w:r w:rsidRPr="0083308F">
        <w:rPr>
          <w:rFonts w:ascii="GHEA Grapalat" w:hAnsi="GHEA Grapalat"/>
          <w:lang w:val="hy-AM"/>
        </w:rPr>
        <w:t xml:space="preserve">10 </w:t>
      </w:r>
      <w:r>
        <w:rPr>
          <w:rFonts w:ascii="GHEA Grapalat" w:hAnsi="GHEA Grapalat"/>
          <w:lang w:val="hy-AM"/>
        </w:rPr>
        <w:t>000 000 դրամ</w:t>
      </w:r>
      <w:r w:rsidRPr="0083308F">
        <w:rPr>
          <w:rFonts w:ascii="GHEA Grapalat" w:hAnsi="GHEA Grapalat"/>
          <w:lang w:val="hy-AM"/>
        </w:rPr>
        <w:t>:</w:t>
      </w:r>
    </w:p>
    <w:p w14:paraId="6594B582" w14:textId="7F1FEC5C" w:rsidR="00964832" w:rsidRDefault="00964832" w:rsidP="00964832">
      <w:pPr>
        <w:shd w:val="clear" w:color="auto" w:fill="FFFFFF"/>
        <w:spacing w:line="360" w:lineRule="auto"/>
        <w:ind w:right="90" w:firstLine="450"/>
        <w:jc w:val="both"/>
        <w:rPr>
          <w:rFonts w:ascii="GHEA Grapalat" w:hAnsi="GHEA Grapalat"/>
          <w:lang w:val="hy-AM"/>
        </w:rPr>
      </w:pPr>
      <w:r w:rsidRPr="00060582">
        <w:rPr>
          <w:rFonts w:ascii="GHEA Grapalat" w:hAnsi="GHEA Grapalat"/>
          <w:lang w:val="hy-AM"/>
        </w:rPr>
        <w:t>Ե</w:t>
      </w:r>
      <w:r w:rsidRPr="004E1AD8">
        <w:rPr>
          <w:rFonts w:ascii="GHEA Grapalat" w:hAnsi="GHEA Grapalat"/>
          <w:lang w:val="hy-AM"/>
        </w:rPr>
        <w:t>լ</w:t>
      </w:r>
      <w:r w:rsidRPr="00D0353A">
        <w:rPr>
          <w:rFonts w:ascii="GHEA Grapalat" w:hAnsi="GHEA Grapalat"/>
          <w:lang w:val="hy-AM"/>
        </w:rPr>
        <w:t>նելով վերոգրյալից</w:t>
      </w:r>
      <w:r w:rsidRPr="00060582">
        <w:rPr>
          <w:rFonts w:ascii="GHEA Grapalat" w:hAnsi="GHEA Grapalat"/>
          <w:lang w:val="hy-AM"/>
        </w:rPr>
        <w:t>՝</w:t>
      </w:r>
      <w:r w:rsidRPr="004E1AD8">
        <w:rPr>
          <w:rFonts w:ascii="GHEA Grapalat" w:hAnsi="GHEA Grapalat"/>
          <w:lang w:val="hy-AM"/>
        </w:rPr>
        <w:t xml:space="preserve"> </w:t>
      </w:r>
      <w:r w:rsidRPr="00060582">
        <w:rPr>
          <w:rFonts w:ascii="GHEA Grapalat" w:hAnsi="GHEA Grapalat"/>
          <w:lang w:val="hy-AM"/>
        </w:rPr>
        <w:t>հ</w:t>
      </w:r>
      <w:r w:rsidRPr="00D0353A">
        <w:rPr>
          <w:rFonts w:ascii="GHEA Grapalat" w:hAnsi="GHEA Grapalat"/>
          <w:lang w:val="hy-AM"/>
        </w:rPr>
        <w:t>աշվի առնելով սարք</w:t>
      </w:r>
      <w:r w:rsidRPr="004E1AD8">
        <w:rPr>
          <w:rFonts w:ascii="GHEA Grapalat" w:hAnsi="GHEA Grapalat"/>
          <w:lang w:val="hy-AM"/>
        </w:rPr>
        <w:t>երի</w:t>
      </w:r>
      <w:r w:rsidRPr="00D0353A">
        <w:rPr>
          <w:rFonts w:ascii="GHEA Grapalat" w:hAnsi="GHEA Grapalat"/>
          <w:lang w:val="hy-AM"/>
        </w:rPr>
        <w:t xml:space="preserve"> խիստ կարևորություն</w:t>
      </w:r>
      <w:r w:rsidRPr="0083308F">
        <w:rPr>
          <w:rFonts w:ascii="GHEA Grapalat" w:hAnsi="GHEA Grapalat"/>
          <w:lang w:val="hy-AM"/>
        </w:rPr>
        <w:t>ը</w:t>
      </w:r>
      <w:r w:rsidRPr="007E0836">
        <w:rPr>
          <w:rFonts w:ascii="GHEA Grapalat" w:hAnsi="GHEA Grapalat"/>
          <w:lang w:val="hy-AM"/>
        </w:rPr>
        <w:t>,</w:t>
      </w:r>
      <w:r w:rsidRPr="004E1AD8">
        <w:rPr>
          <w:rFonts w:ascii="GHEA Grapalat" w:hAnsi="GHEA Grapalat"/>
          <w:lang w:val="hy-AM"/>
        </w:rPr>
        <w:t xml:space="preserve"> անհրաժեշտ</w:t>
      </w:r>
      <w:r w:rsidRPr="0083308F">
        <w:rPr>
          <w:rFonts w:ascii="GHEA Grapalat" w:hAnsi="GHEA Grapalat"/>
          <w:lang w:val="hy-AM"/>
        </w:rPr>
        <w:t xml:space="preserve"> է </w:t>
      </w:r>
      <w:r w:rsidRPr="00A808E2">
        <w:rPr>
          <w:rFonts w:ascii="GHEA Grapalat" w:hAnsi="GHEA Grapalat"/>
          <w:lang w:val="hy-AM"/>
        </w:rPr>
        <w:t xml:space="preserve">կատարել փոփոխություններ՝ DILETTA 900i տպիչ սարքերի քանակը նվազեցնել 4-ով և մեկ միավորի արժեքը սահմանել 10 000 000դրամ (6 հատ x 10.000.000 դրամ = 60.000.000 դրամ)։ Այդ նպատակով ՀՀ </w:t>
      </w:r>
      <w:r>
        <w:rPr>
          <w:rFonts w:ascii="GHEA Grapalat" w:hAnsi="GHEA Grapalat"/>
          <w:lang w:val="hy-AM"/>
        </w:rPr>
        <w:t>ներքին գործերի նախարարության</w:t>
      </w:r>
      <w:r w:rsidRPr="00A808E2">
        <w:rPr>
          <w:rFonts w:ascii="GHEA Grapalat" w:hAnsi="GHEA Grapalat"/>
          <w:lang w:val="hy-AM"/>
        </w:rPr>
        <w:t xml:space="preserve"> և «Ալֆա-Էտալոն» ՍՊԸ-ի </w:t>
      </w:r>
      <w:r>
        <w:rPr>
          <w:rFonts w:ascii="GHEA Grapalat" w:hAnsi="GHEA Grapalat"/>
          <w:lang w:val="hy-AM"/>
        </w:rPr>
        <w:t>միջև</w:t>
      </w:r>
      <w:r w:rsidRPr="00A808E2">
        <w:rPr>
          <w:rFonts w:ascii="GHEA Grapalat" w:hAnsi="GHEA Grapalat"/>
          <w:lang w:val="hy-AM"/>
        </w:rPr>
        <w:t xml:space="preserve"> «Գնումների մասին» օրենքի 15-րդ հոդվածի 6-րդ կետի հիմքով 08.07.2025թ. </w:t>
      </w:r>
      <w:r>
        <w:rPr>
          <w:rFonts w:ascii="GHEA Grapalat" w:hAnsi="GHEA Grapalat"/>
          <w:lang w:val="hy-AM"/>
        </w:rPr>
        <w:t xml:space="preserve">կնքվել է </w:t>
      </w:r>
      <w:r w:rsidRPr="00A808E2">
        <w:rPr>
          <w:rFonts w:ascii="GHEA Grapalat" w:hAnsi="GHEA Grapalat"/>
          <w:lang w:val="hy-AM"/>
        </w:rPr>
        <w:t>«ՀՀ ՆԳՆ ԷԱՃԱՊՁԲ-ՄՔԾ/2025/Լ-62-1» ծածկագրով պայմանագիր։</w:t>
      </w:r>
    </w:p>
    <w:p w14:paraId="50CC1609" w14:textId="77777777" w:rsidR="00964832" w:rsidRPr="00964832" w:rsidRDefault="00964832" w:rsidP="00964832">
      <w:pPr>
        <w:pStyle w:val="ListParagraph"/>
        <w:spacing w:line="360" w:lineRule="auto"/>
        <w:jc w:val="both"/>
        <w:rPr>
          <w:rFonts w:eastAsia="Calibri" w:cs="Cambria Math"/>
          <w:b/>
          <w:lang w:val="hy-AM"/>
        </w:rPr>
      </w:pPr>
    </w:p>
    <w:p w14:paraId="4D2AE2F7" w14:textId="77777777" w:rsidR="007C423B" w:rsidRPr="00354C19" w:rsidRDefault="007C423B" w:rsidP="008763CE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3292146E" w14:textId="4F735804" w:rsidR="00C53599" w:rsidRPr="00964832" w:rsidRDefault="00C53599" w:rsidP="00964832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jc w:val="both"/>
        <w:rPr>
          <w:rFonts w:asciiTheme="minorHAnsi" w:eastAsia="Microsoft JhengHei" w:hAnsiTheme="minorHAnsi" w:cs="Microsoft JhengHei"/>
          <w:b/>
          <w:color w:val="000000"/>
          <w:lang w:val="hy-AM"/>
        </w:rPr>
      </w:pPr>
      <w:r w:rsidRPr="00964832">
        <w:rPr>
          <w:rFonts w:cs="Sylfaen"/>
          <w:b/>
          <w:color w:val="000000"/>
          <w:lang w:val="hy-AM"/>
        </w:rPr>
        <w:lastRenderedPageBreak/>
        <w:t>Կարգավորման</w:t>
      </w:r>
      <w:r w:rsidRPr="00964832">
        <w:rPr>
          <w:b/>
          <w:color w:val="000000"/>
          <w:lang w:val="fr-FR"/>
        </w:rPr>
        <w:t xml:space="preserve"> </w:t>
      </w:r>
      <w:r w:rsidRPr="00964832">
        <w:rPr>
          <w:b/>
          <w:color w:val="000000"/>
          <w:lang w:val="hy-AM"/>
        </w:rPr>
        <w:t>նպատակը</w:t>
      </w:r>
      <w:r w:rsidRPr="00964832">
        <w:rPr>
          <w:b/>
          <w:color w:val="000000"/>
          <w:lang w:val="fr-FR"/>
        </w:rPr>
        <w:t xml:space="preserve"> </w:t>
      </w:r>
      <w:r w:rsidRPr="00964832">
        <w:rPr>
          <w:b/>
          <w:color w:val="000000"/>
          <w:lang w:val="hy-AM"/>
        </w:rPr>
        <w:t>և</w:t>
      </w:r>
      <w:r w:rsidRPr="00964832">
        <w:rPr>
          <w:b/>
          <w:color w:val="000000"/>
          <w:lang w:val="fr-FR"/>
        </w:rPr>
        <w:t xml:space="preserve"> </w:t>
      </w:r>
      <w:r w:rsidRPr="00964832">
        <w:rPr>
          <w:b/>
          <w:color w:val="000000"/>
          <w:lang w:val="hy-AM"/>
        </w:rPr>
        <w:t>բնույթը</w:t>
      </w:r>
      <w:r w:rsidR="007C423B" w:rsidRPr="00964832">
        <w:rPr>
          <w:rFonts w:ascii="Microsoft JhengHei" w:eastAsia="Microsoft JhengHei" w:hAnsi="Microsoft JhengHei" w:cs="Microsoft JhengHei"/>
          <w:b/>
          <w:color w:val="000000"/>
          <w:lang w:val="hy-AM"/>
        </w:rPr>
        <w:t>․</w:t>
      </w:r>
    </w:p>
    <w:p w14:paraId="348974C4" w14:textId="77777777" w:rsidR="00964832" w:rsidRDefault="00964832" w:rsidP="0096483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501412">
        <w:rPr>
          <w:rFonts w:ascii="GHEA Grapalat" w:hAnsi="GHEA Grapalat"/>
          <w:lang w:val="hy-AM"/>
        </w:rPr>
        <w:t xml:space="preserve">Նախագծի ընդունման անհրաժեշտությունը պայմանավորված է </w:t>
      </w:r>
      <w:r>
        <w:rPr>
          <w:rFonts w:ascii="GHEA Grapalat" w:hAnsi="GHEA Grapalat"/>
          <w:lang w:val="hy-AM"/>
        </w:rPr>
        <w:t>ՀՀ ՆԳՆ միգրացիայի և քաղաքացիության ծառայության բնականոն գործունեության ապահովման նպատակով անհրաժեշտ նույնականացման քարտեր տպագրող սարքերի ձեռքբերմամբ</w:t>
      </w:r>
      <w:r w:rsidRPr="00057FE2">
        <w:rPr>
          <w:rFonts w:ascii="GHEA Grapalat" w:hAnsi="GHEA Grapalat"/>
          <w:lang w:val="hy-AM"/>
        </w:rPr>
        <w:t>։</w:t>
      </w:r>
    </w:p>
    <w:p w14:paraId="1E81E4DF" w14:textId="77777777" w:rsidR="007C423B" w:rsidRPr="007C423B" w:rsidRDefault="007C423B" w:rsidP="007C423B">
      <w:pPr>
        <w:shd w:val="clear" w:color="auto" w:fill="FFFFFF"/>
        <w:spacing w:line="360" w:lineRule="auto"/>
        <w:ind w:right="90" w:firstLine="450"/>
        <w:jc w:val="both"/>
        <w:rPr>
          <w:rFonts w:ascii="GHEA Grapalat" w:hAnsi="GHEA Grapalat"/>
          <w:lang w:val="hy-AM"/>
        </w:rPr>
      </w:pPr>
    </w:p>
    <w:p w14:paraId="515C33D8" w14:textId="1851581A" w:rsidR="00C53599" w:rsidRPr="00B41FC3" w:rsidRDefault="00CD1BD6" w:rsidP="00CD1BD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hanging="90"/>
        <w:jc w:val="both"/>
        <w:rPr>
          <w:b/>
          <w:color w:val="000000"/>
          <w:lang w:val="hy-AM"/>
        </w:rPr>
      </w:pPr>
      <w:r>
        <w:rPr>
          <w:b/>
          <w:color w:val="000000"/>
          <w:lang w:val="fr-FR"/>
        </w:rPr>
        <w:t xml:space="preserve">       3</w:t>
      </w:r>
      <w:r w:rsidR="00C53599" w:rsidRPr="00B41FC3">
        <w:rPr>
          <w:b/>
          <w:color w:val="000000"/>
          <w:lang w:val="fr-FR"/>
        </w:rPr>
        <w:t>.</w:t>
      </w:r>
      <w:r w:rsidR="00964832">
        <w:rPr>
          <w:b/>
          <w:color w:val="000000"/>
          <w:lang w:val="hy-AM"/>
        </w:rPr>
        <w:t xml:space="preserve"> </w:t>
      </w:r>
      <w:r w:rsidR="00C53599" w:rsidRPr="00B41FC3">
        <w:rPr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C53599" w:rsidRPr="00B41FC3">
        <w:rPr>
          <w:rFonts w:ascii="Cambria Math" w:hAnsi="Cambria Math" w:cs="Cambria Math"/>
          <w:b/>
          <w:color w:val="000000"/>
          <w:lang w:val="hy-AM"/>
        </w:rPr>
        <w:t>․</w:t>
      </w:r>
    </w:p>
    <w:p w14:paraId="6677DEFD" w14:textId="57F4C048" w:rsidR="00AF2B44" w:rsidRDefault="00C53599" w:rsidP="00550325">
      <w:pPr>
        <w:tabs>
          <w:tab w:val="left" w:pos="900"/>
        </w:tabs>
        <w:spacing w:line="360" w:lineRule="auto"/>
        <w:ind w:firstLine="450"/>
        <w:jc w:val="both"/>
        <w:rPr>
          <w:rFonts w:ascii="GHEA Grapalat" w:hAnsi="GHEA Grapalat" w:cs="Sylfaen"/>
          <w:bCs/>
          <w:iCs/>
          <w:lang w:val="fr-FR"/>
        </w:rPr>
      </w:pPr>
      <w:r w:rsidRPr="00B41FC3">
        <w:rPr>
          <w:rFonts w:ascii="GHEA Grapalat" w:hAnsi="GHEA Grapalat"/>
          <w:bCs/>
          <w:color w:val="000000"/>
          <w:lang w:val="hy-AM" w:eastAsia="en-US"/>
        </w:rPr>
        <w:t xml:space="preserve"> «</w:t>
      </w:r>
      <w:r w:rsidRPr="00B41FC3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Pr="00B41FC3">
        <w:rPr>
          <w:rFonts w:ascii="GHEA Grapalat" w:hAnsi="GHEA Grapalat" w:cs="Arial Unicode"/>
          <w:bCs/>
          <w:color w:val="000000"/>
          <w:lang w:val="hy-AM" w:eastAsia="en-US"/>
        </w:rPr>
        <w:t>այաստանի Հանրապետության կառավարության</w:t>
      </w:r>
      <w:r w:rsidRPr="00B41FC3">
        <w:rPr>
          <w:rFonts w:ascii="GHEA Grapalat" w:hAnsi="GHEA Grapalat"/>
          <w:bCs/>
          <w:color w:val="000000"/>
          <w:lang w:val="hy-AM" w:eastAsia="en-US"/>
        </w:rPr>
        <w:t xml:space="preserve"> 2024 </w:t>
      </w:r>
      <w:r w:rsidRPr="00B41FC3">
        <w:rPr>
          <w:rFonts w:ascii="GHEA Grapalat" w:hAnsi="GHEA Grapalat" w:cs="Arial Unicode"/>
          <w:bCs/>
          <w:color w:val="000000"/>
          <w:lang w:val="hy-AM" w:eastAsia="en-US"/>
        </w:rPr>
        <w:t xml:space="preserve">թվականի դեկտեմբերի </w:t>
      </w:r>
      <w:r w:rsidRPr="00B41FC3">
        <w:rPr>
          <w:rFonts w:ascii="GHEA Grapalat" w:hAnsi="GHEA Grapalat"/>
          <w:bCs/>
          <w:color w:val="000000"/>
          <w:lang w:val="hy-AM" w:eastAsia="en-US"/>
        </w:rPr>
        <w:t>27-</w:t>
      </w:r>
      <w:r w:rsidRPr="00B41FC3">
        <w:rPr>
          <w:rFonts w:ascii="GHEA Grapalat" w:hAnsi="GHEA Grapalat" w:cs="Arial Unicode"/>
          <w:bCs/>
          <w:color w:val="000000"/>
          <w:lang w:val="hy-AM" w:eastAsia="en-US"/>
        </w:rPr>
        <w:t xml:space="preserve">ի </w:t>
      </w:r>
      <w:r w:rsidRPr="00B41FC3">
        <w:rPr>
          <w:rFonts w:ascii="GHEA Grapalat" w:hAnsi="GHEA Grapalat"/>
          <w:bCs/>
          <w:color w:val="000000"/>
          <w:lang w:val="hy-AM" w:eastAsia="en-US"/>
        </w:rPr>
        <w:t xml:space="preserve">N 2060-Ն </w:t>
      </w:r>
      <w:r w:rsidRPr="00B41FC3">
        <w:rPr>
          <w:rFonts w:ascii="GHEA Grapalat" w:hAnsi="GHEA Grapalat" w:cs="Arial Unicode"/>
          <w:bCs/>
          <w:color w:val="000000"/>
          <w:lang w:val="hy-AM" w:eastAsia="en-US"/>
        </w:rPr>
        <w:t>որոշման մեջ փոփոխություն</w:t>
      </w:r>
      <w:r w:rsidR="000E697B"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Pr="00B41FC3">
        <w:rPr>
          <w:rFonts w:ascii="GHEA Grapalat" w:hAnsi="GHEA Grapalat" w:cs="Arial Unicode"/>
          <w:bCs/>
          <w:color w:val="000000"/>
          <w:lang w:val="hy-AM" w:eastAsia="en-US"/>
        </w:rPr>
        <w:t>և լրացում կատարելու մասին» Հ</w:t>
      </w:r>
      <w:r w:rsidRPr="00B41FC3">
        <w:rPr>
          <w:rFonts w:ascii="GHEA Grapalat" w:eastAsia="Calibri" w:hAnsi="GHEA Grapalat"/>
          <w:lang w:val="hy-AM" w:eastAsia="en-US"/>
        </w:rPr>
        <w:t>այաստանի Հանրապետության կառավարության որոշման նախագծի</w:t>
      </w:r>
      <w:r w:rsidRPr="00B41FC3">
        <w:rPr>
          <w:rFonts w:ascii="GHEA Grapalat" w:hAnsi="GHEA Grapalat" w:cs="Sylfaen"/>
          <w:bCs/>
          <w:iCs/>
          <w:lang w:val="fr-FR"/>
        </w:rPr>
        <w:t xml:space="preserve"> ընդունմամբ </w:t>
      </w:r>
      <w:r w:rsidR="00AF2B44" w:rsidRPr="00B41FC3">
        <w:rPr>
          <w:rFonts w:ascii="GHEA Grapalat" w:hAnsi="GHEA Grapalat" w:cs="Sylfaen"/>
          <w:bCs/>
          <w:iCs/>
          <w:lang w:val="fr-FR"/>
        </w:rPr>
        <w:t>ՀՀ պետական բյուջեի եկամուտներ</w:t>
      </w:r>
      <w:r w:rsidR="00770A0E">
        <w:rPr>
          <w:rFonts w:ascii="GHEA Grapalat" w:hAnsi="GHEA Grapalat" w:cs="Sylfaen"/>
          <w:bCs/>
          <w:iCs/>
          <w:lang w:val="fr-FR"/>
        </w:rPr>
        <w:t>ում</w:t>
      </w:r>
      <w:r w:rsidR="006E4690">
        <w:rPr>
          <w:rFonts w:ascii="GHEA Grapalat" w:hAnsi="GHEA Grapalat" w:cs="Sylfaen"/>
          <w:bCs/>
          <w:iCs/>
          <w:lang w:val="fr-FR"/>
        </w:rPr>
        <w:t xml:space="preserve"> և ծախսեր</w:t>
      </w:r>
      <w:r w:rsidR="00770A0E">
        <w:rPr>
          <w:rFonts w:ascii="GHEA Grapalat" w:hAnsi="GHEA Grapalat" w:cs="Sylfaen"/>
          <w:bCs/>
          <w:iCs/>
          <w:lang w:val="fr-FR"/>
        </w:rPr>
        <w:t>ում</w:t>
      </w:r>
      <w:r w:rsidR="00AF2B44" w:rsidRPr="00B41FC3">
        <w:rPr>
          <w:rFonts w:ascii="GHEA Grapalat" w:hAnsi="GHEA Grapalat" w:cs="Sylfaen"/>
          <w:bCs/>
          <w:iCs/>
          <w:lang w:val="fr-FR"/>
        </w:rPr>
        <w:t xml:space="preserve"> </w:t>
      </w:r>
      <w:r w:rsidR="00770A0E">
        <w:rPr>
          <w:rFonts w:ascii="GHEA Grapalat" w:hAnsi="GHEA Grapalat" w:cs="Sylfaen"/>
          <w:bCs/>
          <w:iCs/>
          <w:lang w:val="fr-FR"/>
        </w:rPr>
        <w:t>փոփոխություն</w:t>
      </w:r>
      <w:r w:rsidR="000E697B">
        <w:rPr>
          <w:rFonts w:ascii="GHEA Grapalat" w:hAnsi="GHEA Grapalat" w:cs="Sylfaen"/>
          <w:bCs/>
          <w:iCs/>
          <w:lang w:val="fr-FR"/>
        </w:rPr>
        <w:t>ներ</w:t>
      </w:r>
      <w:r w:rsidR="00770A0E">
        <w:rPr>
          <w:rFonts w:ascii="GHEA Grapalat" w:hAnsi="GHEA Grapalat" w:cs="Sylfaen"/>
          <w:bCs/>
          <w:iCs/>
          <w:lang w:val="fr-FR"/>
        </w:rPr>
        <w:t xml:space="preserve"> չ</w:t>
      </w:r>
      <w:r w:rsidR="000E697B">
        <w:rPr>
          <w:rFonts w:ascii="GHEA Grapalat" w:hAnsi="GHEA Grapalat" w:cs="Sylfaen"/>
          <w:bCs/>
          <w:iCs/>
          <w:lang w:val="fr-FR"/>
        </w:rPr>
        <w:t>են</w:t>
      </w:r>
      <w:r w:rsidR="00770A0E">
        <w:rPr>
          <w:rFonts w:ascii="GHEA Grapalat" w:hAnsi="GHEA Grapalat" w:cs="Sylfaen"/>
          <w:bCs/>
          <w:iCs/>
          <w:lang w:val="fr-FR"/>
        </w:rPr>
        <w:t xml:space="preserve"> առաջանա</w:t>
      </w:r>
      <w:r w:rsidR="00AF2B44" w:rsidRPr="00DB61F2">
        <w:rPr>
          <w:rFonts w:ascii="GHEA Grapalat" w:hAnsi="GHEA Grapalat" w:cs="Sylfaen"/>
          <w:bCs/>
          <w:iCs/>
          <w:lang w:val="fr-FR"/>
        </w:rPr>
        <w:t>։</w:t>
      </w:r>
    </w:p>
    <w:p w14:paraId="1C890559" w14:textId="77777777" w:rsidR="007C423B" w:rsidRDefault="007C423B" w:rsidP="00550325">
      <w:pPr>
        <w:tabs>
          <w:tab w:val="left" w:pos="900"/>
        </w:tabs>
        <w:spacing w:line="360" w:lineRule="auto"/>
        <w:ind w:firstLine="450"/>
        <w:jc w:val="both"/>
        <w:rPr>
          <w:rFonts w:ascii="GHEA Grapalat" w:hAnsi="GHEA Grapalat" w:cs="Sylfaen"/>
          <w:bCs/>
          <w:iCs/>
          <w:lang w:val="fr-FR"/>
        </w:rPr>
      </w:pPr>
    </w:p>
    <w:p w14:paraId="6B59A797" w14:textId="7EE66843" w:rsidR="00DC67D7" w:rsidRPr="00354C19" w:rsidRDefault="00CD1BD6" w:rsidP="00DC67D7">
      <w:pPr>
        <w:spacing w:line="360" w:lineRule="auto"/>
        <w:ind w:firstLine="360"/>
        <w:jc w:val="both"/>
        <w:rPr>
          <w:rFonts w:ascii="GHEA Grapalat" w:eastAsia="Calibri" w:hAnsi="GHEA Grapalat"/>
          <w:b/>
          <w:lang w:val="fr-FR" w:eastAsia="en-US"/>
        </w:rPr>
      </w:pPr>
      <w:r>
        <w:rPr>
          <w:rFonts w:ascii="GHEA Grapalat" w:eastAsia="Calibri" w:hAnsi="GHEA Grapalat" w:cs="Sylfaen"/>
          <w:b/>
          <w:lang w:val="hy-AM" w:eastAsia="en-US"/>
        </w:rPr>
        <w:t xml:space="preserve"> 4</w:t>
      </w:r>
      <w:r w:rsidR="00DC67D7" w:rsidRPr="00354C19">
        <w:rPr>
          <w:rFonts w:ascii="GHEA Grapalat" w:eastAsia="Calibri" w:hAnsi="GHEA Grapalat" w:cs="Sylfaen"/>
          <w:b/>
          <w:lang w:val="hy-AM" w:eastAsia="en-US"/>
        </w:rPr>
        <w:t>. Կապը</w:t>
      </w:r>
      <w:r w:rsidR="00DC67D7" w:rsidRPr="00354C19">
        <w:rPr>
          <w:rFonts w:ascii="GHEA Grapalat" w:eastAsia="Calibri" w:hAnsi="GHEA Grapalat"/>
          <w:b/>
          <w:lang w:val="hy-AM" w:eastAsia="en-US"/>
        </w:rPr>
        <w:t xml:space="preserve"> </w:t>
      </w:r>
      <w:r w:rsidR="00DC67D7" w:rsidRPr="00354C19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="00DC67D7" w:rsidRPr="00354C19">
        <w:rPr>
          <w:rFonts w:ascii="GHEA Grapalat" w:eastAsia="Calibri" w:hAnsi="GHEA Grapalat"/>
          <w:b/>
          <w:lang w:val="hy-AM" w:eastAsia="en-US"/>
        </w:rPr>
        <w:t xml:space="preserve"> </w:t>
      </w:r>
      <w:r w:rsidR="00DC67D7" w:rsidRPr="00354C19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="00DC67D7" w:rsidRPr="00354C19">
        <w:rPr>
          <w:rFonts w:ascii="GHEA Grapalat" w:eastAsia="Calibri" w:hAnsi="GHEA Grapalat"/>
          <w:b/>
          <w:lang w:val="hy-AM" w:eastAsia="en-US"/>
        </w:rPr>
        <w:t xml:space="preserve"> </w:t>
      </w:r>
      <w:r w:rsidR="00DC67D7" w:rsidRPr="00354C19">
        <w:rPr>
          <w:rFonts w:ascii="GHEA Grapalat" w:eastAsia="Calibri" w:hAnsi="GHEA Grapalat" w:cs="Sylfaen"/>
          <w:b/>
          <w:lang w:val="hy-AM" w:eastAsia="en-US"/>
        </w:rPr>
        <w:t>հետ</w:t>
      </w:r>
      <w:r w:rsidR="00DC67D7" w:rsidRPr="00354C19">
        <w:rPr>
          <w:rFonts w:ascii="GHEA Grapalat" w:eastAsia="Calibri" w:hAnsi="GHEA Grapalat"/>
          <w:b/>
          <w:lang w:val="hy-AM" w:eastAsia="en-US"/>
        </w:rPr>
        <w:t>.</w:t>
      </w:r>
    </w:p>
    <w:p w14:paraId="697F4CE1" w14:textId="77777777" w:rsidR="00DC67D7" w:rsidRPr="00190AF9" w:rsidRDefault="00DC67D7" w:rsidP="00DC67D7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360"/>
        <w:rPr>
          <w:rFonts w:ascii="GHEA Grapalat" w:hAnsi="GHEA Grapalat"/>
          <w:bCs/>
          <w:lang w:val="hy-AM"/>
        </w:rPr>
      </w:pPr>
      <w:r w:rsidRPr="006F00FF">
        <w:rPr>
          <w:rFonts w:ascii="GHEA Grapalat" w:hAnsi="GHEA Grapalat"/>
          <w:bCs/>
          <w:lang w:val="hy-AM"/>
        </w:rPr>
        <w:t>Նախագիծը բխում է Կառավարության 2021-2026թթ ծրագրով հաստատված Հավելված</w:t>
      </w:r>
      <w:r>
        <w:rPr>
          <w:rFonts w:ascii="GHEA Grapalat" w:hAnsi="GHEA Grapalat"/>
          <w:bCs/>
          <w:lang w:val="hy-AM"/>
        </w:rPr>
        <w:t xml:space="preserve"> </w:t>
      </w:r>
      <w:r w:rsidRPr="006F00FF">
        <w:rPr>
          <w:rFonts w:ascii="GHEA Grapalat" w:hAnsi="GHEA Grapalat"/>
          <w:bCs/>
          <w:lang w:val="hy-AM"/>
        </w:rPr>
        <w:t>1-ի</w:t>
      </w:r>
      <w:r>
        <w:rPr>
          <w:rFonts w:ascii="GHEA Grapalat" w:hAnsi="GHEA Grapalat"/>
          <w:bCs/>
          <w:lang w:val="hy-AM"/>
        </w:rPr>
        <w:t xml:space="preserve"> «6</w:t>
      </w:r>
      <w:r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  <w:r>
        <w:rPr>
          <w:rFonts w:ascii="GHEA Grapalat" w:hAnsi="GHEA Grapalat" w:cs="GHEA Grapalat"/>
          <w:bCs/>
          <w:lang w:val="hy-AM"/>
        </w:rPr>
        <w:t>Իստիտուցիոնալ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զարգացում»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բաժնի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6</w:t>
      </w:r>
      <w:r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  <w:r>
        <w:rPr>
          <w:rFonts w:ascii="GHEA Grapalat" w:hAnsi="GHEA Grapalat"/>
          <w:bCs/>
          <w:lang w:val="hy-AM"/>
        </w:rPr>
        <w:t xml:space="preserve">2 </w:t>
      </w:r>
      <w:r>
        <w:rPr>
          <w:rFonts w:ascii="GHEA Grapalat" w:hAnsi="GHEA Grapalat" w:cs="GHEA Grapalat"/>
          <w:bCs/>
          <w:lang w:val="hy-AM"/>
        </w:rPr>
        <w:t>Պետության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կողմից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հանրությանը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մատուցվող</w:t>
      </w:r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ծառայություններ»</w:t>
      </w:r>
      <w:r>
        <w:rPr>
          <w:rFonts w:ascii="GHEA Grapalat" w:hAnsi="GHEA Grapalat"/>
          <w:bCs/>
          <w:lang w:val="hy-AM"/>
        </w:rPr>
        <w:t xml:space="preserve"> </w:t>
      </w:r>
      <w:r w:rsidRPr="006F00FF">
        <w:rPr>
          <w:rFonts w:ascii="GHEA Grapalat" w:hAnsi="GHEA Grapalat"/>
          <w:bCs/>
          <w:lang w:val="hy-AM"/>
        </w:rPr>
        <w:t>պահանջներից։</w:t>
      </w:r>
    </w:p>
    <w:p w14:paraId="0C6A76BB" w14:textId="77777777" w:rsidR="00DC67D7" w:rsidRPr="00DC67D7" w:rsidRDefault="00DC67D7" w:rsidP="00A01373">
      <w:pPr>
        <w:tabs>
          <w:tab w:val="left" w:pos="900"/>
        </w:tabs>
        <w:spacing w:line="360" w:lineRule="auto"/>
        <w:jc w:val="both"/>
        <w:rPr>
          <w:rFonts w:ascii="GHEA Grapalat" w:hAnsi="GHEA Grapalat" w:cs="Sylfaen"/>
          <w:bCs/>
          <w:iCs/>
          <w:lang w:val="hy-AM"/>
        </w:rPr>
      </w:pPr>
    </w:p>
    <w:p w14:paraId="0D2C344D" w14:textId="3E902D49" w:rsidR="00C53599" w:rsidRPr="00DB61F2" w:rsidRDefault="00C53599" w:rsidP="00550325">
      <w:pPr>
        <w:tabs>
          <w:tab w:val="left" w:pos="900"/>
        </w:tabs>
        <w:spacing w:line="360" w:lineRule="auto"/>
        <w:ind w:firstLine="450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DB61F2">
        <w:rPr>
          <w:rFonts w:ascii="GHEA Grapalat" w:hAnsi="GHEA Grapalat" w:cs="Aharoni"/>
          <w:b/>
          <w:iCs/>
          <w:lang w:val="fr-FR" w:eastAsia="en-US" w:bidi="he-IL"/>
        </w:rPr>
        <w:t>5. Նախագծի մշակման գործընթացում ներգրավված ինստիտուտները և անձինք.</w:t>
      </w:r>
    </w:p>
    <w:p w14:paraId="5007E1FC" w14:textId="7B3DF7F2" w:rsidR="00C53599" w:rsidRDefault="00C53599" w:rsidP="00550325">
      <w:pPr>
        <w:tabs>
          <w:tab w:val="left" w:pos="630"/>
          <w:tab w:val="left" w:pos="900"/>
        </w:tabs>
        <w:spacing w:line="360" w:lineRule="auto"/>
        <w:ind w:firstLine="450"/>
        <w:jc w:val="both"/>
        <w:rPr>
          <w:rFonts w:ascii="GHEA Grapalat" w:hAnsi="GHEA Grapalat" w:cs="Aharoni"/>
          <w:lang w:val="hy-AM" w:eastAsia="en-US" w:bidi="he-IL"/>
        </w:rPr>
      </w:pPr>
      <w:r w:rsidRPr="00DB61F2">
        <w:rPr>
          <w:rFonts w:ascii="GHEA Grapalat" w:hAnsi="GHEA Grapalat" w:cs="Aharoni"/>
          <w:lang w:val="fr-FR" w:eastAsia="en-US" w:bidi="he-IL"/>
        </w:rPr>
        <w:t xml:space="preserve">ՀՀ </w:t>
      </w:r>
      <w:r w:rsidRPr="00DB61F2">
        <w:rPr>
          <w:rFonts w:ascii="GHEA Grapalat" w:hAnsi="GHEA Grapalat" w:cs="Aharoni"/>
          <w:lang w:val="hy-AM" w:eastAsia="en-US" w:bidi="he-IL"/>
        </w:rPr>
        <w:t>ներքին գործերի նախարարություն։</w:t>
      </w:r>
    </w:p>
    <w:p w14:paraId="1F116849" w14:textId="77777777" w:rsidR="007C423B" w:rsidRPr="00DB61F2" w:rsidRDefault="007C423B" w:rsidP="00550325">
      <w:pPr>
        <w:tabs>
          <w:tab w:val="left" w:pos="630"/>
          <w:tab w:val="left" w:pos="900"/>
        </w:tabs>
        <w:spacing w:line="360" w:lineRule="auto"/>
        <w:ind w:firstLine="450"/>
        <w:jc w:val="both"/>
        <w:rPr>
          <w:rFonts w:ascii="GHEA Grapalat" w:hAnsi="GHEA Grapalat" w:cs="Aharoni"/>
          <w:lang w:val="hy-AM" w:eastAsia="en-US" w:bidi="he-IL"/>
        </w:rPr>
      </w:pPr>
    </w:p>
    <w:p w14:paraId="59756F11" w14:textId="135DEB57" w:rsidR="00C53599" w:rsidRPr="00DB61F2" w:rsidRDefault="00C53599" w:rsidP="00550325">
      <w:pPr>
        <w:tabs>
          <w:tab w:val="left" w:pos="567"/>
          <w:tab w:val="left" w:pos="900"/>
          <w:tab w:val="left" w:pos="9360"/>
        </w:tabs>
        <w:spacing w:line="360" w:lineRule="auto"/>
        <w:ind w:firstLine="450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DB61F2">
        <w:rPr>
          <w:rFonts w:ascii="GHEA Grapalat" w:hAnsi="GHEA Grapalat" w:cs="Aharoni"/>
          <w:b/>
          <w:iCs/>
          <w:lang w:val="fr-FR" w:eastAsia="en-US" w:bidi="he-IL"/>
        </w:rPr>
        <w:t>6. Ակնկալվող արդյունքը.</w:t>
      </w:r>
    </w:p>
    <w:p w14:paraId="797AC56D" w14:textId="151A15CA" w:rsidR="00C53599" w:rsidRPr="00DB61F2" w:rsidRDefault="000E697B" w:rsidP="00550325">
      <w:pPr>
        <w:spacing w:line="360" w:lineRule="auto"/>
        <w:ind w:firstLine="450"/>
        <w:jc w:val="both"/>
        <w:rPr>
          <w:rFonts w:ascii="GHEA Grapalat" w:eastAsia="GHEA Grapalat" w:hAnsi="GHEA Grapalat" w:cs="GHEA Grapalat"/>
          <w:lang w:val="fr-FR"/>
        </w:rPr>
      </w:pPr>
      <w:r w:rsidRPr="00406A8F">
        <w:rPr>
          <w:rFonts w:ascii="GHEA Grapalat" w:hAnsi="GHEA Grapalat" w:cs="Aharoni"/>
          <w:lang w:val="hy-AM" w:eastAsia="en-US" w:bidi="he-IL"/>
        </w:rPr>
        <w:t>Հն</w:t>
      </w:r>
      <w:r>
        <w:rPr>
          <w:rFonts w:ascii="GHEA Grapalat" w:hAnsi="GHEA Grapalat" w:cs="Aharoni"/>
          <w:lang w:val="hy-AM" w:eastAsia="en-US" w:bidi="he-IL"/>
        </w:rPr>
        <w:t>ա</w:t>
      </w:r>
      <w:r w:rsidRPr="00406A8F">
        <w:rPr>
          <w:rFonts w:ascii="GHEA Grapalat" w:hAnsi="GHEA Grapalat" w:cs="Aharoni"/>
          <w:lang w:val="hy-AM" w:eastAsia="en-US" w:bidi="he-IL"/>
        </w:rPr>
        <w:t>րավոր կլին</w:t>
      </w:r>
      <w:r>
        <w:rPr>
          <w:rFonts w:ascii="GHEA Grapalat" w:hAnsi="GHEA Grapalat" w:cs="Aharoni"/>
          <w:lang w:val="hy-AM" w:eastAsia="en-US" w:bidi="he-IL"/>
        </w:rPr>
        <w:t>ի</w:t>
      </w:r>
      <w:r w:rsidRPr="00406A8F">
        <w:rPr>
          <w:rFonts w:ascii="GHEA Grapalat" w:hAnsi="GHEA Grapalat" w:cs="Aharoni"/>
          <w:lang w:val="hy-AM" w:eastAsia="en-US" w:bidi="he-IL"/>
        </w:rPr>
        <w:t xml:space="preserve"> ապահովել ՀՀ քաղաքացիներին </w:t>
      </w:r>
      <w:r>
        <w:rPr>
          <w:rFonts w:ascii="GHEA Grapalat" w:hAnsi="GHEA Grapalat" w:cs="Aharoni"/>
          <w:lang w:val="hy-AM" w:eastAsia="en-US" w:bidi="he-IL"/>
        </w:rPr>
        <w:t>անձնագրերի շարունակական տրամադրման գործընթացը։</w:t>
      </w:r>
      <w:r w:rsidR="00C53599" w:rsidRPr="00DB61F2">
        <w:rPr>
          <w:rFonts w:ascii="GHEA Grapalat" w:eastAsia="GHEA Grapalat" w:hAnsi="GHEA Grapalat" w:cs="GHEA Grapalat"/>
          <w:lang w:val="fr-FR"/>
        </w:rPr>
        <w:tab/>
      </w:r>
      <w:r w:rsidR="00C53599" w:rsidRPr="00DB61F2">
        <w:rPr>
          <w:rFonts w:ascii="GHEA Grapalat" w:eastAsia="GHEA Grapalat" w:hAnsi="GHEA Grapalat" w:cs="GHEA Grapalat"/>
          <w:lang w:val="fr-FR"/>
        </w:rPr>
        <w:tab/>
      </w:r>
      <w:r w:rsidR="00C53599" w:rsidRPr="00DB61F2">
        <w:rPr>
          <w:rFonts w:ascii="GHEA Grapalat" w:eastAsia="GHEA Grapalat" w:hAnsi="GHEA Grapalat" w:cs="GHEA Grapalat"/>
          <w:lang w:val="fr-FR"/>
        </w:rPr>
        <w:tab/>
      </w:r>
      <w:r w:rsidR="00C53599" w:rsidRPr="00DB61F2">
        <w:rPr>
          <w:rFonts w:ascii="GHEA Grapalat" w:eastAsia="GHEA Grapalat" w:hAnsi="GHEA Grapalat" w:cs="GHEA Grapalat"/>
          <w:lang w:val="fr-FR"/>
        </w:rPr>
        <w:tab/>
      </w:r>
      <w:r w:rsidR="00C53599" w:rsidRPr="00DB61F2">
        <w:rPr>
          <w:rFonts w:ascii="GHEA Grapalat" w:eastAsia="GHEA Grapalat" w:hAnsi="GHEA Grapalat" w:cs="GHEA Grapalat"/>
          <w:lang w:val="fr-FR"/>
        </w:rPr>
        <w:tab/>
      </w:r>
      <w:r w:rsidR="00C53599" w:rsidRPr="00DB61F2">
        <w:rPr>
          <w:rFonts w:ascii="GHEA Grapalat" w:eastAsia="GHEA Grapalat" w:hAnsi="GHEA Grapalat" w:cs="GHEA Grapalat"/>
          <w:lang w:val="fr-FR"/>
        </w:rPr>
        <w:tab/>
      </w:r>
      <w:r w:rsidR="00C53599" w:rsidRPr="00DB61F2">
        <w:rPr>
          <w:rFonts w:ascii="GHEA Grapalat" w:eastAsia="GHEA Grapalat" w:hAnsi="GHEA Grapalat" w:cs="GHEA Grapalat"/>
          <w:lang w:val="fr-FR"/>
        </w:rPr>
        <w:tab/>
      </w:r>
      <w:r w:rsidR="00C53599" w:rsidRPr="00DB61F2">
        <w:rPr>
          <w:rFonts w:ascii="GHEA Grapalat" w:eastAsia="GHEA Grapalat" w:hAnsi="GHEA Grapalat" w:cs="GHEA Grapalat"/>
          <w:lang w:val="fr-FR"/>
        </w:rPr>
        <w:tab/>
      </w:r>
      <w:r w:rsidR="00C53599" w:rsidRPr="00DB61F2">
        <w:rPr>
          <w:rFonts w:ascii="GHEA Grapalat" w:eastAsia="GHEA Grapalat" w:hAnsi="GHEA Grapalat" w:cs="GHEA Grapalat"/>
          <w:lang w:val="fr-FR"/>
        </w:rPr>
        <w:tab/>
      </w:r>
      <w:r w:rsidR="00C53599" w:rsidRPr="00DB61F2">
        <w:rPr>
          <w:rFonts w:ascii="GHEA Grapalat" w:eastAsia="GHEA Grapalat" w:hAnsi="GHEA Grapalat" w:cs="GHEA Grapalat"/>
          <w:lang w:val="fr-FR"/>
        </w:rPr>
        <w:tab/>
      </w:r>
      <w:r w:rsidR="00C53599" w:rsidRPr="00DB61F2">
        <w:rPr>
          <w:rFonts w:ascii="GHEA Grapalat" w:eastAsia="GHEA Grapalat" w:hAnsi="GHEA Grapalat" w:cs="GHEA Grapalat"/>
          <w:lang w:val="fr-FR"/>
        </w:rPr>
        <w:tab/>
      </w:r>
    </w:p>
    <w:p w14:paraId="75F4CF7F" w14:textId="77777777" w:rsidR="00C53599" w:rsidRPr="00DB61F2" w:rsidRDefault="00C53599" w:rsidP="00550325">
      <w:pPr>
        <w:tabs>
          <w:tab w:val="left" w:pos="630"/>
          <w:tab w:val="left" w:pos="993"/>
        </w:tabs>
        <w:spacing w:line="360" w:lineRule="auto"/>
        <w:ind w:firstLine="450"/>
        <w:jc w:val="both"/>
        <w:rPr>
          <w:rFonts w:ascii="GHEA Grapalat" w:eastAsia="GHEA Grapalat" w:hAnsi="GHEA Grapalat" w:cs="GHEA Grapalat"/>
          <w:lang w:val="fr-FR"/>
        </w:rPr>
      </w:pPr>
    </w:p>
    <w:p w14:paraId="4BC9205D" w14:textId="77777777" w:rsidR="00C53599" w:rsidRPr="00DB61F2" w:rsidRDefault="00C53599" w:rsidP="00550325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firstLine="450"/>
        <w:jc w:val="both"/>
        <w:rPr>
          <w:rFonts w:eastAsia="Calibri" w:cs="Times New Roman"/>
          <w:lang w:val="hy-AM"/>
        </w:rPr>
      </w:pPr>
      <w:r w:rsidRPr="00DB61F2">
        <w:rPr>
          <w:rFonts w:eastAsia="GHEA Grapalat" w:cs="GHEA Grapalat"/>
          <w:lang w:val="fr-FR"/>
        </w:rPr>
        <w:tab/>
      </w:r>
      <w:r w:rsidRPr="00DB61F2">
        <w:rPr>
          <w:rFonts w:eastAsia="GHEA Grapalat" w:cs="GHEA Grapalat"/>
          <w:lang w:val="fr-FR"/>
        </w:rPr>
        <w:tab/>
      </w:r>
      <w:r w:rsidRPr="00DB61F2">
        <w:rPr>
          <w:lang w:val="hy-AM"/>
        </w:rPr>
        <w:t xml:space="preserve"> </w:t>
      </w:r>
    </w:p>
    <w:p w14:paraId="7DEB78E8" w14:textId="77777777" w:rsidR="00C53599" w:rsidRPr="00354C19" w:rsidRDefault="00C53599" w:rsidP="00C53599">
      <w:pPr>
        <w:tabs>
          <w:tab w:val="left" w:pos="630"/>
          <w:tab w:val="left" w:pos="993"/>
        </w:tabs>
        <w:spacing w:line="360" w:lineRule="auto"/>
        <w:ind w:firstLine="567"/>
        <w:jc w:val="right"/>
        <w:rPr>
          <w:rFonts w:ascii="GHEA Grapalat" w:hAnsi="GHEA Grapalat" w:cs="Sylfaen"/>
          <w:b/>
          <w:lang w:val="hy-AM"/>
        </w:rPr>
      </w:pPr>
      <w:r w:rsidRPr="00DB61F2">
        <w:rPr>
          <w:rFonts w:ascii="GHEA Grapalat" w:eastAsia="GHEA Grapalat" w:hAnsi="GHEA Grapalat" w:cs="GHEA Grapalat"/>
          <w:lang w:val="fr-FR"/>
        </w:rPr>
        <w:tab/>
      </w:r>
      <w:r w:rsidRPr="00DB61F2">
        <w:rPr>
          <w:rFonts w:ascii="GHEA Grapalat" w:eastAsia="GHEA Grapalat" w:hAnsi="GHEA Grapalat" w:cs="GHEA Grapalat"/>
          <w:lang w:val="fr-FR"/>
        </w:rPr>
        <w:tab/>
      </w:r>
      <w:r w:rsidRPr="00DB61F2">
        <w:rPr>
          <w:rFonts w:ascii="GHEA Grapalat" w:eastAsia="GHEA Grapalat" w:hAnsi="GHEA Grapalat" w:cs="GHEA Grapalat"/>
          <w:lang w:val="fr-FR"/>
        </w:rPr>
        <w:tab/>
      </w:r>
      <w:r w:rsidRPr="00DB61F2">
        <w:rPr>
          <w:rFonts w:ascii="GHEA Grapalat" w:eastAsia="GHEA Grapalat" w:hAnsi="GHEA Grapalat" w:cs="GHEA Grapalat"/>
          <w:lang w:val="fr-FR"/>
        </w:rPr>
        <w:tab/>
      </w:r>
      <w:r w:rsidRPr="00DB61F2">
        <w:rPr>
          <w:rFonts w:ascii="GHEA Grapalat" w:eastAsia="GHEA Grapalat" w:hAnsi="GHEA Grapalat" w:cs="GHEA Grapalat"/>
          <w:lang w:val="fr-FR"/>
        </w:rPr>
        <w:tab/>
      </w:r>
      <w:r w:rsidRPr="00DB61F2">
        <w:rPr>
          <w:rFonts w:ascii="GHEA Grapalat" w:eastAsia="GHEA Grapalat" w:hAnsi="GHEA Grapalat" w:cs="GHEA Grapalat"/>
          <w:lang w:val="fr-FR"/>
        </w:rPr>
        <w:tab/>
      </w:r>
      <w:r w:rsidRPr="00DB61F2">
        <w:rPr>
          <w:rFonts w:ascii="GHEA Grapalat" w:eastAsia="GHEA Grapalat" w:hAnsi="GHEA Grapalat" w:cs="GHEA Grapalat"/>
          <w:lang w:val="fr-FR"/>
        </w:rPr>
        <w:tab/>
      </w:r>
      <w:r w:rsidRPr="00DB61F2">
        <w:rPr>
          <w:rFonts w:ascii="GHEA Grapalat" w:hAnsi="GHEA Grapalat" w:cs="Sylfaen"/>
          <w:b/>
          <w:lang w:val="hy-AM"/>
        </w:rPr>
        <w:t xml:space="preserve">ՀՀ </w:t>
      </w:r>
      <w:r w:rsidRPr="00DB61F2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p w14:paraId="22D9C220" w14:textId="77777777" w:rsidR="00047564" w:rsidRPr="00354C19" w:rsidRDefault="00047564">
      <w:pPr>
        <w:rPr>
          <w:rFonts w:ascii="GHEA Grapalat" w:hAnsi="GHEA Grapalat"/>
        </w:rPr>
      </w:pPr>
    </w:p>
    <w:sectPr w:rsidR="00047564" w:rsidRPr="00354C19" w:rsidSect="00450DA7">
      <w:pgSz w:w="11906" w:h="16838"/>
      <w:pgMar w:top="426" w:right="991" w:bottom="99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271286"/>
    <w:multiLevelType w:val="hybridMultilevel"/>
    <w:tmpl w:val="C5F49696"/>
    <w:lvl w:ilvl="0" w:tplc="5210B5C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A1C"/>
    <w:rsid w:val="00020257"/>
    <w:rsid w:val="00032A9A"/>
    <w:rsid w:val="00047564"/>
    <w:rsid w:val="00060396"/>
    <w:rsid w:val="000A2234"/>
    <w:rsid w:val="000C5FDD"/>
    <w:rsid w:val="000E697B"/>
    <w:rsid w:val="000F40E0"/>
    <w:rsid w:val="0010059B"/>
    <w:rsid w:val="00106A36"/>
    <w:rsid w:val="00136E20"/>
    <w:rsid w:val="00140694"/>
    <w:rsid w:val="00162221"/>
    <w:rsid w:val="00177BB4"/>
    <w:rsid w:val="00190AF9"/>
    <w:rsid w:val="001917A2"/>
    <w:rsid w:val="001A6069"/>
    <w:rsid w:val="001D3958"/>
    <w:rsid w:val="001F6E59"/>
    <w:rsid w:val="002175D0"/>
    <w:rsid w:val="00237E0A"/>
    <w:rsid w:val="002646DE"/>
    <w:rsid w:val="002717ED"/>
    <w:rsid w:val="00295C53"/>
    <w:rsid w:val="002962AB"/>
    <w:rsid w:val="002D63E1"/>
    <w:rsid w:val="00303ED6"/>
    <w:rsid w:val="00316967"/>
    <w:rsid w:val="00337FAC"/>
    <w:rsid w:val="003411D6"/>
    <w:rsid w:val="00345771"/>
    <w:rsid w:val="00345F1C"/>
    <w:rsid w:val="00354C19"/>
    <w:rsid w:val="00356280"/>
    <w:rsid w:val="003567DA"/>
    <w:rsid w:val="0037386C"/>
    <w:rsid w:val="00380A72"/>
    <w:rsid w:val="003A23ED"/>
    <w:rsid w:val="003B70E5"/>
    <w:rsid w:val="003C7E56"/>
    <w:rsid w:val="003D6AE9"/>
    <w:rsid w:val="003F11BF"/>
    <w:rsid w:val="004204D6"/>
    <w:rsid w:val="004230B8"/>
    <w:rsid w:val="00431072"/>
    <w:rsid w:val="0043552D"/>
    <w:rsid w:val="00450DA7"/>
    <w:rsid w:val="00462542"/>
    <w:rsid w:val="00470B0D"/>
    <w:rsid w:val="0048067F"/>
    <w:rsid w:val="00487547"/>
    <w:rsid w:val="004B7110"/>
    <w:rsid w:val="0052785D"/>
    <w:rsid w:val="00527D14"/>
    <w:rsid w:val="00527E19"/>
    <w:rsid w:val="005362CC"/>
    <w:rsid w:val="00547961"/>
    <w:rsid w:val="00550325"/>
    <w:rsid w:val="0055691B"/>
    <w:rsid w:val="00582389"/>
    <w:rsid w:val="005D08AA"/>
    <w:rsid w:val="005E1122"/>
    <w:rsid w:val="005E7254"/>
    <w:rsid w:val="0060376D"/>
    <w:rsid w:val="00606596"/>
    <w:rsid w:val="00611B96"/>
    <w:rsid w:val="00623FEA"/>
    <w:rsid w:val="00624CB4"/>
    <w:rsid w:val="00636D96"/>
    <w:rsid w:val="00645080"/>
    <w:rsid w:val="0065264C"/>
    <w:rsid w:val="00696B5C"/>
    <w:rsid w:val="006A21B5"/>
    <w:rsid w:val="006A629D"/>
    <w:rsid w:val="006B10AD"/>
    <w:rsid w:val="006C4B6D"/>
    <w:rsid w:val="006E4690"/>
    <w:rsid w:val="006F6E46"/>
    <w:rsid w:val="0074175F"/>
    <w:rsid w:val="00745915"/>
    <w:rsid w:val="00755ABA"/>
    <w:rsid w:val="00770A0E"/>
    <w:rsid w:val="00783359"/>
    <w:rsid w:val="00794D06"/>
    <w:rsid w:val="007A3483"/>
    <w:rsid w:val="007C423B"/>
    <w:rsid w:val="007D2814"/>
    <w:rsid w:val="007E4A58"/>
    <w:rsid w:val="007F4AF3"/>
    <w:rsid w:val="00821422"/>
    <w:rsid w:val="00841C82"/>
    <w:rsid w:val="00866598"/>
    <w:rsid w:val="008763CE"/>
    <w:rsid w:val="0089098F"/>
    <w:rsid w:val="008A1130"/>
    <w:rsid w:val="008D339D"/>
    <w:rsid w:val="008E47E0"/>
    <w:rsid w:val="00944FB3"/>
    <w:rsid w:val="00954958"/>
    <w:rsid w:val="00964832"/>
    <w:rsid w:val="00970EED"/>
    <w:rsid w:val="009B0BC9"/>
    <w:rsid w:val="00A01373"/>
    <w:rsid w:val="00A12924"/>
    <w:rsid w:val="00A16448"/>
    <w:rsid w:val="00A41188"/>
    <w:rsid w:val="00A45BF3"/>
    <w:rsid w:val="00A73F28"/>
    <w:rsid w:val="00A76C34"/>
    <w:rsid w:val="00A808E2"/>
    <w:rsid w:val="00A82C99"/>
    <w:rsid w:val="00A94DA2"/>
    <w:rsid w:val="00AD3FC7"/>
    <w:rsid w:val="00AF2B44"/>
    <w:rsid w:val="00B118E0"/>
    <w:rsid w:val="00B13DE3"/>
    <w:rsid w:val="00B171BB"/>
    <w:rsid w:val="00B31A97"/>
    <w:rsid w:val="00B41FC3"/>
    <w:rsid w:val="00B46A42"/>
    <w:rsid w:val="00B505D2"/>
    <w:rsid w:val="00B66BCB"/>
    <w:rsid w:val="00B85C10"/>
    <w:rsid w:val="00BA372A"/>
    <w:rsid w:val="00BC7CAF"/>
    <w:rsid w:val="00BD5806"/>
    <w:rsid w:val="00BE4FBB"/>
    <w:rsid w:val="00C04227"/>
    <w:rsid w:val="00C334AB"/>
    <w:rsid w:val="00C53599"/>
    <w:rsid w:val="00C912A3"/>
    <w:rsid w:val="00CA6F99"/>
    <w:rsid w:val="00CD1BD6"/>
    <w:rsid w:val="00CD4726"/>
    <w:rsid w:val="00CF5F7D"/>
    <w:rsid w:val="00D02FB6"/>
    <w:rsid w:val="00D04999"/>
    <w:rsid w:val="00D07899"/>
    <w:rsid w:val="00D15B7A"/>
    <w:rsid w:val="00D224CA"/>
    <w:rsid w:val="00D2330A"/>
    <w:rsid w:val="00D51501"/>
    <w:rsid w:val="00D7130E"/>
    <w:rsid w:val="00DB163C"/>
    <w:rsid w:val="00DB61F2"/>
    <w:rsid w:val="00DC67D7"/>
    <w:rsid w:val="00E06AAD"/>
    <w:rsid w:val="00E55972"/>
    <w:rsid w:val="00E56FCD"/>
    <w:rsid w:val="00E7269F"/>
    <w:rsid w:val="00E81227"/>
    <w:rsid w:val="00E856CA"/>
    <w:rsid w:val="00E926BE"/>
    <w:rsid w:val="00E93AF1"/>
    <w:rsid w:val="00E93E4F"/>
    <w:rsid w:val="00EA647A"/>
    <w:rsid w:val="00EB09A1"/>
    <w:rsid w:val="00ED32B0"/>
    <w:rsid w:val="00F00984"/>
    <w:rsid w:val="00F36A2C"/>
    <w:rsid w:val="00F42C39"/>
    <w:rsid w:val="00F677B2"/>
    <w:rsid w:val="00F67F50"/>
    <w:rsid w:val="00F85DD2"/>
    <w:rsid w:val="00F86A1C"/>
    <w:rsid w:val="00F91782"/>
    <w:rsid w:val="00FB49FA"/>
    <w:rsid w:val="00FC555A"/>
    <w:rsid w:val="00FE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57C6"/>
  <w15:chartTrackingRefBased/>
  <w15:docId w15:val="{EFACDFAF-5E43-40A4-A22F-001EA203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C53599"/>
    <w:rPr>
      <w:rFonts w:ascii="GHEA Grapalat" w:hAnsi="GHEA Grapalat"/>
      <w:sz w:val="24"/>
      <w:szCs w:val="24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C53599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character" w:customStyle="1" w:styleId="mechtexChar">
    <w:name w:val="mechtex Char"/>
    <w:link w:val="mechtex"/>
    <w:locked/>
    <w:rsid w:val="00C5359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3599"/>
    <w:pPr>
      <w:jc w:val="center"/>
    </w:pPr>
    <w:rPr>
      <w:rFonts w:ascii="Arial Armenian" w:eastAsiaTheme="minorHAnsi" w:hAnsi="Arial Armenian" w:cstheme="minorBidi"/>
      <w:sz w:val="22"/>
      <w:szCs w:val="22"/>
      <w:lang w:val="en-GB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0E697B"/>
    <w:pPr>
      <w:widowControl w:val="0"/>
      <w:adjustRightInd w:val="0"/>
      <w:spacing w:before="100" w:beforeAutospacing="1" w:after="100" w:afterAutospacing="1" w:line="360" w:lineRule="atLeast"/>
      <w:jc w:val="both"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E697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6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B615C-7909-48D9-97DF-AB2C3671F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2</Pages>
  <Words>380</Words>
  <Characters>2653</Characters>
  <Application>Microsoft Office Word</Application>
  <DocSecurity>0</DocSecurity>
  <Lines>59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https://mul2.gov.am/tasks/1196374/oneclick?token=87497f2f854432a84ec9b4433fdec336</cp:keywords>
  <dc:description/>
  <cp:lastModifiedBy>Gohar Harutyunyan</cp:lastModifiedBy>
  <cp:revision>133</cp:revision>
  <cp:lastPrinted>2025-02-19T07:28:00Z</cp:lastPrinted>
  <dcterms:created xsi:type="dcterms:W3CDTF">2025-02-19T07:08:00Z</dcterms:created>
  <dcterms:modified xsi:type="dcterms:W3CDTF">2025-08-12T07:10:00Z</dcterms:modified>
</cp:coreProperties>
</file>