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12FB1" w:rsidP="00480E2A">
      <w:pPr>
        <w:jc w:val="center"/>
        <w:rPr>
          <w:rFonts w:ascii="GHEA Mariam" w:hAnsi="GHEA Mariam"/>
          <w:sz w:val="24"/>
          <w:szCs w:val="24"/>
          <w:lang w:val="hy-AM"/>
        </w:rPr>
      </w:pPr>
      <w:r>
        <w:rPr>
          <w:rFonts w:ascii="GHEA Mariam" w:hAnsi="GHEA Mariam"/>
          <w:sz w:val="24"/>
          <w:szCs w:val="24"/>
          <w:lang w:val="hy-AM"/>
        </w:rPr>
        <w:t>14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72622E">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DF5E99" w:rsidRPr="009225CC" w:rsidRDefault="00DF5E99" w:rsidP="008D0039">
      <w:pPr>
        <w:pStyle w:val="mechtex"/>
        <w:jc w:val="left"/>
        <w:rPr>
          <w:rFonts w:asciiTheme="minorHAnsi" w:hAnsiTheme="minorHAnsi"/>
          <w:sz w:val="10"/>
          <w:lang w:val="hy-AM"/>
        </w:rPr>
      </w:pPr>
    </w:p>
    <w:p w:rsidR="0012337F" w:rsidRDefault="0012337F" w:rsidP="00562306">
      <w:pPr>
        <w:pStyle w:val="norm"/>
        <w:spacing w:line="360" w:lineRule="auto"/>
        <w:ind w:firstLine="0"/>
        <w:rPr>
          <w:rFonts w:ascii="GHEA Mariam" w:hAnsi="GHEA Mariam"/>
          <w:sz w:val="24"/>
          <w:szCs w:val="24"/>
          <w:lang w:val="hy-AM"/>
        </w:rPr>
      </w:pPr>
    </w:p>
    <w:p w:rsidR="0072622E" w:rsidRDefault="00AC36D5" w:rsidP="0072622E">
      <w:pPr>
        <w:pStyle w:val="mechtex"/>
        <w:rPr>
          <w:rFonts w:ascii="GHEA Mariam" w:hAnsi="GHEA Mariam"/>
          <w:spacing w:val="-6"/>
          <w:sz w:val="24"/>
          <w:szCs w:val="24"/>
          <w:lang w:val="af-ZA" w:eastAsia="en-US"/>
        </w:rPr>
      </w:pPr>
      <w:r w:rsidRPr="0072622E">
        <w:rPr>
          <w:rFonts w:ascii="GHEA Mariam" w:hAnsi="GHEA Mariam"/>
          <w:sz w:val="24"/>
          <w:szCs w:val="24"/>
          <w:lang w:val="hy-AM" w:eastAsia="en-US"/>
        </w:rPr>
        <w:t>«</w:t>
      </w:r>
      <w:r w:rsidRPr="0072622E">
        <w:rPr>
          <w:rFonts w:ascii="GHEA Mariam" w:hAnsi="GHEA Mariam" w:cs="Arial"/>
          <w:sz w:val="24"/>
          <w:szCs w:val="24"/>
          <w:lang w:val="hy-AM" w:eastAsia="en-US"/>
        </w:rPr>
        <w:t>ՀԱՅԱՍՏԱՆԻ</w:t>
      </w:r>
      <w:r w:rsidR="0072622E">
        <w:rPr>
          <w:rFonts w:ascii="GHEA Mariam" w:hAnsi="GHEA Mariam" w:cs="Arial"/>
          <w:sz w:val="24"/>
          <w:szCs w:val="24"/>
          <w:lang w:val="hy-AM" w:eastAsia="en-US"/>
        </w:rPr>
        <w:t xml:space="preserve"> </w:t>
      </w:r>
      <w:r w:rsidRPr="0072622E">
        <w:rPr>
          <w:rFonts w:ascii="GHEA Mariam" w:hAnsi="GHEA Mariam"/>
          <w:sz w:val="24"/>
          <w:szCs w:val="24"/>
          <w:lang w:val="af-ZA" w:eastAsia="en-US"/>
        </w:rPr>
        <w:t xml:space="preserve"> </w:t>
      </w:r>
      <w:r w:rsidRPr="0072622E">
        <w:rPr>
          <w:rFonts w:ascii="GHEA Mariam" w:hAnsi="GHEA Mariam" w:cs="Arial"/>
          <w:sz w:val="24"/>
          <w:szCs w:val="24"/>
          <w:lang w:val="hy-AM" w:eastAsia="en-US"/>
        </w:rPr>
        <w:t>ՀԱՆՐԱՊԵՏՈՒԹՅԱՆ</w:t>
      </w:r>
      <w:r w:rsidR="0072622E">
        <w:rPr>
          <w:rFonts w:ascii="GHEA Mariam" w:hAnsi="GHEA Mariam" w:cs="Arial"/>
          <w:sz w:val="24"/>
          <w:szCs w:val="24"/>
          <w:lang w:val="hy-AM" w:eastAsia="en-US"/>
        </w:rPr>
        <w:t xml:space="preserve"> </w:t>
      </w:r>
      <w:r w:rsidRPr="0072622E">
        <w:rPr>
          <w:rFonts w:ascii="GHEA Mariam" w:hAnsi="GHEA Mariam"/>
          <w:sz w:val="24"/>
          <w:szCs w:val="24"/>
          <w:lang w:val="af-ZA" w:eastAsia="en-US"/>
        </w:rPr>
        <w:t>2</w:t>
      </w:r>
      <w:r w:rsidRPr="0072622E">
        <w:rPr>
          <w:rFonts w:ascii="GHEA Mariam" w:hAnsi="GHEA Mariam"/>
          <w:sz w:val="24"/>
          <w:szCs w:val="24"/>
          <w:lang w:val="hy-AM" w:eastAsia="en-US"/>
        </w:rPr>
        <w:t>025</w:t>
      </w:r>
      <w:r w:rsidRPr="0072622E">
        <w:rPr>
          <w:rFonts w:ascii="GHEA Mariam" w:hAnsi="GHEA Mariam"/>
          <w:sz w:val="24"/>
          <w:szCs w:val="24"/>
          <w:lang w:val="af-ZA" w:eastAsia="en-US"/>
        </w:rPr>
        <w:t xml:space="preserve"> </w:t>
      </w:r>
      <w:r w:rsidRPr="0072622E">
        <w:rPr>
          <w:rFonts w:ascii="GHEA Mariam" w:hAnsi="GHEA Mariam" w:cs="Arial"/>
          <w:sz w:val="24"/>
          <w:szCs w:val="24"/>
          <w:lang w:val="af-ZA" w:eastAsia="en-US"/>
        </w:rPr>
        <w:t>ԹՎԱԿԱՆԻ</w:t>
      </w:r>
      <w:r w:rsidRPr="0072622E">
        <w:rPr>
          <w:rFonts w:ascii="GHEA Mariam" w:hAnsi="GHEA Mariam"/>
          <w:sz w:val="24"/>
          <w:szCs w:val="24"/>
          <w:lang w:val="af-ZA" w:eastAsia="en-US"/>
        </w:rPr>
        <w:t xml:space="preserve"> </w:t>
      </w:r>
      <w:r w:rsidRPr="0072622E">
        <w:rPr>
          <w:rFonts w:ascii="GHEA Mariam" w:hAnsi="GHEA Mariam" w:cs="Arial"/>
          <w:sz w:val="24"/>
          <w:szCs w:val="24"/>
          <w:lang w:val="af-ZA" w:eastAsia="en-US"/>
        </w:rPr>
        <w:t>ՊԵՏԱԿԱՆ</w:t>
      </w:r>
      <w:r w:rsidRPr="0072622E">
        <w:rPr>
          <w:rFonts w:ascii="GHEA Mariam" w:hAnsi="GHEA Mariam"/>
          <w:sz w:val="24"/>
          <w:szCs w:val="24"/>
          <w:lang w:val="af-ZA" w:eastAsia="en-US"/>
        </w:rPr>
        <w:t xml:space="preserve"> </w:t>
      </w:r>
      <w:r w:rsidRPr="0072622E">
        <w:rPr>
          <w:rFonts w:ascii="GHEA Mariam" w:hAnsi="GHEA Mariam" w:cs="Arial"/>
          <w:sz w:val="24"/>
          <w:szCs w:val="24"/>
          <w:lang w:val="af-ZA" w:eastAsia="en-US"/>
        </w:rPr>
        <w:t>ԲՅՈՒՋԵ</w:t>
      </w:r>
      <w:r w:rsidRPr="0072622E">
        <w:rPr>
          <w:rFonts w:ascii="GHEA Mariam" w:hAnsi="GHEA Mariam" w:cs="Arial"/>
          <w:sz w:val="24"/>
          <w:szCs w:val="24"/>
          <w:lang w:val="hy-AM" w:eastAsia="en-US"/>
        </w:rPr>
        <w:t>Ի</w:t>
      </w:r>
      <w:r w:rsidRPr="0072622E">
        <w:rPr>
          <w:rFonts w:ascii="GHEA Mariam" w:hAnsi="GHEA Mariam"/>
          <w:sz w:val="24"/>
          <w:szCs w:val="24"/>
          <w:lang w:val="hy-AM" w:eastAsia="en-US"/>
        </w:rPr>
        <w:t xml:space="preserve"> </w:t>
      </w:r>
      <w:r w:rsidRPr="0072622E">
        <w:rPr>
          <w:rFonts w:ascii="GHEA Mariam" w:hAnsi="GHEA Mariam" w:cs="Arial"/>
          <w:spacing w:val="-6"/>
          <w:sz w:val="24"/>
          <w:szCs w:val="24"/>
          <w:lang w:val="hy-AM" w:eastAsia="en-US"/>
        </w:rPr>
        <w:t>ՄԱՍԻՆ</w:t>
      </w:r>
      <w:r w:rsidRPr="0072622E">
        <w:rPr>
          <w:rFonts w:ascii="GHEA Mariam" w:hAnsi="GHEA Mariam" w:cs="Arial Armenian"/>
          <w:spacing w:val="-6"/>
          <w:sz w:val="24"/>
          <w:szCs w:val="24"/>
          <w:lang w:val="hy-AM" w:eastAsia="en-US"/>
        </w:rPr>
        <w:t>»</w:t>
      </w:r>
      <w:r w:rsidRPr="0072622E">
        <w:rPr>
          <w:rFonts w:ascii="GHEA Mariam" w:hAnsi="GHEA Mariam"/>
          <w:spacing w:val="-6"/>
          <w:sz w:val="24"/>
          <w:szCs w:val="24"/>
          <w:lang w:val="hy-AM" w:eastAsia="en-US"/>
        </w:rPr>
        <w:t xml:space="preserve"> </w:t>
      </w:r>
      <w:r w:rsidRPr="0072622E">
        <w:rPr>
          <w:rFonts w:ascii="GHEA Mariam" w:hAnsi="GHEA Mariam" w:cs="Arial"/>
          <w:spacing w:val="-6"/>
          <w:sz w:val="24"/>
          <w:szCs w:val="24"/>
          <w:lang w:val="hy-AM" w:eastAsia="en-US"/>
        </w:rPr>
        <w:t>ՕՐԵՆՔՈՒՄ</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hy-AM" w:eastAsia="en-US"/>
        </w:rPr>
        <w:t>ՎԵՐԱԲԱՇԽՈՒՄ</w:t>
      </w:r>
      <w:r w:rsidRPr="0072622E">
        <w:rPr>
          <w:rFonts w:ascii="GHEA Mariam" w:hAnsi="GHEA Mariam"/>
          <w:spacing w:val="-6"/>
          <w:sz w:val="24"/>
          <w:szCs w:val="24"/>
          <w:lang w:val="hy-AM" w:eastAsia="en-US"/>
        </w:rPr>
        <w:t xml:space="preserve"> </w:t>
      </w:r>
      <w:r w:rsidRPr="0072622E">
        <w:rPr>
          <w:rFonts w:ascii="GHEA Mariam" w:hAnsi="GHEA Mariam" w:cs="Arial"/>
          <w:spacing w:val="-6"/>
          <w:sz w:val="24"/>
          <w:szCs w:val="24"/>
          <w:lang w:val="hy-AM" w:eastAsia="en-US"/>
        </w:rPr>
        <w:t>ԵՎ</w:t>
      </w:r>
      <w:r w:rsidRPr="0072622E">
        <w:rPr>
          <w:rFonts w:ascii="GHEA Mariam" w:hAnsi="GHEA Mariam"/>
          <w:spacing w:val="-6"/>
          <w:sz w:val="24"/>
          <w:szCs w:val="24"/>
          <w:lang w:val="hy-AM" w:eastAsia="en-US"/>
        </w:rPr>
        <w:t xml:space="preserve"> </w:t>
      </w:r>
      <w:r w:rsidRPr="0072622E">
        <w:rPr>
          <w:rFonts w:ascii="GHEA Mariam" w:hAnsi="GHEA Mariam" w:cs="Arial"/>
          <w:spacing w:val="-6"/>
          <w:sz w:val="24"/>
          <w:szCs w:val="24"/>
          <w:lang w:val="af-ZA" w:eastAsia="en-US"/>
        </w:rPr>
        <w:t>ՀԱՅԱՍՏԱՆԻ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ՀԱՆՐԱՊԵՏՈՒԹՅԱՆ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hy-AM" w:eastAsia="en-US"/>
        </w:rPr>
        <w:t>ԿԱՌԱՎԱՐՈՒԹՅԱՆ</w:t>
      </w:r>
      <w:r w:rsidRPr="0072622E">
        <w:rPr>
          <w:rFonts w:ascii="GHEA Mariam" w:hAnsi="GHEA Mariam"/>
          <w:spacing w:val="-6"/>
          <w:sz w:val="24"/>
          <w:szCs w:val="24"/>
          <w:lang w:val="af-ZA" w:eastAsia="en-US"/>
        </w:rPr>
        <w:t xml:space="preserve"> 20</w:t>
      </w:r>
      <w:r w:rsidRPr="0072622E">
        <w:rPr>
          <w:rFonts w:ascii="GHEA Mariam" w:hAnsi="GHEA Mariam"/>
          <w:spacing w:val="-6"/>
          <w:sz w:val="24"/>
          <w:szCs w:val="24"/>
          <w:lang w:val="hy-AM" w:eastAsia="en-US"/>
        </w:rPr>
        <w:t>24</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hy-AM" w:eastAsia="en-US"/>
        </w:rPr>
        <w:t>ԹՎԱԿԱՆԻ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hy-AM" w:eastAsia="en-US"/>
        </w:rPr>
        <w:t>ԴԵԿՏԵՄԲԵՐԻ</w:t>
      </w:r>
      <w:r w:rsidRPr="0072622E">
        <w:rPr>
          <w:rFonts w:ascii="GHEA Mariam" w:hAnsi="GHEA Mariam"/>
          <w:spacing w:val="-6"/>
          <w:sz w:val="24"/>
          <w:szCs w:val="24"/>
          <w:lang w:val="af-ZA" w:eastAsia="en-US"/>
        </w:rPr>
        <w:t xml:space="preserve"> </w:t>
      </w:r>
      <w:r w:rsidRPr="0072622E">
        <w:rPr>
          <w:rFonts w:ascii="GHEA Mariam" w:hAnsi="GHEA Mariam"/>
          <w:spacing w:val="-6"/>
          <w:sz w:val="24"/>
          <w:szCs w:val="24"/>
          <w:lang w:val="hy-AM" w:eastAsia="en-US"/>
        </w:rPr>
        <w:t>27</w:t>
      </w:r>
      <w:r w:rsidRPr="0072622E">
        <w:rPr>
          <w:rFonts w:ascii="GHEA Mariam" w:hAnsi="GHEA Mariam"/>
          <w:spacing w:val="-6"/>
          <w:sz w:val="24"/>
          <w:szCs w:val="24"/>
          <w:lang w:val="af-ZA" w:eastAsia="en-US"/>
        </w:rPr>
        <w:t>-</w:t>
      </w:r>
      <w:r w:rsidRPr="0072622E">
        <w:rPr>
          <w:rFonts w:ascii="GHEA Mariam" w:hAnsi="GHEA Mariam" w:cs="Arial"/>
          <w:spacing w:val="-6"/>
          <w:sz w:val="24"/>
          <w:szCs w:val="24"/>
          <w:lang w:val="hy-AM" w:eastAsia="en-US"/>
        </w:rPr>
        <w:t>Ի</w:t>
      </w:r>
      <w:r w:rsidRPr="0072622E">
        <w:rPr>
          <w:rFonts w:ascii="GHEA Mariam" w:hAnsi="GHEA Mariam"/>
          <w:spacing w:val="-6"/>
          <w:sz w:val="24"/>
          <w:szCs w:val="24"/>
          <w:lang w:val="hy-AM" w:eastAsia="en-US"/>
        </w:rPr>
        <w:t xml:space="preserve"> </w:t>
      </w:r>
      <w:r w:rsidRPr="0072622E">
        <w:rPr>
          <w:rFonts w:ascii="GHEA Mariam" w:hAnsi="GHEA Mariam"/>
          <w:spacing w:val="-6"/>
          <w:sz w:val="24"/>
          <w:szCs w:val="24"/>
          <w:lang w:val="af-ZA" w:eastAsia="en-US"/>
        </w:rPr>
        <w:t>N 2060-</w:t>
      </w:r>
      <w:r w:rsidRPr="0072622E">
        <w:rPr>
          <w:rFonts w:ascii="GHEA Mariam" w:hAnsi="GHEA Mariam" w:cs="Arial"/>
          <w:spacing w:val="-6"/>
          <w:sz w:val="24"/>
          <w:szCs w:val="24"/>
          <w:lang w:val="hy-AM" w:eastAsia="en-US"/>
        </w:rPr>
        <w:t>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hy-AM" w:eastAsia="en-US"/>
        </w:rPr>
        <w:t>ՈՐՈՇՄԱՆ</w:t>
      </w:r>
      <w:r w:rsidRPr="0072622E">
        <w:rPr>
          <w:rFonts w:ascii="GHEA Mariam" w:hAnsi="GHEA Mariam"/>
          <w:spacing w:val="-6"/>
          <w:sz w:val="24"/>
          <w:szCs w:val="24"/>
          <w:lang w:val="af-ZA" w:eastAsia="en-US"/>
        </w:rPr>
        <w:t xml:space="preserve"> </w:t>
      </w:r>
    </w:p>
    <w:p w:rsidR="00AC36D5" w:rsidRDefault="00AC36D5" w:rsidP="0072622E">
      <w:pPr>
        <w:pStyle w:val="mechtex"/>
        <w:rPr>
          <w:rFonts w:ascii="GHEA Mariam" w:hAnsi="GHEA Mariam"/>
          <w:sz w:val="24"/>
          <w:szCs w:val="24"/>
          <w:lang w:val="af-ZA" w:eastAsia="en-US"/>
        </w:rPr>
      </w:pPr>
      <w:r w:rsidRPr="0072622E">
        <w:rPr>
          <w:rFonts w:ascii="GHEA Mariam" w:hAnsi="GHEA Mariam" w:cs="Arial"/>
          <w:sz w:val="24"/>
          <w:szCs w:val="24"/>
          <w:lang w:val="af-ZA" w:eastAsia="en-US"/>
        </w:rPr>
        <w:t>ՄԵՋ</w:t>
      </w:r>
      <w:r w:rsidRPr="0072622E">
        <w:rPr>
          <w:rFonts w:ascii="GHEA Mariam" w:hAnsi="GHEA Mariam"/>
          <w:sz w:val="24"/>
          <w:szCs w:val="24"/>
          <w:lang w:val="af-ZA" w:eastAsia="en-US"/>
        </w:rPr>
        <w:t xml:space="preserve"> </w:t>
      </w:r>
      <w:r w:rsidRPr="0072622E">
        <w:rPr>
          <w:rFonts w:ascii="GHEA Mariam" w:hAnsi="GHEA Mariam" w:cs="Arial"/>
          <w:sz w:val="24"/>
          <w:szCs w:val="24"/>
          <w:lang w:val="af-ZA" w:eastAsia="en-US"/>
        </w:rPr>
        <w:t>ՓՈՓՈԽՈՒԹՅՈՒՆՆԵՐ</w:t>
      </w:r>
      <w:r w:rsidRPr="0072622E">
        <w:rPr>
          <w:rFonts w:ascii="GHEA Mariam" w:hAnsi="GHEA Mariam"/>
          <w:sz w:val="24"/>
          <w:szCs w:val="24"/>
          <w:lang w:val="af-ZA" w:eastAsia="en-US"/>
        </w:rPr>
        <w:t xml:space="preserve"> </w:t>
      </w:r>
      <w:r w:rsidRPr="0072622E">
        <w:rPr>
          <w:rFonts w:ascii="GHEA Mariam" w:hAnsi="GHEA Mariam" w:cs="Arial"/>
          <w:sz w:val="24"/>
          <w:szCs w:val="24"/>
          <w:lang w:val="hy-AM" w:eastAsia="en-US"/>
        </w:rPr>
        <w:t>ԵՎ</w:t>
      </w:r>
      <w:r w:rsidRPr="0072622E">
        <w:rPr>
          <w:rFonts w:ascii="GHEA Mariam" w:hAnsi="GHEA Mariam"/>
          <w:sz w:val="24"/>
          <w:szCs w:val="24"/>
          <w:lang w:val="hy-AM" w:eastAsia="en-US"/>
        </w:rPr>
        <w:t xml:space="preserve"> </w:t>
      </w:r>
      <w:r w:rsidRPr="0072622E">
        <w:rPr>
          <w:rFonts w:ascii="GHEA Mariam" w:hAnsi="GHEA Mariam" w:cs="Arial"/>
          <w:sz w:val="24"/>
          <w:szCs w:val="24"/>
          <w:lang w:val="hy-AM" w:eastAsia="en-US"/>
        </w:rPr>
        <w:t>ԼՐԱՑՈՒՄՆԵՐ</w:t>
      </w:r>
      <w:r w:rsidRPr="0072622E">
        <w:rPr>
          <w:rFonts w:ascii="GHEA Mariam" w:hAnsi="GHEA Mariam"/>
          <w:sz w:val="24"/>
          <w:szCs w:val="24"/>
          <w:lang w:val="hy-AM" w:eastAsia="en-US"/>
        </w:rPr>
        <w:t xml:space="preserve"> </w:t>
      </w:r>
      <w:r w:rsidRPr="0072622E">
        <w:rPr>
          <w:rFonts w:ascii="GHEA Mariam" w:hAnsi="GHEA Mariam" w:cs="Arial"/>
          <w:sz w:val="24"/>
          <w:szCs w:val="24"/>
          <w:lang w:val="af-ZA" w:eastAsia="en-US"/>
        </w:rPr>
        <w:t>ԿԱ</w:t>
      </w:r>
      <w:r w:rsidRPr="0072622E">
        <w:rPr>
          <w:rFonts w:ascii="GHEA Mariam" w:hAnsi="GHEA Mariam" w:cs="Arial"/>
          <w:sz w:val="24"/>
          <w:szCs w:val="24"/>
          <w:lang w:val="hy-AM" w:eastAsia="en-US"/>
        </w:rPr>
        <w:t>ՏԱՐԵԼՈՒ</w:t>
      </w:r>
      <w:r w:rsidRPr="0072622E">
        <w:rPr>
          <w:rFonts w:ascii="GHEA Mariam" w:hAnsi="GHEA Mariam"/>
          <w:sz w:val="24"/>
          <w:szCs w:val="24"/>
          <w:lang w:val="hy-AM" w:eastAsia="en-US"/>
        </w:rPr>
        <w:t xml:space="preserve"> </w:t>
      </w:r>
      <w:r w:rsidRPr="0072622E">
        <w:rPr>
          <w:rFonts w:ascii="GHEA Mariam" w:hAnsi="GHEA Mariam" w:cs="Arial"/>
          <w:sz w:val="24"/>
          <w:szCs w:val="24"/>
          <w:lang w:val="af-ZA" w:eastAsia="en-US"/>
        </w:rPr>
        <w:t>ՄԱՍԻՆ</w:t>
      </w:r>
      <w:r w:rsidRPr="0072622E">
        <w:rPr>
          <w:rFonts w:ascii="GHEA Mariam" w:hAnsi="GHEA Mariam"/>
          <w:sz w:val="24"/>
          <w:szCs w:val="24"/>
          <w:lang w:val="af-ZA" w:eastAsia="en-US"/>
        </w:rPr>
        <w:t xml:space="preserve"> </w:t>
      </w:r>
    </w:p>
    <w:p w:rsidR="0072622E" w:rsidRPr="0072622E" w:rsidRDefault="0072622E" w:rsidP="0072622E">
      <w:pPr>
        <w:pStyle w:val="mechtex"/>
        <w:rPr>
          <w:rFonts w:ascii="GHEA Mariam" w:hAnsi="GHEA Mariam"/>
          <w:sz w:val="24"/>
          <w:szCs w:val="24"/>
          <w:lang w:val="hy-AM" w:eastAsia="en-US"/>
        </w:rPr>
      </w:pPr>
      <w:r>
        <w:rPr>
          <w:rFonts w:ascii="GHEA Mariam" w:hAnsi="GHEA Mariam"/>
          <w:sz w:val="24"/>
          <w:szCs w:val="24"/>
          <w:lang w:val="hy-AM" w:eastAsia="en-US"/>
        </w:rPr>
        <w:t>-----------------------------------------------------------------------------------------------------------------</w:t>
      </w:r>
    </w:p>
    <w:p w:rsidR="0072622E" w:rsidRPr="00AC36D5" w:rsidRDefault="0072622E" w:rsidP="0072622E">
      <w:pPr>
        <w:tabs>
          <w:tab w:val="left" w:pos="8820"/>
        </w:tabs>
        <w:suppressAutoHyphens/>
        <w:spacing w:after="200" w:line="360" w:lineRule="auto"/>
        <w:rPr>
          <w:rFonts w:ascii="GHEA Grapalat" w:hAnsi="GHEA Grapalat" w:cs="Sylfaen"/>
          <w:b/>
          <w:color w:val="000000" w:themeColor="text1"/>
          <w:sz w:val="24"/>
          <w:szCs w:val="24"/>
          <w:lang w:val="af-ZA" w:eastAsia="en-US"/>
        </w:rPr>
      </w:pPr>
    </w:p>
    <w:p w:rsidR="00AC36D5" w:rsidRPr="0072622E" w:rsidRDefault="00AC36D5" w:rsidP="0072622E">
      <w:pPr>
        <w:pStyle w:val="norm"/>
        <w:spacing w:line="360" w:lineRule="auto"/>
        <w:rPr>
          <w:rFonts w:ascii="GHEA Mariam" w:hAnsi="GHEA Mariam"/>
          <w:spacing w:val="-6"/>
          <w:sz w:val="24"/>
          <w:szCs w:val="24"/>
          <w:lang w:val="af-ZA" w:eastAsia="en-US"/>
        </w:rPr>
      </w:pPr>
      <w:r w:rsidRPr="0072622E">
        <w:rPr>
          <w:rFonts w:ascii="GHEA Mariam" w:hAnsi="GHEA Mariam"/>
          <w:spacing w:val="-6"/>
          <w:sz w:val="24"/>
          <w:szCs w:val="24"/>
          <w:lang w:val="af-ZA" w:eastAsia="en-US"/>
        </w:rPr>
        <w:t>«</w:t>
      </w:r>
      <w:r w:rsidRPr="0072622E">
        <w:rPr>
          <w:rFonts w:ascii="GHEA Mariam" w:hAnsi="GHEA Mariam" w:cs="Arial"/>
          <w:spacing w:val="-6"/>
          <w:sz w:val="24"/>
          <w:szCs w:val="24"/>
          <w:lang w:val="af-ZA" w:eastAsia="en-US"/>
        </w:rPr>
        <w:t>Հայաստանի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Հանրապետության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բյուջետային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համակարգի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մասին</w:t>
      </w:r>
      <w:r w:rsidRPr="0072622E">
        <w:rPr>
          <w:rFonts w:ascii="GHEA Mariam" w:hAnsi="GHEA Mariam" w:cs="Arial Armenian"/>
          <w:spacing w:val="-6"/>
          <w:sz w:val="24"/>
          <w:szCs w:val="24"/>
          <w:lang w:val="af-ZA" w:eastAsia="en-US"/>
        </w:rPr>
        <w:t>»</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Հայաստանի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Հանրապետության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օրենքի</w:t>
      </w:r>
      <w:r w:rsidRPr="0072622E">
        <w:rPr>
          <w:rFonts w:ascii="GHEA Mariam" w:hAnsi="GHEA Mariam"/>
          <w:spacing w:val="-6"/>
          <w:sz w:val="24"/>
          <w:szCs w:val="24"/>
          <w:lang w:val="hy-AM" w:eastAsia="en-US"/>
        </w:rPr>
        <w:t xml:space="preserve"> 19-</w:t>
      </w:r>
      <w:r w:rsidRPr="0072622E">
        <w:rPr>
          <w:rFonts w:ascii="GHEA Mariam" w:hAnsi="GHEA Mariam" w:cs="Arial"/>
          <w:spacing w:val="-6"/>
          <w:sz w:val="24"/>
          <w:szCs w:val="24"/>
          <w:lang w:val="hy-AM" w:eastAsia="en-US"/>
        </w:rPr>
        <w:t>րդ</w:t>
      </w:r>
      <w:r w:rsidRPr="0072622E">
        <w:rPr>
          <w:rFonts w:ascii="GHEA Mariam" w:hAnsi="GHEA Mariam"/>
          <w:spacing w:val="-6"/>
          <w:sz w:val="24"/>
          <w:szCs w:val="24"/>
          <w:lang w:val="hy-AM" w:eastAsia="en-US"/>
        </w:rPr>
        <w:t xml:space="preserve"> </w:t>
      </w:r>
      <w:r w:rsidRPr="0072622E">
        <w:rPr>
          <w:rFonts w:ascii="GHEA Mariam" w:hAnsi="GHEA Mariam" w:cs="Arial"/>
          <w:spacing w:val="-6"/>
          <w:sz w:val="24"/>
          <w:szCs w:val="24"/>
          <w:lang w:val="hy-AM" w:eastAsia="en-US"/>
        </w:rPr>
        <w:t>հոդվածի</w:t>
      </w:r>
      <w:r w:rsidRPr="0072622E">
        <w:rPr>
          <w:rFonts w:ascii="GHEA Mariam" w:hAnsi="GHEA Mariam"/>
          <w:spacing w:val="-6"/>
          <w:sz w:val="24"/>
          <w:szCs w:val="24"/>
          <w:lang w:val="hy-AM" w:eastAsia="en-US"/>
        </w:rPr>
        <w:t xml:space="preserve"> 3-</w:t>
      </w:r>
      <w:r w:rsidRPr="0072622E">
        <w:rPr>
          <w:rFonts w:ascii="GHEA Mariam" w:hAnsi="GHEA Mariam" w:cs="Arial"/>
          <w:spacing w:val="-6"/>
          <w:sz w:val="24"/>
          <w:szCs w:val="24"/>
          <w:lang w:val="hy-AM" w:eastAsia="en-US"/>
        </w:rPr>
        <w:t>րդ</w:t>
      </w:r>
      <w:r w:rsidRPr="0072622E">
        <w:rPr>
          <w:rFonts w:ascii="GHEA Mariam" w:hAnsi="GHEA Mariam"/>
          <w:spacing w:val="-6"/>
          <w:sz w:val="24"/>
          <w:szCs w:val="24"/>
          <w:lang w:val="hy-AM" w:eastAsia="en-US"/>
        </w:rPr>
        <w:t xml:space="preserve"> </w:t>
      </w:r>
      <w:r w:rsidRPr="0072622E">
        <w:rPr>
          <w:rFonts w:ascii="GHEA Mariam" w:hAnsi="GHEA Mariam" w:cs="Arial"/>
          <w:spacing w:val="-6"/>
          <w:sz w:val="24"/>
          <w:szCs w:val="24"/>
          <w:lang w:val="hy-AM" w:eastAsia="en-US"/>
        </w:rPr>
        <w:t>մասին</w:t>
      </w:r>
      <w:r w:rsidRPr="0072622E">
        <w:rPr>
          <w:rFonts w:ascii="GHEA Mariam" w:hAnsi="GHEA Mariam"/>
          <w:spacing w:val="-6"/>
          <w:sz w:val="24"/>
          <w:szCs w:val="24"/>
          <w:lang w:val="hy-AM" w:eastAsia="en-US"/>
        </w:rPr>
        <w:t xml:space="preserve">, </w:t>
      </w:r>
      <w:r w:rsidRPr="0072622E">
        <w:rPr>
          <w:rFonts w:ascii="GHEA Mariam" w:hAnsi="GHEA Mariam"/>
          <w:spacing w:val="-6"/>
          <w:sz w:val="24"/>
          <w:szCs w:val="24"/>
          <w:lang w:val="af-ZA" w:eastAsia="en-US"/>
        </w:rPr>
        <w:t>23-</w:t>
      </w:r>
      <w:r w:rsidRPr="0072622E">
        <w:rPr>
          <w:rFonts w:ascii="GHEA Mariam" w:hAnsi="GHEA Mariam" w:cs="Arial"/>
          <w:spacing w:val="-6"/>
          <w:sz w:val="24"/>
          <w:szCs w:val="24"/>
          <w:lang w:val="af-ZA" w:eastAsia="en-US"/>
        </w:rPr>
        <w:t>րդ</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հոդվածի</w:t>
      </w:r>
      <w:r w:rsidRPr="0072622E">
        <w:rPr>
          <w:rFonts w:ascii="GHEA Mariam" w:hAnsi="GHEA Mariam"/>
          <w:spacing w:val="-6"/>
          <w:sz w:val="24"/>
          <w:szCs w:val="24"/>
          <w:lang w:val="af-ZA" w:eastAsia="en-US"/>
        </w:rPr>
        <w:t xml:space="preserve"> 3-</w:t>
      </w:r>
      <w:r w:rsidRPr="0072622E">
        <w:rPr>
          <w:rFonts w:ascii="GHEA Mariam" w:hAnsi="GHEA Mariam" w:cs="Arial"/>
          <w:spacing w:val="-6"/>
          <w:sz w:val="24"/>
          <w:szCs w:val="24"/>
          <w:lang w:val="af-ZA" w:eastAsia="en-US"/>
        </w:rPr>
        <w:t>րդ</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մաս</w:t>
      </w:r>
      <w:r w:rsidRPr="0072622E">
        <w:rPr>
          <w:rFonts w:ascii="GHEA Mariam" w:hAnsi="GHEA Mariam" w:cs="Arial"/>
          <w:spacing w:val="-6"/>
          <w:sz w:val="24"/>
          <w:szCs w:val="24"/>
          <w:lang w:val="hy-AM" w:eastAsia="en-US"/>
        </w:rPr>
        <w:t>ին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և</w:t>
      </w:r>
      <w:r w:rsidRPr="0072622E">
        <w:rPr>
          <w:rFonts w:ascii="GHEA Mariam" w:hAnsi="GHEA Mariam"/>
          <w:spacing w:val="-6"/>
          <w:sz w:val="24"/>
          <w:szCs w:val="24"/>
          <w:lang w:val="af-ZA" w:eastAsia="en-US"/>
        </w:rPr>
        <w:t xml:space="preserve"> </w:t>
      </w:r>
      <w:r w:rsidRPr="0072622E">
        <w:rPr>
          <w:rFonts w:ascii="GHEA Mariam" w:hAnsi="GHEA Mariam" w:cs="Arial Armenian"/>
          <w:spacing w:val="-6"/>
          <w:sz w:val="24"/>
          <w:szCs w:val="24"/>
          <w:lang w:val="af-ZA" w:eastAsia="en-US"/>
        </w:rPr>
        <w:t>«</w:t>
      </w:r>
      <w:r w:rsidRPr="0072622E">
        <w:rPr>
          <w:rFonts w:ascii="GHEA Mariam" w:hAnsi="GHEA Mariam" w:cs="Arial"/>
          <w:spacing w:val="-6"/>
          <w:sz w:val="24"/>
          <w:szCs w:val="24"/>
          <w:lang w:val="af-ZA" w:eastAsia="en-US"/>
        </w:rPr>
        <w:t>Նորմատիվ</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իրավական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ակտերի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մասին</w:t>
      </w:r>
      <w:r w:rsidRPr="0072622E">
        <w:rPr>
          <w:rFonts w:ascii="GHEA Mariam" w:hAnsi="GHEA Mariam" w:cs="Arial Armenian"/>
          <w:spacing w:val="-6"/>
          <w:sz w:val="24"/>
          <w:szCs w:val="24"/>
          <w:lang w:val="af-ZA" w:eastAsia="en-US"/>
        </w:rPr>
        <w:t>»</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Հայաստանի</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Հանրապետության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օրենքի</w:t>
      </w:r>
      <w:r w:rsidRPr="0072622E">
        <w:rPr>
          <w:rFonts w:ascii="GHEA Mariam" w:hAnsi="GHEA Mariam"/>
          <w:spacing w:val="-6"/>
          <w:sz w:val="24"/>
          <w:szCs w:val="24"/>
          <w:lang w:val="af-ZA" w:eastAsia="en-US"/>
        </w:rPr>
        <w:t xml:space="preserve"> 33-</w:t>
      </w:r>
      <w:r w:rsidRPr="0072622E">
        <w:rPr>
          <w:rFonts w:ascii="GHEA Mariam" w:hAnsi="GHEA Mariam" w:cs="Arial"/>
          <w:spacing w:val="-6"/>
          <w:sz w:val="24"/>
          <w:szCs w:val="24"/>
          <w:lang w:val="af-ZA" w:eastAsia="en-US"/>
        </w:rPr>
        <w:t>րդ</w:t>
      </w:r>
      <w:r w:rsidRPr="0072622E">
        <w:rPr>
          <w:rFonts w:ascii="GHEA Mariam" w:hAnsi="GHEA Mariam"/>
          <w:spacing w:val="-6"/>
          <w:sz w:val="24"/>
          <w:szCs w:val="24"/>
          <w:lang w:val="hy-AM" w:eastAsia="en-US"/>
        </w:rPr>
        <w:t xml:space="preserve"> </w:t>
      </w:r>
      <w:r w:rsidRPr="0072622E">
        <w:rPr>
          <w:rFonts w:ascii="GHEA Mariam" w:hAnsi="GHEA Mariam" w:cs="Arial"/>
          <w:spacing w:val="-6"/>
          <w:sz w:val="24"/>
          <w:szCs w:val="24"/>
          <w:lang w:val="hy-AM" w:eastAsia="en-US"/>
        </w:rPr>
        <w:t>և</w:t>
      </w:r>
      <w:r w:rsidRPr="0072622E">
        <w:rPr>
          <w:rFonts w:ascii="GHEA Mariam" w:hAnsi="GHEA Mariam"/>
          <w:spacing w:val="-6"/>
          <w:sz w:val="24"/>
          <w:szCs w:val="24"/>
          <w:lang w:val="hy-AM" w:eastAsia="en-US"/>
        </w:rPr>
        <w:t xml:space="preserve"> 34-</w:t>
      </w:r>
      <w:r w:rsidRPr="0072622E">
        <w:rPr>
          <w:rFonts w:ascii="GHEA Mariam" w:hAnsi="GHEA Mariam" w:cs="Arial"/>
          <w:spacing w:val="-6"/>
          <w:sz w:val="24"/>
          <w:szCs w:val="24"/>
          <w:lang w:val="hy-AM" w:eastAsia="en-US"/>
        </w:rPr>
        <w:t>րդ</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հոդ</w:t>
      </w:r>
      <w:r w:rsidRPr="0072622E">
        <w:rPr>
          <w:rFonts w:ascii="GHEA Mariam" w:hAnsi="GHEA Mariam"/>
          <w:spacing w:val="-6"/>
          <w:sz w:val="24"/>
          <w:szCs w:val="24"/>
          <w:lang w:val="af-ZA" w:eastAsia="en-US"/>
        </w:rPr>
        <w:softHyphen/>
      </w:r>
      <w:r w:rsidRPr="0072622E">
        <w:rPr>
          <w:rFonts w:ascii="GHEA Mariam" w:hAnsi="GHEA Mariam" w:cs="Arial"/>
          <w:spacing w:val="-6"/>
          <w:sz w:val="24"/>
          <w:szCs w:val="24"/>
          <w:lang w:val="af-ZA" w:eastAsia="en-US"/>
        </w:rPr>
        <w:t>ված</w:t>
      </w:r>
      <w:r w:rsidRPr="0072622E">
        <w:rPr>
          <w:rFonts w:ascii="GHEA Mariam" w:hAnsi="GHEA Mariam" w:cs="Arial"/>
          <w:spacing w:val="-6"/>
          <w:sz w:val="24"/>
          <w:szCs w:val="24"/>
          <w:lang w:val="hy-AM" w:eastAsia="en-US"/>
        </w:rPr>
        <w:t>ներին</w:t>
      </w:r>
      <w:r w:rsidRPr="0072622E">
        <w:rPr>
          <w:rFonts w:ascii="GHEA Mariam" w:hAnsi="GHEA Mariam"/>
          <w:spacing w:val="-6"/>
          <w:sz w:val="24"/>
          <w:szCs w:val="24"/>
          <w:lang w:val="af-ZA" w:eastAsia="en-US"/>
        </w:rPr>
        <w:t xml:space="preserve"> </w:t>
      </w:r>
      <w:r w:rsidRPr="0072622E">
        <w:rPr>
          <w:rFonts w:ascii="GHEA Mariam" w:hAnsi="GHEA Mariam" w:cs="Arial"/>
          <w:spacing w:val="-6"/>
          <w:sz w:val="24"/>
          <w:szCs w:val="24"/>
          <w:lang w:val="af-ZA" w:eastAsia="en-US"/>
        </w:rPr>
        <w:t>համապատասխան՝</w:t>
      </w:r>
      <w:r w:rsidRPr="0072622E">
        <w:rPr>
          <w:rFonts w:ascii="GHEA Mariam" w:hAnsi="GHEA Mariam"/>
          <w:spacing w:val="-6"/>
          <w:sz w:val="24"/>
          <w:szCs w:val="24"/>
          <w:lang w:val="af-ZA"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Հայաստանի</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Հանրապետության</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կառավա</w:t>
      </w:r>
      <w:r w:rsidR="0072622E" w:rsidRPr="0072622E">
        <w:rPr>
          <w:rFonts w:ascii="GHEA Mariam" w:eastAsia="Arial Unicode MS" w:hAnsi="GHEA Mariam" w:cs="Sylfaen"/>
          <w:spacing w:val="-6"/>
          <w:sz w:val="24"/>
          <w:szCs w:val="24"/>
          <w:shd w:val="clear" w:color="auto" w:fill="FFFFFF"/>
          <w:lang w:val="hy-AM" w:eastAsia="en-US"/>
        </w:rPr>
        <w:softHyphen/>
        <w:t>րու</w:t>
      </w:r>
      <w:r w:rsidR="0072622E" w:rsidRPr="0072622E">
        <w:rPr>
          <w:rFonts w:ascii="GHEA Mariam" w:eastAsia="Arial Unicode MS" w:hAnsi="GHEA Mariam" w:cs="Sylfaen"/>
          <w:spacing w:val="-6"/>
          <w:sz w:val="24"/>
          <w:szCs w:val="24"/>
          <w:shd w:val="clear" w:color="auto" w:fill="FFFFFF"/>
          <w:lang w:val="hy-AM" w:eastAsia="en-US"/>
        </w:rPr>
        <w:softHyphen/>
        <w:t>թյունը</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ո</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ր</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ո</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շ</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ու</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մ</w:t>
      </w:r>
      <w:r w:rsidR="0072622E" w:rsidRPr="0072622E">
        <w:rPr>
          <w:rFonts w:ascii="GHEA Mariam" w:eastAsia="Arial Unicode MS" w:hAnsi="GHEA Mariam" w:cs="Arial Armenian"/>
          <w:spacing w:val="-6"/>
          <w:sz w:val="24"/>
          <w:szCs w:val="24"/>
          <w:shd w:val="clear" w:color="auto" w:fill="FFFFFF"/>
          <w:lang w:val="hy-AM" w:eastAsia="en-US"/>
        </w:rPr>
        <w:t xml:space="preserve">   </w:t>
      </w:r>
      <w:r w:rsidR="0072622E" w:rsidRPr="0072622E">
        <w:rPr>
          <w:rFonts w:ascii="GHEA Mariam" w:eastAsia="Arial Unicode MS" w:hAnsi="GHEA Mariam" w:cs="Sylfaen"/>
          <w:spacing w:val="-6"/>
          <w:sz w:val="24"/>
          <w:szCs w:val="24"/>
          <w:shd w:val="clear" w:color="auto" w:fill="FFFFFF"/>
          <w:lang w:val="hy-AM" w:eastAsia="en-US"/>
        </w:rPr>
        <w:t>է</w:t>
      </w:r>
      <w:r w:rsidR="0072622E" w:rsidRPr="0072622E">
        <w:rPr>
          <w:rFonts w:ascii="GHEA Mariam" w:eastAsia="Arial Unicode MS" w:hAnsi="GHEA Mariam" w:cs="Arial Armenian"/>
          <w:spacing w:val="-6"/>
          <w:sz w:val="24"/>
          <w:szCs w:val="24"/>
          <w:shd w:val="clear" w:color="auto" w:fill="FFFFFF"/>
          <w:lang w:val="hy-AM" w:eastAsia="en-US"/>
        </w:rPr>
        <w:t>.</w:t>
      </w:r>
      <w:r w:rsidR="0072622E" w:rsidRPr="0072622E">
        <w:rPr>
          <w:rFonts w:ascii="GHEA Mariam" w:hAnsi="GHEA Mariam"/>
          <w:spacing w:val="-6"/>
          <w:sz w:val="24"/>
          <w:szCs w:val="24"/>
          <w:lang w:val="hy-AM" w:eastAsia="en-US"/>
        </w:rPr>
        <w:t xml:space="preserve"> </w:t>
      </w:r>
    </w:p>
    <w:p w:rsidR="00AC36D5" w:rsidRPr="0072622E" w:rsidRDefault="0072622E" w:rsidP="0072622E">
      <w:pPr>
        <w:pStyle w:val="norm"/>
        <w:spacing w:line="360" w:lineRule="auto"/>
        <w:rPr>
          <w:rFonts w:ascii="GHEA Mariam" w:hAnsi="GHEA Mariam"/>
          <w:spacing w:val="-6"/>
          <w:sz w:val="24"/>
          <w:szCs w:val="24"/>
          <w:lang w:val="af-ZA" w:eastAsia="en-US"/>
        </w:rPr>
      </w:pPr>
      <w:r>
        <w:rPr>
          <w:rFonts w:ascii="GHEA Mariam" w:hAnsi="GHEA Mariam"/>
          <w:spacing w:val="-6"/>
          <w:sz w:val="24"/>
          <w:szCs w:val="24"/>
          <w:lang w:val="hy-AM" w:eastAsia="en-US"/>
        </w:rPr>
        <w:t xml:space="preserve">1. </w:t>
      </w:r>
      <w:r w:rsidR="00AC36D5" w:rsidRPr="0072622E">
        <w:rPr>
          <w:rFonts w:ascii="GHEA Mariam" w:hAnsi="GHEA Mariam"/>
          <w:spacing w:val="-6"/>
          <w:sz w:val="24"/>
          <w:szCs w:val="24"/>
          <w:lang w:val="af-ZA" w:eastAsia="en-US"/>
        </w:rPr>
        <w:t>«</w:t>
      </w:r>
      <w:r w:rsidR="00AC36D5" w:rsidRPr="0072622E">
        <w:rPr>
          <w:rFonts w:ascii="GHEA Mariam" w:hAnsi="GHEA Mariam" w:cs="Arial"/>
          <w:spacing w:val="-6"/>
          <w:sz w:val="24"/>
          <w:szCs w:val="24"/>
          <w:lang w:val="af-ZA" w:eastAsia="en-US"/>
        </w:rPr>
        <w:t>Հայաստանի</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Հանրապետության</w:t>
      </w:r>
      <w:r w:rsidR="00AC36D5" w:rsidRPr="0072622E">
        <w:rPr>
          <w:rFonts w:ascii="GHEA Mariam" w:hAnsi="GHEA Mariam"/>
          <w:spacing w:val="-6"/>
          <w:sz w:val="24"/>
          <w:szCs w:val="24"/>
          <w:lang w:val="af-ZA" w:eastAsia="en-US"/>
        </w:rPr>
        <w:t xml:space="preserve"> 202</w:t>
      </w:r>
      <w:r w:rsidR="00AC36D5" w:rsidRPr="0072622E">
        <w:rPr>
          <w:rFonts w:ascii="GHEA Mariam" w:hAnsi="GHEA Mariam"/>
          <w:spacing w:val="-6"/>
          <w:sz w:val="24"/>
          <w:szCs w:val="24"/>
          <w:lang w:val="hy-AM" w:eastAsia="en-US"/>
        </w:rPr>
        <w:t>5</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թվականի</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պետական</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բյուջեի</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մասին</w:t>
      </w:r>
      <w:r w:rsidR="00AC36D5" w:rsidRPr="0072622E">
        <w:rPr>
          <w:rFonts w:ascii="GHEA Mariam" w:hAnsi="GHEA Mariam" w:cs="Arial Armenian"/>
          <w:spacing w:val="-6"/>
          <w:sz w:val="24"/>
          <w:szCs w:val="24"/>
          <w:lang w:val="af-ZA" w:eastAsia="en-US"/>
        </w:rPr>
        <w:t>»</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օրենքի</w:t>
      </w:r>
      <w:r w:rsidR="00AC36D5" w:rsidRPr="0072622E">
        <w:rPr>
          <w:rFonts w:ascii="GHEA Mariam" w:hAnsi="GHEA Mariam"/>
          <w:spacing w:val="-6"/>
          <w:sz w:val="24"/>
          <w:szCs w:val="24"/>
          <w:lang w:val="af-ZA" w:eastAsia="en-US"/>
        </w:rPr>
        <w:t xml:space="preserve"> N</w:t>
      </w:r>
      <w:r>
        <w:rPr>
          <w:rFonts w:ascii="GHEA Mariam" w:hAnsi="GHEA Mariam"/>
          <w:spacing w:val="-6"/>
          <w:sz w:val="24"/>
          <w:szCs w:val="24"/>
          <w:lang w:val="hy-AM" w:eastAsia="en-US"/>
        </w:rPr>
        <w:t xml:space="preserve"> </w:t>
      </w:r>
      <w:r w:rsidR="00AC36D5" w:rsidRPr="0072622E">
        <w:rPr>
          <w:rFonts w:ascii="GHEA Mariam" w:hAnsi="GHEA Mariam"/>
          <w:spacing w:val="-6"/>
          <w:sz w:val="24"/>
          <w:szCs w:val="24"/>
          <w:lang w:val="af-ZA" w:eastAsia="en-US"/>
        </w:rPr>
        <w:t xml:space="preserve">1 </w:t>
      </w:r>
      <w:r w:rsidR="00AC36D5" w:rsidRPr="0072622E">
        <w:rPr>
          <w:rFonts w:ascii="GHEA Mariam" w:hAnsi="GHEA Mariam" w:cs="Arial"/>
          <w:spacing w:val="-6"/>
          <w:sz w:val="24"/>
          <w:szCs w:val="24"/>
          <w:lang w:val="af-ZA" w:eastAsia="en-US"/>
        </w:rPr>
        <w:t>հավելվածի</w:t>
      </w:r>
      <w:r w:rsidR="00AC36D5" w:rsidRPr="0072622E">
        <w:rPr>
          <w:rFonts w:ascii="GHEA Mariam" w:hAnsi="GHEA Mariam"/>
          <w:spacing w:val="-6"/>
          <w:sz w:val="24"/>
          <w:szCs w:val="24"/>
          <w:lang w:val="af-ZA" w:eastAsia="en-US"/>
        </w:rPr>
        <w:t xml:space="preserve"> N</w:t>
      </w:r>
      <w:r w:rsidR="00520CA8">
        <w:rPr>
          <w:rFonts w:ascii="GHEA Mariam" w:hAnsi="GHEA Mariam"/>
          <w:spacing w:val="-6"/>
          <w:sz w:val="24"/>
          <w:szCs w:val="24"/>
          <w:lang w:val="hy-AM" w:eastAsia="en-US"/>
        </w:rPr>
        <w:t xml:space="preserve"> </w:t>
      </w:r>
      <w:r w:rsidR="00AC36D5" w:rsidRPr="0072622E">
        <w:rPr>
          <w:rFonts w:ascii="GHEA Mariam" w:hAnsi="GHEA Mariam"/>
          <w:spacing w:val="-6"/>
          <w:sz w:val="24"/>
          <w:szCs w:val="24"/>
          <w:lang w:val="af-ZA" w:eastAsia="en-US"/>
        </w:rPr>
        <w:t xml:space="preserve">2 </w:t>
      </w:r>
      <w:r w:rsidR="00AC36D5" w:rsidRPr="0072622E">
        <w:rPr>
          <w:rFonts w:ascii="GHEA Mariam" w:hAnsi="GHEA Mariam" w:cs="Arial"/>
          <w:spacing w:val="-6"/>
          <w:sz w:val="24"/>
          <w:szCs w:val="24"/>
          <w:lang w:val="af-ZA" w:eastAsia="en-US"/>
        </w:rPr>
        <w:t>աղյուսակում</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կատարել</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վերաբաշխում</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hy-AM" w:eastAsia="en-US"/>
        </w:rPr>
        <w:t>և</w:t>
      </w:r>
      <w:r w:rsidR="00AC36D5" w:rsidRPr="0072622E">
        <w:rPr>
          <w:rFonts w:ascii="GHEA Mariam" w:hAnsi="GHEA Mariam"/>
          <w:spacing w:val="-6"/>
          <w:sz w:val="24"/>
          <w:szCs w:val="24"/>
          <w:lang w:val="hy-AM" w:eastAsia="en-US"/>
        </w:rPr>
        <w:t xml:space="preserve"> </w:t>
      </w:r>
      <w:r w:rsidR="00AC36D5" w:rsidRPr="0072622E">
        <w:rPr>
          <w:rFonts w:ascii="GHEA Mariam" w:hAnsi="GHEA Mariam" w:cs="Arial"/>
          <w:spacing w:val="-6"/>
          <w:sz w:val="24"/>
          <w:szCs w:val="24"/>
          <w:lang w:val="af-ZA" w:eastAsia="en-US"/>
        </w:rPr>
        <w:t>Հայաստանի</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Հանրա</w:t>
      </w:r>
      <w:r w:rsidR="00520CA8">
        <w:rPr>
          <w:rFonts w:ascii="GHEA Mariam" w:hAnsi="GHEA Mariam" w:cs="Arial"/>
          <w:spacing w:val="-6"/>
          <w:sz w:val="24"/>
          <w:szCs w:val="24"/>
          <w:lang w:val="af-ZA" w:eastAsia="en-US"/>
        </w:rPr>
        <w:softHyphen/>
      </w:r>
      <w:r w:rsidR="00AC36D5" w:rsidRPr="0072622E">
        <w:rPr>
          <w:rFonts w:ascii="GHEA Mariam" w:hAnsi="GHEA Mariam" w:cs="Arial"/>
          <w:spacing w:val="-6"/>
          <w:sz w:val="24"/>
          <w:szCs w:val="24"/>
          <w:lang w:val="af-ZA" w:eastAsia="en-US"/>
        </w:rPr>
        <w:t>պե</w:t>
      </w:r>
      <w:r w:rsidR="00520CA8">
        <w:rPr>
          <w:rFonts w:ascii="GHEA Mariam" w:hAnsi="GHEA Mariam" w:cs="Arial"/>
          <w:spacing w:val="-6"/>
          <w:sz w:val="24"/>
          <w:szCs w:val="24"/>
          <w:lang w:val="af-ZA" w:eastAsia="en-US"/>
        </w:rPr>
        <w:softHyphen/>
      </w:r>
      <w:r w:rsidR="00AC36D5" w:rsidRPr="0072622E">
        <w:rPr>
          <w:rFonts w:ascii="GHEA Mariam" w:hAnsi="GHEA Mariam" w:cs="Arial"/>
          <w:spacing w:val="-6"/>
          <w:sz w:val="24"/>
          <w:szCs w:val="24"/>
          <w:lang w:val="af-ZA" w:eastAsia="en-US"/>
        </w:rPr>
        <w:t>տու</w:t>
      </w:r>
      <w:r w:rsidR="00520CA8">
        <w:rPr>
          <w:rFonts w:ascii="GHEA Mariam" w:hAnsi="GHEA Mariam" w:cs="Arial"/>
          <w:spacing w:val="-6"/>
          <w:sz w:val="24"/>
          <w:szCs w:val="24"/>
          <w:lang w:val="af-ZA" w:eastAsia="en-US"/>
        </w:rPr>
        <w:softHyphen/>
      </w:r>
      <w:r w:rsidR="00AC36D5" w:rsidRPr="0072622E">
        <w:rPr>
          <w:rFonts w:ascii="GHEA Mariam" w:hAnsi="GHEA Mariam" w:cs="Arial"/>
          <w:spacing w:val="-6"/>
          <w:sz w:val="24"/>
          <w:szCs w:val="24"/>
          <w:lang w:val="af-ZA" w:eastAsia="en-US"/>
        </w:rPr>
        <w:t>թյան</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կառավարության</w:t>
      </w:r>
      <w:r w:rsidR="00AC36D5" w:rsidRPr="0072622E">
        <w:rPr>
          <w:rFonts w:ascii="GHEA Mariam" w:hAnsi="GHEA Mariam"/>
          <w:spacing w:val="-6"/>
          <w:sz w:val="24"/>
          <w:szCs w:val="24"/>
          <w:lang w:val="af-ZA" w:eastAsia="en-US"/>
        </w:rPr>
        <w:t xml:space="preserve"> 202</w:t>
      </w:r>
      <w:r w:rsidR="00AC36D5" w:rsidRPr="0072622E">
        <w:rPr>
          <w:rFonts w:ascii="GHEA Mariam" w:hAnsi="GHEA Mariam"/>
          <w:spacing w:val="-6"/>
          <w:sz w:val="24"/>
          <w:szCs w:val="24"/>
          <w:lang w:val="hy-AM" w:eastAsia="en-US"/>
        </w:rPr>
        <w:t>4</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թվականի</w:t>
      </w:r>
      <w:r w:rsidR="00AC36D5" w:rsidRPr="0072622E">
        <w:rPr>
          <w:rFonts w:ascii="GHEA Mariam" w:hAnsi="GHEA Mariam" w:cs="Arial"/>
          <w:spacing w:val="-6"/>
          <w:sz w:val="24"/>
          <w:szCs w:val="24"/>
          <w:lang w:val="hy-AM" w:eastAsia="en-US"/>
        </w:rPr>
        <w:t xml:space="preserve"> դեկտեմբերի 27-ի «Հայաստանի Հանրապետու</w:t>
      </w:r>
      <w:r w:rsidR="00520CA8">
        <w:rPr>
          <w:rFonts w:ascii="GHEA Mariam" w:hAnsi="GHEA Mariam" w:cs="Arial"/>
          <w:spacing w:val="-6"/>
          <w:sz w:val="24"/>
          <w:szCs w:val="24"/>
          <w:lang w:val="hy-AM" w:eastAsia="en-US"/>
        </w:rPr>
        <w:softHyphen/>
      </w:r>
      <w:r w:rsidR="00AC36D5" w:rsidRPr="0072622E">
        <w:rPr>
          <w:rFonts w:ascii="GHEA Mariam" w:hAnsi="GHEA Mariam" w:cs="Arial"/>
          <w:spacing w:val="-6"/>
          <w:sz w:val="24"/>
          <w:szCs w:val="24"/>
          <w:lang w:val="hy-AM" w:eastAsia="en-US"/>
        </w:rPr>
        <w:t xml:space="preserve">թյան 2025 թվականի պետական բյուջեի կատարումն ապահովող միջոցառումների մասին» </w:t>
      </w:r>
      <w:r w:rsidR="00AC36D5" w:rsidRPr="00520CA8">
        <w:rPr>
          <w:rFonts w:ascii="GHEA Mariam" w:hAnsi="GHEA Mariam" w:cs="Arial"/>
          <w:spacing w:val="-6"/>
          <w:sz w:val="24"/>
          <w:szCs w:val="24"/>
          <w:lang w:val="hy-AM" w:eastAsia="en-US"/>
        </w:rPr>
        <w:lastRenderedPageBreak/>
        <w:t>N 2060-Ն որոշման</w:t>
      </w:r>
      <w:r w:rsidR="00AC36D5" w:rsidRPr="00520CA8">
        <w:rPr>
          <w:rFonts w:ascii="GHEA Mariam" w:hAnsi="GHEA Mariam" w:cs="Sylfaen"/>
          <w:spacing w:val="-6"/>
          <w:sz w:val="24"/>
          <w:szCs w:val="24"/>
          <w:lang w:val="hy-AM" w:eastAsia="en-US"/>
        </w:rPr>
        <w:t xml:space="preserve"> </w:t>
      </w:r>
      <w:r w:rsidR="00AC36D5" w:rsidRPr="00520CA8">
        <w:rPr>
          <w:rFonts w:ascii="GHEA Mariam" w:hAnsi="GHEA Mariam" w:cs="Arial"/>
          <w:spacing w:val="-6"/>
          <w:sz w:val="24"/>
          <w:szCs w:val="24"/>
          <w:lang w:val="af-ZA" w:eastAsia="en-US"/>
        </w:rPr>
        <w:t>NN</w:t>
      </w:r>
      <w:r w:rsidR="00AC36D5" w:rsidRPr="00520CA8">
        <w:rPr>
          <w:rFonts w:ascii="GHEA Mariam" w:hAnsi="GHEA Mariam" w:cs="Arial"/>
          <w:spacing w:val="-6"/>
          <w:sz w:val="24"/>
          <w:szCs w:val="24"/>
          <w:lang w:val="hy-AM" w:eastAsia="en-US"/>
        </w:rPr>
        <w:t xml:space="preserve">  3, 4, 5, 9 և 9.1 հավելվածներում</w:t>
      </w:r>
      <w:r w:rsidR="00AC36D5" w:rsidRPr="00520CA8">
        <w:rPr>
          <w:rFonts w:ascii="GHEA Mariam" w:hAnsi="GHEA Mariam"/>
          <w:spacing w:val="-6"/>
          <w:sz w:val="24"/>
          <w:szCs w:val="24"/>
          <w:lang w:val="af-ZA" w:eastAsia="en-US"/>
        </w:rPr>
        <w:t xml:space="preserve"> </w:t>
      </w:r>
      <w:r w:rsidR="00AC36D5" w:rsidRPr="00520CA8">
        <w:rPr>
          <w:rFonts w:ascii="GHEA Mariam" w:hAnsi="GHEA Mariam" w:cs="Arial"/>
          <w:spacing w:val="-6"/>
          <w:sz w:val="24"/>
          <w:szCs w:val="24"/>
          <w:lang w:eastAsia="en-US"/>
        </w:rPr>
        <w:t>կատարել</w:t>
      </w:r>
      <w:r w:rsidR="00AC36D5" w:rsidRPr="00520CA8">
        <w:rPr>
          <w:rFonts w:ascii="GHEA Mariam" w:hAnsi="GHEA Mariam"/>
          <w:spacing w:val="-6"/>
          <w:sz w:val="24"/>
          <w:szCs w:val="24"/>
          <w:lang w:val="af-ZA" w:eastAsia="en-US"/>
        </w:rPr>
        <w:t xml:space="preserve"> </w:t>
      </w:r>
      <w:r w:rsidR="00AC36D5" w:rsidRPr="00520CA8">
        <w:rPr>
          <w:rFonts w:ascii="GHEA Mariam" w:hAnsi="GHEA Mariam" w:cs="Arial"/>
          <w:spacing w:val="-6"/>
          <w:sz w:val="24"/>
          <w:szCs w:val="24"/>
          <w:lang w:eastAsia="en-US"/>
        </w:rPr>
        <w:t>փոփոխություններ</w:t>
      </w:r>
      <w:r w:rsidR="00AC36D5" w:rsidRPr="00520CA8">
        <w:rPr>
          <w:rFonts w:ascii="GHEA Mariam" w:hAnsi="GHEA Mariam"/>
          <w:spacing w:val="-6"/>
          <w:sz w:val="24"/>
          <w:szCs w:val="24"/>
          <w:lang w:val="hy-AM" w:eastAsia="en-US"/>
        </w:rPr>
        <w:t xml:space="preserve"> </w:t>
      </w:r>
      <w:r w:rsidR="00AC36D5" w:rsidRPr="00520CA8">
        <w:rPr>
          <w:rFonts w:ascii="GHEA Mariam" w:hAnsi="GHEA Mariam" w:cs="Arial"/>
          <w:spacing w:val="-6"/>
          <w:sz w:val="24"/>
          <w:szCs w:val="24"/>
          <w:lang w:val="hy-AM" w:eastAsia="en-US"/>
        </w:rPr>
        <w:t>և</w:t>
      </w:r>
      <w:r w:rsidR="00AC36D5" w:rsidRPr="00520CA8">
        <w:rPr>
          <w:rFonts w:ascii="GHEA Mariam" w:hAnsi="GHEA Mariam"/>
          <w:spacing w:val="-6"/>
          <w:sz w:val="24"/>
          <w:szCs w:val="24"/>
          <w:lang w:val="hy-AM" w:eastAsia="en-US"/>
        </w:rPr>
        <w:t xml:space="preserve"> </w:t>
      </w:r>
      <w:r w:rsidR="00AC36D5" w:rsidRPr="00520CA8">
        <w:rPr>
          <w:rFonts w:ascii="GHEA Mariam" w:hAnsi="GHEA Mariam" w:cs="Arial"/>
          <w:spacing w:val="-6"/>
          <w:sz w:val="24"/>
          <w:szCs w:val="24"/>
          <w:lang w:val="hy-AM" w:eastAsia="en-US"/>
        </w:rPr>
        <w:t>լրա</w:t>
      </w:r>
      <w:r w:rsidR="00520CA8">
        <w:rPr>
          <w:rFonts w:ascii="GHEA Mariam" w:hAnsi="GHEA Mariam" w:cs="Arial"/>
          <w:spacing w:val="-6"/>
          <w:sz w:val="24"/>
          <w:szCs w:val="24"/>
          <w:lang w:val="hy-AM" w:eastAsia="en-US"/>
        </w:rPr>
        <w:softHyphen/>
      </w:r>
      <w:r w:rsidR="00AC36D5" w:rsidRPr="00520CA8">
        <w:rPr>
          <w:rFonts w:ascii="GHEA Mariam" w:hAnsi="GHEA Mariam" w:cs="Arial"/>
          <w:spacing w:val="-6"/>
          <w:sz w:val="24"/>
          <w:szCs w:val="24"/>
          <w:lang w:val="hy-AM" w:eastAsia="en-US"/>
        </w:rPr>
        <w:t>ցում</w:t>
      </w:r>
      <w:r w:rsidR="00520CA8">
        <w:rPr>
          <w:rFonts w:ascii="GHEA Mariam" w:hAnsi="GHEA Mariam" w:cs="Arial"/>
          <w:spacing w:val="-6"/>
          <w:sz w:val="24"/>
          <w:szCs w:val="24"/>
          <w:lang w:val="hy-AM" w:eastAsia="en-US"/>
        </w:rPr>
        <w:softHyphen/>
      </w:r>
      <w:r w:rsidR="00520CA8">
        <w:rPr>
          <w:rFonts w:ascii="GHEA Mariam" w:hAnsi="GHEA Mariam" w:cs="Arial"/>
          <w:spacing w:val="-6"/>
          <w:sz w:val="24"/>
          <w:szCs w:val="24"/>
          <w:lang w:val="hy-AM" w:eastAsia="en-US"/>
        </w:rPr>
        <w:softHyphen/>
      </w:r>
      <w:r w:rsidR="00AC36D5" w:rsidRPr="00520CA8">
        <w:rPr>
          <w:rFonts w:ascii="GHEA Mariam" w:hAnsi="GHEA Mariam" w:cs="Arial"/>
          <w:spacing w:val="-6"/>
          <w:sz w:val="24"/>
          <w:szCs w:val="24"/>
          <w:lang w:val="hy-AM" w:eastAsia="en-US"/>
        </w:rPr>
        <w:t>ներ</w:t>
      </w:r>
      <w:r w:rsidR="00AC36D5" w:rsidRPr="00520CA8">
        <w:rPr>
          <w:rFonts w:ascii="GHEA Mariam" w:hAnsi="GHEA Mariam"/>
          <w:spacing w:val="-6"/>
          <w:sz w:val="24"/>
          <w:szCs w:val="24"/>
          <w:lang w:val="af-ZA" w:eastAsia="en-US"/>
        </w:rPr>
        <w:t>`</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eastAsia="en-US"/>
        </w:rPr>
        <w:t>համաձայն</w:t>
      </w:r>
      <w:r w:rsidR="00AC36D5" w:rsidRPr="0072622E">
        <w:rPr>
          <w:rFonts w:ascii="GHEA Mariam" w:hAnsi="GHEA Mariam"/>
          <w:spacing w:val="-6"/>
          <w:sz w:val="24"/>
          <w:szCs w:val="24"/>
          <w:lang w:val="af-ZA" w:eastAsia="en-US"/>
        </w:rPr>
        <w:t xml:space="preserve"> NN 1, 2 </w:t>
      </w:r>
      <w:r w:rsidR="00AC36D5" w:rsidRPr="0072622E">
        <w:rPr>
          <w:rFonts w:ascii="GHEA Mariam" w:hAnsi="GHEA Mariam"/>
          <w:spacing w:val="-6"/>
          <w:sz w:val="24"/>
          <w:szCs w:val="24"/>
          <w:lang w:val="hy-AM" w:eastAsia="en-US"/>
        </w:rPr>
        <w:t xml:space="preserve"> </w:t>
      </w:r>
      <w:r w:rsidR="00AC36D5" w:rsidRPr="0072622E">
        <w:rPr>
          <w:rFonts w:ascii="GHEA Mariam" w:hAnsi="GHEA Mariam" w:cs="Arial"/>
          <w:spacing w:val="-6"/>
          <w:sz w:val="24"/>
          <w:szCs w:val="24"/>
          <w:lang w:val="hy-AM" w:eastAsia="en-US"/>
        </w:rPr>
        <w:t>և</w:t>
      </w:r>
      <w:r w:rsidR="00AC36D5" w:rsidRPr="0072622E">
        <w:rPr>
          <w:rFonts w:ascii="GHEA Mariam" w:hAnsi="GHEA Mariam"/>
          <w:spacing w:val="-6"/>
          <w:sz w:val="24"/>
          <w:szCs w:val="24"/>
          <w:lang w:val="hy-AM" w:eastAsia="en-US"/>
        </w:rPr>
        <w:t xml:space="preserve"> 3 </w:t>
      </w:r>
      <w:r w:rsidR="00AC36D5" w:rsidRPr="0072622E">
        <w:rPr>
          <w:rFonts w:ascii="GHEA Mariam" w:hAnsi="GHEA Mariam" w:cs="Arial"/>
          <w:spacing w:val="-6"/>
          <w:sz w:val="24"/>
          <w:szCs w:val="24"/>
          <w:lang w:eastAsia="en-US"/>
        </w:rPr>
        <w:t>հավելվածների</w:t>
      </w:r>
      <w:r w:rsidR="00AC36D5" w:rsidRPr="0072622E">
        <w:rPr>
          <w:rFonts w:ascii="GHEA Mariam" w:hAnsi="GHEA Mariam"/>
          <w:spacing w:val="-6"/>
          <w:sz w:val="24"/>
          <w:szCs w:val="24"/>
          <w:lang w:val="hy-AM" w:eastAsia="en-US"/>
        </w:rPr>
        <w:t>:</w:t>
      </w:r>
    </w:p>
    <w:p w:rsidR="00AC36D5" w:rsidRPr="0072622E" w:rsidRDefault="00520CA8" w:rsidP="0072622E">
      <w:pPr>
        <w:pStyle w:val="norm"/>
        <w:spacing w:line="360" w:lineRule="auto"/>
        <w:rPr>
          <w:rFonts w:ascii="GHEA Mariam" w:hAnsi="GHEA Mariam"/>
          <w:spacing w:val="-6"/>
          <w:sz w:val="24"/>
          <w:szCs w:val="24"/>
          <w:lang w:val="af-ZA" w:eastAsia="en-US"/>
        </w:rPr>
      </w:pPr>
      <w:r>
        <w:rPr>
          <w:rFonts w:ascii="GHEA Mariam" w:hAnsi="GHEA Mariam" w:cs="Arial"/>
          <w:spacing w:val="-6"/>
          <w:sz w:val="24"/>
          <w:szCs w:val="24"/>
          <w:lang w:val="hy-AM" w:eastAsia="en-US"/>
        </w:rPr>
        <w:t xml:space="preserve">2. </w:t>
      </w:r>
      <w:r w:rsidR="00AC36D5" w:rsidRPr="0072622E">
        <w:rPr>
          <w:rFonts w:ascii="GHEA Mariam" w:hAnsi="GHEA Mariam" w:cs="Arial"/>
          <w:spacing w:val="-6"/>
          <w:sz w:val="24"/>
          <w:szCs w:val="24"/>
          <w:lang w:val="hy-AM" w:eastAsia="en-US"/>
        </w:rPr>
        <w:t>Հույժ</w:t>
      </w:r>
      <w:r w:rsidR="00AC36D5" w:rsidRPr="0072622E">
        <w:rPr>
          <w:rFonts w:ascii="GHEA Mariam" w:hAnsi="GHEA Mariam"/>
          <w:spacing w:val="-6"/>
          <w:sz w:val="24"/>
          <w:szCs w:val="24"/>
          <w:lang w:val="hy-AM" w:eastAsia="en-US"/>
        </w:rPr>
        <w:t xml:space="preserve"> </w:t>
      </w:r>
      <w:r w:rsidR="00AC36D5" w:rsidRPr="0072622E">
        <w:rPr>
          <w:rFonts w:ascii="GHEA Mariam" w:hAnsi="GHEA Mariam" w:cs="Arial"/>
          <w:spacing w:val="-6"/>
          <w:sz w:val="24"/>
          <w:szCs w:val="24"/>
          <w:lang w:val="hy-AM" w:eastAsia="en-US"/>
        </w:rPr>
        <w:t>գաղտնի։</w:t>
      </w:r>
    </w:p>
    <w:p w:rsidR="00AC36D5" w:rsidRPr="0072622E" w:rsidRDefault="00520CA8" w:rsidP="0072622E">
      <w:pPr>
        <w:pStyle w:val="norm"/>
        <w:spacing w:line="360" w:lineRule="auto"/>
        <w:rPr>
          <w:rFonts w:ascii="GHEA Mariam" w:hAnsi="GHEA Mariam"/>
          <w:spacing w:val="-6"/>
          <w:sz w:val="24"/>
          <w:szCs w:val="24"/>
          <w:lang w:val="af-ZA" w:eastAsia="en-US"/>
        </w:rPr>
      </w:pPr>
      <w:r>
        <w:rPr>
          <w:rFonts w:ascii="GHEA Mariam" w:hAnsi="GHEA Mariam" w:cs="Arial"/>
          <w:spacing w:val="-6"/>
          <w:sz w:val="24"/>
          <w:szCs w:val="24"/>
          <w:lang w:val="hy-AM" w:eastAsia="en-US"/>
        </w:rPr>
        <w:t xml:space="preserve">3. </w:t>
      </w:r>
      <w:r w:rsidR="00AC36D5" w:rsidRPr="0072622E">
        <w:rPr>
          <w:rFonts w:ascii="GHEA Mariam" w:hAnsi="GHEA Mariam" w:cs="Arial"/>
          <w:spacing w:val="-6"/>
          <w:sz w:val="24"/>
          <w:szCs w:val="24"/>
          <w:lang w:val="af-ZA" w:eastAsia="en-US"/>
        </w:rPr>
        <w:t>Սույն</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որոշումն</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ուժի</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մեջ</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է</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մտնում</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պաշտոնական</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հրապարակմանը</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հաջորդող</w:t>
      </w:r>
      <w:r w:rsidR="00AC36D5" w:rsidRPr="0072622E">
        <w:rPr>
          <w:rFonts w:ascii="GHEA Mariam" w:hAnsi="GHEA Mariam"/>
          <w:spacing w:val="-6"/>
          <w:sz w:val="24"/>
          <w:szCs w:val="24"/>
          <w:lang w:val="af-ZA" w:eastAsia="en-US"/>
        </w:rPr>
        <w:t xml:space="preserve"> </w:t>
      </w:r>
      <w:r w:rsidR="00AC36D5" w:rsidRPr="0072622E">
        <w:rPr>
          <w:rFonts w:ascii="GHEA Mariam" w:hAnsi="GHEA Mariam" w:cs="Arial"/>
          <w:spacing w:val="-6"/>
          <w:sz w:val="24"/>
          <w:szCs w:val="24"/>
          <w:lang w:val="af-ZA" w:eastAsia="en-US"/>
        </w:rPr>
        <w:t>օրվանից</w:t>
      </w:r>
      <w:r w:rsidR="00AC36D5" w:rsidRPr="0072622E">
        <w:rPr>
          <w:rFonts w:ascii="GHEA Mariam" w:hAnsi="GHEA Mariam"/>
          <w:spacing w:val="-6"/>
          <w:sz w:val="24"/>
          <w:szCs w:val="24"/>
          <w:lang w:val="af-ZA" w:eastAsia="en-US"/>
        </w:rPr>
        <w:t>:</w:t>
      </w:r>
    </w:p>
    <w:p w:rsidR="00AC36D5" w:rsidRPr="00AC36D5" w:rsidRDefault="00AC36D5" w:rsidP="00562306">
      <w:pPr>
        <w:pStyle w:val="norm"/>
        <w:spacing w:line="360" w:lineRule="auto"/>
        <w:ind w:firstLine="0"/>
        <w:rPr>
          <w:rFonts w:ascii="GHEA Mariam" w:hAnsi="GHEA Mariam"/>
          <w:sz w:val="24"/>
          <w:szCs w:val="24"/>
          <w:lang w:val="af-ZA"/>
        </w:rPr>
      </w:pPr>
    </w:p>
    <w:p w:rsidR="00AC36D5" w:rsidRDefault="00AC36D5" w:rsidP="00562306">
      <w:pPr>
        <w:pStyle w:val="norm"/>
        <w:spacing w:line="360" w:lineRule="auto"/>
        <w:ind w:firstLine="0"/>
        <w:rPr>
          <w:rFonts w:ascii="GHEA Mariam" w:hAnsi="GHEA Mariam"/>
          <w:sz w:val="24"/>
          <w:szCs w:val="24"/>
          <w:lang w:val="hy-AM"/>
        </w:rPr>
      </w:pPr>
    </w:p>
    <w:p w:rsidR="00520CA8" w:rsidRPr="000D5CEE" w:rsidRDefault="00520CA8" w:rsidP="00D441F4">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0CA8" w:rsidRDefault="00520CA8" w:rsidP="00D441F4">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520CA8" w:rsidRPr="00EF7ACC" w:rsidRDefault="00520CA8" w:rsidP="00D441F4">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520CA8" w:rsidRDefault="00520CA8" w:rsidP="00562306">
      <w:pPr>
        <w:pStyle w:val="norm"/>
        <w:spacing w:line="360" w:lineRule="auto"/>
        <w:ind w:firstLine="0"/>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pPr>
    </w:p>
    <w:p w:rsidR="00520CA8" w:rsidRDefault="00520CA8" w:rsidP="00562306">
      <w:pPr>
        <w:pStyle w:val="norm"/>
        <w:spacing w:line="360" w:lineRule="auto"/>
        <w:ind w:firstLine="0"/>
        <w:rPr>
          <w:rFonts w:ascii="GHEA Mariam" w:hAnsi="GHEA Mariam"/>
          <w:sz w:val="24"/>
          <w:szCs w:val="24"/>
          <w:lang w:val="hy-AM"/>
        </w:rPr>
        <w:sectPr w:rsidR="00520CA8" w:rsidSect="00520CA8">
          <w:headerReference w:type="even" r:id="rId8"/>
          <w:headerReference w:type="default" r:id="rId9"/>
          <w:footerReference w:type="even" r:id="rId10"/>
          <w:pgSz w:w="11909" w:h="16834" w:code="9"/>
          <w:pgMar w:top="1800" w:right="1019" w:bottom="1350" w:left="1170" w:header="720" w:footer="576" w:gutter="0"/>
          <w:pgNumType w:start="1"/>
          <w:cols w:space="720"/>
          <w:titlePg/>
          <w:docGrid w:linePitch="272"/>
        </w:sectPr>
      </w:pPr>
    </w:p>
    <w:p w:rsidR="00520CA8" w:rsidRDefault="00520CA8" w:rsidP="00520CA8">
      <w:pPr>
        <w:pStyle w:val="mechtex"/>
        <w:ind w:left="5760"/>
        <w:jc w:val="left"/>
        <w:rPr>
          <w:rFonts w:ascii="GHEA Mariam" w:hAnsi="GHEA Mariam"/>
          <w:sz w:val="24"/>
          <w:szCs w:val="24"/>
          <w:lang w:val="hy-AM"/>
        </w:rPr>
      </w:pPr>
    </w:p>
    <w:p w:rsidR="00520CA8" w:rsidRPr="00520CA8" w:rsidRDefault="00520CA8" w:rsidP="00520CA8">
      <w:pPr>
        <w:pStyle w:val="mechtex"/>
        <w:ind w:left="5760"/>
        <w:jc w:val="left"/>
        <w:rPr>
          <w:rFonts w:ascii="GHEA Mariam" w:hAnsi="GHEA Mariam"/>
          <w:spacing w:val="-8"/>
          <w:sz w:val="24"/>
          <w:szCs w:val="24"/>
        </w:rPr>
      </w:pPr>
      <w:r>
        <w:rPr>
          <w:rFonts w:ascii="GHEA Mariam" w:hAnsi="GHEA Mariam"/>
          <w:sz w:val="24"/>
          <w:szCs w:val="24"/>
          <w:lang w:val="hy-AM"/>
        </w:rPr>
        <w:t xml:space="preserve">                                                                                 </w:t>
      </w:r>
      <w:r w:rsidRPr="00520CA8">
        <w:rPr>
          <w:rFonts w:ascii="GHEA Mariam" w:hAnsi="GHEA Mariam"/>
          <w:spacing w:val="-8"/>
          <w:sz w:val="24"/>
          <w:szCs w:val="24"/>
          <w:lang w:val="hy-AM"/>
        </w:rPr>
        <w:t xml:space="preserve">Հավելված </w:t>
      </w:r>
      <w:r>
        <w:rPr>
          <w:rFonts w:ascii="GHEA Mariam" w:hAnsi="GHEA Mariam"/>
          <w:spacing w:val="-8"/>
          <w:sz w:val="24"/>
          <w:szCs w:val="24"/>
        </w:rPr>
        <w:t>N 1</w:t>
      </w:r>
    </w:p>
    <w:p w:rsidR="00520CA8" w:rsidRPr="00520CA8" w:rsidRDefault="00520CA8" w:rsidP="00520CA8">
      <w:pPr>
        <w:ind w:left="3600" w:firstLine="720"/>
        <w:jc w:val="right"/>
        <w:rPr>
          <w:rFonts w:ascii="GHEA Mariam" w:hAnsi="GHEA Mariam"/>
          <w:spacing w:val="-6"/>
          <w:sz w:val="24"/>
          <w:szCs w:val="24"/>
          <w:lang w:val="hy-AM"/>
        </w:rPr>
      </w:pPr>
      <w:r w:rsidRPr="00520CA8">
        <w:rPr>
          <w:rFonts w:ascii="GHEA Mariam" w:hAnsi="GHEA Mariam"/>
          <w:spacing w:val="-6"/>
          <w:sz w:val="24"/>
          <w:szCs w:val="24"/>
          <w:lang w:val="hy-AM"/>
        </w:rPr>
        <w:t xml:space="preserve">       </w:t>
      </w:r>
      <w:r w:rsidRPr="00520CA8">
        <w:rPr>
          <w:rFonts w:ascii="GHEA Mariam" w:hAnsi="GHEA Mariam"/>
          <w:spacing w:val="-6"/>
          <w:sz w:val="24"/>
          <w:szCs w:val="24"/>
          <w:lang w:val="hy-AM"/>
        </w:rPr>
        <w:tab/>
        <w:t xml:space="preserve">           ՀՀ կառավարության 2025 թվականի</w:t>
      </w:r>
    </w:p>
    <w:p w:rsidR="00AC36D5" w:rsidRDefault="00520CA8" w:rsidP="00520CA8">
      <w:pPr>
        <w:pStyle w:val="norm"/>
        <w:spacing w:line="360" w:lineRule="auto"/>
        <w:ind w:firstLine="0"/>
        <w:jc w:val="right"/>
        <w:rPr>
          <w:rFonts w:ascii="GHEA Mariam" w:hAnsi="GHEA Mariam"/>
          <w:sz w:val="24"/>
          <w:szCs w:val="24"/>
          <w:lang w:val="hy-AM"/>
        </w:rPr>
      </w:pPr>
      <w:r w:rsidRPr="00520CA8">
        <w:rPr>
          <w:rFonts w:ascii="GHEA Mariam" w:hAnsi="GHEA Mariam"/>
          <w:spacing w:val="-2"/>
          <w:sz w:val="24"/>
          <w:szCs w:val="24"/>
          <w:lang w:val="hy-AM"/>
        </w:rPr>
        <w:t xml:space="preserve">                                                                                    օգոստոսի 14</w:t>
      </w:r>
      <w:r w:rsidRPr="00520CA8">
        <w:rPr>
          <w:rFonts w:ascii="GHEA Mariam" w:hAnsi="GHEA Mariam" w:cs="Sylfaen"/>
          <w:spacing w:val="-2"/>
          <w:sz w:val="24"/>
          <w:szCs w:val="24"/>
          <w:lang w:val="pt-BR"/>
        </w:rPr>
        <w:t>-</w:t>
      </w:r>
      <w:r w:rsidR="00456152">
        <w:rPr>
          <w:rFonts w:ascii="GHEA Mariam" w:hAnsi="GHEA Mariam"/>
          <w:spacing w:val="-2"/>
          <w:sz w:val="24"/>
          <w:szCs w:val="24"/>
          <w:lang w:val="hy-AM"/>
        </w:rPr>
        <w:t>ի N -Ն</w:t>
      </w:r>
      <w:r w:rsidRPr="00520CA8">
        <w:rPr>
          <w:rFonts w:ascii="GHEA Mariam" w:hAnsi="GHEA Mariam"/>
          <w:spacing w:val="-2"/>
          <w:sz w:val="24"/>
          <w:szCs w:val="24"/>
          <w:lang w:val="hy-AM"/>
        </w:rPr>
        <w:t xml:space="preserve"> որոշման</w:t>
      </w:r>
    </w:p>
    <w:p w:rsidR="00520CA8" w:rsidRDefault="00520CA8" w:rsidP="00562306">
      <w:pPr>
        <w:pStyle w:val="norm"/>
        <w:spacing w:line="360" w:lineRule="auto"/>
        <w:ind w:firstLine="0"/>
        <w:rPr>
          <w:rFonts w:ascii="GHEA Mariam" w:hAnsi="GHEA Mariam"/>
          <w:sz w:val="24"/>
          <w:szCs w:val="24"/>
          <w:lang w:val="hy-AM"/>
        </w:rPr>
      </w:pPr>
    </w:p>
    <w:tbl>
      <w:tblPr>
        <w:tblW w:w="15881" w:type="dxa"/>
        <w:tblInd w:w="-1080" w:type="dxa"/>
        <w:tblLayout w:type="fixed"/>
        <w:tblLook w:val="04A0" w:firstRow="1" w:lastRow="0" w:firstColumn="1" w:lastColumn="0" w:noHBand="0" w:noVBand="1"/>
      </w:tblPr>
      <w:tblGrid>
        <w:gridCol w:w="680"/>
        <w:gridCol w:w="1048"/>
        <w:gridCol w:w="1512"/>
        <w:gridCol w:w="2766"/>
        <w:gridCol w:w="2673"/>
        <w:gridCol w:w="2751"/>
        <w:gridCol w:w="1237"/>
        <w:gridCol w:w="3200"/>
        <w:gridCol w:w="8"/>
        <w:gridCol w:w="6"/>
      </w:tblGrid>
      <w:tr w:rsidR="00520CA8" w:rsidRPr="00520CA8" w:rsidTr="00520CA8">
        <w:trPr>
          <w:trHeight w:val="1620"/>
        </w:trPr>
        <w:tc>
          <w:tcPr>
            <w:tcW w:w="15881" w:type="dxa"/>
            <w:gridSpan w:val="10"/>
            <w:tcBorders>
              <w:top w:val="nil"/>
              <w:left w:val="nil"/>
              <w:bottom w:val="nil"/>
              <w:right w:val="nil"/>
            </w:tcBorders>
            <w:shd w:val="clear" w:color="auto" w:fill="auto"/>
            <w:vAlign w:val="center"/>
            <w:hideMark/>
          </w:tcPr>
          <w:p w:rsidR="00520CA8" w:rsidRDefault="00520CA8" w:rsidP="00520CA8">
            <w:pPr>
              <w:pStyle w:val="mechtex"/>
              <w:rPr>
                <w:rFonts w:ascii="GHEA Mariam" w:hAnsi="GHEA Mariam"/>
                <w:sz w:val="20"/>
                <w:lang w:val="hy-AM" w:eastAsia="en-US"/>
              </w:rPr>
            </w:pPr>
            <w:r w:rsidRPr="00520CA8">
              <w:rPr>
                <w:rFonts w:ascii="GHEA Mariam" w:hAnsi="GHEA Mariam"/>
                <w:sz w:val="20"/>
                <w:lang w:val="hy-AM" w:eastAsia="en-US"/>
              </w:rPr>
              <w:t>«</w:t>
            </w:r>
            <w:r w:rsidRPr="00520CA8">
              <w:rPr>
                <w:rFonts w:ascii="GHEA Mariam" w:hAnsi="GHEA Mariam" w:cs="Arial"/>
                <w:sz w:val="20"/>
                <w:lang w:val="hy-AM" w:eastAsia="en-US"/>
              </w:rPr>
              <w:t>ՀԱՅԱՍՏԱՆԻ</w:t>
            </w:r>
            <w:r w:rsidRPr="00520CA8">
              <w:rPr>
                <w:rFonts w:ascii="GHEA Mariam" w:hAnsi="GHEA Mariam"/>
                <w:sz w:val="20"/>
                <w:lang w:val="hy-AM" w:eastAsia="en-US"/>
              </w:rPr>
              <w:t xml:space="preserve"> </w:t>
            </w:r>
            <w:r w:rsidRPr="00520CA8">
              <w:rPr>
                <w:rFonts w:ascii="GHEA Mariam" w:hAnsi="GHEA Mariam" w:cs="Arial"/>
                <w:sz w:val="20"/>
                <w:lang w:val="hy-AM" w:eastAsia="en-US"/>
              </w:rPr>
              <w:t>ՀԱՆՐԱՊԵՏՈՒԹՅԱՆ</w:t>
            </w:r>
            <w:r w:rsidRPr="00520CA8">
              <w:rPr>
                <w:rFonts w:ascii="GHEA Mariam" w:hAnsi="GHEA Mariam"/>
                <w:sz w:val="20"/>
                <w:lang w:val="hy-AM" w:eastAsia="en-US"/>
              </w:rPr>
              <w:t xml:space="preserve"> 2025 </w:t>
            </w:r>
            <w:r w:rsidRPr="00520CA8">
              <w:rPr>
                <w:rFonts w:ascii="GHEA Mariam" w:hAnsi="GHEA Mariam" w:cs="Arial"/>
                <w:sz w:val="20"/>
                <w:lang w:val="hy-AM" w:eastAsia="en-US"/>
              </w:rPr>
              <w:t>ԹՎԱԿԱՆԻ</w:t>
            </w:r>
            <w:r w:rsidRPr="00520CA8">
              <w:rPr>
                <w:rFonts w:ascii="GHEA Mariam" w:hAnsi="GHEA Mariam"/>
                <w:sz w:val="20"/>
                <w:lang w:val="hy-AM" w:eastAsia="en-US"/>
              </w:rPr>
              <w:t xml:space="preserve"> </w:t>
            </w:r>
            <w:r w:rsidRPr="00520CA8">
              <w:rPr>
                <w:rFonts w:ascii="GHEA Mariam" w:hAnsi="GHEA Mariam" w:cs="Arial"/>
                <w:sz w:val="20"/>
                <w:lang w:val="hy-AM" w:eastAsia="en-US"/>
              </w:rPr>
              <w:t>ՊԵՏԱԿԱՆ</w:t>
            </w:r>
            <w:r w:rsidRPr="00520CA8">
              <w:rPr>
                <w:rFonts w:ascii="GHEA Mariam" w:hAnsi="GHEA Mariam"/>
                <w:sz w:val="20"/>
                <w:lang w:val="hy-AM" w:eastAsia="en-US"/>
              </w:rPr>
              <w:t xml:space="preserve"> </w:t>
            </w:r>
            <w:r w:rsidRPr="00520CA8">
              <w:rPr>
                <w:rFonts w:ascii="GHEA Mariam" w:hAnsi="GHEA Mariam" w:cs="Arial"/>
                <w:sz w:val="20"/>
                <w:lang w:val="hy-AM" w:eastAsia="en-US"/>
              </w:rPr>
              <w:t>ԲՅՈՒՋԵԻ</w:t>
            </w:r>
            <w:r w:rsidRPr="00520CA8">
              <w:rPr>
                <w:rFonts w:ascii="GHEA Mariam" w:hAnsi="GHEA Mariam"/>
                <w:sz w:val="20"/>
                <w:lang w:val="hy-AM" w:eastAsia="en-US"/>
              </w:rPr>
              <w:t xml:space="preserve"> </w:t>
            </w:r>
            <w:r w:rsidRPr="00520CA8">
              <w:rPr>
                <w:rFonts w:ascii="GHEA Mariam" w:hAnsi="GHEA Mariam" w:cs="Arial"/>
                <w:sz w:val="20"/>
                <w:lang w:val="hy-AM" w:eastAsia="en-US"/>
              </w:rPr>
              <w:t>ՄԱՍԻՆ</w:t>
            </w:r>
            <w:r w:rsidRPr="00520CA8">
              <w:rPr>
                <w:rFonts w:ascii="GHEA Mariam" w:hAnsi="GHEA Mariam" w:cs="Arial Armenian"/>
                <w:sz w:val="20"/>
                <w:lang w:val="hy-AM" w:eastAsia="en-US"/>
              </w:rPr>
              <w:t>»</w:t>
            </w:r>
            <w:r w:rsidRPr="00520CA8">
              <w:rPr>
                <w:rFonts w:ascii="GHEA Mariam" w:hAnsi="GHEA Mariam"/>
                <w:sz w:val="20"/>
                <w:lang w:val="hy-AM" w:eastAsia="en-US"/>
              </w:rPr>
              <w:t xml:space="preserve"> </w:t>
            </w:r>
            <w:r w:rsidRPr="00520CA8">
              <w:rPr>
                <w:rFonts w:ascii="GHEA Mariam" w:hAnsi="GHEA Mariam" w:cs="Arial"/>
                <w:sz w:val="20"/>
                <w:lang w:val="hy-AM" w:eastAsia="en-US"/>
              </w:rPr>
              <w:t>ՕՐԵՆՔԻ</w:t>
            </w:r>
            <w:r w:rsidRPr="00520CA8">
              <w:rPr>
                <w:rFonts w:ascii="GHEA Mariam" w:hAnsi="GHEA Mariam"/>
                <w:sz w:val="20"/>
                <w:lang w:val="hy-AM" w:eastAsia="en-US"/>
              </w:rPr>
              <w:t xml:space="preserve"> N 1 </w:t>
            </w:r>
            <w:r w:rsidRPr="00520CA8">
              <w:rPr>
                <w:rFonts w:ascii="GHEA Mariam" w:hAnsi="GHEA Mariam" w:cs="Arial"/>
                <w:sz w:val="20"/>
                <w:lang w:val="hy-AM" w:eastAsia="en-US"/>
              </w:rPr>
              <w:t>ՀԱՎԵԼՎԱԾԻ</w:t>
            </w:r>
            <w:r w:rsidRPr="00520CA8">
              <w:rPr>
                <w:rFonts w:ascii="GHEA Mariam" w:hAnsi="GHEA Mariam"/>
                <w:sz w:val="20"/>
                <w:lang w:val="hy-AM" w:eastAsia="en-US"/>
              </w:rPr>
              <w:t xml:space="preserve"> N 2 </w:t>
            </w:r>
            <w:r w:rsidRPr="00520CA8">
              <w:rPr>
                <w:rFonts w:ascii="GHEA Mariam" w:hAnsi="GHEA Mariam" w:cs="Arial"/>
                <w:sz w:val="20"/>
                <w:lang w:val="hy-AM" w:eastAsia="en-US"/>
              </w:rPr>
              <w:t>ԱՂՅՈՒՍԱԿՈՒՄ</w:t>
            </w:r>
            <w:r w:rsidRPr="00520CA8">
              <w:rPr>
                <w:rFonts w:ascii="GHEA Mariam" w:hAnsi="GHEA Mariam"/>
                <w:sz w:val="20"/>
                <w:lang w:val="hy-AM" w:eastAsia="en-US"/>
              </w:rPr>
              <w:t xml:space="preserve"> </w:t>
            </w:r>
            <w:r w:rsidRPr="00520CA8">
              <w:rPr>
                <w:rFonts w:ascii="GHEA Mariam" w:hAnsi="GHEA Mariam" w:cs="Arial"/>
                <w:sz w:val="20"/>
                <w:lang w:val="hy-AM" w:eastAsia="en-US"/>
              </w:rPr>
              <w:t>ԿԱՏԱՐՎՈՂ</w:t>
            </w:r>
            <w:r w:rsidRPr="00520CA8">
              <w:rPr>
                <w:rFonts w:ascii="GHEA Mariam" w:hAnsi="GHEA Mariam"/>
                <w:sz w:val="20"/>
                <w:lang w:val="hy-AM" w:eastAsia="en-US"/>
              </w:rPr>
              <w:t xml:space="preserve"> </w:t>
            </w:r>
            <w:r w:rsidRPr="00520CA8">
              <w:rPr>
                <w:rFonts w:ascii="GHEA Mariam" w:hAnsi="GHEA Mariam" w:cs="Arial"/>
                <w:sz w:val="20"/>
                <w:lang w:val="hy-AM" w:eastAsia="en-US"/>
              </w:rPr>
              <w:t>ՎԵՐԱԲԱՇԽՈՒՄԸ</w:t>
            </w:r>
            <w:r w:rsidRPr="00520CA8">
              <w:rPr>
                <w:rFonts w:ascii="GHEA Mariam" w:hAnsi="GHEA Mariam"/>
                <w:sz w:val="20"/>
                <w:lang w:val="hy-AM" w:eastAsia="en-US"/>
              </w:rPr>
              <w:t xml:space="preserve">, </w:t>
            </w:r>
            <w:r w:rsidRPr="00520CA8">
              <w:rPr>
                <w:rFonts w:ascii="GHEA Mariam" w:hAnsi="GHEA Mariam" w:cs="Arial"/>
                <w:sz w:val="20"/>
                <w:lang w:val="hy-AM" w:eastAsia="en-US"/>
              </w:rPr>
              <w:t>ՀԱՅԱՍՏԱՆԻ</w:t>
            </w:r>
            <w:r w:rsidRPr="00520CA8">
              <w:rPr>
                <w:rFonts w:ascii="GHEA Mariam" w:hAnsi="GHEA Mariam"/>
                <w:sz w:val="20"/>
                <w:lang w:val="hy-AM" w:eastAsia="en-US"/>
              </w:rPr>
              <w:t xml:space="preserve"> </w:t>
            </w:r>
            <w:r w:rsidRPr="00520CA8">
              <w:rPr>
                <w:rFonts w:ascii="GHEA Mariam" w:hAnsi="GHEA Mariam" w:cs="Arial"/>
                <w:sz w:val="20"/>
                <w:lang w:val="hy-AM" w:eastAsia="en-US"/>
              </w:rPr>
              <w:t>ՀԱՆՐԱՊԵՏՈՒԹՅԱՆ</w:t>
            </w:r>
            <w:r w:rsidRPr="00520CA8">
              <w:rPr>
                <w:rFonts w:ascii="GHEA Mariam" w:hAnsi="GHEA Mariam"/>
                <w:sz w:val="20"/>
                <w:lang w:val="hy-AM" w:eastAsia="en-US"/>
              </w:rPr>
              <w:t xml:space="preserve"> </w:t>
            </w:r>
            <w:r w:rsidRPr="00520CA8">
              <w:rPr>
                <w:rFonts w:ascii="GHEA Mariam" w:hAnsi="GHEA Mariam" w:cs="Arial"/>
                <w:sz w:val="20"/>
                <w:lang w:val="hy-AM" w:eastAsia="en-US"/>
              </w:rPr>
              <w:t>ԿԱՌԱՎԱՐՈՒԹՅԱՆ</w:t>
            </w:r>
            <w:r w:rsidRPr="00520CA8">
              <w:rPr>
                <w:rFonts w:ascii="GHEA Mariam" w:hAnsi="GHEA Mariam"/>
                <w:sz w:val="20"/>
                <w:lang w:val="hy-AM" w:eastAsia="en-US"/>
              </w:rPr>
              <w:t xml:space="preserve"> 2024 </w:t>
            </w:r>
            <w:r w:rsidRPr="00520CA8">
              <w:rPr>
                <w:rFonts w:ascii="GHEA Mariam" w:hAnsi="GHEA Mariam" w:cs="Arial"/>
                <w:sz w:val="20"/>
                <w:lang w:val="hy-AM" w:eastAsia="en-US"/>
              </w:rPr>
              <w:t>ԹՎԱԿԱՆԻ</w:t>
            </w:r>
            <w:r w:rsidRPr="00520CA8">
              <w:rPr>
                <w:rFonts w:ascii="GHEA Mariam" w:hAnsi="GHEA Mariam"/>
                <w:sz w:val="20"/>
                <w:lang w:val="hy-AM" w:eastAsia="en-US"/>
              </w:rPr>
              <w:t xml:space="preserve"> </w:t>
            </w:r>
            <w:r w:rsidRPr="00520CA8">
              <w:rPr>
                <w:rFonts w:ascii="GHEA Mariam" w:hAnsi="GHEA Mariam" w:cs="Arial"/>
                <w:sz w:val="20"/>
                <w:lang w:val="hy-AM" w:eastAsia="en-US"/>
              </w:rPr>
              <w:t>ԴԵԿՏԵՄԲԵՐԻ</w:t>
            </w:r>
            <w:r w:rsidRPr="00520CA8">
              <w:rPr>
                <w:rFonts w:ascii="GHEA Mariam" w:hAnsi="GHEA Mariam"/>
                <w:sz w:val="20"/>
                <w:lang w:val="hy-AM" w:eastAsia="en-US"/>
              </w:rPr>
              <w:t xml:space="preserve"> 27-</w:t>
            </w:r>
            <w:r w:rsidRPr="00520CA8">
              <w:rPr>
                <w:rFonts w:ascii="GHEA Mariam" w:hAnsi="GHEA Mariam" w:cs="Arial"/>
                <w:sz w:val="20"/>
                <w:lang w:val="hy-AM" w:eastAsia="en-US"/>
              </w:rPr>
              <w:t>Ի</w:t>
            </w:r>
            <w:r w:rsidRPr="00520CA8">
              <w:rPr>
                <w:rFonts w:ascii="GHEA Mariam" w:hAnsi="GHEA Mariam"/>
                <w:sz w:val="20"/>
                <w:lang w:val="hy-AM" w:eastAsia="en-US"/>
              </w:rPr>
              <w:t xml:space="preserve"> N 2060-</w:t>
            </w:r>
            <w:r w:rsidRPr="00520CA8">
              <w:rPr>
                <w:rFonts w:ascii="GHEA Mariam" w:hAnsi="GHEA Mariam" w:cs="Arial"/>
                <w:sz w:val="20"/>
                <w:lang w:val="hy-AM" w:eastAsia="en-US"/>
              </w:rPr>
              <w:t>Ն</w:t>
            </w:r>
            <w:r w:rsidRPr="00520CA8">
              <w:rPr>
                <w:rFonts w:ascii="GHEA Mariam" w:hAnsi="GHEA Mariam"/>
                <w:sz w:val="20"/>
                <w:lang w:val="hy-AM" w:eastAsia="en-US"/>
              </w:rPr>
              <w:t xml:space="preserve"> </w:t>
            </w:r>
            <w:r w:rsidRPr="00520CA8">
              <w:rPr>
                <w:rFonts w:ascii="GHEA Mariam" w:hAnsi="GHEA Mariam" w:cs="Arial"/>
                <w:sz w:val="20"/>
                <w:lang w:val="hy-AM" w:eastAsia="en-US"/>
              </w:rPr>
              <w:t>ՈՐՈՇՄԱՆ</w:t>
            </w:r>
            <w:r w:rsidRPr="00520CA8">
              <w:rPr>
                <w:rFonts w:ascii="GHEA Mariam" w:hAnsi="GHEA Mariam"/>
                <w:sz w:val="20"/>
                <w:lang w:val="hy-AM" w:eastAsia="en-US"/>
              </w:rPr>
              <w:t xml:space="preserve"> N 5 </w:t>
            </w:r>
            <w:r w:rsidRPr="00520CA8">
              <w:rPr>
                <w:rFonts w:ascii="GHEA Mariam" w:hAnsi="GHEA Mariam" w:cs="Arial"/>
                <w:sz w:val="20"/>
                <w:lang w:val="hy-AM" w:eastAsia="en-US"/>
              </w:rPr>
              <w:t>ՀԱՎԵԼՎԱԾԻ</w:t>
            </w:r>
            <w:r w:rsidRPr="00520CA8">
              <w:rPr>
                <w:rFonts w:ascii="GHEA Mariam" w:hAnsi="GHEA Mariam"/>
                <w:sz w:val="20"/>
                <w:lang w:val="hy-AM" w:eastAsia="en-US"/>
              </w:rPr>
              <w:t xml:space="preserve">  </w:t>
            </w:r>
          </w:p>
          <w:p w:rsidR="00520CA8" w:rsidRPr="00520CA8" w:rsidRDefault="00520CA8" w:rsidP="00520CA8">
            <w:pPr>
              <w:pStyle w:val="mechtex"/>
              <w:rPr>
                <w:rFonts w:ascii="GHEA Mariam" w:hAnsi="GHEA Mariam"/>
                <w:sz w:val="20"/>
                <w:lang w:val="hy-AM" w:eastAsia="en-US"/>
              </w:rPr>
            </w:pPr>
            <w:r w:rsidRPr="00520CA8">
              <w:rPr>
                <w:rFonts w:ascii="GHEA Mariam" w:hAnsi="GHEA Mariam"/>
                <w:sz w:val="20"/>
                <w:lang w:val="hy-AM" w:eastAsia="en-US"/>
              </w:rPr>
              <w:t xml:space="preserve">N 1 </w:t>
            </w:r>
            <w:r w:rsidRPr="00520CA8">
              <w:rPr>
                <w:rFonts w:ascii="GHEA Mariam" w:hAnsi="GHEA Mariam" w:cs="Arial"/>
                <w:sz w:val="20"/>
                <w:lang w:val="hy-AM" w:eastAsia="en-US"/>
              </w:rPr>
              <w:t>ԱՂՅՈՒՍԱԿՈՒՄ</w:t>
            </w:r>
            <w:r w:rsidRPr="00520CA8">
              <w:rPr>
                <w:rFonts w:ascii="GHEA Mariam" w:hAnsi="GHEA Mariam"/>
                <w:sz w:val="20"/>
                <w:lang w:val="hy-AM" w:eastAsia="en-US"/>
              </w:rPr>
              <w:t xml:space="preserve"> </w:t>
            </w:r>
            <w:r w:rsidRPr="00520CA8">
              <w:rPr>
                <w:rFonts w:ascii="GHEA Mariam" w:hAnsi="GHEA Mariam" w:cs="Arial"/>
                <w:sz w:val="20"/>
                <w:lang w:val="hy-AM" w:eastAsia="en-US"/>
              </w:rPr>
              <w:t>ԿԱՏԱՐՎՈՂ</w:t>
            </w:r>
            <w:r w:rsidRPr="00520CA8">
              <w:rPr>
                <w:rFonts w:ascii="GHEA Mariam" w:hAnsi="GHEA Mariam"/>
                <w:sz w:val="20"/>
                <w:lang w:val="hy-AM" w:eastAsia="en-US"/>
              </w:rPr>
              <w:t xml:space="preserve"> </w:t>
            </w:r>
            <w:r w:rsidRPr="00520CA8">
              <w:rPr>
                <w:rFonts w:ascii="GHEA Mariam" w:hAnsi="GHEA Mariam" w:cs="Arial"/>
                <w:sz w:val="20"/>
                <w:lang w:val="hy-AM" w:eastAsia="en-US"/>
              </w:rPr>
              <w:t>ՓՈՓՈԽՈՒԹՅՈՒՆՆԵՐԸ</w:t>
            </w:r>
            <w:r w:rsidRPr="00520CA8">
              <w:rPr>
                <w:rFonts w:ascii="GHEA Mariam" w:hAnsi="GHEA Mariam"/>
                <w:sz w:val="20"/>
                <w:lang w:val="hy-AM" w:eastAsia="en-US"/>
              </w:rPr>
              <w:t xml:space="preserve"> </w:t>
            </w:r>
            <w:r w:rsidRPr="00520CA8">
              <w:rPr>
                <w:rFonts w:ascii="GHEA Mariam" w:hAnsi="GHEA Mariam" w:cs="Arial"/>
                <w:sz w:val="20"/>
                <w:lang w:val="hy-AM" w:eastAsia="en-US"/>
              </w:rPr>
              <w:t>ԵՎ</w:t>
            </w:r>
            <w:r w:rsidRPr="00520CA8">
              <w:rPr>
                <w:rFonts w:ascii="GHEA Mariam" w:hAnsi="GHEA Mariam"/>
                <w:sz w:val="20"/>
                <w:lang w:val="hy-AM" w:eastAsia="en-US"/>
              </w:rPr>
              <w:t xml:space="preserve"> </w:t>
            </w:r>
            <w:r w:rsidRPr="00520CA8">
              <w:rPr>
                <w:rFonts w:ascii="GHEA Mariam" w:hAnsi="GHEA Mariam" w:cs="Arial"/>
                <w:sz w:val="20"/>
                <w:lang w:val="hy-AM" w:eastAsia="en-US"/>
              </w:rPr>
              <w:t>ԼՐԱՑՈՒՄՆԵՐԸ</w:t>
            </w:r>
          </w:p>
        </w:tc>
      </w:tr>
      <w:tr w:rsidR="00520CA8" w:rsidRPr="00520CA8" w:rsidTr="00AF66CF">
        <w:trPr>
          <w:gridAfter w:val="1"/>
          <w:wAfter w:w="6" w:type="dxa"/>
          <w:trHeight w:val="420"/>
        </w:trPr>
        <w:tc>
          <w:tcPr>
            <w:tcW w:w="680" w:type="dxa"/>
            <w:tcBorders>
              <w:top w:val="nil"/>
              <w:left w:val="nil"/>
              <w:bottom w:val="single" w:sz="4" w:space="0" w:color="auto"/>
              <w:right w:val="nil"/>
            </w:tcBorders>
            <w:shd w:val="clear" w:color="auto" w:fill="auto"/>
            <w:vAlign w:val="center"/>
            <w:hideMark/>
          </w:tcPr>
          <w:p w:rsidR="00520CA8" w:rsidRPr="00520CA8" w:rsidRDefault="00520CA8" w:rsidP="00520CA8">
            <w:pPr>
              <w:jc w:val="center"/>
              <w:rPr>
                <w:rFonts w:ascii="GHEA Mariam" w:hAnsi="GHEA Mariam" w:cs="Calibri"/>
                <w:b/>
                <w:bCs/>
                <w:color w:val="000000"/>
                <w:lang w:val="hy-AM" w:eastAsia="en-US"/>
              </w:rPr>
            </w:pPr>
          </w:p>
        </w:tc>
        <w:tc>
          <w:tcPr>
            <w:tcW w:w="1048" w:type="dxa"/>
            <w:tcBorders>
              <w:top w:val="nil"/>
              <w:left w:val="nil"/>
              <w:bottom w:val="single" w:sz="4" w:space="0" w:color="auto"/>
              <w:right w:val="nil"/>
            </w:tcBorders>
            <w:shd w:val="clear" w:color="auto" w:fill="auto"/>
            <w:vAlign w:val="center"/>
            <w:hideMark/>
          </w:tcPr>
          <w:p w:rsidR="00520CA8" w:rsidRPr="00520CA8" w:rsidRDefault="00520CA8" w:rsidP="00520CA8">
            <w:pPr>
              <w:jc w:val="center"/>
              <w:rPr>
                <w:rFonts w:ascii="GHEA Mariam" w:hAnsi="GHEA Mariam"/>
                <w:lang w:val="hy-AM" w:eastAsia="en-US"/>
              </w:rPr>
            </w:pPr>
          </w:p>
        </w:tc>
        <w:tc>
          <w:tcPr>
            <w:tcW w:w="1512" w:type="dxa"/>
            <w:tcBorders>
              <w:top w:val="nil"/>
              <w:left w:val="nil"/>
              <w:bottom w:val="single" w:sz="4" w:space="0" w:color="auto"/>
              <w:right w:val="nil"/>
            </w:tcBorders>
            <w:shd w:val="clear" w:color="auto" w:fill="auto"/>
            <w:vAlign w:val="center"/>
            <w:hideMark/>
          </w:tcPr>
          <w:p w:rsidR="00520CA8" w:rsidRPr="00520CA8" w:rsidRDefault="00520CA8" w:rsidP="00520CA8">
            <w:pPr>
              <w:jc w:val="center"/>
              <w:rPr>
                <w:rFonts w:ascii="GHEA Mariam" w:hAnsi="GHEA Mariam"/>
                <w:lang w:val="hy-AM" w:eastAsia="en-US"/>
              </w:rPr>
            </w:pPr>
          </w:p>
        </w:tc>
        <w:tc>
          <w:tcPr>
            <w:tcW w:w="2766" w:type="dxa"/>
            <w:tcBorders>
              <w:top w:val="nil"/>
              <w:left w:val="nil"/>
              <w:bottom w:val="single" w:sz="4" w:space="0" w:color="auto"/>
              <w:right w:val="nil"/>
            </w:tcBorders>
            <w:shd w:val="clear" w:color="auto" w:fill="auto"/>
            <w:vAlign w:val="bottom"/>
            <w:hideMark/>
          </w:tcPr>
          <w:p w:rsidR="00520CA8" w:rsidRPr="00520CA8" w:rsidRDefault="00520CA8" w:rsidP="00520CA8">
            <w:pPr>
              <w:jc w:val="right"/>
              <w:rPr>
                <w:rFonts w:ascii="GHEA Mariam" w:hAnsi="GHEA Mariam" w:cs="Calibri"/>
                <w:color w:val="000000"/>
                <w:lang w:val="hy-AM" w:eastAsia="en-US"/>
              </w:rPr>
            </w:pPr>
            <w:r w:rsidRPr="00520CA8">
              <w:rPr>
                <w:rFonts w:ascii="Calibri" w:hAnsi="Calibri" w:cs="Calibri"/>
                <w:color w:val="000000"/>
                <w:lang w:val="hy-AM" w:eastAsia="en-US"/>
              </w:rPr>
              <w:t> </w:t>
            </w:r>
          </w:p>
        </w:tc>
        <w:tc>
          <w:tcPr>
            <w:tcW w:w="2673" w:type="dxa"/>
            <w:tcBorders>
              <w:top w:val="nil"/>
              <w:left w:val="nil"/>
              <w:bottom w:val="single" w:sz="4" w:space="0" w:color="auto"/>
              <w:right w:val="nil"/>
            </w:tcBorders>
            <w:shd w:val="clear" w:color="auto" w:fill="auto"/>
            <w:vAlign w:val="center"/>
            <w:hideMark/>
          </w:tcPr>
          <w:p w:rsidR="00520CA8" w:rsidRPr="00520CA8" w:rsidRDefault="00520CA8" w:rsidP="00520CA8">
            <w:pPr>
              <w:jc w:val="right"/>
              <w:rPr>
                <w:rFonts w:ascii="GHEA Mariam" w:hAnsi="GHEA Mariam" w:cs="Calibri"/>
                <w:color w:val="000000"/>
                <w:lang w:val="hy-AM" w:eastAsia="en-US"/>
              </w:rPr>
            </w:pPr>
          </w:p>
        </w:tc>
        <w:tc>
          <w:tcPr>
            <w:tcW w:w="2751" w:type="dxa"/>
            <w:tcBorders>
              <w:top w:val="nil"/>
              <w:left w:val="nil"/>
              <w:bottom w:val="single" w:sz="4" w:space="0" w:color="auto"/>
              <w:right w:val="nil"/>
            </w:tcBorders>
            <w:shd w:val="clear" w:color="auto" w:fill="auto"/>
            <w:vAlign w:val="center"/>
            <w:hideMark/>
          </w:tcPr>
          <w:p w:rsidR="00520CA8" w:rsidRPr="00520CA8" w:rsidRDefault="00520CA8" w:rsidP="00520CA8">
            <w:pPr>
              <w:jc w:val="center"/>
              <w:rPr>
                <w:rFonts w:ascii="GHEA Mariam" w:hAnsi="GHEA Mariam"/>
                <w:lang w:val="hy-AM" w:eastAsia="en-US"/>
              </w:rPr>
            </w:pPr>
          </w:p>
        </w:tc>
        <w:tc>
          <w:tcPr>
            <w:tcW w:w="4445" w:type="dxa"/>
            <w:gridSpan w:val="3"/>
            <w:tcBorders>
              <w:top w:val="nil"/>
              <w:left w:val="nil"/>
              <w:bottom w:val="single" w:sz="4" w:space="0" w:color="auto"/>
              <w:right w:val="nil"/>
            </w:tcBorders>
            <w:shd w:val="clear" w:color="auto" w:fill="auto"/>
            <w:noWrap/>
            <w:vAlign w:val="center"/>
            <w:hideMark/>
          </w:tcPr>
          <w:p w:rsidR="00520CA8" w:rsidRPr="00520CA8" w:rsidRDefault="00520CA8" w:rsidP="00520CA8">
            <w:pPr>
              <w:jc w:val="right"/>
              <w:rPr>
                <w:rFonts w:ascii="GHEA Mariam" w:hAnsi="GHEA Mariam" w:cs="Calibri"/>
                <w:iCs/>
                <w:color w:val="000000"/>
                <w:lang w:val="hy-AM" w:eastAsia="en-US"/>
              </w:rPr>
            </w:pPr>
            <w:r w:rsidRPr="00520CA8">
              <w:rPr>
                <w:rFonts w:ascii="GHEA Mariam" w:hAnsi="GHEA Mariam" w:cs="Calibri"/>
                <w:i/>
                <w:iCs/>
                <w:color w:val="000000"/>
                <w:lang w:val="hy-AM" w:eastAsia="en-US"/>
              </w:rPr>
              <w:t xml:space="preserve">  </w:t>
            </w:r>
            <w:r w:rsidRPr="00520CA8">
              <w:rPr>
                <w:rFonts w:ascii="GHEA Mariam" w:hAnsi="GHEA Mariam" w:cs="Calibri"/>
                <w:iCs/>
                <w:color w:val="000000"/>
                <w:lang w:eastAsia="en-US"/>
              </w:rPr>
              <w:t>(</w:t>
            </w:r>
            <w:r w:rsidRPr="00520CA8">
              <w:rPr>
                <w:rFonts w:ascii="GHEA Mariam" w:hAnsi="GHEA Mariam" w:cs="Calibri"/>
                <w:iCs/>
                <w:color w:val="000000"/>
                <w:lang w:val="hy-AM" w:eastAsia="en-US"/>
              </w:rPr>
              <w:t>հազ.</w:t>
            </w:r>
            <w:r>
              <w:rPr>
                <w:rFonts w:ascii="GHEA Mariam" w:hAnsi="GHEA Mariam" w:cs="Calibri"/>
                <w:iCs/>
                <w:color w:val="000000"/>
                <w:lang w:val="hy-AM" w:eastAsia="en-US"/>
              </w:rPr>
              <w:t xml:space="preserve"> դրամ</w:t>
            </w:r>
            <w:r>
              <w:rPr>
                <w:rFonts w:ascii="GHEA Mariam" w:hAnsi="GHEA Mariam" w:cs="Calibri"/>
                <w:iCs/>
                <w:color w:val="000000"/>
                <w:lang w:eastAsia="en-US"/>
              </w:rPr>
              <w:t>)</w:t>
            </w:r>
            <w:r w:rsidRPr="00520CA8">
              <w:rPr>
                <w:rFonts w:ascii="GHEA Mariam" w:hAnsi="GHEA Mariam" w:cs="Calibri"/>
                <w:iCs/>
                <w:color w:val="000000"/>
                <w:lang w:val="hy-AM" w:eastAsia="en-US"/>
              </w:rPr>
              <w:t xml:space="preserve"> </w:t>
            </w:r>
          </w:p>
        </w:tc>
      </w:tr>
      <w:tr w:rsidR="00520CA8" w:rsidRPr="00520CA8" w:rsidTr="00AF66CF">
        <w:trPr>
          <w:gridAfter w:val="1"/>
          <w:wAfter w:w="6" w:type="dxa"/>
          <w:trHeight w:val="123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lang w:val="hy-AM" w:eastAsia="en-US"/>
              </w:rPr>
            </w:pPr>
            <w:r w:rsidRPr="00520CA8">
              <w:rPr>
                <w:rFonts w:ascii="GHEA Mariam" w:hAnsi="GHEA Mariam" w:cs="Calibri"/>
                <w:bCs/>
                <w:lang w:val="hy-AM" w:eastAsia="en-US"/>
              </w:rPr>
              <w:t xml:space="preserve"> ԲԳԿ</w:t>
            </w:r>
          </w:p>
        </w:tc>
        <w:tc>
          <w:tcPr>
            <w:tcW w:w="2560" w:type="dxa"/>
            <w:gridSpan w:val="2"/>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lang w:val="hy-AM" w:eastAsia="en-US"/>
              </w:rPr>
            </w:pPr>
            <w:r w:rsidRPr="00520CA8">
              <w:rPr>
                <w:rFonts w:ascii="GHEA Mariam" w:hAnsi="GHEA Mariam" w:cs="Calibri"/>
                <w:bCs/>
                <w:lang w:val="hy-AM" w:eastAsia="en-US"/>
              </w:rPr>
              <w:t xml:space="preserve"> Ծրագրային դասիչը</w:t>
            </w:r>
          </w:p>
        </w:tc>
        <w:tc>
          <w:tcPr>
            <w:tcW w:w="27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lang w:val="hy-AM" w:eastAsia="en-US"/>
              </w:rPr>
            </w:pPr>
            <w:r w:rsidRPr="00520CA8">
              <w:rPr>
                <w:rFonts w:ascii="GHEA Mariam" w:hAnsi="GHEA Mariam" w:cs="Calibri"/>
                <w:bCs/>
                <w:lang w:val="hy-AM" w:eastAsia="en-US"/>
              </w:rPr>
              <w:t xml:space="preserve"> ԲԳԿ/Ծրագրի /միջոցառման 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lang w:val="hy-AM" w:eastAsia="en-US"/>
              </w:rPr>
            </w:pPr>
            <w:r w:rsidRPr="00520CA8">
              <w:rPr>
                <w:rFonts w:ascii="GHEA Mariam" w:hAnsi="GHEA Mariam" w:cs="Calibri"/>
                <w:bCs/>
                <w:lang w:val="hy-AM" w:eastAsia="en-US"/>
              </w:rPr>
              <w:t xml:space="preserve"> Ծրագրի նպատակը/Միջոցառման նկարագրու</w:t>
            </w:r>
            <w:r>
              <w:rPr>
                <w:rFonts w:ascii="GHEA Mariam" w:hAnsi="GHEA Mariam" w:cs="Calibri"/>
                <w:bCs/>
                <w:lang w:val="hy-AM" w:eastAsia="en-US"/>
              </w:rPr>
              <w:t>թ</w:t>
            </w:r>
            <w:r w:rsidRPr="00520CA8">
              <w:rPr>
                <w:rFonts w:ascii="GHEA Mariam" w:hAnsi="GHEA Mariam" w:cs="Calibri"/>
                <w:bCs/>
                <w:lang w:val="hy-AM" w:eastAsia="en-US"/>
              </w:rPr>
              <w:t>յունը</w:t>
            </w:r>
          </w:p>
        </w:tc>
        <w:tc>
          <w:tcPr>
            <w:tcW w:w="27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6CF" w:rsidRDefault="00520CA8" w:rsidP="00520CA8">
            <w:pPr>
              <w:jc w:val="center"/>
              <w:rPr>
                <w:rFonts w:ascii="GHEA Mariam" w:hAnsi="GHEA Mariam" w:cs="Calibri"/>
                <w:bCs/>
                <w:lang w:eastAsia="en-US"/>
              </w:rPr>
            </w:pPr>
            <w:r w:rsidRPr="00520CA8">
              <w:rPr>
                <w:rFonts w:ascii="GHEA Mariam" w:hAnsi="GHEA Mariam" w:cs="Calibri"/>
                <w:bCs/>
                <w:lang w:val="hy-AM" w:eastAsia="en-US"/>
              </w:rPr>
              <w:t xml:space="preserve"> Վերջնական արդյունքի նկարագր</w:t>
            </w:r>
            <w:r w:rsidRPr="00520CA8">
              <w:rPr>
                <w:rFonts w:ascii="GHEA Mariam" w:hAnsi="GHEA Mariam" w:cs="Calibri"/>
                <w:bCs/>
                <w:lang w:eastAsia="en-US"/>
              </w:rPr>
              <w:t>ությունը/</w:t>
            </w:r>
          </w:p>
          <w:p w:rsidR="00520CA8" w:rsidRPr="00520CA8" w:rsidRDefault="00520CA8" w:rsidP="00520CA8">
            <w:pPr>
              <w:jc w:val="center"/>
              <w:rPr>
                <w:rFonts w:ascii="GHEA Mariam" w:hAnsi="GHEA Mariam" w:cs="Calibri"/>
                <w:bCs/>
                <w:lang w:eastAsia="en-US"/>
              </w:rPr>
            </w:pPr>
            <w:r w:rsidRPr="00520CA8">
              <w:rPr>
                <w:rFonts w:ascii="GHEA Mariam" w:hAnsi="GHEA Mariam" w:cs="Calibri"/>
                <w:bCs/>
                <w:lang w:eastAsia="en-US"/>
              </w:rPr>
              <w:t>Միջոցառման տեսակը</w:t>
            </w:r>
          </w:p>
        </w:tc>
        <w:tc>
          <w:tcPr>
            <w:tcW w:w="44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color w:val="000000"/>
                <w:lang w:eastAsia="en-US"/>
              </w:rPr>
            </w:pPr>
            <w:r w:rsidRPr="00520CA8">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520CA8" w:rsidRPr="00520CA8" w:rsidTr="00AF66CF">
        <w:trPr>
          <w:gridAfter w:val="2"/>
          <w:wAfter w:w="14" w:type="dxa"/>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20CA8" w:rsidRPr="00520CA8" w:rsidRDefault="00520CA8" w:rsidP="00520CA8">
            <w:pPr>
              <w:rPr>
                <w:rFonts w:ascii="GHEA Mariam" w:hAnsi="GHEA Mariam" w:cs="Calibri"/>
                <w:bCs/>
                <w:lang w:eastAsia="en-US"/>
              </w:rPr>
            </w:pP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AF66CF" w:rsidP="00520CA8">
            <w:pPr>
              <w:jc w:val="center"/>
              <w:rPr>
                <w:rFonts w:ascii="GHEA Mariam" w:hAnsi="GHEA Mariam" w:cs="Calibri"/>
                <w:bCs/>
                <w:lang w:val="hy-AM" w:eastAsia="en-US"/>
              </w:rPr>
            </w:pPr>
            <w:r>
              <w:rPr>
                <w:rFonts w:ascii="GHEA Mariam" w:hAnsi="GHEA Mariam" w:cs="Calibri"/>
                <w:bCs/>
                <w:lang w:eastAsia="en-US"/>
              </w:rPr>
              <w:t>ծ</w:t>
            </w:r>
            <w:r w:rsidR="00520CA8" w:rsidRPr="00520CA8">
              <w:rPr>
                <w:rFonts w:ascii="GHEA Mariam" w:hAnsi="GHEA Mariam" w:cs="Calibri"/>
                <w:bCs/>
                <w:spacing w:val="-6"/>
                <w:lang w:eastAsia="en-US"/>
              </w:rPr>
              <w:t>րագիր</w:t>
            </w:r>
            <w:r w:rsidRPr="00AF66CF">
              <w:rPr>
                <w:rFonts w:ascii="GHEA Mariam" w:hAnsi="GHEA Mariam" w:cs="Calibri"/>
                <w:bCs/>
                <w:spacing w:val="-6"/>
                <w:lang w:val="hy-AM" w:eastAsia="en-US"/>
              </w:rPr>
              <w:t>ը</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AF66CF" w:rsidP="00520CA8">
            <w:pPr>
              <w:jc w:val="center"/>
              <w:rPr>
                <w:rFonts w:ascii="GHEA Mariam" w:hAnsi="GHEA Mariam" w:cs="Calibri"/>
                <w:bCs/>
                <w:lang w:val="hy-AM" w:eastAsia="en-US"/>
              </w:rPr>
            </w:pPr>
            <w:r>
              <w:rPr>
                <w:rFonts w:ascii="GHEA Mariam" w:hAnsi="GHEA Mariam" w:cs="Calibri"/>
                <w:bCs/>
                <w:lang w:eastAsia="en-US"/>
              </w:rPr>
              <w:t xml:space="preserve"> մ</w:t>
            </w:r>
            <w:r w:rsidR="00520CA8" w:rsidRPr="00520CA8">
              <w:rPr>
                <w:rFonts w:ascii="GHEA Mariam" w:hAnsi="GHEA Mariam" w:cs="Calibri"/>
                <w:bCs/>
                <w:lang w:eastAsia="en-US"/>
              </w:rPr>
              <w:t>իջոցառում</w:t>
            </w:r>
            <w:r>
              <w:rPr>
                <w:rFonts w:ascii="GHEA Mariam" w:hAnsi="GHEA Mariam" w:cs="Calibri"/>
                <w:bCs/>
                <w:lang w:val="hy-AM" w:eastAsia="en-US"/>
              </w:rPr>
              <w:t>ը</w:t>
            </w:r>
          </w:p>
        </w:tc>
        <w:tc>
          <w:tcPr>
            <w:tcW w:w="2766" w:type="dxa"/>
            <w:vMerge/>
            <w:tcBorders>
              <w:top w:val="single" w:sz="4" w:space="0" w:color="auto"/>
              <w:left w:val="single" w:sz="4" w:space="0" w:color="auto"/>
              <w:bottom w:val="single" w:sz="4" w:space="0" w:color="auto"/>
              <w:right w:val="single" w:sz="4" w:space="0" w:color="auto"/>
            </w:tcBorders>
            <w:vAlign w:val="center"/>
            <w:hideMark/>
          </w:tcPr>
          <w:p w:rsidR="00520CA8" w:rsidRPr="00520CA8" w:rsidRDefault="00520CA8" w:rsidP="00520CA8">
            <w:pPr>
              <w:rPr>
                <w:rFonts w:ascii="GHEA Mariam" w:hAnsi="GHEA Mariam" w:cs="Calibri"/>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520CA8" w:rsidRPr="00520CA8" w:rsidRDefault="00520CA8" w:rsidP="00520CA8">
            <w:pPr>
              <w:rPr>
                <w:rFonts w:ascii="GHEA Mariam" w:hAnsi="GHEA Mariam" w:cs="Calibri"/>
                <w:bCs/>
                <w:lang w:eastAsia="en-US"/>
              </w:rPr>
            </w:pPr>
          </w:p>
        </w:tc>
        <w:tc>
          <w:tcPr>
            <w:tcW w:w="2751" w:type="dxa"/>
            <w:vMerge/>
            <w:tcBorders>
              <w:top w:val="single" w:sz="4" w:space="0" w:color="auto"/>
              <w:left w:val="single" w:sz="4" w:space="0" w:color="auto"/>
              <w:bottom w:val="single" w:sz="4" w:space="0" w:color="auto"/>
              <w:right w:val="single" w:sz="4" w:space="0" w:color="auto"/>
            </w:tcBorders>
            <w:vAlign w:val="center"/>
            <w:hideMark/>
          </w:tcPr>
          <w:p w:rsidR="00520CA8" w:rsidRPr="00520CA8" w:rsidRDefault="00520CA8" w:rsidP="00520CA8">
            <w:pPr>
              <w:rPr>
                <w:rFonts w:ascii="GHEA Mariam" w:hAnsi="GHEA Mariam" w:cs="Calibri"/>
                <w:bCs/>
                <w:lang w:eastAsia="en-US"/>
              </w:rPr>
            </w:pPr>
          </w:p>
        </w:tc>
        <w:tc>
          <w:tcPr>
            <w:tcW w:w="1237"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AF66CF" w:rsidP="00520CA8">
            <w:pPr>
              <w:jc w:val="center"/>
              <w:rPr>
                <w:rFonts w:ascii="GHEA Mariam" w:hAnsi="GHEA Mariam" w:cs="Calibri"/>
                <w:bCs/>
                <w:lang w:eastAsia="en-US"/>
              </w:rPr>
            </w:pPr>
            <w:r>
              <w:rPr>
                <w:rFonts w:ascii="GHEA Mariam" w:hAnsi="GHEA Mariam" w:cs="Calibri"/>
                <w:bCs/>
                <w:lang w:eastAsia="en-US"/>
              </w:rPr>
              <w:t xml:space="preserve"> ի</w:t>
            </w:r>
            <w:r w:rsidR="00520CA8" w:rsidRPr="00520CA8">
              <w:rPr>
                <w:rFonts w:ascii="GHEA Mariam" w:hAnsi="GHEA Mariam" w:cs="Calibri"/>
                <w:bCs/>
                <w:lang w:eastAsia="en-US"/>
              </w:rPr>
              <w:t xml:space="preserve">նն ամիս </w:t>
            </w:r>
          </w:p>
        </w:tc>
        <w:tc>
          <w:tcPr>
            <w:tcW w:w="3200"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AF66CF" w:rsidP="00520CA8">
            <w:pPr>
              <w:jc w:val="center"/>
              <w:rPr>
                <w:rFonts w:ascii="GHEA Mariam" w:hAnsi="GHEA Mariam" w:cs="Calibri"/>
                <w:bCs/>
                <w:lang w:eastAsia="en-US"/>
              </w:rPr>
            </w:pPr>
            <w:r>
              <w:rPr>
                <w:rFonts w:ascii="GHEA Mariam" w:hAnsi="GHEA Mariam" w:cs="Calibri"/>
                <w:bCs/>
                <w:lang w:eastAsia="en-US"/>
              </w:rPr>
              <w:t xml:space="preserve">  տ</w:t>
            </w:r>
            <w:r w:rsidR="00520CA8" w:rsidRPr="00520CA8">
              <w:rPr>
                <w:rFonts w:ascii="GHEA Mariam" w:hAnsi="GHEA Mariam" w:cs="Calibri"/>
                <w:bCs/>
                <w:lang w:eastAsia="en-US"/>
              </w:rPr>
              <w:t xml:space="preserve">արի </w:t>
            </w:r>
          </w:p>
        </w:tc>
      </w:tr>
      <w:tr w:rsidR="00520CA8" w:rsidRPr="00520CA8" w:rsidTr="00520CA8">
        <w:trPr>
          <w:gridAfter w:val="2"/>
          <w:wAfter w:w="14" w:type="dxa"/>
          <w:trHeight w:val="510"/>
        </w:trPr>
        <w:tc>
          <w:tcPr>
            <w:tcW w:w="114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bCs/>
                <w:lang w:eastAsia="en-US"/>
              </w:rPr>
            </w:pPr>
            <w:r w:rsidRPr="00520CA8">
              <w:rPr>
                <w:rFonts w:ascii="GHEA Mariam" w:hAnsi="GHEA Mariam" w:cs="Calibri"/>
                <w:bCs/>
                <w:lang w:eastAsia="en-US"/>
              </w:rPr>
              <w:t>ԸՆԴԱՄԵՆԸ</w:t>
            </w:r>
          </w:p>
        </w:tc>
        <w:tc>
          <w:tcPr>
            <w:tcW w:w="1237" w:type="dxa"/>
            <w:tcBorders>
              <w:top w:val="single" w:sz="4" w:space="0" w:color="auto"/>
              <w:left w:val="single" w:sz="4" w:space="0" w:color="auto"/>
              <w:bottom w:val="single" w:sz="4" w:space="0" w:color="auto"/>
              <w:right w:val="single" w:sz="4" w:space="0" w:color="auto"/>
            </w:tcBorders>
            <w:shd w:val="clear" w:color="000000" w:fill="FFFFFF"/>
            <w:noWrap/>
            <w:hideMark/>
          </w:tcPr>
          <w:p w:rsidR="00520CA8" w:rsidRPr="00520CA8" w:rsidRDefault="00520CA8" w:rsidP="00AF66CF">
            <w:pPr>
              <w:jc w:val="center"/>
              <w:rPr>
                <w:rFonts w:ascii="GHEA Mariam" w:hAnsi="GHEA Mariam" w:cs="Calibri"/>
                <w:b/>
                <w:bCs/>
                <w:lang w:eastAsia="en-US"/>
              </w:rPr>
            </w:pPr>
            <w:r w:rsidRPr="00520CA8">
              <w:rPr>
                <w:rFonts w:ascii="GHEA Mariam" w:hAnsi="GHEA Mariam" w:cs="Calibri"/>
                <w:b/>
                <w:bCs/>
                <w:lang w:eastAsia="en-US"/>
              </w:rPr>
              <w:t>-</w:t>
            </w:r>
          </w:p>
        </w:tc>
        <w:tc>
          <w:tcPr>
            <w:tcW w:w="3200" w:type="dxa"/>
            <w:tcBorders>
              <w:top w:val="single" w:sz="4" w:space="0" w:color="auto"/>
              <w:left w:val="single" w:sz="4" w:space="0" w:color="auto"/>
              <w:bottom w:val="single" w:sz="4" w:space="0" w:color="auto"/>
              <w:right w:val="single" w:sz="4" w:space="0" w:color="auto"/>
            </w:tcBorders>
            <w:shd w:val="clear" w:color="000000" w:fill="FFFFFF"/>
            <w:noWrap/>
            <w:hideMark/>
          </w:tcPr>
          <w:p w:rsidR="00520CA8" w:rsidRPr="00520CA8" w:rsidRDefault="00520CA8" w:rsidP="00AF66CF">
            <w:pPr>
              <w:jc w:val="center"/>
              <w:rPr>
                <w:rFonts w:ascii="GHEA Mariam" w:hAnsi="GHEA Mariam" w:cs="Calibri"/>
                <w:b/>
                <w:bCs/>
                <w:lang w:eastAsia="en-US"/>
              </w:rPr>
            </w:pPr>
            <w:r w:rsidRPr="00520CA8">
              <w:rPr>
                <w:rFonts w:ascii="GHEA Mariam" w:hAnsi="GHEA Mariam" w:cs="Calibri"/>
                <w:b/>
                <w:bCs/>
                <w:lang w:eastAsia="en-US"/>
              </w:rPr>
              <w:t>-</w:t>
            </w:r>
          </w:p>
        </w:tc>
      </w:tr>
      <w:tr w:rsidR="00520CA8" w:rsidRPr="00520CA8" w:rsidTr="00520CA8">
        <w:trPr>
          <w:gridAfter w:val="2"/>
          <w:wAfter w:w="14" w:type="dxa"/>
          <w:trHeight w:val="960"/>
        </w:trPr>
        <w:tc>
          <w:tcPr>
            <w:tcW w:w="114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bCs/>
                <w:lang w:eastAsia="en-US"/>
              </w:rPr>
            </w:pPr>
            <w:r w:rsidRPr="00520CA8">
              <w:rPr>
                <w:rFonts w:ascii="GHEA Mariam" w:hAnsi="GHEA Mariam" w:cs="Calibri"/>
                <w:bCs/>
                <w:lang w:eastAsia="en-US"/>
              </w:rPr>
              <w:t>ՀՀ բարձր տեխնոլոգիական արդյունաբերության նախարարություն</w:t>
            </w:r>
          </w:p>
        </w:tc>
        <w:tc>
          <w:tcPr>
            <w:tcW w:w="1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0CA8" w:rsidRPr="00520CA8" w:rsidRDefault="00520CA8" w:rsidP="00520CA8">
            <w:pPr>
              <w:jc w:val="center"/>
              <w:rPr>
                <w:rFonts w:ascii="GHEA Mariam" w:hAnsi="GHEA Mariam" w:cs="Calibri"/>
                <w:b/>
                <w:bCs/>
                <w:lang w:eastAsia="en-US"/>
              </w:rPr>
            </w:pPr>
            <w:r w:rsidRPr="00520CA8">
              <w:rPr>
                <w:rFonts w:ascii="GHEA Mariam" w:hAnsi="GHEA Mariam" w:cs="Calibri"/>
                <w:b/>
                <w:bCs/>
                <w:lang w:eastAsia="en-US"/>
              </w:rPr>
              <w:t xml:space="preserve">                                -   </w:t>
            </w:r>
          </w:p>
        </w:tc>
        <w:tc>
          <w:tcPr>
            <w:tcW w:w="3200" w:type="dxa"/>
            <w:tcBorders>
              <w:top w:val="single" w:sz="4" w:space="0" w:color="auto"/>
              <w:left w:val="nil"/>
              <w:bottom w:val="single" w:sz="4" w:space="0" w:color="auto"/>
              <w:right w:val="single" w:sz="4" w:space="0" w:color="auto"/>
            </w:tcBorders>
            <w:shd w:val="clear" w:color="auto" w:fill="auto"/>
            <w:noWrap/>
            <w:vAlign w:val="center"/>
            <w:hideMark/>
          </w:tcPr>
          <w:p w:rsidR="00520CA8" w:rsidRPr="00520CA8" w:rsidRDefault="00520CA8" w:rsidP="00AF66CF">
            <w:pPr>
              <w:jc w:val="center"/>
              <w:rPr>
                <w:rFonts w:ascii="GHEA Mariam" w:hAnsi="GHEA Mariam" w:cs="Calibri"/>
                <w:b/>
                <w:bCs/>
                <w:lang w:eastAsia="en-US"/>
              </w:rPr>
            </w:pPr>
            <w:r w:rsidRPr="00520CA8">
              <w:rPr>
                <w:rFonts w:ascii="GHEA Mariam" w:hAnsi="GHEA Mariam" w:cs="Calibri"/>
                <w:b/>
                <w:bCs/>
                <w:lang w:eastAsia="en-US"/>
              </w:rPr>
              <w:t>-</w:t>
            </w:r>
          </w:p>
        </w:tc>
      </w:tr>
      <w:tr w:rsidR="00520CA8" w:rsidRPr="00520CA8" w:rsidTr="00AF66CF">
        <w:trPr>
          <w:gridAfter w:val="2"/>
          <w:wAfter w:w="14" w:type="dxa"/>
          <w:trHeight w:val="99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lang w:eastAsia="en-US"/>
              </w:rPr>
            </w:pPr>
            <w:r w:rsidRPr="00520CA8">
              <w:rPr>
                <w:rFonts w:ascii="GHEA Mariam" w:hAnsi="GHEA Mariam" w:cs="Calibri"/>
                <w:bCs/>
                <w:lang w:eastAsia="en-US"/>
              </w:rPr>
              <w:t>1220</w:t>
            </w:r>
          </w:p>
        </w:tc>
        <w:tc>
          <w:tcPr>
            <w:tcW w:w="1512" w:type="dxa"/>
            <w:tcBorders>
              <w:top w:val="single" w:sz="4" w:space="0" w:color="auto"/>
              <w:left w:val="nil"/>
              <w:bottom w:val="single" w:sz="4" w:space="0" w:color="auto"/>
              <w:right w:val="single" w:sz="4" w:space="0" w:color="auto"/>
            </w:tcBorders>
            <w:shd w:val="clear" w:color="auto" w:fill="auto"/>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2766" w:type="dxa"/>
            <w:tcBorders>
              <w:top w:val="single" w:sz="4" w:space="0" w:color="auto"/>
              <w:left w:val="nil"/>
              <w:bottom w:val="single" w:sz="4" w:space="0" w:color="auto"/>
              <w:right w:val="single" w:sz="4" w:space="0" w:color="auto"/>
            </w:tcBorders>
            <w:shd w:val="clear" w:color="000000" w:fill="FFFFFF"/>
            <w:vAlign w:val="center"/>
            <w:hideMark/>
          </w:tcPr>
          <w:p w:rsidR="00520CA8" w:rsidRPr="00520CA8" w:rsidRDefault="00520CA8" w:rsidP="00520CA8">
            <w:pPr>
              <w:rPr>
                <w:rFonts w:ascii="GHEA Mariam" w:hAnsi="GHEA Mariam" w:cs="Calibri"/>
                <w:bCs/>
                <w:lang w:eastAsia="en-US"/>
              </w:rPr>
            </w:pPr>
            <w:r w:rsidRPr="00520CA8">
              <w:rPr>
                <w:rFonts w:ascii="GHEA Mariam" w:hAnsi="GHEA Mariam" w:cs="Calibri"/>
                <w:bCs/>
                <w:spacing w:val="-6"/>
                <w:lang w:eastAsia="en-US"/>
              </w:rPr>
              <w:t>Ռազմարդյունաբերության</w:t>
            </w:r>
            <w:r w:rsidRPr="00520CA8">
              <w:rPr>
                <w:rFonts w:ascii="GHEA Mariam" w:hAnsi="GHEA Mariam" w:cs="Calibri"/>
                <w:bCs/>
                <w:lang w:eastAsia="en-US"/>
              </w:rPr>
              <w:t xml:space="preserve"> համալիրի զարգացում</w:t>
            </w:r>
          </w:p>
        </w:tc>
        <w:tc>
          <w:tcPr>
            <w:tcW w:w="2673" w:type="dxa"/>
            <w:tcBorders>
              <w:top w:val="single" w:sz="4" w:space="0" w:color="auto"/>
              <w:left w:val="nil"/>
              <w:bottom w:val="single" w:sz="4" w:space="0" w:color="auto"/>
              <w:right w:val="single" w:sz="4" w:space="0" w:color="auto"/>
            </w:tcBorders>
            <w:shd w:val="clear" w:color="000000" w:fill="FFFFFF"/>
            <w:vAlign w:val="center"/>
            <w:hideMark/>
          </w:tcPr>
          <w:p w:rsidR="00520CA8" w:rsidRDefault="00520CA8" w:rsidP="00520CA8">
            <w:pPr>
              <w:rPr>
                <w:rFonts w:ascii="GHEA Mariam" w:hAnsi="GHEA Mariam" w:cs="Calibri"/>
                <w:bCs/>
                <w:lang w:eastAsia="en-US"/>
              </w:rPr>
            </w:pPr>
            <w:r w:rsidRPr="00520CA8">
              <w:rPr>
                <w:rFonts w:ascii="GHEA Mariam" w:hAnsi="GHEA Mariam" w:cs="Calibri"/>
                <w:bCs/>
                <w:lang w:eastAsia="en-US"/>
              </w:rPr>
              <w:t>Նոր արտադրությունների հիմնում, ներկրման և արտադրության  մեխանիզմի ստեղծում</w:t>
            </w:r>
          </w:p>
          <w:p w:rsidR="00D441F4" w:rsidRPr="00520CA8" w:rsidRDefault="00D441F4" w:rsidP="00520CA8">
            <w:pPr>
              <w:rPr>
                <w:rFonts w:ascii="GHEA Mariam" w:hAnsi="GHEA Mariam" w:cs="Calibri"/>
                <w:bCs/>
                <w:lang w:eastAsia="en-US"/>
              </w:rPr>
            </w:pPr>
          </w:p>
        </w:tc>
        <w:tc>
          <w:tcPr>
            <w:tcW w:w="2751" w:type="dxa"/>
            <w:tcBorders>
              <w:top w:val="single" w:sz="4" w:space="0" w:color="auto"/>
              <w:left w:val="nil"/>
              <w:bottom w:val="single" w:sz="4" w:space="0" w:color="auto"/>
              <w:right w:val="single" w:sz="4" w:space="0" w:color="auto"/>
            </w:tcBorders>
            <w:shd w:val="clear" w:color="000000" w:fill="FFFFFF"/>
            <w:vAlign w:val="center"/>
            <w:hideMark/>
          </w:tcPr>
          <w:p w:rsidR="00520CA8" w:rsidRPr="00520CA8" w:rsidRDefault="00520CA8" w:rsidP="00520CA8">
            <w:pPr>
              <w:rPr>
                <w:rFonts w:ascii="GHEA Mariam" w:hAnsi="GHEA Mariam" w:cs="Calibri"/>
                <w:bCs/>
                <w:lang w:eastAsia="en-US"/>
              </w:rPr>
            </w:pPr>
            <w:r w:rsidRPr="00520CA8">
              <w:rPr>
                <w:rFonts w:ascii="GHEA Mariam" w:hAnsi="GHEA Mariam" w:cs="Calibri"/>
                <w:bCs/>
                <w:lang w:eastAsia="en-US"/>
              </w:rPr>
              <w:t>Ռազմարդյունաբերության համալիրի զարգացում</w:t>
            </w:r>
          </w:p>
        </w:tc>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0CA8" w:rsidRPr="00520CA8" w:rsidRDefault="00520CA8" w:rsidP="00520CA8">
            <w:pPr>
              <w:jc w:val="center"/>
              <w:rPr>
                <w:rFonts w:ascii="GHEA Mariam" w:hAnsi="GHEA Mariam" w:cs="Calibri"/>
                <w:b/>
                <w:bCs/>
                <w:lang w:eastAsia="en-US"/>
              </w:rPr>
            </w:pPr>
            <w:r w:rsidRPr="00520CA8">
              <w:rPr>
                <w:rFonts w:ascii="GHEA Mariam" w:hAnsi="GHEA Mariam" w:cs="Calibri"/>
                <w:b/>
                <w:bCs/>
                <w:lang w:eastAsia="en-US"/>
              </w:rPr>
              <w:t xml:space="preserve">                                -   </w:t>
            </w:r>
          </w:p>
        </w:tc>
        <w:tc>
          <w:tcPr>
            <w:tcW w:w="3200" w:type="dxa"/>
            <w:tcBorders>
              <w:top w:val="single" w:sz="4" w:space="0" w:color="auto"/>
              <w:left w:val="nil"/>
              <w:bottom w:val="single" w:sz="4" w:space="0" w:color="auto"/>
              <w:right w:val="single" w:sz="4" w:space="0" w:color="auto"/>
            </w:tcBorders>
            <w:shd w:val="clear" w:color="000000" w:fill="FFFFFF"/>
            <w:noWrap/>
            <w:vAlign w:val="center"/>
            <w:hideMark/>
          </w:tcPr>
          <w:p w:rsidR="00520CA8" w:rsidRPr="00520CA8" w:rsidRDefault="00520CA8" w:rsidP="00AF66CF">
            <w:pPr>
              <w:jc w:val="center"/>
              <w:rPr>
                <w:rFonts w:ascii="GHEA Mariam" w:hAnsi="GHEA Mariam" w:cs="Calibri"/>
                <w:b/>
                <w:bCs/>
                <w:lang w:eastAsia="en-US"/>
              </w:rPr>
            </w:pPr>
            <w:r w:rsidRPr="00520CA8">
              <w:rPr>
                <w:rFonts w:ascii="GHEA Mariam" w:hAnsi="GHEA Mariam" w:cs="Calibri"/>
                <w:b/>
                <w:bCs/>
                <w:lang w:eastAsia="en-US"/>
              </w:rPr>
              <w:t>-</w:t>
            </w:r>
          </w:p>
        </w:tc>
      </w:tr>
      <w:tr w:rsidR="00520CA8" w:rsidRPr="00520CA8" w:rsidTr="00AF66CF">
        <w:trPr>
          <w:gridAfter w:val="2"/>
          <w:wAfter w:w="14" w:type="dxa"/>
          <w:trHeight w:val="2789"/>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lastRenderedPageBreak/>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1220 - 11003</w:t>
            </w:r>
          </w:p>
        </w:tc>
        <w:tc>
          <w:tcPr>
            <w:tcW w:w="2766"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Փորձանմուշների արտադրություն</w:t>
            </w:r>
          </w:p>
        </w:tc>
        <w:tc>
          <w:tcPr>
            <w:tcW w:w="2673"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GHEA Mariam" w:hAnsi="GHEA Mariam" w:cs="Calibri"/>
                <w:lang w:eastAsia="en-US"/>
              </w:rPr>
              <w:t>Զորային և պետական փորձարկումների համար նախատեսված ռազմարդյունաբերական փորձանմուշների համար անհրաժեշտ հումքի, նյութերի, բաղկացուցիչ</w:t>
            </w:r>
            <w:r w:rsidR="00AF66CF">
              <w:rPr>
                <w:rFonts w:ascii="GHEA Mariam" w:hAnsi="GHEA Mariam" w:cs="Calibri"/>
                <w:lang w:val="hy-AM" w:eastAsia="en-US"/>
              </w:rPr>
              <w:t>-</w:t>
            </w:r>
            <w:r w:rsidRPr="00520CA8">
              <w:rPr>
                <w:rFonts w:ascii="GHEA Mariam" w:hAnsi="GHEA Mariam" w:cs="Calibri"/>
                <w:lang w:eastAsia="en-US"/>
              </w:rPr>
              <w:t>ների արտադրության կազմակերպում</w:t>
            </w:r>
          </w:p>
        </w:tc>
        <w:tc>
          <w:tcPr>
            <w:tcW w:w="2751"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Ծառայությունների մատուցում</w:t>
            </w:r>
          </w:p>
        </w:tc>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 xml:space="preserve">                    (35,000.0)</w:t>
            </w:r>
          </w:p>
        </w:tc>
        <w:tc>
          <w:tcPr>
            <w:tcW w:w="3200" w:type="dxa"/>
            <w:tcBorders>
              <w:top w:val="single" w:sz="4" w:space="0" w:color="auto"/>
              <w:left w:val="nil"/>
              <w:bottom w:val="single" w:sz="4" w:space="0" w:color="auto"/>
              <w:right w:val="single" w:sz="4" w:space="0" w:color="auto"/>
            </w:tcBorders>
            <w:shd w:val="clear" w:color="000000" w:fill="FFFFFF"/>
            <w:noWrap/>
            <w:vAlign w:val="center"/>
            <w:hideMark/>
          </w:tcPr>
          <w:p w:rsidR="00520CA8" w:rsidRPr="00520CA8" w:rsidRDefault="00520CA8" w:rsidP="00AF66CF">
            <w:pPr>
              <w:rPr>
                <w:rFonts w:ascii="GHEA Mariam" w:hAnsi="GHEA Mariam" w:cs="Calibri"/>
                <w:lang w:eastAsia="en-US"/>
              </w:rPr>
            </w:pPr>
            <w:r w:rsidRPr="00520CA8">
              <w:rPr>
                <w:rFonts w:ascii="GHEA Mariam" w:hAnsi="GHEA Mariam" w:cs="Calibri"/>
                <w:lang w:eastAsia="en-US"/>
              </w:rPr>
              <w:t xml:space="preserve">                         (35,000.0)</w:t>
            </w:r>
          </w:p>
        </w:tc>
      </w:tr>
      <w:tr w:rsidR="00520CA8" w:rsidRPr="00520CA8" w:rsidTr="00AF66CF">
        <w:trPr>
          <w:gridAfter w:val="2"/>
          <w:wAfter w:w="14" w:type="dxa"/>
          <w:trHeight w:val="208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1220 - 11005</w:t>
            </w:r>
          </w:p>
        </w:tc>
        <w:tc>
          <w:tcPr>
            <w:tcW w:w="2766" w:type="dxa"/>
            <w:tcBorders>
              <w:top w:val="single" w:sz="4" w:space="0" w:color="auto"/>
              <w:left w:val="nil"/>
              <w:bottom w:val="single" w:sz="4" w:space="0" w:color="auto"/>
              <w:right w:val="single" w:sz="4" w:space="0" w:color="auto"/>
            </w:tcBorders>
            <w:shd w:val="clear" w:color="000000" w:fill="FFFFFF"/>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Պաշտպանական արդյունաբերության միջազգային ցուցահանդեսների կազմակերպում և իրականացում</w:t>
            </w:r>
          </w:p>
        </w:tc>
        <w:tc>
          <w:tcPr>
            <w:tcW w:w="2673" w:type="dxa"/>
            <w:tcBorders>
              <w:top w:val="single" w:sz="4" w:space="0" w:color="auto"/>
              <w:left w:val="nil"/>
              <w:bottom w:val="single" w:sz="4" w:space="0" w:color="auto"/>
              <w:right w:val="single" w:sz="4" w:space="0" w:color="auto"/>
            </w:tcBorders>
            <w:shd w:val="clear" w:color="000000" w:fill="FFFFFF"/>
            <w:vAlign w:val="center"/>
            <w:hideMark/>
          </w:tcPr>
          <w:p w:rsidR="00AF66CF" w:rsidRDefault="00AF66CF" w:rsidP="00520CA8">
            <w:pPr>
              <w:rPr>
                <w:rFonts w:ascii="GHEA Mariam" w:hAnsi="GHEA Mariam" w:cs="Calibri"/>
                <w:lang w:eastAsia="en-US"/>
              </w:rPr>
            </w:pPr>
          </w:p>
          <w:p w:rsidR="00520CA8" w:rsidRPr="00520CA8" w:rsidRDefault="00520CA8" w:rsidP="00520CA8">
            <w:pPr>
              <w:rPr>
                <w:rFonts w:ascii="GHEA Mariam" w:hAnsi="GHEA Mariam" w:cs="Calibri"/>
                <w:lang w:eastAsia="en-US"/>
              </w:rPr>
            </w:pPr>
            <w:r w:rsidRPr="00520CA8">
              <w:rPr>
                <w:rFonts w:ascii="GHEA Mariam" w:hAnsi="GHEA Mariam" w:cs="Calibri"/>
                <w:lang w:eastAsia="en-US"/>
              </w:rPr>
              <w:t>Պաշտպանական արդյունաբերության ոլորտում միջազգային ցուցահանդեսների կազմակերպմամբ ոլորտի զարգացման նպաստում, միջազգային համագոր</w:t>
            </w:r>
            <w:r w:rsidR="00AF66CF">
              <w:rPr>
                <w:rFonts w:ascii="GHEA Mariam" w:hAnsi="GHEA Mariam" w:cs="Calibri"/>
                <w:lang w:val="hy-AM" w:eastAsia="en-US"/>
              </w:rPr>
              <w:t>-</w:t>
            </w:r>
            <w:r w:rsidRPr="00520CA8">
              <w:rPr>
                <w:rFonts w:ascii="GHEA Mariam" w:hAnsi="GHEA Mariam" w:cs="Calibri"/>
                <w:lang w:eastAsia="en-US"/>
              </w:rPr>
              <w:t>ծակցության խորացում և հայկական արտադրանքի ներկայացում</w:t>
            </w:r>
          </w:p>
        </w:tc>
        <w:tc>
          <w:tcPr>
            <w:tcW w:w="2751" w:type="dxa"/>
            <w:tcBorders>
              <w:top w:val="single" w:sz="4" w:space="0" w:color="auto"/>
              <w:left w:val="nil"/>
              <w:bottom w:val="single" w:sz="4" w:space="0" w:color="auto"/>
              <w:right w:val="single" w:sz="4" w:space="0" w:color="auto"/>
            </w:tcBorders>
            <w:shd w:val="clear" w:color="000000" w:fill="FFFFFF"/>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Ծառայությունների մատուցում</w:t>
            </w:r>
          </w:p>
        </w:tc>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 xml:space="preserve">                     35,000.0 </w:t>
            </w:r>
          </w:p>
        </w:tc>
        <w:tc>
          <w:tcPr>
            <w:tcW w:w="3200" w:type="dxa"/>
            <w:tcBorders>
              <w:top w:val="single" w:sz="4" w:space="0" w:color="auto"/>
              <w:left w:val="nil"/>
              <w:bottom w:val="single" w:sz="4" w:space="0" w:color="auto"/>
              <w:right w:val="single" w:sz="4" w:space="0" w:color="auto"/>
            </w:tcBorders>
            <w:shd w:val="clear" w:color="000000" w:fill="FFFFFF"/>
            <w:noWrap/>
            <w:vAlign w:val="center"/>
            <w:hideMark/>
          </w:tcPr>
          <w:p w:rsidR="00AF66CF" w:rsidRDefault="00520CA8" w:rsidP="00520CA8">
            <w:pPr>
              <w:jc w:val="center"/>
              <w:rPr>
                <w:rFonts w:ascii="GHEA Mariam" w:hAnsi="GHEA Mariam" w:cs="Calibri"/>
                <w:lang w:eastAsia="en-US"/>
              </w:rPr>
            </w:pPr>
            <w:r w:rsidRPr="00520CA8">
              <w:rPr>
                <w:rFonts w:ascii="GHEA Mariam" w:hAnsi="GHEA Mariam" w:cs="Calibri"/>
                <w:lang w:eastAsia="en-US"/>
              </w:rPr>
              <w:t xml:space="preserve">                   </w:t>
            </w:r>
          </w:p>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 xml:space="preserve">       35,000.0 </w:t>
            </w:r>
          </w:p>
        </w:tc>
      </w:tr>
      <w:tr w:rsidR="00520CA8" w:rsidRPr="00520CA8" w:rsidTr="00520CA8">
        <w:trPr>
          <w:gridAfter w:val="2"/>
          <w:wAfter w:w="14" w:type="dxa"/>
          <w:trHeight w:val="510"/>
        </w:trPr>
        <w:tc>
          <w:tcPr>
            <w:tcW w:w="114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bCs/>
                <w:lang w:eastAsia="en-US"/>
              </w:rPr>
            </w:pPr>
            <w:r w:rsidRPr="00520CA8">
              <w:rPr>
                <w:rFonts w:ascii="GHEA Mariam" w:hAnsi="GHEA Mariam" w:cs="Calibri"/>
                <w:bCs/>
                <w:lang w:eastAsia="en-US"/>
              </w:rPr>
              <w:t>ՀՀ կառավարություն</w:t>
            </w:r>
          </w:p>
        </w:tc>
        <w:tc>
          <w:tcPr>
            <w:tcW w:w="1237" w:type="dxa"/>
            <w:tcBorders>
              <w:top w:val="single" w:sz="4" w:space="0" w:color="auto"/>
              <w:left w:val="single" w:sz="4" w:space="0" w:color="auto"/>
              <w:bottom w:val="single" w:sz="4" w:space="0" w:color="auto"/>
              <w:right w:val="single" w:sz="4" w:space="0" w:color="auto"/>
            </w:tcBorders>
            <w:shd w:val="clear" w:color="000000" w:fill="FFFFFF"/>
            <w:noWrap/>
            <w:hideMark/>
          </w:tcPr>
          <w:p w:rsidR="00520CA8" w:rsidRPr="00520CA8" w:rsidRDefault="00520CA8" w:rsidP="00D441F4">
            <w:pPr>
              <w:jc w:val="center"/>
              <w:rPr>
                <w:rFonts w:ascii="GHEA Mariam" w:hAnsi="GHEA Mariam" w:cs="Calibri"/>
                <w:b/>
                <w:bCs/>
                <w:lang w:eastAsia="en-US"/>
              </w:rPr>
            </w:pPr>
            <w:r w:rsidRPr="00520CA8">
              <w:rPr>
                <w:rFonts w:ascii="GHEA Mariam" w:hAnsi="GHEA Mariam" w:cs="Calibri"/>
                <w:b/>
                <w:bCs/>
                <w:lang w:eastAsia="en-US"/>
              </w:rPr>
              <w:t>-</w:t>
            </w:r>
          </w:p>
        </w:tc>
        <w:tc>
          <w:tcPr>
            <w:tcW w:w="3200" w:type="dxa"/>
            <w:tcBorders>
              <w:top w:val="single" w:sz="4" w:space="0" w:color="auto"/>
              <w:left w:val="single" w:sz="4" w:space="0" w:color="auto"/>
              <w:bottom w:val="single" w:sz="4" w:space="0" w:color="auto"/>
              <w:right w:val="single" w:sz="4" w:space="0" w:color="auto"/>
            </w:tcBorders>
            <w:shd w:val="clear" w:color="000000" w:fill="FFFFFF"/>
            <w:noWrap/>
            <w:hideMark/>
          </w:tcPr>
          <w:p w:rsidR="00520CA8" w:rsidRPr="00520CA8" w:rsidRDefault="00520CA8" w:rsidP="00D441F4">
            <w:pPr>
              <w:jc w:val="center"/>
              <w:rPr>
                <w:rFonts w:ascii="GHEA Mariam" w:hAnsi="GHEA Mariam" w:cs="Calibri"/>
                <w:b/>
                <w:bCs/>
                <w:lang w:eastAsia="en-US"/>
              </w:rPr>
            </w:pPr>
            <w:r w:rsidRPr="00520CA8">
              <w:rPr>
                <w:rFonts w:ascii="GHEA Mariam" w:hAnsi="GHEA Mariam" w:cs="Calibri"/>
                <w:b/>
                <w:bCs/>
                <w:lang w:eastAsia="en-US"/>
              </w:rPr>
              <w:t>-</w:t>
            </w:r>
          </w:p>
        </w:tc>
      </w:tr>
      <w:tr w:rsidR="00520CA8" w:rsidRPr="00520CA8" w:rsidTr="00AF66CF">
        <w:trPr>
          <w:gridAfter w:val="2"/>
          <w:wAfter w:w="14" w:type="dxa"/>
          <w:trHeight w:val="138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bCs/>
                <w:lang w:eastAsia="en-US"/>
              </w:rPr>
            </w:pPr>
            <w:r w:rsidRPr="00520CA8">
              <w:rPr>
                <w:rFonts w:ascii="GHEA Mariam" w:hAnsi="GHEA Mariam" w:cs="Calibri"/>
                <w:bCs/>
                <w:lang w:eastAsia="en-US"/>
              </w:rPr>
              <w:t>1139</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2766"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bCs/>
                <w:lang w:eastAsia="en-US"/>
              </w:rPr>
            </w:pPr>
            <w:r w:rsidRPr="00520CA8">
              <w:rPr>
                <w:rFonts w:ascii="GHEA Mariam" w:hAnsi="GHEA Mariam" w:cs="Calibri"/>
                <w:bCs/>
                <w:lang w:eastAsia="en-US"/>
              </w:rPr>
              <w:t>ՀՀ կառավարության պահուստային ֆոնդ</w:t>
            </w:r>
          </w:p>
        </w:tc>
        <w:tc>
          <w:tcPr>
            <w:tcW w:w="2673"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bCs/>
                <w:lang w:eastAsia="en-US"/>
              </w:rPr>
            </w:pPr>
            <w:r w:rsidRPr="00520CA8">
              <w:rPr>
                <w:rFonts w:ascii="GHEA Mariam" w:hAnsi="GHEA Mariam" w:cs="Calibri"/>
                <w:bCs/>
                <w:lang w:eastAsia="en-US"/>
              </w:rPr>
              <w:t>Պետական բյո</w:t>
            </w:r>
            <w:r w:rsidR="00AF66CF" w:rsidRPr="00AF66CF">
              <w:rPr>
                <w:rFonts w:ascii="GHEA Mariam" w:hAnsi="GHEA Mariam" w:cs="Calibri"/>
                <w:bCs/>
                <w:lang w:eastAsia="en-US"/>
              </w:rPr>
              <w:t>ւջեում չկանխատեսված, ինչպես նաև</w:t>
            </w:r>
            <w:r w:rsidRPr="00520CA8">
              <w:rPr>
                <w:rFonts w:ascii="GHEA Mariam" w:hAnsi="GHEA Mariam" w:cs="Calibri"/>
                <w:bCs/>
                <w:lang w:eastAsia="en-US"/>
              </w:rPr>
              <w:t xml:space="preserve"> բյուջետային երաշխիքների ապա</w:t>
            </w:r>
            <w:r w:rsidR="00AF66CF">
              <w:rPr>
                <w:rFonts w:ascii="GHEA Mariam" w:hAnsi="GHEA Mariam" w:cs="Calibri"/>
                <w:bCs/>
                <w:lang w:val="hy-AM" w:eastAsia="en-US"/>
              </w:rPr>
              <w:t>-</w:t>
            </w:r>
            <w:r w:rsidRPr="00520CA8">
              <w:rPr>
                <w:rFonts w:ascii="GHEA Mariam" w:hAnsi="GHEA Mariam" w:cs="Calibri"/>
                <w:bCs/>
                <w:lang w:eastAsia="en-US"/>
              </w:rPr>
              <w:t>հովման ծախսերի ֆինանսավորման ապահովում</w:t>
            </w:r>
          </w:p>
        </w:tc>
        <w:tc>
          <w:tcPr>
            <w:tcW w:w="2751"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bCs/>
                <w:lang w:eastAsia="en-US"/>
              </w:rPr>
            </w:pPr>
            <w:r w:rsidRPr="00520CA8">
              <w:rPr>
                <w:rFonts w:ascii="GHEA Mariam" w:hAnsi="GHEA Mariam" w:cs="Calibri"/>
                <w:bCs/>
                <w:lang w:eastAsia="en-US"/>
              </w:rPr>
              <w:t>Պահուստային ֆոնդի կառավարման արդյունավետության և թափանցիկության ապահովում</w:t>
            </w:r>
          </w:p>
        </w:tc>
        <w:tc>
          <w:tcPr>
            <w:tcW w:w="1237" w:type="dxa"/>
            <w:tcBorders>
              <w:top w:val="single" w:sz="4" w:space="0" w:color="auto"/>
              <w:left w:val="nil"/>
              <w:bottom w:val="single" w:sz="4" w:space="0" w:color="auto"/>
              <w:right w:val="single" w:sz="4" w:space="0" w:color="auto"/>
            </w:tcBorders>
            <w:shd w:val="clear" w:color="000000" w:fill="FFFFFF"/>
            <w:noWrap/>
            <w:vAlign w:val="center"/>
            <w:hideMark/>
          </w:tcPr>
          <w:p w:rsidR="00520CA8" w:rsidRPr="00520CA8" w:rsidRDefault="00520CA8" w:rsidP="00D441F4">
            <w:pPr>
              <w:jc w:val="center"/>
              <w:rPr>
                <w:rFonts w:ascii="GHEA Mariam" w:hAnsi="GHEA Mariam" w:cs="Calibri"/>
                <w:b/>
                <w:bCs/>
                <w:lang w:eastAsia="en-US"/>
              </w:rPr>
            </w:pPr>
            <w:r w:rsidRPr="00520CA8">
              <w:rPr>
                <w:rFonts w:ascii="GHEA Mariam" w:hAnsi="GHEA Mariam" w:cs="Calibri"/>
                <w:b/>
                <w:bCs/>
                <w:lang w:eastAsia="en-US"/>
              </w:rPr>
              <w:t>-</w:t>
            </w:r>
          </w:p>
        </w:tc>
        <w:tc>
          <w:tcPr>
            <w:tcW w:w="3200" w:type="dxa"/>
            <w:tcBorders>
              <w:top w:val="single" w:sz="4" w:space="0" w:color="auto"/>
              <w:left w:val="nil"/>
              <w:bottom w:val="single" w:sz="4" w:space="0" w:color="auto"/>
              <w:right w:val="single" w:sz="4" w:space="0" w:color="auto"/>
            </w:tcBorders>
            <w:shd w:val="clear" w:color="000000" w:fill="FFFFFF"/>
            <w:noWrap/>
            <w:vAlign w:val="center"/>
            <w:hideMark/>
          </w:tcPr>
          <w:p w:rsidR="00520CA8" w:rsidRPr="00520CA8" w:rsidRDefault="00520CA8" w:rsidP="00D441F4">
            <w:pPr>
              <w:rPr>
                <w:rFonts w:ascii="GHEA Mariam" w:hAnsi="GHEA Mariam" w:cs="Calibri"/>
                <w:b/>
                <w:bCs/>
                <w:lang w:eastAsia="en-US"/>
              </w:rPr>
            </w:pPr>
            <w:r w:rsidRPr="00520CA8">
              <w:rPr>
                <w:rFonts w:ascii="GHEA Mariam" w:hAnsi="GHEA Mariam" w:cs="Calibri"/>
                <w:b/>
                <w:bCs/>
                <w:lang w:eastAsia="en-US"/>
              </w:rPr>
              <w:t xml:space="preserve">   </w:t>
            </w:r>
            <w:r w:rsidR="00D441F4">
              <w:rPr>
                <w:rFonts w:ascii="GHEA Mariam" w:hAnsi="GHEA Mariam" w:cs="Calibri"/>
                <w:b/>
                <w:bCs/>
                <w:lang w:eastAsia="en-US"/>
              </w:rPr>
              <w:t xml:space="preserve">                     </w:t>
            </w:r>
            <w:r w:rsidRPr="00520CA8">
              <w:rPr>
                <w:rFonts w:ascii="GHEA Mariam" w:hAnsi="GHEA Mariam" w:cs="Calibri"/>
                <w:b/>
                <w:bCs/>
                <w:lang w:eastAsia="en-US"/>
              </w:rPr>
              <w:t xml:space="preserve">  -   </w:t>
            </w:r>
          </w:p>
        </w:tc>
      </w:tr>
      <w:tr w:rsidR="00520CA8" w:rsidRPr="00520CA8" w:rsidTr="00AF66CF">
        <w:trPr>
          <w:gridAfter w:val="2"/>
          <w:wAfter w:w="14" w:type="dxa"/>
          <w:trHeight w:val="207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lastRenderedPageBreak/>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1139 - 11001</w:t>
            </w:r>
          </w:p>
        </w:tc>
        <w:tc>
          <w:tcPr>
            <w:tcW w:w="2766"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ՀՀ կառավարության պահուստային ֆոնդ</w:t>
            </w:r>
          </w:p>
        </w:tc>
        <w:tc>
          <w:tcPr>
            <w:tcW w:w="2673"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GHEA Mariam" w:hAnsi="GHEA Mariam" w:cs="Calibri"/>
                <w:lang w:eastAsia="en-US"/>
              </w:rPr>
              <w:t>ՀՀ պետական բյուջեում նախատեսված ելքերի լրացուցիչ ֆինանսա</w:t>
            </w:r>
            <w:r w:rsidR="00AF66CF">
              <w:rPr>
                <w:rFonts w:ascii="GHEA Mariam" w:hAnsi="GHEA Mariam" w:cs="Calibri"/>
                <w:lang w:val="hy-AM" w:eastAsia="en-US"/>
              </w:rPr>
              <w:t>-</w:t>
            </w:r>
            <w:r w:rsidRPr="00520CA8">
              <w:rPr>
                <w:rFonts w:ascii="GHEA Mariam" w:hAnsi="GHEA Mariam" w:cs="Calibri"/>
                <w:lang w:eastAsia="en-US"/>
              </w:rPr>
              <w:t>վորման, պետական բյուջեում չկանխատեսված ելքերի, ինչպես նաև բյուջետային երաշխիք</w:t>
            </w:r>
            <w:r w:rsidR="00AF66CF">
              <w:rPr>
                <w:rFonts w:ascii="GHEA Mariam" w:hAnsi="GHEA Mariam" w:cs="Calibri"/>
                <w:lang w:val="hy-AM" w:eastAsia="en-US"/>
              </w:rPr>
              <w:t>-</w:t>
            </w:r>
            <w:r w:rsidRPr="00520CA8">
              <w:rPr>
                <w:rFonts w:ascii="GHEA Mariam" w:hAnsi="GHEA Mariam" w:cs="Calibri"/>
                <w:lang w:eastAsia="en-US"/>
              </w:rPr>
              <w:t>ների ապահովման ելքերի ֆինանսավորման ապահովում</w:t>
            </w:r>
          </w:p>
        </w:tc>
        <w:tc>
          <w:tcPr>
            <w:tcW w:w="2751"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Ծառայությունների մատուցում</w:t>
            </w:r>
          </w:p>
        </w:tc>
        <w:tc>
          <w:tcPr>
            <w:tcW w:w="1237" w:type="dxa"/>
            <w:tcBorders>
              <w:top w:val="single" w:sz="4" w:space="0" w:color="auto"/>
              <w:left w:val="nil"/>
              <w:bottom w:val="single" w:sz="4" w:space="0" w:color="auto"/>
              <w:right w:val="single" w:sz="4" w:space="0" w:color="auto"/>
            </w:tcBorders>
            <w:shd w:val="clear" w:color="000000" w:fill="FFFFFF"/>
            <w:noWrap/>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 xml:space="preserve">                     35,000.0 </w:t>
            </w:r>
          </w:p>
        </w:tc>
        <w:tc>
          <w:tcPr>
            <w:tcW w:w="3200" w:type="dxa"/>
            <w:tcBorders>
              <w:top w:val="single" w:sz="4" w:space="0" w:color="auto"/>
              <w:left w:val="nil"/>
              <w:bottom w:val="single" w:sz="4" w:space="0" w:color="auto"/>
              <w:right w:val="single" w:sz="4" w:space="0" w:color="auto"/>
            </w:tcBorders>
            <w:shd w:val="clear" w:color="000000" w:fill="FFFFFF"/>
            <w:noWrap/>
            <w:vAlign w:val="center"/>
            <w:hideMark/>
          </w:tcPr>
          <w:p w:rsidR="00D441F4" w:rsidRDefault="00520CA8" w:rsidP="00D441F4">
            <w:pPr>
              <w:rPr>
                <w:rFonts w:ascii="GHEA Mariam" w:hAnsi="GHEA Mariam" w:cs="Calibri"/>
                <w:lang w:eastAsia="en-US"/>
              </w:rPr>
            </w:pPr>
            <w:r w:rsidRPr="00520CA8">
              <w:rPr>
                <w:rFonts w:ascii="GHEA Mariam" w:hAnsi="GHEA Mariam" w:cs="Calibri"/>
                <w:lang w:eastAsia="en-US"/>
              </w:rPr>
              <w:t xml:space="preserve">                    </w:t>
            </w:r>
          </w:p>
          <w:p w:rsidR="00520CA8" w:rsidRPr="00520CA8" w:rsidRDefault="00D441F4" w:rsidP="00D441F4">
            <w:pPr>
              <w:rPr>
                <w:rFonts w:ascii="GHEA Mariam" w:hAnsi="GHEA Mariam" w:cs="Calibri"/>
                <w:lang w:eastAsia="en-US"/>
              </w:rPr>
            </w:pPr>
            <w:r>
              <w:rPr>
                <w:rFonts w:ascii="GHEA Mariam" w:hAnsi="GHEA Mariam" w:cs="Calibri"/>
                <w:lang w:val="hy-AM" w:eastAsia="en-US"/>
              </w:rPr>
              <w:t xml:space="preserve">               </w:t>
            </w:r>
            <w:r w:rsidR="00520CA8" w:rsidRPr="00520CA8">
              <w:rPr>
                <w:rFonts w:ascii="GHEA Mariam" w:hAnsi="GHEA Mariam" w:cs="Calibri"/>
                <w:lang w:eastAsia="en-US"/>
              </w:rPr>
              <w:t xml:space="preserve">      35,000.0 </w:t>
            </w:r>
          </w:p>
        </w:tc>
      </w:tr>
      <w:tr w:rsidR="00520CA8" w:rsidRPr="00520CA8" w:rsidTr="00AF66CF">
        <w:trPr>
          <w:gridAfter w:val="2"/>
          <w:wAfter w:w="14" w:type="dxa"/>
          <w:trHeight w:val="207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Calibri" w:hAnsi="Calibri" w:cs="Calibri"/>
                <w:lang w:eastAsia="en-US"/>
              </w:rPr>
              <w:t> </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jc w:val="center"/>
              <w:rPr>
                <w:rFonts w:ascii="GHEA Mariam" w:hAnsi="GHEA Mariam" w:cs="Calibri"/>
                <w:lang w:eastAsia="en-US"/>
              </w:rPr>
            </w:pPr>
            <w:r w:rsidRPr="00520CA8">
              <w:rPr>
                <w:rFonts w:ascii="GHEA Mariam" w:hAnsi="GHEA Mariam" w:cs="Calibri"/>
                <w:lang w:eastAsia="en-US"/>
              </w:rPr>
              <w:t>1139 - 11001</w:t>
            </w:r>
          </w:p>
        </w:tc>
        <w:tc>
          <w:tcPr>
            <w:tcW w:w="2766"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ՀՀ կառավարության պահուստային ֆոնդ</w:t>
            </w:r>
          </w:p>
        </w:tc>
        <w:tc>
          <w:tcPr>
            <w:tcW w:w="2673"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520CA8">
            <w:pPr>
              <w:rPr>
                <w:rFonts w:ascii="GHEA Mariam" w:hAnsi="GHEA Mariam" w:cs="Calibri"/>
                <w:lang w:eastAsia="en-US"/>
              </w:rPr>
            </w:pPr>
            <w:r w:rsidRPr="00520CA8">
              <w:rPr>
                <w:rFonts w:ascii="GHEA Mariam" w:hAnsi="GHEA Mariam" w:cs="Calibri"/>
                <w:lang w:eastAsia="en-US"/>
              </w:rPr>
              <w:t>ՀՀ պետական բյուջեում նախատեսված ելքերի լրացուցիչ ֆինանսա</w:t>
            </w:r>
            <w:r w:rsidR="00AF66CF">
              <w:rPr>
                <w:rFonts w:ascii="GHEA Mariam" w:hAnsi="GHEA Mariam" w:cs="Calibri"/>
                <w:lang w:val="hy-AM" w:eastAsia="en-US"/>
              </w:rPr>
              <w:t>-</w:t>
            </w:r>
            <w:r w:rsidRPr="00520CA8">
              <w:rPr>
                <w:rFonts w:ascii="GHEA Mariam" w:hAnsi="GHEA Mariam" w:cs="Calibri"/>
                <w:lang w:eastAsia="en-US"/>
              </w:rPr>
              <w:t>վորման, պետական բյուջեում չկանխատեսված ելքերի, ինչպես նաև բյուջետային երաշխիք</w:t>
            </w:r>
            <w:r w:rsidR="00AF66CF">
              <w:rPr>
                <w:rFonts w:ascii="GHEA Mariam" w:hAnsi="GHEA Mariam" w:cs="Calibri"/>
                <w:lang w:val="hy-AM" w:eastAsia="en-US"/>
              </w:rPr>
              <w:t>-</w:t>
            </w:r>
            <w:r w:rsidRPr="00520CA8">
              <w:rPr>
                <w:rFonts w:ascii="GHEA Mariam" w:hAnsi="GHEA Mariam" w:cs="Calibri"/>
                <w:lang w:eastAsia="en-US"/>
              </w:rPr>
              <w:t>ների ապահովման ելքերի ֆինանսավորման ապահովում</w:t>
            </w:r>
          </w:p>
        </w:tc>
        <w:tc>
          <w:tcPr>
            <w:tcW w:w="2751" w:type="dxa"/>
            <w:tcBorders>
              <w:top w:val="single" w:sz="4" w:space="0" w:color="auto"/>
              <w:left w:val="nil"/>
              <w:bottom w:val="single" w:sz="4" w:space="0" w:color="auto"/>
              <w:right w:val="single" w:sz="4" w:space="0" w:color="auto"/>
            </w:tcBorders>
            <w:shd w:val="clear" w:color="auto" w:fill="auto"/>
            <w:vAlign w:val="center"/>
            <w:hideMark/>
          </w:tcPr>
          <w:p w:rsidR="00520CA8" w:rsidRPr="00520CA8" w:rsidRDefault="00520CA8" w:rsidP="00AF66CF">
            <w:pPr>
              <w:jc w:val="center"/>
              <w:rPr>
                <w:rFonts w:ascii="GHEA Mariam" w:hAnsi="GHEA Mariam" w:cs="Calibri"/>
                <w:lang w:eastAsia="en-US"/>
              </w:rPr>
            </w:pPr>
            <w:r w:rsidRPr="00520CA8">
              <w:rPr>
                <w:rFonts w:ascii="GHEA Mariam" w:hAnsi="GHEA Mariam" w:cs="Calibri"/>
                <w:lang w:eastAsia="en-US"/>
              </w:rPr>
              <w:t>Ծառայությունների մատուցում</w:t>
            </w:r>
          </w:p>
        </w:tc>
        <w:tc>
          <w:tcPr>
            <w:tcW w:w="1237" w:type="dxa"/>
            <w:tcBorders>
              <w:top w:val="single" w:sz="4" w:space="0" w:color="auto"/>
              <w:left w:val="nil"/>
              <w:bottom w:val="single" w:sz="4" w:space="0" w:color="auto"/>
              <w:right w:val="single" w:sz="4" w:space="0" w:color="auto"/>
            </w:tcBorders>
            <w:shd w:val="clear" w:color="auto" w:fill="auto"/>
            <w:noWrap/>
            <w:vAlign w:val="center"/>
            <w:hideMark/>
          </w:tcPr>
          <w:p w:rsidR="00520CA8" w:rsidRPr="00520CA8" w:rsidRDefault="00520CA8" w:rsidP="00520CA8">
            <w:pPr>
              <w:jc w:val="center"/>
              <w:rPr>
                <w:rFonts w:ascii="GHEA Mariam" w:hAnsi="GHEA Mariam" w:cs="Calibri"/>
                <w:color w:val="000000"/>
                <w:lang w:eastAsia="en-US"/>
              </w:rPr>
            </w:pPr>
            <w:r w:rsidRPr="00520CA8">
              <w:rPr>
                <w:rFonts w:ascii="GHEA Mariam" w:hAnsi="GHEA Mariam" w:cs="Calibri"/>
                <w:color w:val="000000"/>
                <w:lang w:eastAsia="en-US"/>
              </w:rPr>
              <w:t xml:space="preserve">                    (35,000.0)</w:t>
            </w:r>
          </w:p>
        </w:tc>
        <w:tc>
          <w:tcPr>
            <w:tcW w:w="3200" w:type="dxa"/>
            <w:tcBorders>
              <w:top w:val="single" w:sz="4" w:space="0" w:color="auto"/>
              <w:left w:val="nil"/>
              <w:bottom w:val="single" w:sz="4" w:space="0" w:color="auto"/>
              <w:right w:val="single" w:sz="4" w:space="0" w:color="auto"/>
            </w:tcBorders>
            <w:shd w:val="clear" w:color="auto" w:fill="auto"/>
            <w:noWrap/>
            <w:vAlign w:val="center"/>
            <w:hideMark/>
          </w:tcPr>
          <w:p w:rsidR="00D441F4" w:rsidRDefault="00520CA8" w:rsidP="00520CA8">
            <w:pPr>
              <w:jc w:val="center"/>
              <w:rPr>
                <w:rFonts w:ascii="GHEA Mariam" w:hAnsi="GHEA Mariam" w:cs="Calibri"/>
                <w:color w:val="000000"/>
                <w:lang w:eastAsia="en-US"/>
              </w:rPr>
            </w:pPr>
            <w:r w:rsidRPr="00520CA8">
              <w:rPr>
                <w:rFonts w:ascii="GHEA Mariam" w:hAnsi="GHEA Mariam" w:cs="Calibri"/>
                <w:color w:val="000000"/>
                <w:lang w:eastAsia="en-US"/>
              </w:rPr>
              <w:t xml:space="preserve">                         </w:t>
            </w:r>
          </w:p>
          <w:p w:rsidR="00520CA8" w:rsidRPr="00520CA8" w:rsidRDefault="00520CA8" w:rsidP="00520CA8">
            <w:pPr>
              <w:jc w:val="center"/>
              <w:rPr>
                <w:rFonts w:ascii="GHEA Mariam" w:hAnsi="GHEA Mariam" w:cs="Calibri"/>
                <w:color w:val="000000"/>
                <w:lang w:eastAsia="en-US"/>
              </w:rPr>
            </w:pPr>
            <w:r w:rsidRPr="00520CA8">
              <w:rPr>
                <w:rFonts w:ascii="GHEA Mariam" w:hAnsi="GHEA Mariam" w:cs="Calibri"/>
                <w:color w:val="000000"/>
                <w:lang w:eastAsia="en-US"/>
              </w:rPr>
              <w:t>(35,000.0)</w:t>
            </w:r>
          </w:p>
        </w:tc>
      </w:tr>
    </w:tbl>
    <w:p w:rsidR="00AC36D5" w:rsidRDefault="00AC36D5" w:rsidP="00562306">
      <w:pPr>
        <w:pStyle w:val="norm"/>
        <w:spacing w:line="360" w:lineRule="auto"/>
        <w:ind w:firstLine="0"/>
        <w:rPr>
          <w:rFonts w:ascii="GHEA Mariam" w:hAnsi="GHEA Mariam"/>
          <w:sz w:val="24"/>
          <w:szCs w:val="24"/>
          <w:lang w:val="hy-AM"/>
        </w:rPr>
      </w:pPr>
    </w:p>
    <w:p w:rsidR="00AC36D5" w:rsidRDefault="00AC36D5" w:rsidP="00562306">
      <w:pPr>
        <w:pStyle w:val="norm"/>
        <w:spacing w:line="360" w:lineRule="auto"/>
        <w:ind w:firstLine="0"/>
        <w:rPr>
          <w:rFonts w:ascii="GHEA Mariam" w:hAnsi="GHEA Mariam"/>
          <w:sz w:val="24"/>
          <w:szCs w:val="24"/>
          <w:lang w:val="hy-AM"/>
        </w:rPr>
      </w:pPr>
    </w:p>
    <w:p w:rsidR="00D441F4" w:rsidRPr="00574F02" w:rsidRDefault="00D441F4" w:rsidP="00D441F4">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441F4" w:rsidRPr="00574F02" w:rsidRDefault="00D441F4" w:rsidP="00D441F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C36D5" w:rsidRDefault="00D441F4" w:rsidP="00562306">
      <w:pPr>
        <w:pStyle w:val="norm"/>
        <w:spacing w:line="360" w:lineRule="auto"/>
        <w:ind w:firstLine="0"/>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sz w:val="24"/>
          <w:szCs w:val="24"/>
          <w:lang w:val="hy-AM"/>
        </w:rPr>
        <w:t xml:space="preserve"> </w:t>
      </w:r>
    </w:p>
    <w:p w:rsidR="00AC36D5" w:rsidRDefault="00AC36D5" w:rsidP="00562306">
      <w:pPr>
        <w:pStyle w:val="norm"/>
        <w:spacing w:line="360" w:lineRule="auto"/>
        <w:ind w:firstLine="0"/>
        <w:rPr>
          <w:rFonts w:ascii="GHEA Mariam" w:hAnsi="GHEA Mariam"/>
          <w:sz w:val="24"/>
          <w:szCs w:val="24"/>
          <w:lang w:val="hy-AM"/>
        </w:rPr>
      </w:pPr>
    </w:p>
    <w:p w:rsidR="00AC36D5" w:rsidRDefault="00AC36D5" w:rsidP="00562306">
      <w:pPr>
        <w:pStyle w:val="norm"/>
        <w:spacing w:line="360" w:lineRule="auto"/>
        <w:ind w:firstLine="0"/>
        <w:rPr>
          <w:rFonts w:ascii="GHEA Mariam" w:hAnsi="GHEA Mariam"/>
          <w:sz w:val="24"/>
          <w:szCs w:val="24"/>
          <w:lang w:val="hy-AM"/>
        </w:rPr>
      </w:pPr>
    </w:p>
    <w:p w:rsidR="00AC36D5" w:rsidRDefault="00AC36D5" w:rsidP="00562306">
      <w:pPr>
        <w:pStyle w:val="norm"/>
        <w:spacing w:line="360" w:lineRule="auto"/>
        <w:ind w:firstLine="0"/>
        <w:rPr>
          <w:rFonts w:ascii="GHEA Mariam" w:hAnsi="GHEA Mariam"/>
          <w:sz w:val="24"/>
          <w:szCs w:val="24"/>
          <w:lang w:val="hy-AM"/>
        </w:rPr>
      </w:pPr>
    </w:p>
    <w:p w:rsidR="00D441F4" w:rsidRDefault="00D441F4" w:rsidP="00562306">
      <w:pPr>
        <w:pStyle w:val="norm"/>
        <w:spacing w:line="360" w:lineRule="auto"/>
        <w:ind w:firstLine="0"/>
        <w:rPr>
          <w:rFonts w:ascii="GHEA Mariam" w:hAnsi="GHEA Mariam"/>
          <w:sz w:val="24"/>
          <w:szCs w:val="24"/>
          <w:lang w:val="hy-AM"/>
        </w:rPr>
        <w:sectPr w:rsidR="00D441F4" w:rsidSect="00520CA8">
          <w:pgSz w:w="16834" w:h="11909" w:orient="landscape" w:code="9"/>
          <w:pgMar w:top="1170" w:right="1800" w:bottom="1019" w:left="1350" w:header="720" w:footer="576" w:gutter="0"/>
          <w:pgNumType w:start="1"/>
          <w:cols w:space="720"/>
          <w:titlePg/>
          <w:docGrid w:linePitch="272"/>
        </w:sectPr>
      </w:pPr>
    </w:p>
    <w:p w:rsidR="00D441F4" w:rsidRPr="00D441F4" w:rsidRDefault="00D441F4" w:rsidP="00D441F4">
      <w:pPr>
        <w:pStyle w:val="mechtex"/>
        <w:ind w:left="5760"/>
        <w:jc w:val="left"/>
        <w:rPr>
          <w:rFonts w:ascii="GHEA Mariam" w:hAnsi="GHEA Mariam"/>
          <w:spacing w:val="-8"/>
          <w:sz w:val="24"/>
          <w:szCs w:val="24"/>
          <w:lang w:val="hy-AM"/>
        </w:rPr>
      </w:pPr>
      <w:r>
        <w:rPr>
          <w:rFonts w:ascii="GHEA Mariam" w:hAnsi="GHEA Mariam"/>
          <w:sz w:val="24"/>
          <w:szCs w:val="24"/>
          <w:lang w:val="hy-AM"/>
        </w:rPr>
        <w:lastRenderedPageBreak/>
        <w:t xml:space="preserve">                                                                                 </w:t>
      </w:r>
      <w:r w:rsidRPr="00520CA8">
        <w:rPr>
          <w:rFonts w:ascii="GHEA Mariam" w:hAnsi="GHEA Mariam"/>
          <w:spacing w:val="-8"/>
          <w:sz w:val="24"/>
          <w:szCs w:val="24"/>
          <w:lang w:val="hy-AM"/>
        </w:rPr>
        <w:t xml:space="preserve">Հավելված </w:t>
      </w:r>
      <w:r>
        <w:rPr>
          <w:rFonts w:ascii="GHEA Mariam" w:hAnsi="GHEA Mariam"/>
          <w:spacing w:val="-8"/>
          <w:sz w:val="24"/>
          <w:szCs w:val="24"/>
          <w:lang w:val="hy-AM"/>
        </w:rPr>
        <w:t>N 2</w:t>
      </w:r>
    </w:p>
    <w:p w:rsidR="00D441F4" w:rsidRPr="00520CA8" w:rsidRDefault="00D441F4" w:rsidP="00D441F4">
      <w:pPr>
        <w:ind w:left="3600" w:firstLine="720"/>
        <w:jc w:val="right"/>
        <w:rPr>
          <w:rFonts w:ascii="GHEA Mariam" w:hAnsi="GHEA Mariam"/>
          <w:spacing w:val="-6"/>
          <w:sz w:val="24"/>
          <w:szCs w:val="24"/>
          <w:lang w:val="hy-AM"/>
        </w:rPr>
      </w:pPr>
      <w:r w:rsidRPr="00520CA8">
        <w:rPr>
          <w:rFonts w:ascii="GHEA Mariam" w:hAnsi="GHEA Mariam"/>
          <w:spacing w:val="-6"/>
          <w:sz w:val="24"/>
          <w:szCs w:val="24"/>
          <w:lang w:val="hy-AM"/>
        </w:rPr>
        <w:t xml:space="preserve">       </w:t>
      </w:r>
      <w:r w:rsidRPr="00520CA8">
        <w:rPr>
          <w:rFonts w:ascii="GHEA Mariam" w:hAnsi="GHEA Mariam"/>
          <w:spacing w:val="-6"/>
          <w:sz w:val="24"/>
          <w:szCs w:val="24"/>
          <w:lang w:val="hy-AM"/>
        </w:rPr>
        <w:tab/>
        <w:t xml:space="preserve">           ՀՀ կառավարության 2025 թվականի</w:t>
      </w:r>
    </w:p>
    <w:p w:rsidR="00AC36D5" w:rsidRPr="00CA2206" w:rsidRDefault="00D441F4" w:rsidP="00CA2206">
      <w:pPr>
        <w:pStyle w:val="norm"/>
        <w:spacing w:line="360" w:lineRule="auto"/>
        <w:ind w:firstLine="0"/>
        <w:jc w:val="right"/>
        <w:rPr>
          <w:rFonts w:ascii="GHEA Mariam" w:hAnsi="GHEA Mariam"/>
          <w:spacing w:val="-2"/>
          <w:sz w:val="24"/>
          <w:szCs w:val="24"/>
          <w:lang w:val="hy-AM"/>
        </w:rPr>
      </w:pPr>
      <w:r w:rsidRPr="00520CA8">
        <w:rPr>
          <w:rFonts w:ascii="GHEA Mariam" w:hAnsi="GHEA Mariam"/>
          <w:spacing w:val="-2"/>
          <w:sz w:val="24"/>
          <w:szCs w:val="24"/>
          <w:lang w:val="hy-AM"/>
        </w:rPr>
        <w:t xml:space="preserve">                                                                                օգոստոսի 14</w:t>
      </w:r>
      <w:r w:rsidRPr="00520CA8">
        <w:rPr>
          <w:rFonts w:ascii="GHEA Mariam" w:hAnsi="GHEA Mariam" w:cs="Sylfaen"/>
          <w:spacing w:val="-2"/>
          <w:sz w:val="24"/>
          <w:szCs w:val="24"/>
          <w:lang w:val="pt-BR"/>
        </w:rPr>
        <w:t>-</w:t>
      </w:r>
      <w:r w:rsidR="00456152">
        <w:rPr>
          <w:rFonts w:ascii="GHEA Mariam" w:hAnsi="GHEA Mariam"/>
          <w:spacing w:val="-2"/>
          <w:sz w:val="24"/>
          <w:szCs w:val="24"/>
          <w:lang w:val="hy-AM"/>
        </w:rPr>
        <w:t>ի N -Ն</w:t>
      </w:r>
      <w:r w:rsidRPr="00520CA8">
        <w:rPr>
          <w:rFonts w:ascii="GHEA Mariam" w:hAnsi="GHEA Mariam"/>
          <w:spacing w:val="-2"/>
          <w:sz w:val="24"/>
          <w:szCs w:val="24"/>
          <w:lang w:val="hy-AM"/>
        </w:rPr>
        <w:t xml:space="preserve"> որոշման</w:t>
      </w:r>
    </w:p>
    <w:p w:rsidR="00AC36D5" w:rsidRDefault="00AC36D5" w:rsidP="00562306">
      <w:pPr>
        <w:pStyle w:val="norm"/>
        <w:spacing w:line="360" w:lineRule="auto"/>
        <w:ind w:firstLine="0"/>
        <w:rPr>
          <w:rFonts w:ascii="GHEA Mariam" w:hAnsi="GHEA Mariam"/>
          <w:sz w:val="24"/>
          <w:szCs w:val="24"/>
          <w:lang w:val="hy-AM"/>
        </w:rPr>
      </w:pPr>
    </w:p>
    <w:p w:rsidR="00A52D63" w:rsidRDefault="00A52D63" w:rsidP="00A52D63">
      <w:pPr>
        <w:jc w:val="both"/>
        <w:rPr>
          <w:rFonts w:ascii="GHEA Grapalat" w:hAnsi="GHEA Grapalat" w:cs="Calibri"/>
          <w:b/>
          <w:bCs/>
          <w:sz w:val="24"/>
          <w:szCs w:val="24"/>
          <w:lang w:val="hy-AM" w:eastAsia="en-US"/>
        </w:rPr>
      </w:pPr>
    </w:p>
    <w:p w:rsidR="00A52D63" w:rsidRDefault="00A52D63" w:rsidP="00A52D63">
      <w:pPr>
        <w:jc w:val="both"/>
        <w:rPr>
          <w:rFonts w:ascii="GHEA Grapalat" w:hAnsi="GHEA Grapalat" w:cs="Calibri"/>
          <w:b/>
          <w:bCs/>
          <w:sz w:val="24"/>
          <w:szCs w:val="24"/>
          <w:lang w:val="hy-AM" w:eastAsia="en-US"/>
        </w:rPr>
      </w:pPr>
    </w:p>
    <w:p w:rsidR="00A52D63" w:rsidRPr="00A52D63" w:rsidRDefault="00A52D63" w:rsidP="00A52D63">
      <w:pPr>
        <w:pStyle w:val="mechtex"/>
        <w:rPr>
          <w:rFonts w:ascii="GHEA Mariam" w:hAnsi="GHEA Mariam"/>
          <w:sz w:val="20"/>
          <w:lang w:val="hy-AM" w:eastAsia="en-US"/>
        </w:rPr>
      </w:pPr>
      <w:r w:rsidRPr="00A52D63">
        <w:rPr>
          <w:rFonts w:ascii="GHEA Mariam" w:hAnsi="GHEA Mariam" w:cs="Arial"/>
          <w:sz w:val="20"/>
          <w:lang w:val="hy-AM" w:eastAsia="en-US"/>
        </w:rPr>
        <w:t>ՀԱՅԱՍՏԱՆԻ</w:t>
      </w:r>
      <w:r w:rsidRPr="00A52D63">
        <w:rPr>
          <w:rFonts w:ascii="GHEA Mariam" w:hAnsi="GHEA Mariam"/>
          <w:sz w:val="20"/>
          <w:lang w:val="hy-AM" w:eastAsia="en-US"/>
        </w:rPr>
        <w:t xml:space="preserve"> </w:t>
      </w:r>
      <w:r w:rsidRPr="00A52D63">
        <w:rPr>
          <w:rFonts w:ascii="GHEA Mariam" w:hAnsi="GHEA Mariam" w:cs="Arial"/>
          <w:sz w:val="20"/>
          <w:lang w:val="hy-AM" w:eastAsia="en-US"/>
        </w:rPr>
        <w:t>ՀԱՆՐԱՊԵՏՈՒԹՅԱՆ</w:t>
      </w:r>
      <w:r w:rsidRPr="00A52D63">
        <w:rPr>
          <w:rFonts w:ascii="GHEA Mariam" w:hAnsi="GHEA Mariam"/>
          <w:sz w:val="20"/>
          <w:lang w:val="hy-AM" w:eastAsia="en-US"/>
        </w:rPr>
        <w:t xml:space="preserve"> </w:t>
      </w:r>
      <w:r w:rsidRPr="00A52D63">
        <w:rPr>
          <w:rFonts w:ascii="GHEA Mariam" w:hAnsi="GHEA Mariam" w:cs="Arial"/>
          <w:sz w:val="20"/>
          <w:lang w:val="hy-AM" w:eastAsia="en-US"/>
        </w:rPr>
        <w:t>ԿԱՌԱՎԱՐՈՒԹՅԱՆ</w:t>
      </w:r>
      <w:r>
        <w:rPr>
          <w:rFonts w:ascii="GHEA Mariam" w:hAnsi="GHEA Mariam"/>
          <w:sz w:val="20"/>
          <w:lang w:val="hy-AM" w:eastAsia="en-US"/>
        </w:rPr>
        <w:t xml:space="preserve"> 2024 </w:t>
      </w:r>
      <w:r w:rsidRPr="00A52D63">
        <w:rPr>
          <w:rFonts w:ascii="GHEA Mariam" w:hAnsi="GHEA Mariam" w:cs="Arial"/>
          <w:sz w:val="20"/>
          <w:lang w:val="hy-AM" w:eastAsia="en-US"/>
        </w:rPr>
        <w:t>ԹՎԱԿԱՆԻ</w:t>
      </w:r>
      <w:r>
        <w:rPr>
          <w:rFonts w:ascii="GHEA Mariam" w:hAnsi="GHEA Mariam"/>
          <w:sz w:val="20"/>
          <w:lang w:val="hy-AM" w:eastAsia="en-US"/>
        </w:rPr>
        <w:t xml:space="preserve"> </w:t>
      </w:r>
      <w:r w:rsidRPr="00A52D63">
        <w:rPr>
          <w:rFonts w:ascii="GHEA Mariam" w:hAnsi="GHEA Mariam" w:cs="Arial"/>
          <w:sz w:val="20"/>
          <w:lang w:val="hy-AM" w:eastAsia="en-US"/>
        </w:rPr>
        <w:t>ԴԵԿՏԵՄԲԵՐԻ</w:t>
      </w:r>
      <w:r>
        <w:rPr>
          <w:rFonts w:ascii="GHEA Mariam" w:hAnsi="GHEA Mariam"/>
          <w:sz w:val="20"/>
          <w:lang w:val="hy-AM" w:eastAsia="en-US"/>
        </w:rPr>
        <w:t xml:space="preserve"> </w:t>
      </w:r>
      <w:r w:rsidRPr="00A52D63">
        <w:rPr>
          <w:rFonts w:ascii="GHEA Mariam" w:hAnsi="GHEA Mariam"/>
          <w:sz w:val="20"/>
          <w:lang w:val="hy-AM" w:eastAsia="en-US"/>
        </w:rPr>
        <w:t>27-</w:t>
      </w:r>
      <w:r w:rsidRPr="00A52D63">
        <w:rPr>
          <w:rFonts w:ascii="GHEA Mariam" w:hAnsi="GHEA Mariam" w:cs="Arial"/>
          <w:sz w:val="20"/>
          <w:lang w:val="hy-AM" w:eastAsia="en-US"/>
        </w:rPr>
        <w:t>Ի</w:t>
      </w:r>
      <w:r>
        <w:rPr>
          <w:rFonts w:ascii="GHEA Mariam" w:hAnsi="GHEA Mariam"/>
          <w:sz w:val="20"/>
          <w:lang w:val="hy-AM" w:eastAsia="en-US"/>
        </w:rPr>
        <w:t xml:space="preserve"> </w:t>
      </w:r>
      <w:r w:rsidRPr="00A52D63">
        <w:rPr>
          <w:rFonts w:ascii="GHEA Mariam" w:hAnsi="GHEA Mariam"/>
          <w:sz w:val="20"/>
          <w:lang w:val="hy-AM" w:eastAsia="en-US"/>
        </w:rPr>
        <w:t>N 2060-</w:t>
      </w:r>
      <w:r w:rsidRPr="00A52D63">
        <w:rPr>
          <w:rFonts w:ascii="GHEA Mariam" w:hAnsi="GHEA Mariam" w:cs="Arial"/>
          <w:sz w:val="20"/>
          <w:lang w:val="hy-AM" w:eastAsia="en-US"/>
        </w:rPr>
        <w:t>Ն</w:t>
      </w:r>
      <w:r>
        <w:rPr>
          <w:rFonts w:ascii="GHEA Mariam" w:hAnsi="GHEA Mariam"/>
          <w:sz w:val="20"/>
          <w:lang w:val="hy-AM" w:eastAsia="en-US"/>
        </w:rPr>
        <w:t xml:space="preserve"> </w:t>
      </w:r>
      <w:r w:rsidRPr="00A52D63">
        <w:rPr>
          <w:rFonts w:ascii="GHEA Mariam" w:hAnsi="GHEA Mariam" w:cs="Arial"/>
          <w:sz w:val="20"/>
          <w:lang w:val="hy-AM" w:eastAsia="en-US"/>
        </w:rPr>
        <w:t>ՈՐՈՇՄԱՆ</w:t>
      </w:r>
      <w:r>
        <w:rPr>
          <w:rFonts w:ascii="GHEA Mariam" w:hAnsi="GHEA Mariam"/>
          <w:sz w:val="20"/>
          <w:lang w:val="hy-AM" w:eastAsia="en-US"/>
        </w:rPr>
        <w:t xml:space="preserve"> </w:t>
      </w:r>
      <w:r w:rsidRPr="00A52D63">
        <w:rPr>
          <w:rFonts w:ascii="GHEA Mariam" w:hAnsi="GHEA Mariam"/>
          <w:sz w:val="20"/>
          <w:lang w:val="hy-AM" w:eastAsia="en-US"/>
        </w:rPr>
        <w:t xml:space="preserve">NN 3 </w:t>
      </w:r>
      <w:r w:rsidRPr="00A52D63">
        <w:rPr>
          <w:rFonts w:ascii="GHEA Mariam" w:hAnsi="GHEA Mariam" w:cs="Arial"/>
          <w:sz w:val="20"/>
          <w:lang w:val="hy-AM" w:eastAsia="en-US"/>
        </w:rPr>
        <w:t>ԵՎ</w:t>
      </w:r>
      <w:r w:rsidRPr="00A52D63">
        <w:rPr>
          <w:rFonts w:ascii="GHEA Mariam" w:hAnsi="GHEA Mariam"/>
          <w:sz w:val="20"/>
          <w:lang w:val="hy-AM" w:eastAsia="en-US"/>
        </w:rPr>
        <w:t xml:space="preserve"> 4 </w:t>
      </w:r>
      <w:r w:rsidRPr="00A52D63">
        <w:rPr>
          <w:rFonts w:ascii="GHEA Mariam" w:hAnsi="GHEA Mariam" w:cs="Arial"/>
          <w:sz w:val="20"/>
          <w:lang w:val="hy-AM" w:eastAsia="en-US"/>
        </w:rPr>
        <w:t>ՀԱՎԵԼՎԱԾՆԵՐՈՒՄ</w:t>
      </w:r>
      <w:r w:rsidRPr="00A52D63">
        <w:rPr>
          <w:rFonts w:ascii="GHEA Mariam" w:hAnsi="GHEA Mariam"/>
          <w:sz w:val="20"/>
          <w:lang w:val="hy-AM" w:eastAsia="en-US"/>
        </w:rPr>
        <w:t xml:space="preserve"> </w:t>
      </w:r>
      <w:r w:rsidRPr="00A52D63">
        <w:rPr>
          <w:rFonts w:ascii="GHEA Mariam" w:hAnsi="GHEA Mariam" w:cs="Arial"/>
          <w:sz w:val="20"/>
          <w:lang w:val="hy-AM" w:eastAsia="en-US"/>
        </w:rPr>
        <w:t>ԿԱՏԱՐՎՈՂ</w:t>
      </w:r>
      <w:r w:rsidRPr="00A52D63">
        <w:rPr>
          <w:rFonts w:ascii="GHEA Mariam" w:hAnsi="GHEA Mariam"/>
          <w:sz w:val="20"/>
          <w:lang w:val="hy-AM" w:eastAsia="en-US"/>
        </w:rPr>
        <w:t xml:space="preserve"> </w:t>
      </w:r>
      <w:r w:rsidRPr="00A52D63">
        <w:rPr>
          <w:rFonts w:ascii="GHEA Mariam" w:hAnsi="GHEA Mariam" w:cs="Arial"/>
          <w:sz w:val="20"/>
          <w:lang w:val="hy-AM" w:eastAsia="en-US"/>
        </w:rPr>
        <w:t>ՓՈՓՈԽՈՒԹՅՈՒՆՆԵՐԸ</w:t>
      </w:r>
      <w:r w:rsidRPr="00A52D63">
        <w:rPr>
          <w:rFonts w:ascii="GHEA Mariam" w:hAnsi="GHEA Mariam"/>
          <w:sz w:val="20"/>
          <w:lang w:val="hy-AM" w:eastAsia="en-US"/>
        </w:rPr>
        <w:t xml:space="preserve"> </w:t>
      </w:r>
      <w:r w:rsidRPr="00A52D63">
        <w:rPr>
          <w:rFonts w:ascii="GHEA Mariam" w:hAnsi="GHEA Mariam" w:cs="Arial"/>
          <w:sz w:val="20"/>
          <w:lang w:val="hy-AM" w:eastAsia="en-US"/>
        </w:rPr>
        <w:t>ԵՎ</w:t>
      </w:r>
      <w:r w:rsidRPr="00A52D63">
        <w:rPr>
          <w:rFonts w:ascii="GHEA Mariam" w:hAnsi="GHEA Mariam"/>
          <w:sz w:val="20"/>
          <w:lang w:val="hy-AM" w:eastAsia="en-US"/>
        </w:rPr>
        <w:t xml:space="preserve"> </w:t>
      </w:r>
      <w:r w:rsidRPr="00A52D63">
        <w:rPr>
          <w:rFonts w:ascii="GHEA Mariam" w:hAnsi="GHEA Mariam" w:cs="Arial"/>
          <w:sz w:val="20"/>
          <w:lang w:val="hy-AM" w:eastAsia="en-US"/>
        </w:rPr>
        <w:t>ԼՐԱՑՈՒՄՆԵՐԸ</w:t>
      </w:r>
    </w:p>
    <w:p w:rsidR="00CA2206" w:rsidRDefault="00CA2206" w:rsidP="00562306">
      <w:pPr>
        <w:pStyle w:val="norm"/>
        <w:spacing w:line="360" w:lineRule="auto"/>
        <w:ind w:firstLine="0"/>
        <w:rPr>
          <w:rFonts w:ascii="GHEA Mariam" w:hAnsi="GHEA Mariam"/>
          <w:sz w:val="24"/>
          <w:szCs w:val="24"/>
          <w:lang w:val="hy-AM"/>
        </w:rPr>
      </w:pPr>
    </w:p>
    <w:tbl>
      <w:tblPr>
        <w:tblW w:w="15840" w:type="dxa"/>
        <w:tblInd w:w="-1085" w:type="dxa"/>
        <w:tblLook w:val="04A0" w:firstRow="1" w:lastRow="0" w:firstColumn="1" w:lastColumn="0" w:noHBand="0" w:noVBand="1"/>
      </w:tblPr>
      <w:tblGrid>
        <w:gridCol w:w="716"/>
        <w:gridCol w:w="660"/>
        <w:gridCol w:w="610"/>
        <w:gridCol w:w="1167"/>
        <w:gridCol w:w="1383"/>
        <w:gridCol w:w="5364"/>
        <w:gridCol w:w="2160"/>
        <w:gridCol w:w="3780"/>
      </w:tblGrid>
      <w:tr w:rsidR="00CA2206" w:rsidRPr="00CA2206" w:rsidTr="00CA2206">
        <w:trPr>
          <w:trHeight w:val="1275"/>
        </w:trPr>
        <w:tc>
          <w:tcPr>
            <w:tcW w:w="19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A52D63" w:rsidRDefault="00CA2206" w:rsidP="00CA2206">
            <w:pPr>
              <w:jc w:val="center"/>
              <w:rPr>
                <w:rFonts w:ascii="GHEA Mariam" w:hAnsi="GHEA Mariam" w:cs="Calibri"/>
                <w:bCs/>
                <w:lang w:val="hy-AM" w:eastAsia="en-US"/>
              </w:rPr>
            </w:pPr>
            <w:r w:rsidRPr="00CA2206">
              <w:rPr>
                <w:rFonts w:ascii="GHEA Mariam" w:hAnsi="GHEA Mariam" w:cs="Calibri"/>
                <w:bCs/>
                <w:lang w:eastAsia="en-US"/>
              </w:rPr>
              <w:t>Գործառնական դասիչ</w:t>
            </w:r>
            <w:r w:rsidR="00A52D63">
              <w:rPr>
                <w:rFonts w:ascii="GHEA Mariam" w:hAnsi="GHEA Mariam" w:cs="Calibri"/>
                <w:bCs/>
                <w:lang w:val="hy-AM" w:eastAsia="en-US"/>
              </w:rPr>
              <w:t>ը</w:t>
            </w:r>
          </w:p>
        </w:tc>
        <w:tc>
          <w:tcPr>
            <w:tcW w:w="2550" w:type="dxa"/>
            <w:gridSpan w:val="2"/>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 xml:space="preserve"> Ծրագրային դասիչը</w:t>
            </w:r>
          </w:p>
        </w:tc>
        <w:tc>
          <w:tcPr>
            <w:tcW w:w="5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9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CA2206" w:rsidRPr="00CA2206" w:rsidTr="00A52D63">
        <w:trPr>
          <w:cantSplit/>
          <w:trHeight w:val="1592"/>
        </w:trPr>
        <w:tc>
          <w:tcPr>
            <w:tcW w:w="716" w:type="dxa"/>
            <w:tcBorders>
              <w:top w:val="nil"/>
              <w:left w:val="single" w:sz="4" w:space="0" w:color="auto"/>
              <w:bottom w:val="single" w:sz="4" w:space="0" w:color="auto"/>
              <w:right w:val="single" w:sz="4" w:space="0" w:color="auto"/>
            </w:tcBorders>
            <w:shd w:val="clear" w:color="auto" w:fill="auto"/>
            <w:textDirection w:val="btLr"/>
            <w:vAlign w:val="center"/>
            <w:hideMark/>
          </w:tcPr>
          <w:p w:rsidR="00CA2206" w:rsidRPr="00A52D63" w:rsidRDefault="00A52D63" w:rsidP="00A52D63">
            <w:pPr>
              <w:jc w:val="center"/>
              <w:rPr>
                <w:rFonts w:ascii="GHEA Mariam" w:hAnsi="GHEA Mariam" w:cs="Calibri"/>
                <w:bCs/>
                <w:color w:val="000000"/>
                <w:lang w:val="hy-AM" w:eastAsia="en-US"/>
              </w:rPr>
            </w:pPr>
            <w:r>
              <w:rPr>
                <w:rFonts w:ascii="GHEA Mariam" w:hAnsi="GHEA Mariam" w:cs="Calibri"/>
                <w:bCs/>
                <w:color w:val="000000"/>
                <w:lang w:eastAsia="en-US"/>
              </w:rPr>
              <w:t>բ</w:t>
            </w:r>
            <w:r w:rsidR="00CA2206" w:rsidRPr="00CA2206">
              <w:rPr>
                <w:rFonts w:ascii="GHEA Mariam" w:hAnsi="GHEA Mariam" w:cs="Calibri"/>
                <w:bCs/>
                <w:color w:val="000000"/>
                <w:lang w:eastAsia="en-US"/>
              </w:rPr>
              <w:t>աժին</w:t>
            </w:r>
            <w:r>
              <w:rPr>
                <w:rFonts w:ascii="GHEA Mariam" w:hAnsi="GHEA Mariam" w:cs="Calibri"/>
                <w:bCs/>
                <w:color w:val="000000"/>
                <w:lang w:val="hy-AM" w:eastAsia="en-US"/>
              </w:rPr>
              <w:t>ը</w:t>
            </w:r>
          </w:p>
        </w:tc>
        <w:tc>
          <w:tcPr>
            <w:tcW w:w="660" w:type="dxa"/>
            <w:tcBorders>
              <w:top w:val="nil"/>
              <w:left w:val="nil"/>
              <w:bottom w:val="single" w:sz="4" w:space="0" w:color="auto"/>
              <w:right w:val="single" w:sz="4" w:space="0" w:color="auto"/>
            </w:tcBorders>
            <w:shd w:val="clear" w:color="auto" w:fill="auto"/>
            <w:textDirection w:val="btLr"/>
            <w:vAlign w:val="center"/>
            <w:hideMark/>
          </w:tcPr>
          <w:p w:rsidR="00CA2206" w:rsidRPr="00A52D63" w:rsidRDefault="00A52D63" w:rsidP="00A52D63">
            <w:pPr>
              <w:jc w:val="center"/>
              <w:rPr>
                <w:rFonts w:ascii="GHEA Mariam" w:hAnsi="GHEA Mariam" w:cs="Calibri"/>
                <w:bCs/>
                <w:color w:val="000000"/>
                <w:lang w:val="hy-AM" w:eastAsia="en-US"/>
              </w:rPr>
            </w:pPr>
            <w:r>
              <w:rPr>
                <w:rFonts w:ascii="GHEA Mariam" w:hAnsi="GHEA Mariam" w:cs="Calibri"/>
                <w:bCs/>
                <w:color w:val="000000"/>
                <w:lang w:eastAsia="en-US"/>
              </w:rPr>
              <w:t>խ</w:t>
            </w:r>
            <w:r w:rsidR="00CA2206" w:rsidRPr="00CA2206">
              <w:rPr>
                <w:rFonts w:ascii="GHEA Mariam" w:hAnsi="GHEA Mariam" w:cs="Calibri"/>
                <w:bCs/>
                <w:color w:val="000000"/>
                <w:lang w:eastAsia="en-US"/>
              </w:rPr>
              <w:t>ումբ</w:t>
            </w:r>
            <w:r>
              <w:rPr>
                <w:rFonts w:ascii="GHEA Mariam" w:hAnsi="GHEA Mariam" w:cs="Calibri"/>
                <w:bCs/>
                <w:color w:val="000000"/>
                <w:lang w:val="hy-AM" w:eastAsia="en-US"/>
              </w:rPr>
              <w:t>ը</w:t>
            </w:r>
          </w:p>
        </w:tc>
        <w:tc>
          <w:tcPr>
            <w:tcW w:w="610" w:type="dxa"/>
            <w:tcBorders>
              <w:top w:val="nil"/>
              <w:left w:val="nil"/>
              <w:bottom w:val="single" w:sz="4" w:space="0" w:color="auto"/>
              <w:right w:val="single" w:sz="4" w:space="0" w:color="auto"/>
            </w:tcBorders>
            <w:shd w:val="clear" w:color="auto" w:fill="auto"/>
            <w:textDirection w:val="btLr"/>
            <w:vAlign w:val="center"/>
            <w:hideMark/>
          </w:tcPr>
          <w:p w:rsidR="00CA2206" w:rsidRPr="00A52D63" w:rsidRDefault="00A52D63" w:rsidP="00A52D63">
            <w:pPr>
              <w:jc w:val="center"/>
              <w:rPr>
                <w:rFonts w:ascii="GHEA Mariam" w:hAnsi="GHEA Mariam" w:cs="Calibri"/>
                <w:bCs/>
                <w:color w:val="000000"/>
                <w:lang w:val="hy-AM" w:eastAsia="en-US"/>
              </w:rPr>
            </w:pPr>
            <w:r>
              <w:rPr>
                <w:rFonts w:ascii="GHEA Mariam" w:hAnsi="GHEA Mariam" w:cs="Calibri"/>
                <w:bCs/>
                <w:color w:val="000000"/>
                <w:lang w:eastAsia="en-US"/>
              </w:rPr>
              <w:t>դ</w:t>
            </w:r>
            <w:r w:rsidR="00CA2206" w:rsidRPr="00CA2206">
              <w:rPr>
                <w:rFonts w:ascii="GHEA Mariam" w:hAnsi="GHEA Mariam" w:cs="Calibri"/>
                <w:bCs/>
                <w:color w:val="000000"/>
                <w:lang w:eastAsia="en-US"/>
              </w:rPr>
              <w:t>աս</w:t>
            </w:r>
            <w:r>
              <w:rPr>
                <w:rFonts w:ascii="GHEA Mariam" w:hAnsi="GHEA Mariam" w:cs="Calibri"/>
                <w:bCs/>
                <w:color w:val="000000"/>
                <w:lang w:val="hy-AM" w:eastAsia="en-US"/>
              </w:rPr>
              <w:t>ը</w:t>
            </w:r>
          </w:p>
        </w:tc>
        <w:tc>
          <w:tcPr>
            <w:tcW w:w="1167" w:type="dxa"/>
            <w:tcBorders>
              <w:top w:val="nil"/>
              <w:left w:val="nil"/>
              <w:bottom w:val="single" w:sz="4" w:space="0" w:color="auto"/>
              <w:right w:val="single" w:sz="4" w:space="0" w:color="auto"/>
            </w:tcBorders>
            <w:shd w:val="clear" w:color="auto" w:fill="auto"/>
            <w:textDirection w:val="btLr"/>
            <w:vAlign w:val="center"/>
            <w:hideMark/>
          </w:tcPr>
          <w:p w:rsidR="00CA2206" w:rsidRPr="00A52D63" w:rsidRDefault="00A52D63" w:rsidP="00A52D63">
            <w:pPr>
              <w:ind w:left="113" w:right="113"/>
              <w:jc w:val="center"/>
              <w:rPr>
                <w:rFonts w:ascii="GHEA Mariam" w:hAnsi="GHEA Mariam" w:cs="Calibri"/>
                <w:bCs/>
                <w:lang w:val="hy-AM" w:eastAsia="en-US"/>
              </w:rPr>
            </w:pPr>
            <w:r>
              <w:rPr>
                <w:rFonts w:ascii="GHEA Mariam" w:hAnsi="GHEA Mariam" w:cs="Calibri"/>
                <w:bCs/>
                <w:lang w:eastAsia="en-US"/>
              </w:rPr>
              <w:t>ծ</w:t>
            </w:r>
            <w:r w:rsidR="00CA2206" w:rsidRPr="00CA2206">
              <w:rPr>
                <w:rFonts w:ascii="GHEA Mariam" w:hAnsi="GHEA Mariam" w:cs="Calibri"/>
                <w:bCs/>
                <w:lang w:eastAsia="en-US"/>
              </w:rPr>
              <w:t>րագիր</w:t>
            </w:r>
            <w:r>
              <w:rPr>
                <w:rFonts w:ascii="GHEA Mariam" w:hAnsi="GHEA Mariam" w:cs="Calibri"/>
                <w:bCs/>
                <w:lang w:val="hy-AM" w:eastAsia="en-US"/>
              </w:rPr>
              <w:t>ը</w:t>
            </w:r>
          </w:p>
        </w:tc>
        <w:tc>
          <w:tcPr>
            <w:tcW w:w="1383" w:type="dxa"/>
            <w:tcBorders>
              <w:top w:val="nil"/>
              <w:left w:val="nil"/>
              <w:bottom w:val="single" w:sz="4" w:space="0" w:color="auto"/>
              <w:right w:val="single" w:sz="4" w:space="0" w:color="auto"/>
            </w:tcBorders>
            <w:shd w:val="clear" w:color="auto" w:fill="auto"/>
            <w:textDirection w:val="btLr"/>
            <w:vAlign w:val="center"/>
            <w:hideMark/>
          </w:tcPr>
          <w:p w:rsidR="00CA2206" w:rsidRPr="00A52D63" w:rsidRDefault="00A52D63" w:rsidP="00A52D63">
            <w:pPr>
              <w:ind w:left="113" w:right="113"/>
              <w:jc w:val="center"/>
              <w:rPr>
                <w:rFonts w:ascii="GHEA Mariam" w:hAnsi="GHEA Mariam" w:cs="Calibri"/>
                <w:bCs/>
                <w:lang w:val="hy-AM" w:eastAsia="en-US"/>
              </w:rPr>
            </w:pPr>
            <w:r>
              <w:rPr>
                <w:rFonts w:ascii="GHEA Mariam" w:hAnsi="GHEA Mariam" w:cs="Calibri"/>
                <w:bCs/>
                <w:lang w:eastAsia="en-US"/>
              </w:rPr>
              <w:t>մ</w:t>
            </w:r>
            <w:r w:rsidR="00CA2206" w:rsidRPr="00CA2206">
              <w:rPr>
                <w:rFonts w:ascii="GHEA Mariam" w:hAnsi="GHEA Mariam" w:cs="Calibri"/>
                <w:bCs/>
                <w:lang w:eastAsia="en-US"/>
              </w:rPr>
              <w:t>իջոցառում</w:t>
            </w:r>
            <w:r>
              <w:rPr>
                <w:rFonts w:ascii="GHEA Mariam" w:hAnsi="GHEA Mariam" w:cs="Calibri"/>
                <w:bCs/>
                <w:lang w:val="hy-AM" w:eastAsia="en-US"/>
              </w:rPr>
              <w:t>ը</w:t>
            </w:r>
          </w:p>
        </w:tc>
        <w:tc>
          <w:tcPr>
            <w:tcW w:w="5364" w:type="dxa"/>
            <w:vMerge/>
            <w:tcBorders>
              <w:top w:val="single" w:sz="4" w:space="0" w:color="auto"/>
              <w:left w:val="single" w:sz="4" w:space="0" w:color="auto"/>
              <w:bottom w:val="single" w:sz="4" w:space="0" w:color="auto"/>
              <w:right w:val="single" w:sz="4" w:space="0" w:color="auto"/>
            </w:tcBorders>
            <w:vAlign w:val="center"/>
            <w:hideMark/>
          </w:tcPr>
          <w:p w:rsidR="00CA2206" w:rsidRPr="00CA2206" w:rsidRDefault="00CA2206" w:rsidP="00CA2206">
            <w:pPr>
              <w:rPr>
                <w:rFonts w:ascii="GHEA Mariam" w:hAnsi="GHEA Mariam" w:cs="Calibri"/>
                <w:bCs/>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A52D63" w:rsidP="00CA2206">
            <w:pPr>
              <w:jc w:val="center"/>
              <w:rPr>
                <w:rFonts w:ascii="GHEA Mariam" w:hAnsi="GHEA Mariam" w:cs="Calibri"/>
                <w:bCs/>
                <w:lang w:eastAsia="en-US"/>
              </w:rPr>
            </w:pPr>
            <w:r>
              <w:rPr>
                <w:rFonts w:ascii="GHEA Mariam" w:hAnsi="GHEA Mariam" w:cs="Calibri"/>
                <w:bCs/>
                <w:lang w:eastAsia="en-US"/>
              </w:rPr>
              <w:t xml:space="preserve"> ի</w:t>
            </w:r>
            <w:r w:rsidR="00CA2206" w:rsidRPr="00CA2206">
              <w:rPr>
                <w:rFonts w:ascii="GHEA Mariam" w:hAnsi="GHEA Mariam" w:cs="Calibri"/>
                <w:bCs/>
                <w:lang w:eastAsia="en-US"/>
              </w:rPr>
              <w:t>նն ամիս</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A52D63" w:rsidP="00CA2206">
            <w:pPr>
              <w:jc w:val="center"/>
              <w:rPr>
                <w:rFonts w:ascii="GHEA Mariam" w:hAnsi="GHEA Mariam" w:cs="Calibri"/>
                <w:bCs/>
                <w:lang w:eastAsia="en-US"/>
              </w:rPr>
            </w:pPr>
            <w:r>
              <w:rPr>
                <w:rFonts w:ascii="GHEA Mariam" w:hAnsi="GHEA Mariam" w:cs="Calibri"/>
                <w:bCs/>
                <w:lang w:eastAsia="en-US"/>
              </w:rPr>
              <w:t xml:space="preserve"> տ</w:t>
            </w:r>
            <w:r w:rsidR="00CA2206" w:rsidRPr="00CA2206">
              <w:rPr>
                <w:rFonts w:ascii="GHEA Mariam" w:hAnsi="GHEA Mariam" w:cs="Calibri"/>
                <w:bCs/>
                <w:lang w:eastAsia="en-US"/>
              </w:rPr>
              <w:t>արի</w:t>
            </w:r>
          </w:p>
        </w:tc>
      </w:tr>
      <w:tr w:rsidR="00CA2206" w:rsidRPr="00CA2206" w:rsidTr="00CA2206">
        <w:trPr>
          <w:trHeight w:val="495"/>
        </w:trPr>
        <w:tc>
          <w:tcPr>
            <w:tcW w:w="716"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66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61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1167" w:type="dxa"/>
            <w:vMerge w:val="restart"/>
            <w:tcBorders>
              <w:top w:val="nil"/>
              <w:left w:val="single" w:sz="4" w:space="0" w:color="auto"/>
              <w:bottom w:val="single" w:sz="4" w:space="0" w:color="000000"/>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vMerge w:val="restart"/>
            <w:tcBorders>
              <w:top w:val="nil"/>
              <w:left w:val="single" w:sz="4" w:space="0" w:color="auto"/>
              <w:bottom w:val="single" w:sz="4" w:space="0" w:color="000000"/>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nil"/>
              <w:bottom w:val="single" w:sz="4" w:space="0" w:color="auto"/>
              <w:right w:val="nil"/>
            </w:tcBorders>
            <w:shd w:val="clear" w:color="F2F2F2" w:fill="FFFFFF"/>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ԸՆԴԱՄԵՆԸ</w:t>
            </w:r>
            <w:r w:rsidR="00A22B1B">
              <w:rPr>
                <w:rFonts w:ascii="GHEA Mariam" w:hAnsi="GHEA Mariam" w:cs="Calibri"/>
                <w:bCs/>
                <w:lang w:val="hy-AM" w:eastAsia="en-US"/>
              </w:rPr>
              <w:t>՝</w:t>
            </w:r>
            <w:r w:rsidRPr="00CA2206">
              <w:rPr>
                <w:rFonts w:ascii="GHEA Mariam" w:hAnsi="GHEA Mariam" w:cs="Calibri"/>
                <w:bCs/>
                <w:lang w:eastAsia="en-US"/>
              </w:rPr>
              <w:t xml:space="preserve"> ԾԱԽՍԵՐ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86"/>
        </w:trPr>
        <w:tc>
          <w:tcPr>
            <w:tcW w:w="716"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color w:val="000000"/>
                <w:lang w:eastAsia="en-US"/>
              </w:rPr>
            </w:pPr>
          </w:p>
        </w:tc>
        <w:tc>
          <w:tcPr>
            <w:tcW w:w="660"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color w:val="000000"/>
                <w:lang w:eastAsia="en-US"/>
              </w:rPr>
            </w:pPr>
          </w:p>
        </w:tc>
        <w:tc>
          <w:tcPr>
            <w:tcW w:w="610"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color w:val="000000"/>
                <w:lang w:eastAsia="en-US"/>
              </w:rPr>
            </w:pPr>
          </w:p>
        </w:tc>
        <w:tc>
          <w:tcPr>
            <w:tcW w:w="1167"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lang w:eastAsia="en-US"/>
              </w:rPr>
            </w:pPr>
          </w:p>
        </w:tc>
        <w:tc>
          <w:tcPr>
            <w:tcW w:w="1383"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lang w:eastAsia="en-US"/>
              </w:rPr>
            </w:pPr>
          </w:p>
        </w:tc>
        <w:tc>
          <w:tcPr>
            <w:tcW w:w="5364"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r>
      <w:tr w:rsidR="00CA2206" w:rsidRPr="00CA2206" w:rsidTr="00CA2206">
        <w:trPr>
          <w:trHeight w:val="690"/>
        </w:trPr>
        <w:tc>
          <w:tcPr>
            <w:tcW w:w="716"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color w:val="000000"/>
                <w:lang w:eastAsia="en-US"/>
              </w:rPr>
            </w:pPr>
          </w:p>
        </w:tc>
        <w:tc>
          <w:tcPr>
            <w:tcW w:w="660"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color w:val="000000"/>
                <w:lang w:eastAsia="en-US"/>
              </w:rPr>
            </w:pPr>
          </w:p>
        </w:tc>
        <w:tc>
          <w:tcPr>
            <w:tcW w:w="610"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color w:val="000000"/>
                <w:lang w:eastAsia="en-US"/>
              </w:rPr>
            </w:pPr>
          </w:p>
        </w:tc>
        <w:tc>
          <w:tcPr>
            <w:tcW w:w="1167"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lang w:eastAsia="en-US"/>
              </w:rPr>
            </w:pPr>
          </w:p>
        </w:tc>
        <w:tc>
          <w:tcPr>
            <w:tcW w:w="1383" w:type="dxa"/>
            <w:vMerge/>
            <w:tcBorders>
              <w:top w:val="nil"/>
              <w:left w:val="single" w:sz="4" w:space="0" w:color="auto"/>
              <w:bottom w:val="single" w:sz="4" w:space="0" w:color="000000"/>
              <w:right w:val="single" w:sz="4" w:space="0" w:color="auto"/>
            </w:tcBorders>
            <w:vAlign w:val="center"/>
            <w:hideMark/>
          </w:tcPr>
          <w:p w:rsidR="00CA2206" w:rsidRPr="00CA2206" w:rsidRDefault="00CA2206" w:rsidP="00CA2206">
            <w:pPr>
              <w:rPr>
                <w:rFonts w:ascii="GHEA Mariam" w:hAnsi="GHEA Mariam" w:cs="Calibri"/>
                <w:bCs/>
                <w:lang w:eastAsia="en-US"/>
              </w:rPr>
            </w:pP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 xml:space="preserve">ՀՀ ԲԱՐՁՐ ՏԵԽՆՈԼՈԳԻԱԿԱՆ ԱՐԴՅՈՒՆԱԲԵՐՈՒԹՅԱՆ ՆԱԽԱՐԱՐՈՒԹՅՈՒՆ </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77"/>
        </w:trPr>
        <w:tc>
          <w:tcPr>
            <w:tcW w:w="716" w:type="dxa"/>
            <w:tcBorders>
              <w:top w:val="nil"/>
              <w:left w:val="single" w:sz="4" w:space="0" w:color="auto"/>
              <w:bottom w:val="single" w:sz="4" w:space="0" w:color="auto"/>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660" w:type="dxa"/>
            <w:tcBorders>
              <w:top w:val="nil"/>
              <w:left w:val="nil"/>
              <w:bottom w:val="single" w:sz="4" w:space="0" w:color="auto"/>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610" w:type="dxa"/>
            <w:tcBorders>
              <w:top w:val="nil"/>
              <w:left w:val="nil"/>
              <w:bottom w:val="single" w:sz="4" w:space="0" w:color="auto"/>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1167" w:type="dxa"/>
            <w:tcBorders>
              <w:top w:val="nil"/>
              <w:left w:val="nil"/>
              <w:bottom w:val="single" w:sz="4" w:space="0" w:color="auto"/>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1383" w:type="dxa"/>
            <w:tcBorders>
              <w:top w:val="nil"/>
              <w:left w:val="nil"/>
              <w:bottom w:val="single" w:sz="4" w:space="0" w:color="auto"/>
              <w:right w:val="single" w:sz="4" w:space="0" w:color="auto"/>
            </w:tcBorders>
            <w:shd w:val="clear" w:color="auto" w:fill="auto"/>
            <w:textDirection w:val="btLr"/>
            <w:vAlign w:val="center"/>
            <w:hideMark/>
          </w:tcPr>
          <w:p w:rsidR="00CA2206" w:rsidRPr="00CA2206" w:rsidRDefault="00CA2206" w:rsidP="00CA2206">
            <w:pPr>
              <w:jc w:val="center"/>
              <w:rPr>
                <w:rFonts w:ascii="GHEA Mariam" w:hAnsi="GHEA Mariam" w:cs="Calibri"/>
                <w:bCs/>
                <w:color w:val="000000"/>
                <w:lang w:eastAsia="en-US"/>
              </w:rPr>
            </w:pPr>
            <w:r w:rsidRPr="00CA2206">
              <w:rPr>
                <w:rFonts w:ascii="Calibri" w:hAnsi="Calibri" w:cs="Calibri"/>
                <w:bCs/>
                <w:color w:val="000000"/>
                <w:lang w:eastAsia="en-US"/>
              </w:rPr>
              <w:t> </w:t>
            </w:r>
          </w:p>
        </w:tc>
        <w:tc>
          <w:tcPr>
            <w:tcW w:w="5364" w:type="dxa"/>
            <w:tcBorders>
              <w:top w:val="nil"/>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r>
      <w:tr w:rsidR="00CA2206" w:rsidRPr="00CA2206" w:rsidTr="00A52D63">
        <w:trPr>
          <w:trHeight w:val="350"/>
        </w:trPr>
        <w:tc>
          <w:tcPr>
            <w:tcW w:w="716"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02</w:t>
            </w:r>
          </w:p>
        </w:tc>
        <w:tc>
          <w:tcPr>
            <w:tcW w:w="660" w:type="dxa"/>
            <w:tcBorders>
              <w:top w:val="single" w:sz="4" w:space="0" w:color="auto"/>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610" w:type="dxa"/>
            <w:tcBorders>
              <w:top w:val="single" w:sz="4" w:space="0" w:color="auto"/>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167" w:type="dxa"/>
            <w:tcBorders>
              <w:top w:val="single" w:sz="4" w:space="0" w:color="auto"/>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 xml:space="preserve"> ՊԱՇՏՊԱՆՈՒԹՅՈՒՆ</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6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61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465"/>
        </w:trPr>
        <w:tc>
          <w:tcPr>
            <w:tcW w:w="716" w:type="dxa"/>
            <w:tcBorders>
              <w:top w:val="nil"/>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6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04</w:t>
            </w:r>
          </w:p>
        </w:tc>
        <w:tc>
          <w:tcPr>
            <w:tcW w:w="61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Հետազոտական և նախագծային աշխատանքներ պաշտպանության ոլորտում</w:t>
            </w:r>
            <w:bookmarkStart w:id="0" w:name="_GoBack"/>
            <w:bookmarkEnd w:id="0"/>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45"/>
        </w:trPr>
        <w:tc>
          <w:tcPr>
            <w:tcW w:w="716"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lastRenderedPageBreak/>
              <w:t> </w:t>
            </w:r>
          </w:p>
        </w:tc>
        <w:tc>
          <w:tcPr>
            <w:tcW w:w="66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10"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638"/>
        </w:trPr>
        <w:tc>
          <w:tcPr>
            <w:tcW w:w="716"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60" w:type="dxa"/>
            <w:tcBorders>
              <w:top w:val="single" w:sz="4" w:space="0" w:color="auto"/>
              <w:left w:val="nil"/>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10" w:type="dxa"/>
            <w:tcBorders>
              <w:top w:val="single" w:sz="4" w:space="0" w:color="auto"/>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 xml:space="preserve"> 01</w:t>
            </w:r>
          </w:p>
        </w:tc>
        <w:tc>
          <w:tcPr>
            <w:tcW w:w="1167" w:type="dxa"/>
            <w:tcBorders>
              <w:top w:val="single" w:sz="4" w:space="0" w:color="auto"/>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Հետազոտական և նախագծային աշխատանքներ պաշտպանության ոլորտում</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6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1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6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610"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F2F2F2" w:fill="FFFFFF"/>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1220</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 xml:space="preserve">Ռազմարդյունաբերության համալիրի զարգացում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11003</w:t>
            </w:r>
          </w:p>
        </w:tc>
        <w:tc>
          <w:tcPr>
            <w:tcW w:w="5364"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Փորձանմուշների արտադրություն</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ըստ կատարողների</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CA2206">
        <w:trPr>
          <w:trHeight w:val="705"/>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i/>
                <w:iCs/>
                <w:lang w:eastAsia="en-US"/>
              </w:rPr>
            </w:pPr>
            <w:r w:rsidRPr="00CA2206">
              <w:rPr>
                <w:rFonts w:ascii="GHEA Mariam" w:hAnsi="GHEA Mariam" w:cs="Calibri"/>
                <w:i/>
                <w:iCs/>
                <w:lang w:eastAsia="en-US"/>
              </w:rPr>
              <w:t xml:space="preserve"> ՀՀ բարձր տեխնոլոգիական արդյունաբերության նախարարություն</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53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բյուջետային ծախսերի տնտեսագիտական դասակարգման հոդվածներ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512"/>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ԸՆԴԱՄԵՆԸ</w:t>
            </w:r>
            <w:r w:rsidR="00A22B1B">
              <w:rPr>
                <w:rFonts w:ascii="GHEA Mariam" w:hAnsi="GHEA Mariam" w:cs="Calibri"/>
                <w:lang w:val="hy-AM" w:eastAsia="en-US"/>
              </w:rPr>
              <w:t>՝</w:t>
            </w:r>
            <w:r w:rsidRPr="00CA2206">
              <w:rPr>
                <w:rFonts w:ascii="GHEA Mariam" w:hAnsi="GHEA Mariam" w:cs="Calibri"/>
                <w:lang w:eastAsia="en-US"/>
              </w:rPr>
              <w:t xml:space="preserve"> ԾԱԽՍԵՐ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9"/>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ԸՆԹԱՑԻԿ ԾԱԽՍԵՐ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431"/>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A22B1B" w:rsidP="00CA2206">
            <w:pPr>
              <w:rPr>
                <w:rFonts w:ascii="GHEA Mariam" w:hAnsi="GHEA Mariam" w:cs="Calibri"/>
                <w:lang w:eastAsia="en-US"/>
              </w:rPr>
            </w:pPr>
            <w:r>
              <w:rPr>
                <w:rFonts w:ascii="GHEA Mariam" w:hAnsi="GHEA Mariam" w:cs="Calibri"/>
                <w:lang w:eastAsia="en-US"/>
              </w:rPr>
              <w:t xml:space="preserve"> ԱՅԼ </w:t>
            </w:r>
            <w:r w:rsidR="00CA2206" w:rsidRPr="00CA2206">
              <w:rPr>
                <w:rFonts w:ascii="GHEA Mariam" w:hAnsi="GHEA Mariam" w:cs="Calibri"/>
                <w:lang w:eastAsia="en-US"/>
              </w:rPr>
              <w:t>ԾԱԽՍԵՐ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Այլ ծախսեր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71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11005</w:t>
            </w:r>
          </w:p>
        </w:tc>
        <w:tc>
          <w:tcPr>
            <w:tcW w:w="5364" w:type="dxa"/>
            <w:tcBorders>
              <w:top w:val="nil"/>
              <w:left w:val="nil"/>
              <w:bottom w:val="single" w:sz="4" w:space="0" w:color="auto"/>
              <w:right w:val="single" w:sz="4" w:space="0" w:color="auto"/>
            </w:tcBorders>
            <w:shd w:val="clear" w:color="000000" w:fill="FFFFFF"/>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Պաշտպանական արդյունաբերության միջազգային ցուցահանդեսների կազմակերպում և իրականացում</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449"/>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000000" w:fill="FFFFFF"/>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ըստ կատարողների</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CA2206">
        <w:trPr>
          <w:trHeight w:val="54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000000" w:fill="FFFFFF"/>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ՀՀ բարձր տեխնոլոգիական արդյունաբերության նախարարություն</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683"/>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բյուջետային ծախսերի տնտեսագիտական դասակարգման հոդվածներ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645"/>
        </w:trPr>
        <w:tc>
          <w:tcPr>
            <w:tcW w:w="716"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ԸՆԴԱՄԵՆԸ</w:t>
            </w:r>
            <w:r w:rsidR="00A22B1B">
              <w:rPr>
                <w:rFonts w:ascii="GHEA Mariam" w:hAnsi="GHEA Mariam" w:cs="Calibri"/>
                <w:lang w:val="hy-AM" w:eastAsia="en-US"/>
              </w:rPr>
              <w:t>՝</w:t>
            </w:r>
            <w:r w:rsidRPr="00CA2206">
              <w:rPr>
                <w:rFonts w:ascii="GHEA Mariam" w:hAnsi="GHEA Mariam" w:cs="Calibri"/>
                <w:lang w:eastAsia="en-US"/>
              </w:rPr>
              <w:t xml:space="preserve"> ԾԱԽՍԵՐ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539"/>
        </w:trPr>
        <w:tc>
          <w:tcPr>
            <w:tcW w:w="716"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lastRenderedPageBreak/>
              <w:t> </w:t>
            </w:r>
          </w:p>
        </w:tc>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ԸՆԹԱՑԻԿ ԾԱԽՍԵՐ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585"/>
        </w:trPr>
        <w:tc>
          <w:tcPr>
            <w:tcW w:w="716"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single" w:sz="4" w:space="0" w:color="auto"/>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single" w:sz="4" w:space="0" w:color="auto"/>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nil"/>
              <w:bottom w:val="single" w:sz="4" w:space="0" w:color="auto"/>
              <w:right w:val="single" w:sz="4" w:space="0" w:color="auto"/>
            </w:tcBorders>
            <w:shd w:val="clear" w:color="auto" w:fill="auto"/>
            <w:hideMark/>
          </w:tcPr>
          <w:p w:rsidR="00CA2206" w:rsidRPr="00CA2206" w:rsidRDefault="00A52D63" w:rsidP="00CA2206">
            <w:pPr>
              <w:rPr>
                <w:rFonts w:ascii="GHEA Mariam" w:hAnsi="GHEA Mariam" w:cs="Calibri"/>
                <w:lang w:eastAsia="en-US"/>
              </w:rPr>
            </w:pPr>
            <w:r>
              <w:rPr>
                <w:rFonts w:ascii="GHEA Mariam" w:hAnsi="GHEA Mariam" w:cs="Calibri"/>
                <w:lang w:eastAsia="en-US"/>
              </w:rPr>
              <w:t xml:space="preserve">ԾԱՌԱՅՈՒԹՅՈՒՆՆԵՐԻ ԵՎ </w:t>
            </w:r>
            <w:r w:rsidR="00CA2206" w:rsidRPr="00CA2206">
              <w:rPr>
                <w:rFonts w:ascii="GHEA Mariam" w:hAnsi="GHEA Mariam" w:cs="Calibri"/>
                <w:lang w:eastAsia="en-US"/>
              </w:rPr>
              <w:t>ԱՊՐԱՆՔՆԵՐԻ  ՁԵՌՔԲԵՐՈՒՄ</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86"/>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Պայմանագրային այլ ծառայությունների ձեռքբերում</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Calibri" w:hAnsi="Calibri" w:cs="Calibri"/>
                <w:lang w:eastAsia="en-US"/>
              </w:rPr>
              <w:t> </w:t>
            </w:r>
          </w:p>
        </w:tc>
        <w:tc>
          <w:tcPr>
            <w:tcW w:w="5364"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 Ընդհանուր բնույթի այլ ծառայություններ</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9"/>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 xml:space="preserve"> ՀՀ կառավարություն</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71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11</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ՀԻՄՆԱԿԱՆ ԲԱԺԻՆՆԵՐԻՆ ՉԴԱՍՎՈՂ ՊԱՀՈՒՍՏԱՅԻՆ ՖՈՆԴԵՐ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r>
      <w:tr w:rsidR="00CA2206" w:rsidRPr="00CA2206" w:rsidTr="00CA2206">
        <w:trPr>
          <w:trHeight w:val="495"/>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01</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ՀՀ կառավարության և համայնքների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32"/>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01</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bCs/>
                <w:lang w:eastAsia="en-US"/>
              </w:rPr>
            </w:pPr>
            <w:r w:rsidRPr="00CA2206">
              <w:rPr>
                <w:rFonts w:ascii="GHEA Mariam" w:hAnsi="GHEA Mariam" w:cs="Calibri"/>
                <w:bCs/>
                <w:lang w:eastAsia="en-US"/>
              </w:rPr>
              <w:t xml:space="preserve"> ՀՀ կառավարություն</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GHEA Mariam" w:hAnsi="GHEA Mariam" w:cs="Calibri"/>
                <w:bCs/>
                <w:lang w:eastAsia="en-US"/>
              </w:rPr>
              <w:t>-</w:t>
            </w:r>
          </w:p>
        </w:tc>
      </w:tr>
      <w:tr w:rsidR="00CA2206" w:rsidRPr="00CA2206" w:rsidTr="00A52D63">
        <w:trPr>
          <w:trHeight w:val="359"/>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5364"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 xml:space="preserve"> 1139</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 xml:space="preserve"> 11001</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9"/>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այդ թվում` ըստ կատարողների</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i/>
                <w:iCs/>
                <w:lang w:eastAsia="en-US"/>
              </w:rPr>
            </w:pPr>
            <w:r w:rsidRPr="00CA2206">
              <w:rPr>
                <w:rFonts w:ascii="GHEA Mariam" w:hAnsi="GHEA Mariam" w:cs="Calibri"/>
                <w:i/>
                <w:iCs/>
                <w:lang w:eastAsia="en-US"/>
              </w:rPr>
              <w:t xml:space="preserve"> ՀՀ կառավարություն</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62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բյուջետային ծախսերի տնտեսագիտական դասակարգման հոդվածներ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ԸՆԴԱՄԵՆԸ</w:t>
            </w:r>
            <w:r w:rsidR="00A22B1B">
              <w:rPr>
                <w:rFonts w:ascii="GHEA Mariam" w:hAnsi="GHEA Mariam" w:cs="Calibri"/>
                <w:lang w:val="hy-AM" w:eastAsia="en-US"/>
              </w:rPr>
              <w:t>՝</w:t>
            </w:r>
            <w:r w:rsidRPr="00CA2206">
              <w:rPr>
                <w:rFonts w:ascii="GHEA Mariam" w:hAnsi="GHEA Mariam" w:cs="Calibri"/>
                <w:lang w:eastAsia="en-US"/>
              </w:rPr>
              <w:t xml:space="preserve"> ԾԱԽՍԵՐ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495"/>
        </w:trPr>
        <w:tc>
          <w:tcPr>
            <w:tcW w:w="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ԸՆԹԱՑԻԿ ԾԱԽՍԵՐ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9"/>
        </w:trPr>
        <w:tc>
          <w:tcPr>
            <w:tcW w:w="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lastRenderedPageBreak/>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ԱՅԼ  ԾԱԽՍԵՐ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0"/>
        </w:trPr>
        <w:tc>
          <w:tcPr>
            <w:tcW w:w="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Պահուստային միջոցներ</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 xml:space="preserve"> 11001</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44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ըստ կատարողների</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i/>
                <w:iCs/>
                <w:lang w:eastAsia="en-US"/>
              </w:rPr>
            </w:pPr>
            <w:r w:rsidRPr="00CA2206">
              <w:rPr>
                <w:rFonts w:ascii="GHEA Mariam" w:hAnsi="GHEA Mariam" w:cs="Calibri"/>
                <w:i/>
                <w:iCs/>
                <w:lang w:eastAsia="en-US"/>
              </w:rPr>
              <w:t xml:space="preserve"> ՀՀ կառավարություն</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629"/>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այդ թվում` բյուջետային ծախսերի տնտեսագիտական դասակարգման հոդվածներ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ԸՆԴԱՄԵՆԸ</w:t>
            </w:r>
            <w:r w:rsidR="00A22B1B">
              <w:rPr>
                <w:rFonts w:ascii="GHEA Mariam" w:hAnsi="GHEA Mariam" w:cs="Calibri"/>
                <w:lang w:val="hy-AM" w:eastAsia="en-US"/>
              </w:rPr>
              <w:t xml:space="preserve">՝ </w:t>
            </w:r>
            <w:r w:rsidRPr="00CA2206">
              <w:rPr>
                <w:rFonts w:ascii="GHEA Mariam" w:hAnsi="GHEA Mariam" w:cs="Calibri"/>
                <w:lang w:eastAsia="en-US"/>
              </w:rPr>
              <w:t xml:space="preserve"> ԾԱԽՍԵՐ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41"/>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ԸՆԹԱՑԻԿ ԾԱԽՍԵՐ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A52D63">
        <w:trPr>
          <w:trHeight w:val="350"/>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A22B1B" w:rsidP="00CA2206">
            <w:pPr>
              <w:rPr>
                <w:rFonts w:ascii="GHEA Mariam" w:hAnsi="GHEA Mariam" w:cs="Calibri"/>
                <w:lang w:eastAsia="en-US"/>
              </w:rPr>
            </w:pPr>
            <w:r>
              <w:rPr>
                <w:rFonts w:ascii="GHEA Mariam" w:hAnsi="GHEA Mariam" w:cs="Calibri"/>
                <w:lang w:eastAsia="en-US"/>
              </w:rPr>
              <w:t xml:space="preserve"> ԱՅԼ </w:t>
            </w:r>
            <w:r w:rsidR="00CA2206" w:rsidRPr="00CA2206">
              <w:rPr>
                <w:rFonts w:ascii="GHEA Mariam" w:hAnsi="GHEA Mariam" w:cs="Calibri"/>
                <w:lang w:eastAsia="en-US"/>
              </w:rPr>
              <w:t>ԾԱԽՍԵՐ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r w:rsidR="00CA2206" w:rsidRPr="00CA2206" w:rsidTr="00CA2206">
        <w:trPr>
          <w:trHeight w:val="495"/>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bCs/>
                <w:lang w:eastAsia="en-US"/>
              </w:rPr>
            </w:pPr>
            <w:r w:rsidRPr="00CA2206">
              <w:rPr>
                <w:rFonts w:ascii="Calibri" w:hAnsi="Calibri" w:cs="Calibri"/>
                <w:bCs/>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CA2206" w:rsidRPr="00CA2206" w:rsidRDefault="00CA2206" w:rsidP="00CA2206">
            <w:pPr>
              <w:jc w:val="center"/>
              <w:rPr>
                <w:rFonts w:ascii="GHEA Mariam" w:hAnsi="GHEA Mariam" w:cs="Calibri"/>
                <w:lang w:eastAsia="en-US"/>
              </w:rPr>
            </w:pPr>
            <w:r w:rsidRPr="00CA2206">
              <w:rPr>
                <w:rFonts w:ascii="Calibri" w:hAnsi="Calibri" w:cs="Calibri"/>
                <w:lang w:eastAsia="en-US"/>
              </w:rPr>
              <w:t> </w:t>
            </w:r>
          </w:p>
        </w:tc>
        <w:tc>
          <w:tcPr>
            <w:tcW w:w="5364" w:type="dxa"/>
            <w:tcBorders>
              <w:top w:val="nil"/>
              <w:left w:val="single" w:sz="4" w:space="0" w:color="auto"/>
              <w:bottom w:val="single" w:sz="4" w:space="0" w:color="auto"/>
              <w:right w:val="single" w:sz="4" w:space="0" w:color="auto"/>
            </w:tcBorders>
            <w:shd w:val="clear" w:color="auto" w:fill="auto"/>
            <w:hideMark/>
          </w:tcPr>
          <w:p w:rsidR="00CA2206" w:rsidRPr="00CA2206" w:rsidRDefault="00CA2206" w:rsidP="00CA2206">
            <w:pPr>
              <w:rPr>
                <w:rFonts w:ascii="GHEA Mariam" w:hAnsi="GHEA Mariam" w:cs="Calibri"/>
                <w:lang w:eastAsia="en-US"/>
              </w:rPr>
            </w:pPr>
            <w:r w:rsidRPr="00CA2206">
              <w:rPr>
                <w:rFonts w:ascii="GHEA Mariam" w:hAnsi="GHEA Mariam" w:cs="Calibri"/>
                <w:lang w:eastAsia="en-US"/>
              </w:rPr>
              <w:t xml:space="preserve"> Պահուստային միջոցներ</w:t>
            </w:r>
          </w:p>
        </w:tc>
        <w:tc>
          <w:tcPr>
            <w:tcW w:w="216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c>
          <w:tcPr>
            <w:tcW w:w="3780" w:type="dxa"/>
            <w:tcBorders>
              <w:top w:val="nil"/>
              <w:left w:val="nil"/>
              <w:bottom w:val="single" w:sz="4" w:space="0" w:color="auto"/>
              <w:right w:val="single" w:sz="4" w:space="0" w:color="auto"/>
            </w:tcBorders>
            <w:shd w:val="clear" w:color="000000" w:fill="FFFFFF"/>
            <w:noWrap/>
            <w:vAlign w:val="center"/>
            <w:hideMark/>
          </w:tcPr>
          <w:p w:rsidR="00CA2206" w:rsidRPr="00CA2206" w:rsidRDefault="00CA2206" w:rsidP="00CA2206">
            <w:pPr>
              <w:jc w:val="center"/>
              <w:rPr>
                <w:rFonts w:ascii="GHEA Mariam" w:hAnsi="GHEA Mariam" w:cs="Calibri"/>
                <w:lang w:eastAsia="en-US"/>
              </w:rPr>
            </w:pPr>
            <w:r w:rsidRPr="00CA2206">
              <w:rPr>
                <w:rFonts w:ascii="GHEA Mariam" w:hAnsi="GHEA Mariam" w:cs="Calibri"/>
                <w:lang w:eastAsia="en-US"/>
              </w:rPr>
              <w:t>(35,000.0)</w:t>
            </w:r>
          </w:p>
        </w:tc>
      </w:tr>
    </w:tbl>
    <w:p w:rsidR="00AC36D5" w:rsidRDefault="00AC36D5" w:rsidP="00562306">
      <w:pPr>
        <w:pStyle w:val="norm"/>
        <w:spacing w:line="360" w:lineRule="auto"/>
        <w:ind w:firstLine="0"/>
        <w:rPr>
          <w:rFonts w:ascii="GHEA Mariam" w:hAnsi="GHEA Mariam"/>
          <w:sz w:val="24"/>
          <w:szCs w:val="24"/>
          <w:lang w:val="hy-AM"/>
        </w:rPr>
      </w:pPr>
    </w:p>
    <w:p w:rsidR="00CA2206" w:rsidRDefault="00CA2206" w:rsidP="00562306">
      <w:pPr>
        <w:pStyle w:val="norm"/>
        <w:spacing w:line="360" w:lineRule="auto"/>
        <w:ind w:firstLine="0"/>
        <w:rPr>
          <w:rFonts w:ascii="GHEA Mariam" w:hAnsi="GHEA Mariam"/>
          <w:sz w:val="24"/>
          <w:szCs w:val="24"/>
          <w:lang w:val="hy-AM"/>
        </w:rPr>
      </w:pPr>
    </w:p>
    <w:p w:rsidR="00CA2206" w:rsidRDefault="00CA2206" w:rsidP="00562306">
      <w:pPr>
        <w:pStyle w:val="norm"/>
        <w:spacing w:line="360" w:lineRule="auto"/>
        <w:ind w:firstLine="0"/>
        <w:rPr>
          <w:rFonts w:ascii="GHEA Mariam" w:hAnsi="GHEA Mariam"/>
          <w:sz w:val="24"/>
          <w:szCs w:val="24"/>
          <w:lang w:val="hy-AM"/>
        </w:rPr>
      </w:pPr>
    </w:p>
    <w:p w:rsidR="00A22B1B" w:rsidRPr="00574F02" w:rsidRDefault="00A22B1B" w:rsidP="00E35D2E">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22B1B" w:rsidRPr="00574F02" w:rsidRDefault="00A22B1B"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22B1B" w:rsidRDefault="00A22B1B" w:rsidP="00562306">
      <w:pPr>
        <w:pStyle w:val="norm"/>
        <w:spacing w:line="360" w:lineRule="auto"/>
        <w:ind w:firstLine="0"/>
        <w:rPr>
          <w:rFonts w:ascii="GHEA Mariam" w:hAnsi="GHEA Mariam"/>
          <w:sz w:val="24"/>
          <w:szCs w:val="24"/>
          <w:lang w:val="hy-AM"/>
        </w:rPr>
        <w:sectPr w:rsidR="00A22B1B" w:rsidSect="00520CA8">
          <w:pgSz w:w="16834" w:h="11909" w:orient="landscape" w:code="9"/>
          <w:pgMar w:top="1170" w:right="1800" w:bottom="1019" w:left="135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sz w:val="24"/>
          <w:szCs w:val="24"/>
          <w:lang w:val="hy-AM"/>
        </w:rPr>
        <w:t xml:space="preserve"> </w:t>
      </w:r>
    </w:p>
    <w:p w:rsidR="00CA2206" w:rsidRDefault="00CA2206" w:rsidP="00562306">
      <w:pPr>
        <w:pStyle w:val="norm"/>
        <w:spacing w:line="360" w:lineRule="auto"/>
        <w:ind w:firstLine="0"/>
        <w:rPr>
          <w:rFonts w:ascii="GHEA Mariam" w:hAnsi="GHEA Mariam"/>
          <w:sz w:val="24"/>
          <w:szCs w:val="24"/>
          <w:lang w:val="hy-AM"/>
        </w:rPr>
      </w:pPr>
    </w:p>
    <w:p w:rsidR="00CA2206" w:rsidRDefault="00CA2206" w:rsidP="00562306">
      <w:pPr>
        <w:pStyle w:val="norm"/>
        <w:spacing w:line="360" w:lineRule="auto"/>
        <w:ind w:firstLine="0"/>
        <w:rPr>
          <w:rFonts w:ascii="GHEA Mariam" w:hAnsi="GHEA Mariam"/>
          <w:sz w:val="24"/>
          <w:szCs w:val="24"/>
          <w:lang w:val="hy-AM"/>
        </w:rPr>
      </w:pPr>
    </w:p>
    <w:tbl>
      <w:tblPr>
        <w:tblW w:w="16572" w:type="dxa"/>
        <w:tblInd w:w="-1170" w:type="dxa"/>
        <w:tblLayout w:type="fixed"/>
        <w:tblLook w:val="04A0" w:firstRow="1" w:lastRow="0" w:firstColumn="1" w:lastColumn="0" w:noHBand="0" w:noVBand="1"/>
      </w:tblPr>
      <w:tblGrid>
        <w:gridCol w:w="1887"/>
        <w:gridCol w:w="1179"/>
        <w:gridCol w:w="981"/>
        <w:gridCol w:w="6"/>
        <w:gridCol w:w="1269"/>
        <w:gridCol w:w="6"/>
        <w:gridCol w:w="1344"/>
        <w:gridCol w:w="32"/>
        <w:gridCol w:w="1844"/>
        <w:gridCol w:w="514"/>
        <w:gridCol w:w="483"/>
        <w:gridCol w:w="32"/>
        <w:gridCol w:w="2116"/>
        <w:gridCol w:w="1170"/>
        <w:gridCol w:w="6"/>
        <w:gridCol w:w="2246"/>
        <w:gridCol w:w="1403"/>
        <w:gridCol w:w="54"/>
      </w:tblGrid>
      <w:tr w:rsidR="00C651E0" w:rsidRPr="00C651E0" w:rsidTr="00EC06A1">
        <w:trPr>
          <w:trHeight w:val="945"/>
        </w:trPr>
        <w:tc>
          <w:tcPr>
            <w:tcW w:w="16572" w:type="dxa"/>
            <w:gridSpan w:val="18"/>
            <w:tcBorders>
              <w:top w:val="nil"/>
              <w:left w:val="nil"/>
              <w:bottom w:val="nil"/>
              <w:right w:val="nil"/>
            </w:tcBorders>
            <w:shd w:val="clear" w:color="auto" w:fill="auto"/>
            <w:vAlign w:val="center"/>
            <w:hideMark/>
          </w:tcPr>
          <w:p w:rsidR="00456152" w:rsidRPr="00D441F4" w:rsidRDefault="00456152" w:rsidP="0045615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520CA8">
              <w:rPr>
                <w:rFonts w:ascii="GHEA Mariam" w:hAnsi="GHEA Mariam"/>
                <w:spacing w:val="-8"/>
                <w:sz w:val="24"/>
                <w:szCs w:val="24"/>
                <w:lang w:val="hy-AM"/>
              </w:rPr>
              <w:t xml:space="preserve">Հավելված </w:t>
            </w:r>
            <w:r>
              <w:rPr>
                <w:rFonts w:ascii="GHEA Mariam" w:hAnsi="GHEA Mariam"/>
                <w:spacing w:val="-8"/>
                <w:sz w:val="24"/>
                <w:szCs w:val="24"/>
                <w:lang w:val="hy-AM"/>
              </w:rPr>
              <w:t>N 3</w:t>
            </w:r>
          </w:p>
          <w:p w:rsidR="00456152" w:rsidRPr="00520CA8" w:rsidRDefault="00456152" w:rsidP="00456152">
            <w:pPr>
              <w:ind w:left="3600" w:firstLine="720"/>
              <w:jc w:val="right"/>
              <w:rPr>
                <w:rFonts w:ascii="GHEA Mariam" w:hAnsi="GHEA Mariam"/>
                <w:spacing w:val="-6"/>
                <w:sz w:val="24"/>
                <w:szCs w:val="24"/>
                <w:lang w:val="hy-AM"/>
              </w:rPr>
            </w:pPr>
            <w:r w:rsidRPr="00520CA8">
              <w:rPr>
                <w:rFonts w:ascii="GHEA Mariam" w:hAnsi="GHEA Mariam"/>
                <w:spacing w:val="-6"/>
                <w:sz w:val="24"/>
                <w:szCs w:val="24"/>
                <w:lang w:val="hy-AM"/>
              </w:rPr>
              <w:t xml:space="preserve">       </w:t>
            </w:r>
            <w:r w:rsidRPr="00520CA8">
              <w:rPr>
                <w:rFonts w:ascii="GHEA Mariam" w:hAnsi="GHEA Mariam"/>
                <w:spacing w:val="-6"/>
                <w:sz w:val="24"/>
                <w:szCs w:val="24"/>
                <w:lang w:val="hy-AM"/>
              </w:rPr>
              <w:tab/>
              <w:t xml:space="preserve">           ՀՀ կառավարության 2025 թվականի</w:t>
            </w:r>
          </w:p>
          <w:p w:rsidR="00456152" w:rsidRPr="00456152" w:rsidRDefault="00456152" w:rsidP="00456152">
            <w:pPr>
              <w:pStyle w:val="norm"/>
              <w:spacing w:line="360" w:lineRule="auto"/>
              <w:ind w:firstLine="0"/>
              <w:jc w:val="right"/>
              <w:rPr>
                <w:rFonts w:ascii="GHEA Mariam" w:hAnsi="GHEA Mariam"/>
                <w:spacing w:val="-2"/>
                <w:sz w:val="24"/>
                <w:szCs w:val="24"/>
                <w:lang w:val="hy-AM"/>
              </w:rPr>
            </w:pPr>
            <w:r w:rsidRPr="00520CA8">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520CA8">
              <w:rPr>
                <w:rFonts w:ascii="GHEA Mariam" w:hAnsi="GHEA Mariam"/>
                <w:spacing w:val="-2"/>
                <w:sz w:val="24"/>
                <w:szCs w:val="24"/>
                <w:lang w:val="hy-AM"/>
              </w:rPr>
              <w:t xml:space="preserve">   օգոստոսի 14</w:t>
            </w:r>
            <w:r w:rsidRPr="00520CA8">
              <w:rPr>
                <w:rFonts w:ascii="GHEA Mariam" w:hAnsi="GHEA Mariam" w:cs="Sylfaen"/>
                <w:spacing w:val="-2"/>
                <w:sz w:val="24"/>
                <w:szCs w:val="24"/>
                <w:lang w:val="pt-BR"/>
              </w:rPr>
              <w:t>-</w:t>
            </w:r>
            <w:r>
              <w:rPr>
                <w:rFonts w:ascii="GHEA Mariam" w:hAnsi="GHEA Mariam"/>
                <w:spacing w:val="-2"/>
                <w:sz w:val="24"/>
                <w:szCs w:val="24"/>
                <w:lang w:val="hy-AM"/>
              </w:rPr>
              <w:t>ի N -Ն</w:t>
            </w:r>
            <w:r w:rsidRPr="00520CA8">
              <w:rPr>
                <w:rFonts w:ascii="GHEA Mariam" w:hAnsi="GHEA Mariam"/>
                <w:spacing w:val="-2"/>
                <w:sz w:val="24"/>
                <w:szCs w:val="24"/>
                <w:lang w:val="hy-AM"/>
              </w:rPr>
              <w:t xml:space="preserve"> որոշման</w:t>
            </w:r>
          </w:p>
          <w:p w:rsidR="00456152" w:rsidRDefault="00456152" w:rsidP="00C651E0">
            <w:pPr>
              <w:jc w:val="center"/>
              <w:rPr>
                <w:rFonts w:ascii="GHEA Mariam" w:hAnsi="GHEA Mariam" w:cs="Calibri"/>
                <w:bCs/>
                <w:lang w:val="hy-AM" w:eastAsia="en-US"/>
              </w:rPr>
            </w:pPr>
          </w:p>
          <w:p w:rsidR="00456152" w:rsidRDefault="00456152" w:rsidP="00D51A34">
            <w:pPr>
              <w:rPr>
                <w:rFonts w:ascii="GHEA Mariam" w:hAnsi="GHEA Mariam" w:cs="Calibri"/>
                <w:bCs/>
                <w:lang w:val="hy-AM" w:eastAsia="en-US"/>
              </w:rPr>
            </w:pPr>
          </w:p>
          <w:p w:rsidR="00456152" w:rsidRDefault="00456152" w:rsidP="00C651E0">
            <w:pPr>
              <w:jc w:val="center"/>
              <w:rPr>
                <w:rFonts w:ascii="GHEA Mariam" w:hAnsi="GHEA Mariam" w:cs="Calibri"/>
                <w:bCs/>
                <w:lang w:val="hy-AM" w:eastAsia="en-US"/>
              </w:rPr>
            </w:pPr>
          </w:p>
          <w:p w:rsidR="00456152" w:rsidRDefault="00456152" w:rsidP="00C651E0">
            <w:pPr>
              <w:jc w:val="center"/>
              <w:rPr>
                <w:rFonts w:ascii="GHEA Mariam" w:hAnsi="GHEA Mariam" w:cs="Calibri"/>
                <w:bCs/>
                <w:lang w:val="hy-AM" w:eastAsia="en-US"/>
              </w:rPr>
            </w:pPr>
          </w:p>
          <w:p w:rsidR="00456152" w:rsidRDefault="00C651E0" w:rsidP="00C651E0">
            <w:pPr>
              <w:jc w:val="center"/>
              <w:rPr>
                <w:rFonts w:ascii="GHEA Mariam" w:hAnsi="GHEA Mariam" w:cs="Calibri"/>
                <w:bCs/>
                <w:lang w:val="hy-AM" w:eastAsia="en-US"/>
              </w:rPr>
            </w:pPr>
            <w:r w:rsidRPr="00C651E0">
              <w:rPr>
                <w:rFonts w:ascii="GHEA Mariam" w:hAnsi="GHEA Mariam" w:cs="Calibri"/>
                <w:bCs/>
                <w:lang w:val="hy-AM" w:eastAsia="en-US"/>
              </w:rPr>
              <w:t>ՀԱՅԱՍՏԱՆԻ</w:t>
            </w:r>
            <w:r w:rsidR="00456152">
              <w:rPr>
                <w:rFonts w:ascii="GHEA Mariam" w:hAnsi="GHEA Mariam" w:cs="Calibri"/>
                <w:bCs/>
                <w:lang w:val="hy-AM" w:eastAsia="en-US"/>
              </w:rPr>
              <w:t xml:space="preserve"> ՀԱՆՐԱՊԵՏՈՒԹՅԱՆ ԿԱՌԱՎԱՐՈՒԹՅԱՆ 2024 ԹՎԱԿԱՆԻ ԴԵԿՏԵՄԲԵՐԻ 27-Ի N 2060-Ն ՈՐՈՇՄԱՆ </w:t>
            </w:r>
            <w:r w:rsidRPr="00C651E0">
              <w:rPr>
                <w:rFonts w:ascii="GHEA Mariam" w:hAnsi="GHEA Mariam" w:cs="Calibri"/>
                <w:bCs/>
                <w:lang w:val="hy-AM" w:eastAsia="en-US"/>
              </w:rPr>
              <w:t xml:space="preserve">NN 9 ԵՎ 9.1 ՀԱՎԵԼՎԱԾՆԵՐՈՒՄ </w:t>
            </w:r>
          </w:p>
          <w:p w:rsidR="00C651E0" w:rsidRPr="00C651E0" w:rsidRDefault="00C651E0" w:rsidP="00C651E0">
            <w:pPr>
              <w:jc w:val="center"/>
              <w:rPr>
                <w:rFonts w:ascii="GHEA Mariam" w:hAnsi="GHEA Mariam" w:cs="Calibri"/>
                <w:bCs/>
                <w:lang w:val="hy-AM" w:eastAsia="en-US"/>
              </w:rPr>
            </w:pPr>
            <w:r w:rsidRPr="00C651E0">
              <w:rPr>
                <w:rFonts w:ascii="GHEA Mariam" w:hAnsi="GHEA Mariam" w:cs="Calibri"/>
                <w:bCs/>
                <w:lang w:val="hy-AM" w:eastAsia="en-US"/>
              </w:rPr>
              <w:t xml:space="preserve"> ԿԱՏԱՐՎՈՂ ՓՈՓՈԽՈՒԹՅՈՒՆՆԵՐԸ ԵՎ ԼՐԱՑՈՒՄՆԵՐԸ</w:t>
            </w:r>
          </w:p>
        </w:tc>
      </w:tr>
      <w:tr w:rsidR="00EC06A1" w:rsidRPr="00456152" w:rsidTr="00EC06A1">
        <w:trPr>
          <w:gridAfter w:val="1"/>
          <w:wAfter w:w="48" w:type="dxa"/>
          <w:trHeight w:val="252"/>
        </w:trPr>
        <w:tc>
          <w:tcPr>
            <w:tcW w:w="1889" w:type="dxa"/>
            <w:tcBorders>
              <w:top w:val="nil"/>
              <w:left w:val="nil"/>
              <w:bottom w:val="nil"/>
              <w:right w:val="nil"/>
            </w:tcBorders>
            <w:shd w:val="clear" w:color="auto" w:fill="auto"/>
            <w:noWrap/>
            <w:vAlign w:val="bottom"/>
            <w:hideMark/>
          </w:tcPr>
          <w:p w:rsidR="00C651E0" w:rsidRPr="00C651E0" w:rsidRDefault="00C651E0" w:rsidP="00C651E0">
            <w:pPr>
              <w:jc w:val="center"/>
              <w:rPr>
                <w:rFonts w:ascii="GHEA Mariam" w:hAnsi="GHEA Mariam" w:cs="Calibri"/>
                <w:bCs/>
                <w:lang w:val="hy-AM" w:eastAsia="en-US"/>
              </w:rPr>
            </w:pPr>
          </w:p>
        </w:tc>
        <w:tc>
          <w:tcPr>
            <w:tcW w:w="1179" w:type="dxa"/>
            <w:tcBorders>
              <w:top w:val="nil"/>
              <w:left w:val="nil"/>
              <w:bottom w:val="nil"/>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981" w:type="dxa"/>
            <w:tcBorders>
              <w:top w:val="nil"/>
              <w:left w:val="nil"/>
              <w:bottom w:val="nil"/>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1275" w:type="dxa"/>
            <w:gridSpan w:val="2"/>
            <w:tcBorders>
              <w:top w:val="nil"/>
              <w:left w:val="nil"/>
              <w:bottom w:val="single" w:sz="4" w:space="0" w:color="auto"/>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1350" w:type="dxa"/>
            <w:gridSpan w:val="2"/>
            <w:tcBorders>
              <w:top w:val="nil"/>
              <w:left w:val="nil"/>
              <w:bottom w:val="single" w:sz="4" w:space="0" w:color="auto"/>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1877" w:type="dxa"/>
            <w:gridSpan w:val="2"/>
            <w:tcBorders>
              <w:top w:val="nil"/>
              <w:left w:val="nil"/>
              <w:bottom w:val="single" w:sz="4" w:space="0" w:color="auto"/>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997" w:type="dxa"/>
            <w:gridSpan w:val="2"/>
            <w:tcBorders>
              <w:top w:val="nil"/>
              <w:left w:val="nil"/>
              <w:bottom w:val="single" w:sz="4" w:space="0" w:color="auto"/>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2149" w:type="dxa"/>
            <w:gridSpan w:val="2"/>
            <w:tcBorders>
              <w:top w:val="nil"/>
              <w:left w:val="nil"/>
              <w:bottom w:val="single" w:sz="4" w:space="0" w:color="auto"/>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1170" w:type="dxa"/>
            <w:tcBorders>
              <w:top w:val="nil"/>
              <w:left w:val="nil"/>
              <w:bottom w:val="single" w:sz="4" w:space="0" w:color="auto"/>
              <w:right w:val="nil"/>
            </w:tcBorders>
            <w:shd w:val="clear" w:color="auto" w:fill="auto"/>
            <w:noWrap/>
            <w:vAlign w:val="bottom"/>
            <w:hideMark/>
          </w:tcPr>
          <w:p w:rsidR="00C651E0" w:rsidRPr="00C651E0" w:rsidRDefault="00C651E0" w:rsidP="00C651E0">
            <w:pPr>
              <w:rPr>
                <w:rFonts w:ascii="GHEA Mariam" w:hAnsi="GHEA Mariam"/>
                <w:lang w:val="hy-AM" w:eastAsia="en-US"/>
              </w:rPr>
            </w:pPr>
          </w:p>
        </w:tc>
        <w:tc>
          <w:tcPr>
            <w:tcW w:w="2253" w:type="dxa"/>
            <w:gridSpan w:val="2"/>
            <w:tcBorders>
              <w:top w:val="nil"/>
              <w:left w:val="nil"/>
              <w:bottom w:val="single" w:sz="4" w:space="0" w:color="auto"/>
              <w:right w:val="nil"/>
            </w:tcBorders>
            <w:shd w:val="clear" w:color="auto" w:fill="auto"/>
            <w:noWrap/>
            <w:vAlign w:val="bottom"/>
            <w:hideMark/>
          </w:tcPr>
          <w:p w:rsidR="00C651E0" w:rsidRDefault="00C651E0" w:rsidP="00C651E0">
            <w:pPr>
              <w:rPr>
                <w:rFonts w:ascii="GHEA Mariam" w:hAnsi="GHEA Mariam"/>
                <w:lang w:val="hy-AM" w:eastAsia="en-US"/>
              </w:rPr>
            </w:pPr>
          </w:p>
          <w:p w:rsidR="00456152" w:rsidRPr="00C651E0" w:rsidRDefault="00456152" w:rsidP="00C651E0">
            <w:pPr>
              <w:rPr>
                <w:rFonts w:ascii="GHEA Mariam" w:hAnsi="GHEA Mariam"/>
                <w:lang w:val="hy-AM" w:eastAsia="en-US"/>
              </w:rPr>
            </w:pPr>
          </w:p>
        </w:tc>
        <w:tc>
          <w:tcPr>
            <w:tcW w:w="1404" w:type="dxa"/>
            <w:tcBorders>
              <w:top w:val="nil"/>
              <w:left w:val="nil"/>
              <w:bottom w:val="single" w:sz="4" w:space="0" w:color="auto"/>
              <w:right w:val="nil"/>
            </w:tcBorders>
            <w:shd w:val="clear" w:color="auto" w:fill="auto"/>
            <w:noWrap/>
            <w:vAlign w:val="bottom"/>
            <w:hideMark/>
          </w:tcPr>
          <w:p w:rsidR="00C651E0" w:rsidRPr="00EC06A1" w:rsidRDefault="00EC06A1" w:rsidP="00C651E0">
            <w:pPr>
              <w:rPr>
                <w:rFonts w:ascii="GHEA Mariam" w:hAnsi="GHEA Mariam" w:cs="Calibri"/>
                <w:color w:val="000000"/>
                <w:lang w:val="hy-AM" w:eastAsia="en-US"/>
              </w:rPr>
            </w:pPr>
            <w:r>
              <w:rPr>
                <w:rFonts w:ascii="GHEA Mariam" w:hAnsi="GHEA Mariam" w:cs="Calibri"/>
                <w:color w:val="000000"/>
                <w:lang w:eastAsia="en-US"/>
              </w:rPr>
              <w:t>(</w:t>
            </w:r>
            <w:r>
              <w:rPr>
                <w:rFonts w:ascii="GHEA Mariam" w:hAnsi="GHEA Mariam" w:cs="Calibri"/>
                <w:color w:val="000000"/>
                <w:lang w:val="hy-AM" w:eastAsia="en-US"/>
              </w:rPr>
              <w:t>հազ. դ</w:t>
            </w:r>
            <w:r w:rsidR="00456152">
              <w:rPr>
                <w:rFonts w:ascii="GHEA Mariam" w:hAnsi="GHEA Mariam" w:cs="Calibri"/>
                <w:color w:val="000000"/>
                <w:lang w:val="hy-AM" w:eastAsia="en-US"/>
              </w:rPr>
              <w:t>րամ</w:t>
            </w:r>
            <w:r w:rsidR="00456152" w:rsidRPr="00EC06A1">
              <w:rPr>
                <w:rFonts w:ascii="GHEA Mariam" w:hAnsi="GHEA Mariam" w:cs="Calibri"/>
                <w:color w:val="000000"/>
                <w:lang w:val="hy-AM" w:eastAsia="en-US"/>
              </w:rPr>
              <w:t>)</w:t>
            </w:r>
          </w:p>
        </w:tc>
      </w:tr>
      <w:tr w:rsidR="00EC06A1" w:rsidRPr="0030771E" w:rsidTr="00EC06A1">
        <w:trPr>
          <w:gridAfter w:val="1"/>
          <w:wAfter w:w="51" w:type="dxa"/>
          <w:trHeight w:val="944"/>
        </w:trPr>
        <w:tc>
          <w:tcPr>
            <w:tcW w:w="18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val="hy-AM" w:eastAsia="en-US"/>
              </w:rPr>
            </w:pPr>
            <w:r w:rsidRPr="00C651E0">
              <w:rPr>
                <w:rFonts w:ascii="GHEA Mariam" w:hAnsi="GHEA Mariam" w:cs="Calibri"/>
                <w:lang w:val="hy-AM" w:eastAsia="en-US"/>
              </w:rPr>
              <w:t xml:space="preserve"> ԲԳԿ /ԲՍԿ</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val="hy-AM" w:eastAsia="en-US"/>
              </w:rPr>
            </w:pPr>
            <w:r w:rsidRPr="00C651E0">
              <w:rPr>
                <w:rFonts w:ascii="GHEA Mariam" w:hAnsi="GHEA Mariam" w:cs="Calibri"/>
                <w:lang w:val="hy-AM" w:eastAsia="en-US"/>
              </w:rPr>
              <w:t xml:space="preserve"> Ծրագիր</w:t>
            </w:r>
            <w:r w:rsidR="00456152">
              <w:rPr>
                <w:rFonts w:ascii="GHEA Mariam" w:hAnsi="GHEA Mariam" w:cs="Calibri"/>
                <w:lang w:val="hy-AM" w:eastAsia="en-US"/>
              </w:rPr>
              <w:t>ը</w:t>
            </w:r>
            <w:r w:rsidRPr="00C651E0">
              <w:rPr>
                <w:rFonts w:ascii="GHEA Mariam" w:hAnsi="GHEA Mariam" w:cs="Calibri"/>
                <w:lang w:val="hy-AM" w:eastAsia="en-US"/>
              </w:rPr>
              <w:t xml:space="preserve"> </w:t>
            </w:r>
          </w:p>
        </w:tc>
        <w:tc>
          <w:tcPr>
            <w:tcW w:w="5499" w:type="dxa"/>
            <w:gridSpan w:val="8"/>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val="hy-AM" w:eastAsia="en-US"/>
              </w:rPr>
            </w:pPr>
            <w:r w:rsidRPr="00C651E0">
              <w:rPr>
                <w:rFonts w:ascii="GHEA Mariam" w:hAnsi="GHEA Mariam" w:cs="Calibri"/>
                <w:lang w:val="hy-AM" w:eastAsia="en-US"/>
              </w:rPr>
              <w:t xml:space="preserve"> Միջոցառում</w:t>
            </w:r>
            <w:r w:rsidR="00456152">
              <w:rPr>
                <w:rFonts w:ascii="GHEA Mariam" w:hAnsi="GHEA Mariam" w:cs="Calibri"/>
                <w:lang w:val="hy-AM" w:eastAsia="en-US"/>
              </w:rPr>
              <w:t>ը</w:t>
            </w:r>
            <w:r w:rsidRPr="00C651E0">
              <w:rPr>
                <w:rFonts w:ascii="GHEA Mariam" w:hAnsi="GHEA Mariam" w:cs="Calibri"/>
                <w:lang w:val="hy-AM" w:eastAsia="en-US"/>
              </w:rPr>
              <w:t xml:space="preserve"> </w:t>
            </w:r>
          </w:p>
        </w:tc>
        <w:tc>
          <w:tcPr>
            <w:tcW w:w="2149" w:type="dxa"/>
            <w:gridSpan w:val="2"/>
            <w:tcBorders>
              <w:top w:val="single" w:sz="4" w:space="0" w:color="auto"/>
              <w:left w:val="single" w:sz="4" w:space="0" w:color="auto"/>
              <w:right w:val="single" w:sz="4" w:space="0" w:color="auto"/>
            </w:tcBorders>
            <w:shd w:val="clear" w:color="auto" w:fill="auto"/>
            <w:vAlign w:val="center"/>
            <w:hideMark/>
          </w:tcPr>
          <w:p w:rsidR="0030771E" w:rsidRDefault="0030771E" w:rsidP="0030771E">
            <w:pPr>
              <w:rPr>
                <w:rFonts w:ascii="GHEA Mariam" w:hAnsi="GHEA Mariam" w:cs="Calibri"/>
                <w:lang w:val="hy-AM" w:eastAsia="en-US"/>
              </w:rPr>
            </w:pPr>
          </w:p>
          <w:p w:rsidR="00C651E0" w:rsidRPr="00C651E0" w:rsidRDefault="00C651E0" w:rsidP="0030771E">
            <w:pPr>
              <w:rPr>
                <w:rFonts w:ascii="GHEA Mariam" w:hAnsi="GHEA Mariam" w:cs="Calibri"/>
                <w:lang w:val="hy-AM" w:eastAsia="en-US"/>
              </w:rPr>
            </w:pPr>
            <w:r w:rsidRPr="00C651E0">
              <w:rPr>
                <w:rFonts w:ascii="GHEA Mariam" w:hAnsi="GHEA Mariam" w:cs="Calibri"/>
                <w:lang w:val="hy-AM" w:eastAsia="en-US"/>
              </w:rPr>
              <w:t>Իրականացնողը/ ակտիվն օգտա</w:t>
            </w:r>
            <w:r w:rsidR="0030771E">
              <w:rPr>
                <w:rFonts w:ascii="GHEA Mariam" w:hAnsi="GHEA Mariam" w:cs="Calibri"/>
                <w:lang w:val="hy-AM" w:eastAsia="en-US"/>
              </w:rPr>
              <w:t>-գործողը/</w:t>
            </w:r>
            <w:r w:rsidRPr="00C651E0">
              <w:rPr>
                <w:rFonts w:ascii="GHEA Mariam" w:hAnsi="GHEA Mariam" w:cs="Calibri"/>
                <w:lang w:val="hy-AM" w:eastAsia="en-US"/>
              </w:rPr>
              <w:t>շահառուի ընտրության չափորոշիչը</w:t>
            </w:r>
          </w:p>
        </w:tc>
        <w:tc>
          <w:tcPr>
            <w:tcW w:w="1170" w:type="dxa"/>
            <w:tcBorders>
              <w:top w:val="single" w:sz="4" w:space="0" w:color="auto"/>
              <w:left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val="hy-AM" w:eastAsia="en-US"/>
              </w:rPr>
            </w:pPr>
            <w:r w:rsidRPr="00C651E0">
              <w:rPr>
                <w:rFonts w:ascii="GHEA Mariam" w:hAnsi="GHEA Mariam" w:cs="Calibri"/>
                <w:lang w:val="hy-AM" w:eastAsia="en-US"/>
              </w:rPr>
              <w:t>Արդյուն</w:t>
            </w:r>
            <w:r w:rsidR="00EC06A1">
              <w:rPr>
                <w:rFonts w:ascii="GHEA Mariam" w:hAnsi="GHEA Mariam" w:cs="Calibri"/>
                <w:lang w:val="hy-AM" w:eastAsia="en-US"/>
              </w:rPr>
              <w:t>-</w:t>
            </w:r>
            <w:r w:rsidRPr="00C651E0">
              <w:rPr>
                <w:rFonts w:ascii="GHEA Mariam" w:hAnsi="GHEA Mariam" w:cs="Calibri"/>
                <w:lang w:val="hy-AM" w:eastAsia="en-US"/>
              </w:rPr>
              <w:t>քային չափորո</w:t>
            </w:r>
            <w:r w:rsidR="00EC06A1">
              <w:rPr>
                <w:rFonts w:ascii="GHEA Mariam" w:hAnsi="GHEA Mariam" w:cs="Calibri"/>
                <w:lang w:val="hy-AM" w:eastAsia="en-US"/>
              </w:rPr>
              <w:t>-</w:t>
            </w:r>
            <w:r w:rsidRPr="00C651E0">
              <w:rPr>
                <w:rFonts w:ascii="GHEA Mariam" w:hAnsi="GHEA Mariam" w:cs="Calibri"/>
                <w:lang w:val="hy-AM" w:eastAsia="en-US"/>
              </w:rPr>
              <w:t>շիչը</w:t>
            </w:r>
          </w:p>
        </w:tc>
        <w:tc>
          <w:tcPr>
            <w:tcW w:w="365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30771E" w:rsidRDefault="00C651E0" w:rsidP="00C651E0">
            <w:pPr>
              <w:jc w:val="center"/>
              <w:rPr>
                <w:rFonts w:ascii="GHEA Mariam" w:hAnsi="GHEA Mariam" w:cs="Calibri"/>
                <w:bCs/>
                <w:lang w:val="hy-AM" w:eastAsia="en-US"/>
              </w:rPr>
            </w:pPr>
            <w:r w:rsidRPr="00C651E0">
              <w:rPr>
                <w:rFonts w:ascii="GHEA Mariam" w:hAnsi="GHEA Mariam" w:cs="Calibri"/>
                <w:bCs/>
                <w:lang w:val="hy-AM" w:eastAsia="en-US"/>
              </w:rPr>
              <w:t>Ցուցան</w:t>
            </w:r>
            <w:r w:rsidRPr="0030771E">
              <w:rPr>
                <w:rFonts w:ascii="GHEA Mariam" w:hAnsi="GHEA Mariam" w:cs="Calibri"/>
                <w:bCs/>
                <w:lang w:val="hy-AM" w:eastAsia="en-US"/>
              </w:rPr>
              <w:t>իշների փոփոխությունը (ավելացումները նշված են դրական նշանով, իսկ նվազեցումները՝ փակագծերում)</w:t>
            </w:r>
          </w:p>
        </w:tc>
      </w:tr>
      <w:tr w:rsidR="0030771E" w:rsidRPr="00C651E0" w:rsidTr="00EC06A1">
        <w:trPr>
          <w:gridAfter w:val="1"/>
          <w:wAfter w:w="48" w:type="dxa"/>
          <w:trHeight w:val="458"/>
        </w:trPr>
        <w:tc>
          <w:tcPr>
            <w:tcW w:w="1889" w:type="dxa"/>
            <w:vMerge/>
            <w:tcBorders>
              <w:top w:val="single" w:sz="4" w:space="0" w:color="auto"/>
              <w:left w:val="single" w:sz="4" w:space="0" w:color="auto"/>
              <w:bottom w:val="single" w:sz="4" w:space="0" w:color="auto"/>
              <w:right w:val="single" w:sz="4" w:space="0" w:color="auto"/>
            </w:tcBorders>
            <w:vAlign w:val="center"/>
            <w:hideMark/>
          </w:tcPr>
          <w:p w:rsidR="0030771E" w:rsidRPr="0030771E" w:rsidRDefault="0030771E" w:rsidP="00C651E0">
            <w:pPr>
              <w:rPr>
                <w:rFonts w:ascii="GHEA Mariam" w:hAnsi="GHEA Mariam" w:cs="Calibri"/>
                <w:lang w:val="hy-AM" w:eastAsia="en-US"/>
              </w:rPr>
            </w:pPr>
          </w:p>
        </w:tc>
        <w:tc>
          <w:tcPr>
            <w:tcW w:w="1179" w:type="dxa"/>
            <w:tcBorders>
              <w:top w:val="nil"/>
              <w:left w:val="nil"/>
              <w:bottom w:val="nil"/>
              <w:right w:val="single" w:sz="4" w:space="0" w:color="auto"/>
            </w:tcBorders>
            <w:shd w:val="clear" w:color="auto" w:fill="auto"/>
            <w:vAlign w:val="center"/>
            <w:hideMark/>
          </w:tcPr>
          <w:p w:rsidR="0030771E" w:rsidRPr="00C651E0" w:rsidRDefault="0030771E" w:rsidP="00C651E0">
            <w:pPr>
              <w:jc w:val="center"/>
              <w:rPr>
                <w:rFonts w:ascii="GHEA Mariam" w:hAnsi="GHEA Mariam" w:cs="Calibri"/>
                <w:lang w:eastAsia="en-US"/>
              </w:rPr>
            </w:pPr>
            <w:r w:rsidRPr="0030771E">
              <w:rPr>
                <w:rFonts w:ascii="GHEA Mariam" w:hAnsi="GHEA Mariam" w:cs="Calibri"/>
                <w:lang w:val="hy-AM" w:eastAsia="en-US"/>
              </w:rPr>
              <w:t xml:space="preserve"> </w:t>
            </w:r>
            <w:r>
              <w:rPr>
                <w:rFonts w:ascii="GHEA Mariam" w:hAnsi="GHEA Mariam" w:cs="Calibri"/>
                <w:lang w:eastAsia="en-US"/>
              </w:rPr>
              <w:t>դ</w:t>
            </w:r>
            <w:r w:rsidRPr="00C651E0">
              <w:rPr>
                <w:rFonts w:ascii="GHEA Mariam" w:hAnsi="GHEA Mariam" w:cs="Calibri"/>
                <w:lang w:eastAsia="en-US"/>
              </w:rPr>
              <w:t xml:space="preserve">ասիչը </w:t>
            </w:r>
          </w:p>
        </w:tc>
        <w:tc>
          <w:tcPr>
            <w:tcW w:w="981" w:type="dxa"/>
            <w:tcBorders>
              <w:top w:val="nil"/>
              <w:left w:val="nil"/>
              <w:bottom w:val="nil"/>
              <w:right w:val="single" w:sz="4" w:space="0" w:color="auto"/>
            </w:tcBorders>
            <w:shd w:val="clear" w:color="auto" w:fill="auto"/>
            <w:vAlign w:val="center"/>
            <w:hideMark/>
          </w:tcPr>
          <w:p w:rsidR="0030771E" w:rsidRPr="00C651E0" w:rsidRDefault="0030771E" w:rsidP="00C651E0">
            <w:pPr>
              <w:jc w:val="center"/>
              <w:rPr>
                <w:rFonts w:ascii="GHEA Mariam" w:hAnsi="GHEA Mariam" w:cs="Calibri"/>
                <w:lang w:eastAsia="en-US"/>
              </w:rPr>
            </w:pPr>
            <w:r>
              <w:rPr>
                <w:rFonts w:ascii="GHEA Mariam" w:hAnsi="GHEA Mariam" w:cs="Calibri"/>
                <w:lang w:eastAsia="en-US"/>
              </w:rPr>
              <w:t xml:space="preserve"> ա</w:t>
            </w:r>
            <w:r w:rsidRPr="00C651E0">
              <w:rPr>
                <w:rFonts w:ascii="GHEA Mariam" w:hAnsi="GHEA Mariam" w:cs="Calibri"/>
                <w:lang w:eastAsia="en-US"/>
              </w:rPr>
              <w:t xml:space="preserve">նվա-նումը </w:t>
            </w:r>
          </w:p>
        </w:tc>
        <w:tc>
          <w:tcPr>
            <w:tcW w:w="1275" w:type="dxa"/>
            <w:gridSpan w:val="2"/>
            <w:tcBorders>
              <w:top w:val="nil"/>
              <w:left w:val="nil"/>
              <w:bottom w:val="nil"/>
              <w:right w:val="single" w:sz="4" w:space="0" w:color="auto"/>
            </w:tcBorders>
            <w:shd w:val="clear" w:color="auto" w:fill="auto"/>
            <w:vAlign w:val="center"/>
            <w:hideMark/>
          </w:tcPr>
          <w:p w:rsidR="0030771E" w:rsidRPr="00C651E0" w:rsidRDefault="0030771E" w:rsidP="00C651E0">
            <w:pPr>
              <w:jc w:val="center"/>
              <w:rPr>
                <w:rFonts w:ascii="GHEA Mariam" w:hAnsi="GHEA Mariam" w:cs="Calibri"/>
                <w:lang w:eastAsia="en-US"/>
              </w:rPr>
            </w:pPr>
            <w:r>
              <w:rPr>
                <w:rFonts w:ascii="GHEA Mariam" w:hAnsi="GHEA Mariam" w:cs="Calibri"/>
                <w:lang w:eastAsia="en-US"/>
              </w:rPr>
              <w:t xml:space="preserve"> դ</w:t>
            </w:r>
            <w:r w:rsidRPr="00C651E0">
              <w:rPr>
                <w:rFonts w:ascii="GHEA Mariam" w:hAnsi="GHEA Mariam" w:cs="Calibri"/>
                <w:lang w:eastAsia="en-US"/>
              </w:rPr>
              <w:t xml:space="preserve">ասիչը </w:t>
            </w:r>
          </w:p>
        </w:tc>
        <w:tc>
          <w:tcPr>
            <w:tcW w:w="1350" w:type="dxa"/>
            <w:gridSpan w:val="2"/>
            <w:tcBorders>
              <w:top w:val="nil"/>
              <w:left w:val="nil"/>
              <w:bottom w:val="nil"/>
              <w:right w:val="single" w:sz="4" w:space="0" w:color="auto"/>
            </w:tcBorders>
            <w:shd w:val="clear" w:color="auto" w:fill="auto"/>
            <w:vAlign w:val="center"/>
            <w:hideMark/>
          </w:tcPr>
          <w:p w:rsidR="0030771E" w:rsidRPr="00C651E0" w:rsidRDefault="0030771E" w:rsidP="00C651E0">
            <w:pPr>
              <w:jc w:val="center"/>
              <w:rPr>
                <w:rFonts w:ascii="GHEA Mariam" w:hAnsi="GHEA Mariam" w:cs="Calibri"/>
                <w:lang w:eastAsia="en-US"/>
              </w:rPr>
            </w:pPr>
            <w:r>
              <w:rPr>
                <w:rFonts w:ascii="GHEA Mariam" w:hAnsi="GHEA Mariam" w:cs="Calibri"/>
                <w:lang w:eastAsia="en-US"/>
              </w:rPr>
              <w:t xml:space="preserve"> ա</w:t>
            </w:r>
            <w:r w:rsidRPr="00C651E0">
              <w:rPr>
                <w:rFonts w:ascii="GHEA Mariam" w:hAnsi="GHEA Mariam" w:cs="Calibri"/>
                <w:lang w:eastAsia="en-US"/>
              </w:rPr>
              <w:t>նվ</w:t>
            </w:r>
            <w:r>
              <w:rPr>
                <w:rFonts w:ascii="GHEA Mariam" w:hAnsi="GHEA Mariam" w:cs="Calibri"/>
                <w:lang w:eastAsia="en-US"/>
              </w:rPr>
              <w:t>ա</w:t>
            </w:r>
            <w:r w:rsidRPr="00C651E0">
              <w:rPr>
                <w:rFonts w:ascii="GHEA Mariam" w:hAnsi="GHEA Mariam" w:cs="Calibri"/>
                <w:lang w:eastAsia="en-US"/>
              </w:rPr>
              <w:t xml:space="preserve">նումը </w:t>
            </w:r>
          </w:p>
        </w:tc>
        <w:tc>
          <w:tcPr>
            <w:tcW w:w="1877" w:type="dxa"/>
            <w:gridSpan w:val="2"/>
            <w:tcBorders>
              <w:top w:val="nil"/>
              <w:left w:val="nil"/>
              <w:bottom w:val="nil"/>
              <w:right w:val="single" w:sz="4" w:space="0" w:color="auto"/>
            </w:tcBorders>
            <w:shd w:val="clear" w:color="auto" w:fill="auto"/>
            <w:vAlign w:val="center"/>
            <w:hideMark/>
          </w:tcPr>
          <w:p w:rsidR="0030771E" w:rsidRPr="00EC06A1" w:rsidRDefault="0030771E" w:rsidP="0030771E">
            <w:pPr>
              <w:rPr>
                <w:rFonts w:ascii="GHEA Mariam" w:hAnsi="GHEA Mariam" w:cs="Calibri"/>
                <w:spacing w:val="-6"/>
                <w:lang w:eastAsia="en-US"/>
              </w:rPr>
            </w:pPr>
            <w:r w:rsidRPr="00EC06A1">
              <w:rPr>
                <w:rFonts w:ascii="GHEA Mariam" w:hAnsi="GHEA Mariam" w:cs="Calibri"/>
                <w:spacing w:val="-6"/>
                <w:lang w:eastAsia="en-US"/>
              </w:rPr>
              <w:t xml:space="preserve">նկարագրությունը </w:t>
            </w:r>
          </w:p>
        </w:tc>
        <w:tc>
          <w:tcPr>
            <w:tcW w:w="997" w:type="dxa"/>
            <w:gridSpan w:val="2"/>
            <w:tcBorders>
              <w:top w:val="nil"/>
              <w:left w:val="nil"/>
              <w:bottom w:val="nil"/>
              <w:right w:val="single" w:sz="4" w:space="0" w:color="auto"/>
            </w:tcBorders>
            <w:shd w:val="clear" w:color="auto" w:fill="auto"/>
            <w:vAlign w:val="center"/>
            <w:hideMark/>
          </w:tcPr>
          <w:p w:rsidR="0030771E" w:rsidRPr="00C651E0" w:rsidRDefault="0030771E" w:rsidP="00456152">
            <w:pPr>
              <w:rPr>
                <w:rFonts w:ascii="GHEA Mariam" w:hAnsi="GHEA Mariam" w:cs="Calibri"/>
                <w:lang w:eastAsia="en-US"/>
              </w:rPr>
            </w:pPr>
            <w:r>
              <w:rPr>
                <w:rFonts w:ascii="GHEA Mariam" w:hAnsi="GHEA Mariam" w:cs="Calibri"/>
                <w:lang w:eastAsia="en-US"/>
              </w:rPr>
              <w:t>տ</w:t>
            </w:r>
            <w:r w:rsidRPr="00C651E0">
              <w:rPr>
                <w:rFonts w:ascii="GHEA Mariam" w:hAnsi="GHEA Mariam" w:cs="Calibri"/>
                <w:lang w:eastAsia="en-US"/>
              </w:rPr>
              <w:t xml:space="preserve">եսակը </w:t>
            </w:r>
          </w:p>
        </w:tc>
        <w:tc>
          <w:tcPr>
            <w:tcW w:w="2149" w:type="dxa"/>
            <w:gridSpan w:val="2"/>
            <w:tcBorders>
              <w:left w:val="single" w:sz="4" w:space="0" w:color="auto"/>
              <w:right w:val="single" w:sz="4" w:space="0" w:color="auto"/>
            </w:tcBorders>
            <w:vAlign w:val="center"/>
            <w:hideMark/>
          </w:tcPr>
          <w:p w:rsidR="0030771E" w:rsidRPr="00C651E0" w:rsidRDefault="0030771E" w:rsidP="00C651E0">
            <w:pPr>
              <w:rPr>
                <w:rFonts w:ascii="GHEA Mariam" w:hAnsi="GHEA Mariam" w:cs="Calibri"/>
                <w:lang w:eastAsia="en-US"/>
              </w:rPr>
            </w:pPr>
          </w:p>
        </w:tc>
        <w:tc>
          <w:tcPr>
            <w:tcW w:w="1170" w:type="dxa"/>
            <w:tcBorders>
              <w:left w:val="single" w:sz="4" w:space="0" w:color="auto"/>
              <w:right w:val="single" w:sz="4" w:space="0" w:color="auto"/>
            </w:tcBorders>
            <w:vAlign w:val="center"/>
          </w:tcPr>
          <w:p w:rsidR="0030771E" w:rsidRPr="00C651E0" w:rsidRDefault="0030771E" w:rsidP="00C651E0">
            <w:pPr>
              <w:rPr>
                <w:rFonts w:ascii="GHEA Mariam" w:hAnsi="GHEA Mariam" w:cs="Calibri"/>
                <w:lang w:eastAsia="en-US"/>
              </w:rPr>
            </w:pPr>
          </w:p>
        </w:tc>
        <w:tc>
          <w:tcPr>
            <w:tcW w:w="2253" w:type="dxa"/>
            <w:gridSpan w:val="2"/>
            <w:tcBorders>
              <w:top w:val="single" w:sz="4" w:space="0" w:color="auto"/>
              <w:left w:val="single" w:sz="4" w:space="0" w:color="auto"/>
              <w:bottom w:val="nil"/>
              <w:right w:val="single" w:sz="4" w:space="0" w:color="auto"/>
            </w:tcBorders>
            <w:shd w:val="clear" w:color="auto" w:fill="auto"/>
            <w:vAlign w:val="center"/>
            <w:hideMark/>
          </w:tcPr>
          <w:p w:rsidR="0030771E" w:rsidRPr="00C651E0" w:rsidRDefault="0030771E" w:rsidP="00C651E0">
            <w:pPr>
              <w:jc w:val="center"/>
              <w:rPr>
                <w:rFonts w:ascii="GHEA Mariam" w:hAnsi="GHEA Mariam" w:cs="Calibri"/>
                <w:lang w:eastAsia="en-US"/>
              </w:rPr>
            </w:pPr>
            <w:r>
              <w:rPr>
                <w:rFonts w:ascii="GHEA Mariam" w:hAnsi="GHEA Mariam" w:cs="Calibri"/>
                <w:lang w:eastAsia="en-US"/>
              </w:rPr>
              <w:t xml:space="preserve"> ի</w:t>
            </w:r>
            <w:r w:rsidRPr="00C651E0">
              <w:rPr>
                <w:rFonts w:ascii="GHEA Mariam" w:hAnsi="GHEA Mariam" w:cs="Calibri"/>
                <w:lang w:eastAsia="en-US"/>
              </w:rPr>
              <w:t xml:space="preserve">նն ամիս </w:t>
            </w:r>
          </w:p>
        </w:tc>
        <w:tc>
          <w:tcPr>
            <w:tcW w:w="1404" w:type="dxa"/>
            <w:tcBorders>
              <w:top w:val="single" w:sz="4" w:space="0" w:color="auto"/>
              <w:left w:val="nil"/>
              <w:bottom w:val="nil"/>
              <w:right w:val="single" w:sz="4" w:space="0" w:color="auto"/>
            </w:tcBorders>
            <w:shd w:val="clear" w:color="auto" w:fill="auto"/>
            <w:vAlign w:val="center"/>
            <w:hideMark/>
          </w:tcPr>
          <w:p w:rsidR="0030771E" w:rsidRPr="00C651E0" w:rsidRDefault="0030771E" w:rsidP="00C651E0">
            <w:pPr>
              <w:jc w:val="center"/>
              <w:rPr>
                <w:rFonts w:ascii="GHEA Mariam" w:hAnsi="GHEA Mariam" w:cs="Calibri"/>
                <w:lang w:eastAsia="en-US"/>
              </w:rPr>
            </w:pPr>
            <w:r>
              <w:rPr>
                <w:rFonts w:ascii="GHEA Mariam" w:hAnsi="GHEA Mariam" w:cs="Calibri"/>
                <w:lang w:eastAsia="en-US"/>
              </w:rPr>
              <w:t xml:space="preserve"> տ</w:t>
            </w:r>
            <w:r w:rsidRPr="00C651E0">
              <w:rPr>
                <w:rFonts w:ascii="GHEA Mariam" w:hAnsi="GHEA Mariam" w:cs="Calibri"/>
                <w:lang w:eastAsia="en-US"/>
              </w:rPr>
              <w:t xml:space="preserve">արի </w:t>
            </w:r>
          </w:p>
        </w:tc>
      </w:tr>
      <w:tr w:rsidR="00C651E0" w:rsidRPr="00C651E0" w:rsidTr="00EC06A1">
        <w:trPr>
          <w:gridAfter w:val="1"/>
          <w:wAfter w:w="54" w:type="dxa"/>
          <w:trHeight w:val="449"/>
        </w:trPr>
        <w:tc>
          <w:tcPr>
            <w:tcW w:w="12873"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ԸՆԴԱՄԵՆԸ </w:t>
            </w:r>
          </w:p>
        </w:tc>
        <w:tc>
          <w:tcPr>
            <w:tcW w:w="2247" w:type="dxa"/>
            <w:tcBorders>
              <w:top w:val="single" w:sz="4" w:space="0" w:color="auto"/>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r>
      <w:tr w:rsidR="00C651E0" w:rsidRPr="00C651E0" w:rsidTr="00EC06A1">
        <w:trPr>
          <w:gridAfter w:val="1"/>
          <w:wAfter w:w="54" w:type="dxa"/>
          <w:trHeight w:val="600"/>
        </w:trPr>
        <w:tc>
          <w:tcPr>
            <w:tcW w:w="12873"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ՀՀ բարձր տեխնոլոգիական արդյունաբերության նախարարություն </w:t>
            </w:r>
          </w:p>
        </w:tc>
        <w:tc>
          <w:tcPr>
            <w:tcW w:w="2247"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c>
          <w:tcPr>
            <w:tcW w:w="1398"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r>
      <w:tr w:rsidR="00C651E0" w:rsidRPr="00C651E0" w:rsidTr="00EC06A1">
        <w:trPr>
          <w:gridAfter w:val="1"/>
          <w:wAfter w:w="48" w:type="dxa"/>
          <w:trHeight w:val="7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bCs/>
                <w:lang w:eastAsia="en-US"/>
              </w:rPr>
            </w:pPr>
            <w:r w:rsidRPr="00C651E0">
              <w:rPr>
                <w:rFonts w:ascii="Calibri" w:hAnsi="Calibri" w:cs="Calibri"/>
                <w:bCs/>
                <w:lang w:eastAsia="en-US"/>
              </w:rPr>
              <w:t> </w:t>
            </w:r>
          </w:p>
        </w:tc>
        <w:tc>
          <w:tcPr>
            <w:tcW w:w="1179" w:type="dxa"/>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1220</w:t>
            </w:r>
          </w:p>
        </w:tc>
        <w:tc>
          <w:tcPr>
            <w:tcW w:w="9799" w:type="dxa"/>
            <w:gridSpan w:val="12"/>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Ռազմարդյունաբերության համալիրի զարգացում </w:t>
            </w:r>
          </w:p>
        </w:tc>
        <w:tc>
          <w:tcPr>
            <w:tcW w:w="2253" w:type="dxa"/>
            <w:gridSpan w:val="2"/>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c>
          <w:tcPr>
            <w:tcW w:w="1404"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r>
      <w:tr w:rsidR="00C651E0" w:rsidRPr="00C651E0" w:rsidTr="00EC06A1">
        <w:trPr>
          <w:gridAfter w:val="1"/>
          <w:wAfter w:w="48" w:type="dxa"/>
          <w:trHeight w:val="765"/>
        </w:trPr>
        <w:tc>
          <w:tcPr>
            <w:tcW w:w="188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465FC3" w:rsidRDefault="00465FC3" w:rsidP="00C651E0">
            <w:pPr>
              <w:rPr>
                <w:rFonts w:ascii="GHEA Mariam" w:hAnsi="GHEA Mariam" w:cs="Calibri"/>
                <w:bCs/>
                <w:spacing w:val="-6"/>
                <w:lang w:eastAsia="en-US"/>
              </w:rPr>
            </w:pPr>
            <w:r>
              <w:rPr>
                <w:rFonts w:ascii="GHEA Mariam" w:hAnsi="GHEA Mariam" w:cs="Calibri"/>
                <w:bCs/>
                <w:spacing w:val="-6"/>
                <w:lang w:eastAsia="en-US"/>
              </w:rPr>
              <w:t>1220 -</w:t>
            </w:r>
            <w:r w:rsidR="00C651E0" w:rsidRPr="00465FC3">
              <w:rPr>
                <w:rFonts w:ascii="GHEA Mariam" w:hAnsi="GHEA Mariam" w:cs="Calibri"/>
                <w:bCs/>
                <w:spacing w:val="-6"/>
                <w:lang w:eastAsia="en-US"/>
              </w:rPr>
              <w:t xml:space="preserve">11003 </w:t>
            </w:r>
          </w:p>
        </w:tc>
        <w:tc>
          <w:tcPr>
            <w:tcW w:w="7543" w:type="dxa"/>
            <w:gridSpan w:val="9"/>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Փորձանմուշների արտադրություն</w:t>
            </w:r>
          </w:p>
        </w:tc>
        <w:tc>
          <w:tcPr>
            <w:tcW w:w="2253" w:type="dxa"/>
            <w:gridSpan w:val="2"/>
            <w:tcBorders>
              <w:top w:val="single" w:sz="4" w:space="0" w:color="auto"/>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r>
      <w:tr w:rsidR="00C651E0" w:rsidRPr="00C651E0" w:rsidTr="00EC06A1">
        <w:trPr>
          <w:gridAfter w:val="1"/>
          <w:wAfter w:w="51" w:type="dxa"/>
          <w:trHeight w:val="660"/>
        </w:trPr>
        <w:tc>
          <w:tcPr>
            <w:tcW w:w="188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9847" w:type="dxa"/>
            <w:gridSpan w:val="10"/>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Զորային և պետական փորձարկումների համար նախատեսված ռազմարդյունաբերական փորձանմուշների համար անհրաժեշտ հումքի, նյութերի, բաղկացուցիչների արտադրության կազմակերպում </w:t>
            </w:r>
          </w:p>
        </w:tc>
      </w:tr>
      <w:tr w:rsidR="00C651E0" w:rsidRPr="00C651E0" w:rsidTr="00EC06A1">
        <w:trPr>
          <w:gridAfter w:val="1"/>
          <w:wAfter w:w="51" w:type="dxa"/>
          <w:trHeight w:val="600"/>
        </w:trPr>
        <w:tc>
          <w:tcPr>
            <w:tcW w:w="1889" w:type="dxa"/>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1877" w:type="dxa"/>
            <w:gridSpan w:val="2"/>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7970" w:type="dxa"/>
            <w:gridSpan w:val="8"/>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Ծառայությունների մատուցում </w:t>
            </w:r>
          </w:p>
        </w:tc>
      </w:tr>
      <w:tr w:rsidR="00C651E0" w:rsidRPr="00C651E0" w:rsidTr="00EC06A1">
        <w:trPr>
          <w:gridAfter w:val="1"/>
          <w:wAfter w:w="51" w:type="dxa"/>
          <w:trHeight w:val="675"/>
        </w:trPr>
        <w:tc>
          <w:tcPr>
            <w:tcW w:w="1889" w:type="dxa"/>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1350" w:type="dxa"/>
            <w:gridSpan w:val="2"/>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1877" w:type="dxa"/>
            <w:gridSpan w:val="2"/>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997" w:type="dxa"/>
            <w:gridSpan w:val="2"/>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lang w:eastAsia="en-US"/>
              </w:rPr>
            </w:pPr>
            <w:r w:rsidRPr="00C651E0">
              <w:rPr>
                <w:rFonts w:ascii="Calibri" w:hAnsi="Calibri" w:cs="Calibri"/>
                <w:lang w:eastAsia="en-US"/>
              </w:rPr>
              <w:t> </w:t>
            </w:r>
          </w:p>
        </w:tc>
        <w:tc>
          <w:tcPr>
            <w:tcW w:w="6973" w:type="dxa"/>
            <w:gridSpan w:val="6"/>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Ծառայությունը մատուցողի անվանումը`  Մասնագիտացված կազմակերպություն </w:t>
            </w:r>
          </w:p>
        </w:tc>
      </w:tr>
      <w:tr w:rsidR="00C651E0" w:rsidRPr="00C651E0" w:rsidTr="00EC06A1">
        <w:trPr>
          <w:gridAfter w:val="1"/>
          <w:wAfter w:w="48" w:type="dxa"/>
          <w:trHeight w:val="840"/>
        </w:trPr>
        <w:tc>
          <w:tcPr>
            <w:tcW w:w="1889" w:type="dxa"/>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1220-11005</w:t>
            </w:r>
          </w:p>
        </w:tc>
        <w:tc>
          <w:tcPr>
            <w:tcW w:w="7543" w:type="dxa"/>
            <w:gridSpan w:val="9"/>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Պաշտպանական արդյունաբերության միջազգային ցուցահանդեսների կազմակերպում և իրականացում</w:t>
            </w:r>
          </w:p>
        </w:tc>
        <w:tc>
          <w:tcPr>
            <w:tcW w:w="2253" w:type="dxa"/>
            <w:gridSpan w:val="2"/>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c>
          <w:tcPr>
            <w:tcW w:w="1404"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r>
      <w:tr w:rsidR="00C651E0" w:rsidRPr="00C651E0" w:rsidTr="00EC06A1">
        <w:trPr>
          <w:gridAfter w:val="1"/>
          <w:wAfter w:w="48" w:type="dxa"/>
          <w:trHeight w:val="1245"/>
        </w:trPr>
        <w:tc>
          <w:tcPr>
            <w:tcW w:w="188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nil"/>
              <w:left w:val="nil"/>
              <w:bottom w:val="nil"/>
              <w:right w:val="nil"/>
            </w:tcBorders>
            <w:shd w:val="clear" w:color="auto" w:fill="auto"/>
            <w:vAlign w:val="center"/>
            <w:hideMark/>
          </w:tcPr>
          <w:p w:rsidR="00C651E0" w:rsidRPr="00C651E0" w:rsidRDefault="00C651E0" w:rsidP="00C651E0">
            <w:pPr>
              <w:jc w:val="center"/>
              <w:rPr>
                <w:rFonts w:ascii="GHEA Mariam" w:hAnsi="GHEA Mariam"/>
                <w:lang w:eastAsia="en-US"/>
              </w:rPr>
            </w:pPr>
          </w:p>
        </w:tc>
        <w:tc>
          <w:tcPr>
            <w:tcW w:w="1350"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6193"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Պաշտպանական արդյունաբերության ոլորտում միջազգային ցուցահանդեսների կազմակերպմամբ ոլորտի զարգացման նպաստում, միջազգային համագործակցության խորացում և հայկական արտադրանքի ներկայացում</w:t>
            </w:r>
          </w:p>
        </w:tc>
        <w:tc>
          <w:tcPr>
            <w:tcW w:w="2253" w:type="dxa"/>
            <w:gridSpan w:val="2"/>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bCs/>
                <w:lang w:eastAsia="en-US"/>
              </w:rPr>
            </w:pPr>
            <w:r w:rsidRPr="00C651E0">
              <w:rPr>
                <w:rFonts w:ascii="Calibri" w:hAnsi="Calibri" w:cs="Calibri"/>
                <w:bCs/>
                <w:lang w:eastAsia="en-US"/>
              </w:rPr>
              <w:t> </w:t>
            </w:r>
          </w:p>
        </w:tc>
        <w:tc>
          <w:tcPr>
            <w:tcW w:w="1404" w:type="dxa"/>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bCs/>
                <w:lang w:eastAsia="en-US"/>
              </w:rPr>
            </w:pPr>
            <w:r w:rsidRPr="00C651E0">
              <w:rPr>
                <w:rFonts w:ascii="Calibri" w:hAnsi="Calibri" w:cs="Calibri"/>
                <w:bCs/>
                <w:lang w:eastAsia="en-US"/>
              </w:rPr>
              <w:t> </w:t>
            </w:r>
          </w:p>
        </w:tc>
      </w:tr>
      <w:tr w:rsidR="00C651E0" w:rsidRPr="00C651E0" w:rsidTr="00EC06A1">
        <w:trPr>
          <w:gridAfter w:val="1"/>
          <w:wAfter w:w="51" w:type="dxa"/>
          <w:trHeight w:val="735"/>
        </w:trPr>
        <w:tc>
          <w:tcPr>
            <w:tcW w:w="188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nil"/>
              <w:left w:val="nil"/>
              <w:bottom w:val="nil"/>
              <w:right w:val="nil"/>
            </w:tcBorders>
            <w:shd w:val="clear" w:color="auto" w:fill="auto"/>
            <w:vAlign w:val="center"/>
            <w:hideMark/>
          </w:tcPr>
          <w:p w:rsidR="00C651E0" w:rsidRPr="00C651E0" w:rsidRDefault="00C651E0" w:rsidP="00C651E0">
            <w:pPr>
              <w:jc w:val="center"/>
              <w:rPr>
                <w:rFonts w:ascii="GHEA Mariam" w:hAnsi="GHEA Mariam"/>
                <w:lang w:eastAsia="en-US"/>
              </w:rPr>
            </w:pPr>
          </w:p>
        </w:tc>
        <w:tc>
          <w:tcPr>
            <w:tcW w:w="1350"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1877"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797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Ծառայությունների մատուցում </w:t>
            </w:r>
          </w:p>
        </w:tc>
      </w:tr>
      <w:tr w:rsidR="00C651E0" w:rsidRPr="00C651E0" w:rsidTr="00EC06A1">
        <w:trPr>
          <w:gridAfter w:val="1"/>
          <w:wAfter w:w="51" w:type="dxa"/>
          <w:trHeight w:val="765"/>
        </w:trPr>
        <w:tc>
          <w:tcPr>
            <w:tcW w:w="1889" w:type="dxa"/>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nil"/>
              <w:left w:val="nil"/>
              <w:bottom w:val="nil"/>
              <w:right w:val="nil"/>
            </w:tcBorders>
            <w:shd w:val="clear" w:color="auto" w:fill="auto"/>
            <w:vAlign w:val="center"/>
            <w:hideMark/>
          </w:tcPr>
          <w:p w:rsidR="00C651E0" w:rsidRPr="00C651E0" w:rsidRDefault="00C651E0" w:rsidP="00C651E0">
            <w:pPr>
              <w:jc w:val="center"/>
              <w:rPr>
                <w:rFonts w:ascii="GHEA Mariam" w:hAnsi="GHEA Mariam"/>
                <w:lang w:eastAsia="en-US"/>
              </w:rPr>
            </w:pPr>
          </w:p>
        </w:tc>
        <w:tc>
          <w:tcPr>
            <w:tcW w:w="1350"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1877"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997"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697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Ծառայությունը մատուցողի անվանումը`  Ռազմարդյունաբերության կոմիտե</w:t>
            </w:r>
          </w:p>
        </w:tc>
      </w:tr>
      <w:tr w:rsidR="00C651E0" w:rsidRPr="00C651E0" w:rsidTr="00EC06A1">
        <w:trPr>
          <w:gridAfter w:val="1"/>
          <w:wAfter w:w="48" w:type="dxa"/>
          <w:trHeight w:val="765"/>
        </w:trPr>
        <w:tc>
          <w:tcPr>
            <w:tcW w:w="1889" w:type="dxa"/>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117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981"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lang w:eastAsia="en-US"/>
              </w:rPr>
            </w:pPr>
          </w:p>
        </w:tc>
        <w:tc>
          <w:tcPr>
            <w:tcW w:w="1275" w:type="dxa"/>
            <w:gridSpan w:val="2"/>
            <w:tcBorders>
              <w:top w:val="nil"/>
              <w:left w:val="nil"/>
              <w:bottom w:val="nil"/>
              <w:right w:val="nil"/>
            </w:tcBorders>
            <w:shd w:val="clear" w:color="auto" w:fill="auto"/>
            <w:vAlign w:val="center"/>
            <w:hideMark/>
          </w:tcPr>
          <w:p w:rsidR="00C651E0" w:rsidRPr="00C651E0" w:rsidRDefault="00C651E0" w:rsidP="00C651E0">
            <w:pPr>
              <w:jc w:val="center"/>
              <w:rPr>
                <w:rFonts w:ascii="GHEA Mariam" w:hAnsi="GHEA Mariam"/>
                <w:lang w:eastAsia="en-US"/>
              </w:rPr>
            </w:pPr>
          </w:p>
        </w:tc>
        <w:tc>
          <w:tcPr>
            <w:tcW w:w="1350"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1877"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997" w:type="dxa"/>
            <w:gridSpan w:val="2"/>
            <w:tcBorders>
              <w:top w:val="nil"/>
              <w:left w:val="nil"/>
              <w:bottom w:val="nil"/>
              <w:right w:val="nil"/>
            </w:tcBorders>
            <w:shd w:val="clear" w:color="auto" w:fill="auto"/>
            <w:vAlign w:val="center"/>
            <w:hideMark/>
          </w:tcPr>
          <w:p w:rsidR="00C651E0" w:rsidRPr="00C651E0" w:rsidRDefault="00C651E0" w:rsidP="00C651E0">
            <w:pPr>
              <w:rPr>
                <w:rFonts w:ascii="GHEA Mariam" w:hAnsi="GHEA Mariam"/>
                <w:lang w:eastAsia="en-US"/>
              </w:rPr>
            </w:pPr>
          </w:p>
        </w:tc>
        <w:tc>
          <w:tcPr>
            <w:tcW w:w="2149" w:type="dxa"/>
            <w:gridSpan w:val="2"/>
            <w:tcBorders>
              <w:top w:val="nil"/>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Calibri" w:hAnsi="Calibri" w:cs="Calibri"/>
                <w:bCs/>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C651E0" w:rsidRPr="00C651E0" w:rsidRDefault="00C651E0" w:rsidP="00456152">
            <w:pPr>
              <w:jc w:val="center"/>
              <w:rPr>
                <w:rFonts w:ascii="GHEA Mariam" w:hAnsi="GHEA Mariam" w:cs="Calibri"/>
                <w:bCs/>
                <w:lang w:eastAsia="en-US"/>
              </w:rPr>
            </w:pPr>
            <w:r w:rsidRPr="00C651E0">
              <w:rPr>
                <w:rFonts w:ascii="GHEA Mariam" w:hAnsi="GHEA Mariam" w:cs="Calibri"/>
                <w:bCs/>
                <w:lang w:eastAsia="en-US"/>
              </w:rPr>
              <w:t>Տաղավարի վարձակալության կանխավճարի տրամադրում</w:t>
            </w:r>
          </w:p>
        </w:tc>
        <w:tc>
          <w:tcPr>
            <w:tcW w:w="2253" w:type="dxa"/>
            <w:gridSpan w:val="2"/>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color w:val="000000"/>
                <w:lang w:eastAsia="en-US"/>
              </w:rPr>
            </w:pPr>
            <w:r w:rsidRPr="00C651E0">
              <w:rPr>
                <w:rFonts w:ascii="Calibri" w:hAnsi="Calibri" w:cs="Calibri"/>
                <w:bCs/>
                <w:color w:val="000000"/>
                <w:lang w:eastAsia="en-US"/>
              </w:rPr>
              <w:t> </w:t>
            </w:r>
          </w:p>
        </w:tc>
        <w:tc>
          <w:tcPr>
            <w:tcW w:w="1404" w:type="dxa"/>
            <w:tcBorders>
              <w:top w:val="nil"/>
              <w:left w:val="nil"/>
              <w:bottom w:val="single" w:sz="4" w:space="0" w:color="auto"/>
              <w:right w:val="single" w:sz="4" w:space="0" w:color="auto"/>
            </w:tcBorders>
            <w:shd w:val="clear" w:color="auto" w:fill="auto"/>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1</w:t>
            </w:r>
          </w:p>
        </w:tc>
      </w:tr>
      <w:tr w:rsidR="00C651E0" w:rsidRPr="00C651E0" w:rsidTr="00EC06A1">
        <w:trPr>
          <w:gridAfter w:val="1"/>
          <w:wAfter w:w="54" w:type="dxa"/>
          <w:trHeight w:val="600"/>
        </w:trPr>
        <w:tc>
          <w:tcPr>
            <w:tcW w:w="12873"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ՀՀ կառավարություն </w:t>
            </w:r>
          </w:p>
        </w:tc>
        <w:tc>
          <w:tcPr>
            <w:tcW w:w="2247"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color w:val="000000"/>
                <w:lang w:eastAsia="en-US"/>
              </w:rPr>
            </w:pPr>
            <w:r w:rsidRPr="00C651E0">
              <w:rPr>
                <w:rFonts w:ascii="GHEA Mariam" w:hAnsi="GHEA Mariam" w:cs="Calibri"/>
                <w:bCs/>
                <w:color w:val="000000"/>
                <w:lang w:eastAsia="en-US"/>
              </w:rPr>
              <w:t>-</w:t>
            </w:r>
          </w:p>
        </w:tc>
        <w:tc>
          <w:tcPr>
            <w:tcW w:w="1398"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color w:val="000000"/>
                <w:lang w:eastAsia="en-US"/>
              </w:rPr>
            </w:pPr>
            <w:r w:rsidRPr="00C651E0">
              <w:rPr>
                <w:rFonts w:ascii="GHEA Mariam" w:hAnsi="GHEA Mariam" w:cs="Calibri"/>
                <w:bCs/>
                <w:color w:val="000000"/>
                <w:lang w:eastAsia="en-US"/>
              </w:rPr>
              <w:t>-</w:t>
            </w:r>
          </w:p>
        </w:tc>
      </w:tr>
      <w:tr w:rsidR="00C651E0" w:rsidRPr="00C651E0" w:rsidTr="00EC06A1">
        <w:trPr>
          <w:gridAfter w:val="1"/>
          <w:wAfter w:w="48" w:type="dxa"/>
          <w:trHeight w:val="780"/>
        </w:trPr>
        <w:tc>
          <w:tcPr>
            <w:tcW w:w="1889" w:type="dxa"/>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color w:val="000000"/>
                <w:lang w:eastAsia="en-US"/>
              </w:rPr>
            </w:pP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1139 </w:t>
            </w:r>
          </w:p>
        </w:tc>
        <w:tc>
          <w:tcPr>
            <w:tcW w:w="9799" w:type="dxa"/>
            <w:gridSpan w:val="12"/>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ՀՀ կառավարության պահուստային ֆոնդ </w:t>
            </w:r>
          </w:p>
        </w:tc>
        <w:tc>
          <w:tcPr>
            <w:tcW w:w="2253" w:type="dxa"/>
            <w:gridSpan w:val="2"/>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c>
          <w:tcPr>
            <w:tcW w:w="1404" w:type="dxa"/>
            <w:tcBorders>
              <w:top w:val="nil"/>
              <w:left w:val="nil"/>
              <w:bottom w:val="single" w:sz="4" w:space="0" w:color="auto"/>
              <w:right w:val="single" w:sz="4" w:space="0" w:color="auto"/>
            </w:tcBorders>
            <w:shd w:val="clear" w:color="auto" w:fill="auto"/>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w:t>
            </w:r>
          </w:p>
        </w:tc>
      </w:tr>
      <w:tr w:rsidR="00C651E0" w:rsidRPr="00C651E0" w:rsidTr="00EC06A1">
        <w:trPr>
          <w:gridAfter w:val="1"/>
          <w:wAfter w:w="54" w:type="dxa"/>
          <w:trHeight w:val="735"/>
        </w:trPr>
        <w:tc>
          <w:tcPr>
            <w:tcW w:w="4055" w:type="dxa"/>
            <w:gridSpan w:val="4"/>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1139 - 11001 </w:t>
            </w:r>
          </w:p>
        </w:tc>
        <w:tc>
          <w:tcPr>
            <w:tcW w:w="7543" w:type="dxa"/>
            <w:gridSpan w:val="9"/>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ՀՀ կառավարության պահուստային ֆոնդ</w:t>
            </w:r>
          </w:p>
        </w:tc>
        <w:tc>
          <w:tcPr>
            <w:tcW w:w="2247" w:type="dxa"/>
            <w:tcBorders>
              <w:top w:val="single" w:sz="4" w:space="0" w:color="auto"/>
              <w:left w:val="nil"/>
              <w:bottom w:val="single" w:sz="4" w:space="0" w:color="auto"/>
              <w:right w:val="single" w:sz="4" w:space="0" w:color="auto"/>
            </w:tcBorders>
            <w:shd w:val="clear" w:color="000000" w:fill="FFFFFF"/>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r>
      <w:tr w:rsidR="00C651E0" w:rsidRPr="00C651E0" w:rsidTr="00EC06A1">
        <w:trPr>
          <w:trHeight w:val="825"/>
        </w:trPr>
        <w:tc>
          <w:tcPr>
            <w:tcW w:w="6706" w:type="dxa"/>
            <w:gridSpan w:val="8"/>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986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651E0" w:rsidRPr="00C651E0" w:rsidTr="00EC06A1">
        <w:trPr>
          <w:trHeight w:val="585"/>
        </w:trPr>
        <w:tc>
          <w:tcPr>
            <w:tcW w:w="9065" w:type="dxa"/>
            <w:gridSpan w:val="10"/>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750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Ծառայությունների մատուցում </w:t>
            </w:r>
          </w:p>
        </w:tc>
      </w:tr>
      <w:tr w:rsidR="00C651E0" w:rsidRPr="00C651E0" w:rsidTr="00EC06A1">
        <w:trPr>
          <w:trHeight w:val="600"/>
        </w:trPr>
        <w:tc>
          <w:tcPr>
            <w:tcW w:w="9580" w:type="dxa"/>
            <w:gridSpan w:val="12"/>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699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Ծառայությունը մատուցողի անվանումը` ՀՀ կառավարություն </w:t>
            </w:r>
          </w:p>
        </w:tc>
      </w:tr>
      <w:tr w:rsidR="00C651E0" w:rsidRPr="00C651E0" w:rsidTr="00EC06A1">
        <w:trPr>
          <w:gridAfter w:val="1"/>
          <w:wAfter w:w="54" w:type="dxa"/>
          <w:trHeight w:val="645"/>
        </w:trPr>
        <w:tc>
          <w:tcPr>
            <w:tcW w:w="4055" w:type="dxa"/>
            <w:gridSpan w:val="4"/>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465FC3" w:rsidP="00C651E0">
            <w:pPr>
              <w:rPr>
                <w:rFonts w:ascii="GHEA Mariam" w:hAnsi="GHEA Mariam" w:cs="Calibri"/>
                <w:bCs/>
                <w:lang w:eastAsia="en-US"/>
              </w:rPr>
            </w:pPr>
            <w:r>
              <w:rPr>
                <w:rFonts w:ascii="GHEA Mariam" w:hAnsi="GHEA Mariam" w:cs="Calibri"/>
                <w:bCs/>
                <w:lang w:eastAsia="en-US"/>
              </w:rPr>
              <w:t xml:space="preserve"> 1139-</w:t>
            </w:r>
            <w:r w:rsidR="00C651E0" w:rsidRPr="00C651E0">
              <w:rPr>
                <w:rFonts w:ascii="GHEA Mariam" w:hAnsi="GHEA Mariam" w:cs="Calibri"/>
                <w:bCs/>
                <w:lang w:eastAsia="en-US"/>
              </w:rPr>
              <w:t xml:space="preserve">11001 </w:t>
            </w:r>
          </w:p>
        </w:tc>
        <w:tc>
          <w:tcPr>
            <w:tcW w:w="7543" w:type="dxa"/>
            <w:gridSpan w:val="9"/>
            <w:tcBorders>
              <w:top w:val="single" w:sz="4" w:space="0" w:color="auto"/>
              <w:left w:val="nil"/>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ՀՀ կառավարության պահուստային ֆոնդ</w:t>
            </w:r>
          </w:p>
        </w:tc>
        <w:tc>
          <w:tcPr>
            <w:tcW w:w="2247" w:type="dxa"/>
            <w:tcBorders>
              <w:top w:val="nil"/>
              <w:left w:val="nil"/>
              <w:bottom w:val="single" w:sz="4" w:space="0" w:color="auto"/>
              <w:right w:val="single" w:sz="4" w:space="0" w:color="auto"/>
            </w:tcBorders>
            <w:shd w:val="clear" w:color="000000" w:fill="FFFFFF"/>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c>
          <w:tcPr>
            <w:tcW w:w="1398" w:type="dxa"/>
            <w:tcBorders>
              <w:top w:val="nil"/>
              <w:left w:val="nil"/>
              <w:bottom w:val="single" w:sz="4" w:space="0" w:color="auto"/>
              <w:right w:val="single" w:sz="4" w:space="0" w:color="auto"/>
            </w:tcBorders>
            <w:shd w:val="clear" w:color="000000" w:fill="FFFFFF"/>
            <w:noWrap/>
            <w:vAlign w:val="center"/>
            <w:hideMark/>
          </w:tcPr>
          <w:p w:rsidR="00C651E0" w:rsidRPr="00C651E0" w:rsidRDefault="00C651E0" w:rsidP="00C651E0">
            <w:pPr>
              <w:jc w:val="center"/>
              <w:rPr>
                <w:rFonts w:ascii="GHEA Mariam" w:hAnsi="GHEA Mariam" w:cs="Calibri"/>
                <w:bCs/>
                <w:lang w:eastAsia="en-US"/>
              </w:rPr>
            </w:pPr>
            <w:r w:rsidRPr="00C651E0">
              <w:rPr>
                <w:rFonts w:ascii="GHEA Mariam" w:hAnsi="GHEA Mariam" w:cs="Calibri"/>
                <w:bCs/>
                <w:lang w:eastAsia="en-US"/>
              </w:rPr>
              <w:t>(35,000.0)</w:t>
            </w:r>
          </w:p>
        </w:tc>
      </w:tr>
      <w:tr w:rsidR="00C651E0" w:rsidRPr="00C651E0" w:rsidTr="00EC06A1">
        <w:trPr>
          <w:trHeight w:val="825"/>
        </w:trPr>
        <w:tc>
          <w:tcPr>
            <w:tcW w:w="6706" w:type="dxa"/>
            <w:gridSpan w:val="8"/>
            <w:tcBorders>
              <w:top w:val="nil"/>
              <w:left w:val="nil"/>
              <w:bottom w:val="nil"/>
              <w:right w:val="nil"/>
            </w:tcBorders>
            <w:shd w:val="clear" w:color="auto" w:fill="auto"/>
            <w:noWrap/>
            <w:vAlign w:val="center"/>
            <w:hideMark/>
          </w:tcPr>
          <w:p w:rsidR="00C651E0" w:rsidRPr="00C651E0" w:rsidRDefault="00C651E0" w:rsidP="00C651E0">
            <w:pPr>
              <w:jc w:val="center"/>
              <w:rPr>
                <w:rFonts w:ascii="GHEA Mariam" w:hAnsi="GHEA Mariam" w:cs="Calibri"/>
                <w:bCs/>
                <w:lang w:eastAsia="en-US"/>
              </w:rPr>
            </w:pPr>
          </w:p>
        </w:tc>
        <w:tc>
          <w:tcPr>
            <w:tcW w:w="986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651E0" w:rsidRPr="00C651E0" w:rsidTr="00EC06A1">
        <w:trPr>
          <w:trHeight w:val="585"/>
        </w:trPr>
        <w:tc>
          <w:tcPr>
            <w:tcW w:w="9065" w:type="dxa"/>
            <w:gridSpan w:val="10"/>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750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Ծառայությունների մատուցում </w:t>
            </w:r>
          </w:p>
        </w:tc>
      </w:tr>
      <w:tr w:rsidR="00C651E0" w:rsidRPr="00C651E0" w:rsidTr="00EC06A1">
        <w:trPr>
          <w:trHeight w:val="570"/>
        </w:trPr>
        <w:tc>
          <w:tcPr>
            <w:tcW w:w="9580" w:type="dxa"/>
            <w:gridSpan w:val="12"/>
            <w:tcBorders>
              <w:top w:val="nil"/>
              <w:left w:val="nil"/>
              <w:bottom w:val="nil"/>
              <w:right w:val="nil"/>
            </w:tcBorders>
            <w:shd w:val="clear" w:color="auto" w:fill="auto"/>
            <w:noWrap/>
            <w:vAlign w:val="center"/>
            <w:hideMark/>
          </w:tcPr>
          <w:p w:rsidR="00C651E0" w:rsidRPr="00C651E0" w:rsidRDefault="00C651E0" w:rsidP="00C651E0">
            <w:pPr>
              <w:rPr>
                <w:rFonts w:ascii="GHEA Mariam" w:hAnsi="GHEA Mariam" w:cs="Calibri"/>
                <w:bCs/>
                <w:lang w:eastAsia="en-US"/>
              </w:rPr>
            </w:pPr>
          </w:p>
        </w:tc>
        <w:tc>
          <w:tcPr>
            <w:tcW w:w="699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651E0" w:rsidRPr="00C651E0" w:rsidRDefault="00C651E0" w:rsidP="00C651E0">
            <w:pPr>
              <w:rPr>
                <w:rFonts w:ascii="GHEA Mariam" w:hAnsi="GHEA Mariam" w:cs="Calibri"/>
                <w:bCs/>
                <w:lang w:eastAsia="en-US"/>
              </w:rPr>
            </w:pPr>
            <w:r w:rsidRPr="00C651E0">
              <w:rPr>
                <w:rFonts w:ascii="GHEA Mariam" w:hAnsi="GHEA Mariam" w:cs="Calibri"/>
                <w:bCs/>
                <w:lang w:eastAsia="en-US"/>
              </w:rPr>
              <w:t xml:space="preserve"> Ծառայությունը մատուցողի անվանումը` ՀՀ կառավարություն </w:t>
            </w:r>
          </w:p>
        </w:tc>
      </w:tr>
    </w:tbl>
    <w:p w:rsidR="00AC36D5" w:rsidRPr="00C651E0" w:rsidRDefault="00AC36D5" w:rsidP="00562306">
      <w:pPr>
        <w:pStyle w:val="norm"/>
        <w:spacing w:line="360" w:lineRule="auto"/>
        <w:ind w:firstLine="0"/>
        <w:rPr>
          <w:rFonts w:ascii="GHEA Mariam" w:hAnsi="GHEA Mariam"/>
          <w:sz w:val="24"/>
          <w:szCs w:val="24"/>
        </w:rPr>
      </w:pPr>
    </w:p>
    <w:p w:rsidR="00AC36D5" w:rsidRDefault="00AC36D5" w:rsidP="00562306">
      <w:pPr>
        <w:pStyle w:val="norm"/>
        <w:spacing w:line="360" w:lineRule="auto"/>
        <w:ind w:firstLine="0"/>
        <w:rPr>
          <w:rFonts w:ascii="GHEA Mariam" w:hAnsi="GHEA Mariam"/>
          <w:sz w:val="24"/>
          <w:szCs w:val="24"/>
          <w:lang w:val="hy-AM"/>
        </w:rPr>
      </w:pPr>
    </w:p>
    <w:p w:rsidR="00456152" w:rsidRDefault="00456152" w:rsidP="00562306">
      <w:pPr>
        <w:pStyle w:val="norm"/>
        <w:spacing w:line="360" w:lineRule="auto"/>
        <w:ind w:firstLine="0"/>
        <w:rPr>
          <w:rFonts w:ascii="GHEA Mariam" w:hAnsi="GHEA Mariam"/>
          <w:sz w:val="24"/>
          <w:szCs w:val="24"/>
          <w:lang w:val="hy-AM"/>
        </w:rPr>
      </w:pPr>
    </w:p>
    <w:p w:rsidR="00456152" w:rsidRPr="00574F02" w:rsidRDefault="00456152" w:rsidP="00CA2206">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56152" w:rsidRPr="00574F02" w:rsidRDefault="00456152" w:rsidP="00CA220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56152" w:rsidRDefault="00456152" w:rsidP="00562306">
      <w:pPr>
        <w:pStyle w:val="norm"/>
        <w:spacing w:line="360" w:lineRule="auto"/>
        <w:ind w:firstLine="0"/>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sz w:val="24"/>
          <w:szCs w:val="24"/>
          <w:lang w:val="hy-AM"/>
        </w:rPr>
        <w:t xml:space="preserve"> </w:t>
      </w:r>
    </w:p>
    <w:sectPr w:rsidR="00456152" w:rsidSect="00520CA8">
      <w:pgSz w:w="16834" w:h="11909" w:orient="landscape" w:code="9"/>
      <w:pgMar w:top="1170" w:right="1800" w:bottom="101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3FA" w:rsidRDefault="00AF43FA">
      <w:r>
        <w:separator/>
      </w:r>
    </w:p>
  </w:endnote>
  <w:endnote w:type="continuationSeparator" w:id="0">
    <w:p w:rsidR="00AF43FA" w:rsidRDefault="00AF4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206" w:rsidRDefault="00CA2206">
    <w:pPr>
      <w:pStyle w:val="Footer"/>
    </w:pPr>
    <w:r>
      <w:rPr>
        <w:sz w:val="18"/>
      </w:rPr>
      <w:fldChar w:fldCharType="begin"/>
    </w:r>
    <w:r>
      <w:rPr>
        <w:sz w:val="18"/>
      </w:rPr>
      <w:instrText xml:space="preserve"> FILENAME  \* MERGEFORMAT </w:instrText>
    </w:r>
    <w:r>
      <w:rPr>
        <w:sz w:val="18"/>
      </w:rPr>
      <w:fldChar w:fldCharType="separate"/>
    </w:r>
    <w:r w:rsidR="00465FC3" w:rsidRPr="00465FC3">
      <w:rPr>
        <w:rFonts w:ascii="Arial" w:hAnsi="Arial" w:cs="Arial"/>
        <w:noProof/>
        <w:sz w:val="18"/>
      </w:rPr>
      <w:t>AK-215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3FA" w:rsidRDefault="00AF43FA">
      <w:r>
        <w:separator/>
      </w:r>
    </w:p>
  </w:footnote>
  <w:footnote w:type="continuationSeparator" w:id="0">
    <w:p w:rsidR="00AF43FA" w:rsidRDefault="00AF43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206" w:rsidRDefault="00CA22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A2206" w:rsidRDefault="00CA220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206" w:rsidRDefault="00CA22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06A1">
      <w:rPr>
        <w:rStyle w:val="PageNumber"/>
        <w:noProof/>
      </w:rPr>
      <w:t>2</w:t>
    </w:r>
    <w:r>
      <w:rPr>
        <w:rStyle w:val="PageNumber"/>
      </w:rPr>
      <w:fldChar w:fldCharType="end"/>
    </w:r>
  </w:p>
  <w:p w:rsidR="00CA2206" w:rsidRDefault="00CA220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2"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3"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5"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6"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9"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0"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2"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5"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9"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9"/>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1"/>
  </w:num>
  <w:num w:numId="20">
    <w:abstractNumId w:val="2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D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71E"/>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152"/>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5FC3"/>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CA8"/>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22E"/>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2B1B"/>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D63"/>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6D5"/>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3FA"/>
    <w:rsid w:val="00AF4407"/>
    <w:rsid w:val="00AF445E"/>
    <w:rsid w:val="00AF482E"/>
    <w:rsid w:val="00AF4AD3"/>
    <w:rsid w:val="00AF4AF9"/>
    <w:rsid w:val="00AF5CCD"/>
    <w:rsid w:val="00AF5CD7"/>
    <w:rsid w:val="00AF5E2E"/>
    <w:rsid w:val="00AF6206"/>
    <w:rsid w:val="00AF62EB"/>
    <w:rsid w:val="00AF66CF"/>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1E0"/>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206"/>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1F4"/>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A34"/>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6A1"/>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87DB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520CA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691230389">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36516136">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32258142">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23960371">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839268600">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12</Pages>
  <Words>1652</Words>
  <Characters>9419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13</cp:revision>
  <cp:lastPrinted>2025-08-13T12:49:00Z</cp:lastPrinted>
  <dcterms:created xsi:type="dcterms:W3CDTF">2025-08-13T10:52:00Z</dcterms:created>
  <dcterms:modified xsi:type="dcterms:W3CDTF">2025-08-13T13:05:00Z</dcterms:modified>
</cp:coreProperties>
</file>