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48C1" w:rsidRDefault="00DF48C1" w:rsidP="00933EA4">
      <w:pPr>
        <w:jc w:val="center"/>
      </w:pPr>
      <w:r>
        <w:rPr>
          <w:noProof/>
          <w:lang w:eastAsia="en-US"/>
        </w:rPr>
        <w:drawing>
          <wp:inline distT="0" distB="0" distL="0" distR="0">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DF48C1" w:rsidRDefault="00DF48C1" w:rsidP="00933EA4">
      <w:pPr>
        <w:jc w:val="center"/>
      </w:pPr>
    </w:p>
    <w:p w:rsidR="00DF48C1" w:rsidRDefault="00DF48C1" w:rsidP="00933EA4">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F48C1" w:rsidRDefault="00DF48C1" w:rsidP="00933EA4">
      <w:pPr>
        <w:pStyle w:val="mechtex"/>
        <w:rPr>
          <w:rFonts w:ascii="GHEA Mariam" w:hAnsi="GHEA Mariam"/>
          <w:b/>
        </w:rPr>
      </w:pPr>
    </w:p>
    <w:p w:rsidR="00DF48C1" w:rsidRDefault="00DF48C1" w:rsidP="00933EA4">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F48C1" w:rsidRPr="008E1B5A" w:rsidRDefault="00DF48C1" w:rsidP="00933EA4">
      <w:pPr>
        <w:jc w:val="center"/>
        <w:rPr>
          <w:rFonts w:ascii="GHEA Mariam" w:hAnsi="GHEA Mariam"/>
          <w:sz w:val="24"/>
          <w:szCs w:val="24"/>
        </w:rPr>
      </w:pPr>
    </w:p>
    <w:p w:rsidR="00DF48C1" w:rsidRPr="008E1B5A" w:rsidRDefault="00DF48C1" w:rsidP="00933EA4">
      <w:pPr>
        <w:jc w:val="center"/>
        <w:rPr>
          <w:rFonts w:ascii="GHEA Mariam" w:hAnsi="GHEA Mariam"/>
          <w:sz w:val="24"/>
          <w:szCs w:val="24"/>
        </w:rPr>
      </w:pPr>
    </w:p>
    <w:p w:rsidR="00DF48C1" w:rsidRPr="008E1B5A" w:rsidRDefault="00DF48C1" w:rsidP="00933EA4">
      <w:pPr>
        <w:jc w:val="center"/>
        <w:rPr>
          <w:rFonts w:ascii="GHEA Mariam" w:hAnsi="GHEA Mariam"/>
          <w:sz w:val="24"/>
          <w:szCs w:val="24"/>
        </w:rPr>
      </w:pPr>
    </w:p>
    <w:p w:rsidR="00DF48C1" w:rsidRPr="00000A81" w:rsidRDefault="00DF48C1" w:rsidP="00933EA4">
      <w:pPr>
        <w:jc w:val="center"/>
        <w:rPr>
          <w:rFonts w:ascii="GHEA Mariam" w:hAnsi="GHEA Mariam"/>
          <w:sz w:val="24"/>
          <w:szCs w:val="24"/>
        </w:rPr>
      </w:pPr>
      <w:r>
        <w:rPr>
          <w:rFonts w:ascii="GHEA Mariam" w:hAnsi="GHEA Mariam"/>
          <w:sz w:val="24"/>
          <w:szCs w:val="24"/>
        </w:rPr>
        <w:t>14</w:t>
      </w:r>
      <w:r w:rsidRPr="00000A81">
        <w:rPr>
          <w:rFonts w:ascii="GHEA Mariam" w:hAnsi="GHEA Mariam"/>
          <w:sz w:val="24"/>
          <w:szCs w:val="24"/>
        </w:rPr>
        <w:t xml:space="preserve"> </w:t>
      </w:r>
      <w:r w:rsidRPr="00000A81">
        <w:rPr>
          <w:rFonts w:ascii="GHEA Mariam" w:hAnsi="GHEA Mariam" w:cs="Sylfaen"/>
          <w:spacing w:val="-4"/>
          <w:sz w:val="24"/>
          <w:szCs w:val="24"/>
          <w:lang w:val="pt-BR"/>
        </w:rPr>
        <w:t>օգոստոսի</w:t>
      </w:r>
      <w:r w:rsidRPr="00000A81">
        <w:rPr>
          <w:rFonts w:ascii="GHEA Mariam" w:hAnsi="GHEA Mariam"/>
          <w:sz w:val="24"/>
          <w:szCs w:val="24"/>
        </w:rPr>
        <w:t xml:space="preserve"> 202</w:t>
      </w:r>
      <w:r>
        <w:rPr>
          <w:rFonts w:ascii="GHEA Mariam" w:hAnsi="GHEA Mariam"/>
          <w:sz w:val="24"/>
          <w:szCs w:val="24"/>
          <w:lang w:val="hy-AM"/>
        </w:rPr>
        <w:t>5</w:t>
      </w:r>
      <w:r w:rsidRPr="00000A81">
        <w:rPr>
          <w:rFonts w:ascii="GHEA Mariam" w:hAnsi="GHEA Mariam"/>
          <w:sz w:val="24"/>
          <w:szCs w:val="24"/>
        </w:rPr>
        <w:t xml:space="preserve"> </w:t>
      </w:r>
      <w:r w:rsidRPr="00000A81">
        <w:rPr>
          <w:rFonts w:ascii="GHEA Mariam" w:hAnsi="GHEA Mariam" w:cs="Sylfaen"/>
          <w:sz w:val="24"/>
          <w:szCs w:val="24"/>
        </w:rPr>
        <w:t>թվականի</w:t>
      </w:r>
      <w:r w:rsidRPr="00000A81">
        <w:rPr>
          <w:rFonts w:ascii="GHEA Mariam" w:hAnsi="GHEA Mariam"/>
          <w:sz w:val="24"/>
          <w:szCs w:val="24"/>
        </w:rPr>
        <w:t xml:space="preserve">  N              - Ն</w:t>
      </w:r>
    </w:p>
    <w:p w:rsidR="00DF48C1" w:rsidRPr="00000A81" w:rsidRDefault="00DF48C1" w:rsidP="00933EA4">
      <w:pPr>
        <w:jc w:val="center"/>
        <w:rPr>
          <w:rFonts w:ascii="GHEA Mariam" w:hAnsi="GHEA Mariam"/>
          <w:sz w:val="24"/>
          <w:szCs w:val="24"/>
        </w:rPr>
      </w:pPr>
    </w:p>
    <w:p w:rsidR="00DF48C1" w:rsidRPr="00000A81" w:rsidRDefault="00DF48C1" w:rsidP="00933EA4">
      <w:pPr>
        <w:jc w:val="center"/>
        <w:rPr>
          <w:rFonts w:ascii="GHEA Mariam" w:hAnsi="GHEA Mariam"/>
          <w:sz w:val="24"/>
          <w:szCs w:val="24"/>
        </w:rPr>
      </w:pPr>
    </w:p>
    <w:p w:rsidR="00DF48C1" w:rsidRPr="008E1B5A" w:rsidRDefault="00DF48C1" w:rsidP="00933EA4">
      <w:pPr>
        <w:jc w:val="center"/>
        <w:rPr>
          <w:rFonts w:ascii="GHEA Mariam" w:hAnsi="GHEA Mariam"/>
          <w:sz w:val="24"/>
          <w:szCs w:val="24"/>
        </w:rPr>
      </w:pPr>
    </w:p>
    <w:p w:rsidR="00DF48C1" w:rsidRDefault="00DF48C1" w:rsidP="00DF48C1">
      <w:pPr>
        <w:pStyle w:val="mechtex"/>
        <w:rPr>
          <w:rStyle w:val="Strong"/>
          <w:rFonts w:ascii="GHEA Mariam" w:hAnsi="GHEA Mariam" w:cs="Arial"/>
          <w:b w:val="0"/>
          <w:color w:val="333333"/>
          <w:sz w:val="24"/>
          <w:szCs w:val="24"/>
          <w:shd w:val="clear" w:color="auto" w:fill="FFFFFF"/>
        </w:rPr>
      </w:pPr>
      <w:r w:rsidRPr="00DF48C1">
        <w:rPr>
          <w:rStyle w:val="Strong"/>
          <w:rFonts w:ascii="GHEA Mariam" w:hAnsi="GHEA Mariam" w:cs="Arial"/>
          <w:b w:val="0"/>
          <w:color w:val="333333"/>
          <w:sz w:val="24"/>
          <w:szCs w:val="24"/>
          <w:shd w:val="clear" w:color="auto" w:fill="FFFFFF"/>
          <w:lang w:val="af-ZA"/>
        </w:rPr>
        <w:t>«</w:t>
      </w:r>
      <w:r w:rsidRPr="00DF48C1">
        <w:rPr>
          <w:rStyle w:val="Strong"/>
          <w:rFonts w:ascii="GHEA Mariam" w:hAnsi="GHEA Mariam" w:cs="Arial"/>
          <w:b w:val="0"/>
          <w:color w:val="333333"/>
          <w:sz w:val="24"/>
          <w:szCs w:val="24"/>
          <w:shd w:val="clear" w:color="auto" w:fill="FFFFFF"/>
        </w:rPr>
        <w:t>ՀԱՅԱՍՏԱՆԻ</w:t>
      </w:r>
      <w:r w:rsidRPr="00DF48C1">
        <w:rPr>
          <w:rStyle w:val="Strong"/>
          <w:rFonts w:ascii="GHEA Mariam" w:hAnsi="GHEA Mariam" w:cs="Arial"/>
          <w:b w:val="0"/>
          <w:color w:val="333333"/>
          <w:sz w:val="24"/>
          <w:szCs w:val="24"/>
          <w:shd w:val="clear" w:color="auto" w:fill="FFFFFF"/>
          <w:lang w:val="af-ZA"/>
        </w:rPr>
        <w:t xml:space="preserve"> </w:t>
      </w:r>
      <w:r w:rsidRPr="00DF48C1">
        <w:rPr>
          <w:rStyle w:val="Strong"/>
          <w:rFonts w:ascii="GHEA Mariam" w:hAnsi="GHEA Mariam" w:cs="Arial"/>
          <w:b w:val="0"/>
          <w:color w:val="333333"/>
          <w:sz w:val="24"/>
          <w:szCs w:val="24"/>
          <w:shd w:val="clear" w:color="auto" w:fill="FFFFFF"/>
        </w:rPr>
        <w:t>ՀԱՆՐԱՊԵՏՈՒԹՅԱՆ</w:t>
      </w:r>
      <w:r w:rsidRPr="00DF48C1">
        <w:rPr>
          <w:rStyle w:val="Strong"/>
          <w:rFonts w:ascii="GHEA Mariam" w:hAnsi="GHEA Mariam" w:cs="Arial"/>
          <w:b w:val="0"/>
          <w:color w:val="333333"/>
          <w:sz w:val="24"/>
          <w:szCs w:val="24"/>
          <w:shd w:val="clear" w:color="auto" w:fill="FFFFFF"/>
          <w:lang w:val="af-ZA"/>
        </w:rPr>
        <w:t xml:space="preserve"> 2025 </w:t>
      </w:r>
      <w:r w:rsidRPr="00DF48C1">
        <w:rPr>
          <w:rStyle w:val="Strong"/>
          <w:rFonts w:ascii="GHEA Mariam" w:hAnsi="GHEA Mariam" w:cs="Arial"/>
          <w:b w:val="0"/>
          <w:color w:val="333333"/>
          <w:sz w:val="24"/>
          <w:szCs w:val="24"/>
          <w:shd w:val="clear" w:color="auto" w:fill="FFFFFF"/>
        </w:rPr>
        <w:t>ԹՎԱԿԱՆԻ</w:t>
      </w:r>
      <w:r w:rsidRPr="00DF48C1">
        <w:rPr>
          <w:rStyle w:val="Strong"/>
          <w:rFonts w:ascii="GHEA Mariam" w:hAnsi="GHEA Mariam" w:cs="Arial"/>
          <w:b w:val="0"/>
          <w:color w:val="333333"/>
          <w:sz w:val="24"/>
          <w:szCs w:val="24"/>
          <w:shd w:val="clear" w:color="auto" w:fill="FFFFFF"/>
          <w:lang w:val="af-ZA"/>
        </w:rPr>
        <w:t xml:space="preserve"> </w:t>
      </w:r>
      <w:r w:rsidRPr="00DF48C1">
        <w:rPr>
          <w:rStyle w:val="Strong"/>
          <w:rFonts w:ascii="GHEA Mariam" w:hAnsi="GHEA Mariam" w:cs="Arial"/>
          <w:b w:val="0"/>
          <w:color w:val="333333"/>
          <w:sz w:val="24"/>
          <w:szCs w:val="24"/>
          <w:shd w:val="clear" w:color="auto" w:fill="FFFFFF"/>
        </w:rPr>
        <w:t>ՊԵՏԱԿԱՆ</w:t>
      </w:r>
      <w:r w:rsidRPr="00DF48C1">
        <w:rPr>
          <w:rStyle w:val="Strong"/>
          <w:rFonts w:ascii="GHEA Mariam" w:hAnsi="GHEA Mariam" w:cs="Arial"/>
          <w:b w:val="0"/>
          <w:color w:val="333333"/>
          <w:sz w:val="24"/>
          <w:szCs w:val="24"/>
          <w:shd w:val="clear" w:color="auto" w:fill="FFFFFF"/>
          <w:lang w:val="af-ZA"/>
        </w:rPr>
        <w:t xml:space="preserve"> </w:t>
      </w:r>
      <w:r w:rsidRPr="00DF48C1">
        <w:rPr>
          <w:rStyle w:val="Strong"/>
          <w:rFonts w:ascii="GHEA Mariam" w:hAnsi="GHEA Mariam" w:cs="Arial"/>
          <w:b w:val="0"/>
          <w:color w:val="333333"/>
          <w:sz w:val="24"/>
          <w:szCs w:val="24"/>
          <w:shd w:val="clear" w:color="auto" w:fill="FFFFFF"/>
        </w:rPr>
        <w:t>ԲՅՈՒՋԵԻ</w:t>
      </w:r>
      <w:r w:rsidRPr="00DF48C1">
        <w:rPr>
          <w:rStyle w:val="Strong"/>
          <w:rFonts w:ascii="GHEA Mariam" w:hAnsi="GHEA Mariam" w:cs="Arial"/>
          <w:b w:val="0"/>
          <w:color w:val="333333"/>
          <w:sz w:val="24"/>
          <w:szCs w:val="24"/>
          <w:shd w:val="clear" w:color="auto" w:fill="FFFFFF"/>
          <w:lang w:val="af-ZA"/>
        </w:rPr>
        <w:t xml:space="preserve"> </w:t>
      </w:r>
      <w:r w:rsidRPr="00DF48C1">
        <w:rPr>
          <w:rStyle w:val="Strong"/>
          <w:rFonts w:ascii="GHEA Mariam" w:hAnsi="GHEA Mariam" w:cs="Arial"/>
          <w:b w:val="0"/>
          <w:color w:val="333333"/>
          <w:sz w:val="24"/>
          <w:szCs w:val="24"/>
          <w:shd w:val="clear" w:color="auto" w:fill="FFFFFF"/>
        </w:rPr>
        <w:t>ՄԱՍԻՆ</w:t>
      </w:r>
      <w:r w:rsidRPr="00DF48C1">
        <w:rPr>
          <w:rStyle w:val="Strong"/>
          <w:rFonts w:ascii="GHEA Mariam" w:hAnsi="GHEA Mariam" w:cs="Arial"/>
          <w:b w:val="0"/>
          <w:color w:val="333333"/>
          <w:sz w:val="24"/>
          <w:szCs w:val="24"/>
          <w:shd w:val="clear" w:color="auto" w:fill="FFFFFF"/>
          <w:lang w:val="af-ZA"/>
        </w:rPr>
        <w:t xml:space="preserve">» </w:t>
      </w:r>
      <w:r w:rsidRPr="00DF48C1">
        <w:rPr>
          <w:rStyle w:val="Strong"/>
          <w:rFonts w:ascii="GHEA Mariam" w:hAnsi="GHEA Mariam" w:cs="Arial"/>
          <w:b w:val="0"/>
          <w:color w:val="333333"/>
          <w:sz w:val="24"/>
          <w:szCs w:val="24"/>
          <w:shd w:val="clear" w:color="auto" w:fill="FFFFFF"/>
        </w:rPr>
        <w:t>ՀԱՅԱՍՏԱՆԻ</w:t>
      </w:r>
      <w:r w:rsidRPr="00DF48C1">
        <w:rPr>
          <w:rStyle w:val="Strong"/>
          <w:rFonts w:ascii="GHEA Mariam" w:hAnsi="GHEA Mariam" w:cs="Arial"/>
          <w:b w:val="0"/>
          <w:color w:val="333333"/>
          <w:sz w:val="24"/>
          <w:szCs w:val="24"/>
          <w:shd w:val="clear" w:color="auto" w:fill="FFFFFF"/>
          <w:lang w:val="af-ZA"/>
        </w:rPr>
        <w:t xml:space="preserve"> </w:t>
      </w:r>
      <w:r w:rsidRPr="00DF48C1">
        <w:rPr>
          <w:rStyle w:val="Strong"/>
          <w:rFonts w:ascii="GHEA Mariam" w:hAnsi="GHEA Mariam" w:cs="Arial"/>
          <w:b w:val="0"/>
          <w:color w:val="333333"/>
          <w:sz w:val="24"/>
          <w:szCs w:val="24"/>
          <w:shd w:val="clear" w:color="auto" w:fill="FFFFFF"/>
        </w:rPr>
        <w:t>ՀԱՆՐԱՊԵՏՈՒԹՅԱՆ</w:t>
      </w:r>
      <w:r w:rsidRPr="00DF48C1">
        <w:rPr>
          <w:rStyle w:val="Strong"/>
          <w:rFonts w:ascii="GHEA Mariam" w:hAnsi="GHEA Mariam" w:cs="Arial"/>
          <w:b w:val="0"/>
          <w:color w:val="333333"/>
          <w:sz w:val="24"/>
          <w:szCs w:val="24"/>
          <w:shd w:val="clear" w:color="auto" w:fill="FFFFFF"/>
          <w:lang w:val="af-ZA"/>
        </w:rPr>
        <w:t xml:space="preserve"> </w:t>
      </w:r>
      <w:r w:rsidRPr="00DF48C1">
        <w:rPr>
          <w:rStyle w:val="Strong"/>
          <w:rFonts w:ascii="GHEA Mariam" w:hAnsi="GHEA Mariam" w:cs="Arial"/>
          <w:b w:val="0"/>
          <w:color w:val="333333"/>
          <w:sz w:val="24"/>
          <w:szCs w:val="24"/>
          <w:shd w:val="clear" w:color="auto" w:fill="FFFFFF"/>
        </w:rPr>
        <w:t>ՕՐԵՆՔՈՒՄ</w:t>
      </w:r>
      <w:r w:rsidRPr="00DF48C1">
        <w:rPr>
          <w:rStyle w:val="Strong"/>
          <w:rFonts w:ascii="GHEA Mariam" w:hAnsi="GHEA Mariam" w:cs="Arial"/>
          <w:b w:val="0"/>
          <w:color w:val="333333"/>
          <w:sz w:val="24"/>
          <w:szCs w:val="24"/>
          <w:shd w:val="clear" w:color="auto" w:fill="FFFFFF"/>
          <w:lang w:val="af-ZA"/>
        </w:rPr>
        <w:t xml:space="preserve"> </w:t>
      </w:r>
      <w:r w:rsidRPr="00DF48C1">
        <w:rPr>
          <w:rStyle w:val="Strong"/>
          <w:rFonts w:ascii="GHEA Mariam" w:hAnsi="GHEA Mariam" w:cs="Arial"/>
          <w:b w:val="0"/>
          <w:color w:val="333333"/>
          <w:sz w:val="24"/>
          <w:szCs w:val="24"/>
          <w:shd w:val="clear" w:color="auto" w:fill="FFFFFF"/>
        </w:rPr>
        <w:t>ԵՎ</w:t>
      </w:r>
      <w:r w:rsidRPr="00DF48C1">
        <w:rPr>
          <w:rStyle w:val="Strong"/>
          <w:rFonts w:ascii="GHEA Mariam" w:hAnsi="GHEA Mariam" w:cs="Arial"/>
          <w:b w:val="0"/>
          <w:color w:val="333333"/>
          <w:sz w:val="24"/>
          <w:szCs w:val="24"/>
          <w:shd w:val="clear" w:color="auto" w:fill="FFFFFF"/>
          <w:lang w:val="af-ZA"/>
        </w:rPr>
        <w:t xml:space="preserve"> </w:t>
      </w:r>
      <w:r w:rsidRPr="00DF48C1">
        <w:rPr>
          <w:rStyle w:val="Strong"/>
          <w:rFonts w:ascii="GHEA Mariam" w:hAnsi="GHEA Mariam" w:cs="Arial"/>
          <w:b w:val="0"/>
          <w:color w:val="333333"/>
          <w:sz w:val="24"/>
          <w:szCs w:val="24"/>
          <w:shd w:val="clear" w:color="auto" w:fill="FFFFFF"/>
        </w:rPr>
        <w:t>ՀԱՅԱՍՏԱՆԻ</w:t>
      </w:r>
      <w:r w:rsidRPr="00DF48C1">
        <w:rPr>
          <w:rStyle w:val="Strong"/>
          <w:rFonts w:ascii="GHEA Mariam" w:hAnsi="GHEA Mariam" w:cs="Arial"/>
          <w:b w:val="0"/>
          <w:color w:val="333333"/>
          <w:sz w:val="24"/>
          <w:szCs w:val="24"/>
          <w:shd w:val="clear" w:color="auto" w:fill="FFFFFF"/>
          <w:lang w:val="af-ZA"/>
        </w:rPr>
        <w:t xml:space="preserve"> </w:t>
      </w:r>
      <w:r w:rsidRPr="00DF48C1">
        <w:rPr>
          <w:rStyle w:val="Strong"/>
          <w:rFonts w:ascii="GHEA Mariam" w:hAnsi="GHEA Mariam" w:cs="Arial"/>
          <w:b w:val="0"/>
          <w:color w:val="333333"/>
          <w:sz w:val="24"/>
          <w:szCs w:val="24"/>
          <w:shd w:val="clear" w:color="auto" w:fill="FFFFFF"/>
        </w:rPr>
        <w:t>ՀԱՆՐԱՊԵՏՈՒԹՅԱՆ</w:t>
      </w:r>
      <w:r w:rsidRPr="00DF48C1">
        <w:rPr>
          <w:rStyle w:val="Strong"/>
          <w:rFonts w:ascii="GHEA Mariam" w:hAnsi="GHEA Mariam" w:cs="Arial"/>
          <w:b w:val="0"/>
          <w:color w:val="333333"/>
          <w:sz w:val="24"/>
          <w:szCs w:val="24"/>
          <w:shd w:val="clear" w:color="auto" w:fill="FFFFFF"/>
          <w:lang w:val="af-ZA"/>
        </w:rPr>
        <w:t xml:space="preserve"> </w:t>
      </w:r>
      <w:r w:rsidRPr="00DF48C1">
        <w:rPr>
          <w:rStyle w:val="Strong"/>
          <w:rFonts w:ascii="GHEA Mariam" w:hAnsi="GHEA Mariam" w:cs="Arial"/>
          <w:b w:val="0"/>
          <w:color w:val="333333"/>
          <w:sz w:val="24"/>
          <w:szCs w:val="24"/>
          <w:shd w:val="clear" w:color="auto" w:fill="FFFFFF"/>
        </w:rPr>
        <w:t>ԿԱՌԱՎԱՐՈՒԹՅԱՆ</w:t>
      </w:r>
      <w:r w:rsidRPr="00DF48C1">
        <w:rPr>
          <w:rStyle w:val="Strong"/>
          <w:rFonts w:ascii="GHEA Mariam" w:hAnsi="GHEA Mariam" w:cs="Arial"/>
          <w:b w:val="0"/>
          <w:color w:val="333333"/>
          <w:sz w:val="24"/>
          <w:szCs w:val="24"/>
          <w:shd w:val="clear" w:color="auto" w:fill="FFFFFF"/>
          <w:lang w:val="af-ZA"/>
        </w:rPr>
        <w:t xml:space="preserve"> 2024 </w:t>
      </w:r>
      <w:r w:rsidRPr="00DF48C1">
        <w:rPr>
          <w:rStyle w:val="Strong"/>
          <w:rFonts w:ascii="GHEA Mariam" w:hAnsi="GHEA Mariam" w:cs="Arial"/>
          <w:b w:val="0"/>
          <w:color w:val="333333"/>
          <w:sz w:val="24"/>
          <w:szCs w:val="24"/>
          <w:shd w:val="clear" w:color="auto" w:fill="FFFFFF"/>
        </w:rPr>
        <w:t>ԹՎԱԿԱՆԻ</w:t>
      </w:r>
      <w:r w:rsidRPr="00DF48C1">
        <w:rPr>
          <w:rStyle w:val="Strong"/>
          <w:rFonts w:ascii="GHEA Mariam" w:hAnsi="GHEA Mariam" w:cs="Arial"/>
          <w:b w:val="0"/>
          <w:color w:val="333333"/>
          <w:sz w:val="24"/>
          <w:szCs w:val="24"/>
          <w:shd w:val="clear" w:color="auto" w:fill="FFFFFF"/>
          <w:lang w:val="af-ZA"/>
        </w:rPr>
        <w:t xml:space="preserve"> </w:t>
      </w:r>
      <w:r w:rsidRPr="00DF48C1">
        <w:rPr>
          <w:rStyle w:val="Strong"/>
          <w:rFonts w:ascii="GHEA Mariam" w:hAnsi="GHEA Mariam" w:cs="Arial"/>
          <w:b w:val="0"/>
          <w:color w:val="333333"/>
          <w:sz w:val="24"/>
          <w:szCs w:val="24"/>
          <w:shd w:val="clear" w:color="auto" w:fill="FFFFFF"/>
        </w:rPr>
        <w:t>ԴԵԿՏԵՄԲԵՐԻ</w:t>
      </w:r>
      <w:r w:rsidRPr="00DF48C1">
        <w:rPr>
          <w:rStyle w:val="Strong"/>
          <w:rFonts w:ascii="GHEA Mariam" w:hAnsi="GHEA Mariam" w:cs="Arial"/>
          <w:b w:val="0"/>
          <w:color w:val="333333"/>
          <w:sz w:val="24"/>
          <w:szCs w:val="24"/>
          <w:shd w:val="clear" w:color="auto" w:fill="FFFFFF"/>
          <w:lang w:val="af-ZA"/>
        </w:rPr>
        <w:t xml:space="preserve"> 27-</w:t>
      </w:r>
      <w:r w:rsidRPr="00DF48C1">
        <w:rPr>
          <w:rStyle w:val="Strong"/>
          <w:rFonts w:ascii="GHEA Mariam" w:hAnsi="GHEA Mariam" w:cs="Arial"/>
          <w:b w:val="0"/>
          <w:color w:val="333333"/>
          <w:sz w:val="24"/>
          <w:szCs w:val="24"/>
          <w:shd w:val="clear" w:color="auto" w:fill="FFFFFF"/>
        </w:rPr>
        <w:t>Ի</w:t>
      </w:r>
      <w:r w:rsidRPr="00DF48C1">
        <w:rPr>
          <w:rStyle w:val="Strong"/>
          <w:rFonts w:ascii="GHEA Mariam" w:hAnsi="GHEA Mariam" w:cs="Arial"/>
          <w:b w:val="0"/>
          <w:color w:val="333333"/>
          <w:sz w:val="24"/>
          <w:szCs w:val="24"/>
          <w:shd w:val="clear" w:color="auto" w:fill="FFFFFF"/>
          <w:lang w:val="af-ZA"/>
        </w:rPr>
        <w:t xml:space="preserve"> N 2060-</w:t>
      </w:r>
      <w:r w:rsidRPr="00DF48C1">
        <w:rPr>
          <w:rStyle w:val="Strong"/>
          <w:rFonts w:ascii="GHEA Mariam" w:hAnsi="GHEA Mariam" w:cs="Arial"/>
          <w:b w:val="0"/>
          <w:color w:val="333333"/>
          <w:sz w:val="24"/>
          <w:szCs w:val="24"/>
          <w:shd w:val="clear" w:color="auto" w:fill="FFFFFF"/>
        </w:rPr>
        <w:t>Ն</w:t>
      </w:r>
      <w:r w:rsidRPr="00DF48C1">
        <w:rPr>
          <w:rStyle w:val="Strong"/>
          <w:rFonts w:ascii="GHEA Mariam" w:hAnsi="GHEA Mariam" w:cs="Arial"/>
          <w:b w:val="0"/>
          <w:color w:val="333333"/>
          <w:sz w:val="24"/>
          <w:szCs w:val="24"/>
          <w:shd w:val="clear" w:color="auto" w:fill="FFFFFF"/>
          <w:lang w:val="af-ZA"/>
        </w:rPr>
        <w:t xml:space="preserve"> </w:t>
      </w:r>
      <w:r w:rsidRPr="00DF48C1">
        <w:rPr>
          <w:rStyle w:val="Strong"/>
          <w:rFonts w:ascii="GHEA Mariam" w:hAnsi="GHEA Mariam" w:cs="Arial"/>
          <w:b w:val="0"/>
          <w:color w:val="333333"/>
          <w:sz w:val="24"/>
          <w:szCs w:val="24"/>
          <w:shd w:val="clear" w:color="auto" w:fill="FFFFFF"/>
        </w:rPr>
        <w:t>ՈՐՈՇՄԱՆ</w:t>
      </w:r>
      <w:r w:rsidRPr="00DF48C1">
        <w:rPr>
          <w:rStyle w:val="Strong"/>
          <w:rFonts w:ascii="GHEA Mariam" w:hAnsi="GHEA Mariam" w:cs="Arial"/>
          <w:b w:val="0"/>
          <w:color w:val="333333"/>
          <w:sz w:val="24"/>
          <w:szCs w:val="24"/>
          <w:shd w:val="clear" w:color="auto" w:fill="FFFFFF"/>
          <w:lang w:val="af-ZA"/>
        </w:rPr>
        <w:t xml:space="preserve"> </w:t>
      </w:r>
      <w:r w:rsidRPr="00DF48C1">
        <w:rPr>
          <w:rStyle w:val="Strong"/>
          <w:rFonts w:ascii="GHEA Mariam" w:hAnsi="GHEA Mariam" w:cs="Arial"/>
          <w:b w:val="0"/>
          <w:color w:val="333333"/>
          <w:sz w:val="24"/>
          <w:szCs w:val="24"/>
          <w:shd w:val="clear" w:color="auto" w:fill="FFFFFF"/>
        </w:rPr>
        <w:t>ՄԵՋ</w:t>
      </w:r>
      <w:r w:rsidRPr="00DF48C1">
        <w:rPr>
          <w:rStyle w:val="Strong"/>
          <w:rFonts w:ascii="GHEA Mariam" w:hAnsi="GHEA Mariam" w:cs="Arial"/>
          <w:b w:val="0"/>
          <w:color w:val="333333"/>
          <w:sz w:val="24"/>
          <w:szCs w:val="24"/>
          <w:shd w:val="clear" w:color="auto" w:fill="FFFFFF"/>
          <w:lang w:val="af-ZA"/>
        </w:rPr>
        <w:t xml:space="preserve"> </w:t>
      </w:r>
      <w:r w:rsidRPr="00DF48C1">
        <w:rPr>
          <w:rStyle w:val="Strong"/>
          <w:rFonts w:ascii="GHEA Mariam" w:hAnsi="GHEA Mariam" w:cs="Arial"/>
          <w:b w:val="0"/>
          <w:color w:val="333333"/>
          <w:sz w:val="24"/>
          <w:szCs w:val="24"/>
          <w:shd w:val="clear" w:color="auto" w:fill="FFFFFF"/>
        </w:rPr>
        <w:t>ՓՈՓՈԽՈՒԹՅՈՒՆՆԵՐ</w:t>
      </w:r>
      <w:r w:rsidRPr="00DF48C1">
        <w:rPr>
          <w:rStyle w:val="Strong"/>
          <w:rFonts w:ascii="GHEA Mariam" w:hAnsi="GHEA Mariam" w:cs="Arial"/>
          <w:b w:val="0"/>
          <w:color w:val="333333"/>
          <w:sz w:val="24"/>
          <w:szCs w:val="24"/>
          <w:shd w:val="clear" w:color="auto" w:fill="FFFFFF"/>
          <w:lang w:val="af-ZA"/>
        </w:rPr>
        <w:t xml:space="preserve"> </w:t>
      </w:r>
      <w:r w:rsidRPr="00DF48C1">
        <w:rPr>
          <w:rStyle w:val="Strong"/>
          <w:rFonts w:ascii="GHEA Mariam" w:hAnsi="GHEA Mariam" w:cs="Arial"/>
          <w:b w:val="0"/>
          <w:color w:val="333333"/>
          <w:sz w:val="24"/>
          <w:szCs w:val="24"/>
          <w:shd w:val="clear" w:color="auto" w:fill="FFFFFF"/>
        </w:rPr>
        <w:t>ԵՎ</w:t>
      </w:r>
      <w:r w:rsidRPr="00DF48C1">
        <w:rPr>
          <w:rStyle w:val="Strong"/>
          <w:rFonts w:ascii="GHEA Mariam" w:hAnsi="GHEA Mariam" w:cs="Arial"/>
          <w:b w:val="0"/>
          <w:color w:val="333333"/>
          <w:sz w:val="24"/>
          <w:szCs w:val="24"/>
          <w:shd w:val="clear" w:color="auto" w:fill="FFFFFF"/>
          <w:lang w:val="af-ZA"/>
        </w:rPr>
        <w:t xml:space="preserve"> </w:t>
      </w:r>
      <w:r w:rsidRPr="00DF48C1">
        <w:rPr>
          <w:rStyle w:val="Strong"/>
          <w:rFonts w:ascii="GHEA Mariam" w:hAnsi="GHEA Mariam" w:cs="Arial"/>
          <w:b w:val="0"/>
          <w:color w:val="333333"/>
          <w:sz w:val="24"/>
          <w:szCs w:val="24"/>
          <w:shd w:val="clear" w:color="auto" w:fill="FFFFFF"/>
        </w:rPr>
        <w:t>ԼՐԱՑՈՒՄՆԵՐ</w:t>
      </w:r>
      <w:r w:rsidRPr="00DF48C1">
        <w:rPr>
          <w:rStyle w:val="Strong"/>
          <w:rFonts w:ascii="GHEA Mariam" w:hAnsi="GHEA Mariam" w:cs="Arial"/>
          <w:b w:val="0"/>
          <w:color w:val="333333"/>
          <w:sz w:val="24"/>
          <w:szCs w:val="24"/>
          <w:shd w:val="clear" w:color="auto" w:fill="FFFFFF"/>
          <w:lang w:val="af-ZA"/>
        </w:rPr>
        <w:t xml:space="preserve"> </w:t>
      </w:r>
      <w:r w:rsidRPr="00DF48C1">
        <w:rPr>
          <w:rStyle w:val="Strong"/>
          <w:rFonts w:ascii="GHEA Mariam" w:hAnsi="GHEA Mariam" w:cs="Arial"/>
          <w:b w:val="0"/>
          <w:color w:val="333333"/>
          <w:sz w:val="24"/>
          <w:szCs w:val="24"/>
          <w:shd w:val="clear" w:color="auto" w:fill="FFFFFF"/>
        </w:rPr>
        <w:t>ԿԱՏԱՐԵԼՈՒ</w:t>
      </w:r>
      <w:r w:rsidRPr="00DF48C1">
        <w:rPr>
          <w:rStyle w:val="Strong"/>
          <w:rFonts w:ascii="GHEA Mariam" w:hAnsi="GHEA Mariam" w:cs="Arial"/>
          <w:b w:val="0"/>
          <w:color w:val="333333"/>
          <w:sz w:val="24"/>
          <w:szCs w:val="24"/>
          <w:shd w:val="clear" w:color="auto" w:fill="FFFFFF"/>
          <w:lang w:val="af-ZA"/>
        </w:rPr>
        <w:t xml:space="preserve"> </w:t>
      </w:r>
      <w:r w:rsidRPr="00DF48C1">
        <w:rPr>
          <w:rStyle w:val="Strong"/>
          <w:rFonts w:ascii="GHEA Mariam" w:hAnsi="GHEA Mariam" w:cs="Arial"/>
          <w:b w:val="0"/>
          <w:color w:val="333333"/>
          <w:sz w:val="24"/>
          <w:szCs w:val="24"/>
          <w:shd w:val="clear" w:color="auto" w:fill="FFFFFF"/>
        </w:rPr>
        <w:t>ՄԱՍԻՆ</w:t>
      </w:r>
    </w:p>
    <w:p w:rsidR="00DF48C1" w:rsidRDefault="00DF48C1" w:rsidP="00DF48C1">
      <w:pPr>
        <w:pStyle w:val="mechtex"/>
        <w:rPr>
          <w:rStyle w:val="Strong"/>
          <w:rFonts w:ascii="GHEA Mariam" w:hAnsi="GHEA Mariam" w:cs="Arial"/>
          <w:b w:val="0"/>
          <w:color w:val="333333"/>
          <w:sz w:val="24"/>
          <w:szCs w:val="24"/>
          <w:shd w:val="clear" w:color="auto" w:fill="FFFFFF"/>
          <w:lang w:val="hy-AM"/>
        </w:rPr>
      </w:pPr>
      <w:r>
        <w:rPr>
          <w:rStyle w:val="Strong"/>
          <w:rFonts w:ascii="GHEA Mariam" w:hAnsi="GHEA Mariam" w:cs="Arial"/>
          <w:b w:val="0"/>
          <w:color w:val="333333"/>
          <w:sz w:val="24"/>
          <w:szCs w:val="24"/>
          <w:shd w:val="clear" w:color="auto" w:fill="FFFFFF"/>
          <w:lang w:val="hy-AM"/>
        </w:rPr>
        <w:t>---------------------------------------------------------------------------------------------------------------</w:t>
      </w:r>
    </w:p>
    <w:p w:rsidR="00DF48C1" w:rsidRPr="00DF48C1" w:rsidRDefault="00DF48C1" w:rsidP="00DF48C1">
      <w:pPr>
        <w:pStyle w:val="mechtex"/>
        <w:rPr>
          <w:rFonts w:ascii="GHEA Mariam" w:hAnsi="GHEA Mariam" w:cs="Sylfaen"/>
          <w:b/>
          <w:color w:val="C00000"/>
          <w:sz w:val="24"/>
          <w:szCs w:val="24"/>
          <w:lang w:val="hy-AM"/>
        </w:rPr>
      </w:pPr>
    </w:p>
    <w:p w:rsidR="00DF48C1" w:rsidRPr="00DF48C1" w:rsidRDefault="00DF48C1" w:rsidP="00DF48C1">
      <w:pPr>
        <w:pStyle w:val="mechtex"/>
        <w:rPr>
          <w:rFonts w:ascii="GHEA Mariam" w:hAnsi="GHEA Mariam"/>
          <w:color w:val="000000"/>
          <w:sz w:val="24"/>
          <w:szCs w:val="24"/>
          <w:lang w:val="af-ZA"/>
        </w:rPr>
      </w:pPr>
      <w:r w:rsidRPr="00DF48C1">
        <w:rPr>
          <w:rFonts w:ascii="Calibri" w:hAnsi="Calibri" w:cs="Calibri"/>
          <w:color w:val="000000"/>
          <w:sz w:val="24"/>
          <w:szCs w:val="24"/>
          <w:lang w:val="af-ZA"/>
        </w:rPr>
        <w:t> </w:t>
      </w:r>
    </w:p>
    <w:p w:rsidR="00DF48C1" w:rsidRPr="00DF48C1" w:rsidRDefault="00DF48C1" w:rsidP="00DF48C1">
      <w:pPr>
        <w:pStyle w:val="norm"/>
        <w:spacing w:line="360" w:lineRule="auto"/>
        <w:rPr>
          <w:rFonts w:ascii="GHEA Mariam" w:hAnsi="GHEA Mariam"/>
          <w:sz w:val="24"/>
          <w:szCs w:val="24"/>
          <w:lang w:val="de-DE"/>
        </w:rPr>
      </w:pPr>
      <w:r w:rsidRPr="00DF48C1">
        <w:rPr>
          <w:rFonts w:ascii="GHEA Mariam" w:hAnsi="GHEA Mariam" w:cs="Arial"/>
          <w:sz w:val="24"/>
          <w:szCs w:val="24"/>
          <w:lang w:val="hy-AM"/>
        </w:rPr>
        <w:t>Ղեկավարվելով</w:t>
      </w:r>
      <w:r w:rsidRPr="00DF48C1">
        <w:rPr>
          <w:rFonts w:ascii="GHEA Mariam" w:hAnsi="GHEA Mariam"/>
          <w:sz w:val="24"/>
          <w:szCs w:val="24"/>
          <w:lang w:val="hy-AM"/>
        </w:rPr>
        <w:t xml:space="preserve"> «</w:t>
      </w:r>
      <w:r w:rsidRPr="00DF48C1">
        <w:rPr>
          <w:rFonts w:ascii="GHEA Mariam" w:hAnsi="GHEA Mariam" w:cs="Arial"/>
          <w:sz w:val="24"/>
          <w:szCs w:val="24"/>
          <w:lang w:val="hy-AM"/>
        </w:rPr>
        <w:t>Հայաստանի</w:t>
      </w:r>
      <w:r w:rsidRPr="00DF48C1">
        <w:rPr>
          <w:rFonts w:ascii="GHEA Mariam" w:hAnsi="GHEA Mariam"/>
          <w:sz w:val="24"/>
          <w:szCs w:val="24"/>
          <w:lang w:val="hy-AM"/>
        </w:rPr>
        <w:t xml:space="preserve"> </w:t>
      </w:r>
      <w:r w:rsidRPr="00DF48C1">
        <w:rPr>
          <w:rFonts w:ascii="GHEA Mariam" w:hAnsi="GHEA Mariam" w:cs="Arial"/>
          <w:sz w:val="24"/>
          <w:szCs w:val="24"/>
          <w:lang w:val="hy-AM"/>
        </w:rPr>
        <w:t>Հանրապետության</w:t>
      </w:r>
      <w:r w:rsidRPr="00DF48C1">
        <w:rPr>
          <w:rFonts w:ascii="GHEA Mariam" w:hAnsi="GHEA Mariam"/>
          <w:sz w:val="24"/>
          <w:szCs w:val="24"/>
          <w:lang w:val="hy-AM"/>
        </w:rPr>
        <w:t xml:space="preserve"> </w:t>
      </w:r>
      <w:r w:rsidRPr="00DF48C1">
        <w:rPr>
          <w:rFonts w:ascii="GHEA Mariam" w:hAnsi="GHEA Mariam" w:cs="Arial"/>
          <w:sz w:val="24"/>
          <w:szCs w:val="24"/>
          <w:lang w:val="hy-AM"/>
        </w:rPr>
        <w:t>բյուջետային</w:t>
      </w:r>
      <w:r w:rsidRPr="00DF48C1">
        <w:rPr>
          <w:rFonts w:ascii="GHEA Mariam" w:hAnsi="GHEA Mariam"/>
          <w:sz w:val="24"/>
          <w:szCs w:val="24"/>
          <w:lang w:val="hy-AM"/>
        </w:rPr>
        <w:t xml:space="preserve"> </w:t>
      </w:r>
      <w:r w:rsidRPr="00DF48C1">
        <w:rPr>
          <w:rFonts w:ascii="GHEA Mariam" w:hAnsi="GHEA Mariam" w:cs="Arial"/>
          <w:sz w:val="24"/>
          <w:szCs w:val="24"/>
          <w:lang w:val="hy-AM"/>
        </w:rPr>
        <w:t>համա</w:t>
      </w:r>
      <w:r>
        <w:rPr>
          <w:rFonts w:ascii="GHEA Mariam" w:hAnsi="GHEA Mariam" w:cs="Arial"/>
          <w:sz w:val="24"/>
          <w:szCs w:val="24"/>
          <w:lang w:val="hy-AM"/>
        </w:rPr>
        <w:softHyphen/>
      </w:r>
      <w:r w:rsidRPr="00DF48C1">
        <w:rPr>
          <w:rFonts w:ascii="GHEA Mariam" w:hAnsi="GHEA Mariam" w:cs="Arial"/>
          <w:sz w:val="24"/>
          <w:szCs w:val="24"/>
          <w:lang w:val="hy-AM"/>
        </w:rPr>
        <w:t>կարգի</w:t>
      </w:r>
      <w:r w:rsidRPr="00DF48C1">
        <w:rPr>
          <w:rFonts w:ascii="GHEA Mariam" w:hAnsi="GHEA Mariam"/>
          <w:sz w:val="24"/>
          <w:szCs w:val="24"/>
          <w:lang w:val="hy-AM"/>
        </w:rPr>
        <w:t xml:space="preserve"> </w:t>
      </w:r>
      <w:r w:rsidRPr="00DF48C1">
        <w:rPr>
          <w:rFonts w:ascii="GHEA Mariam" w:hAnsi="GHEA Mariam" w:cs="Arial"/>
          <w:sz w:val="24"/>
          <w:szCs w:val="24"/>
          <w:lang w:val="hy-AM"/>
        </w:rPr>
        <w:t>մասին</w:t>
      </w:r>
      <w:r w:rsidRPr="00DF48C1">
        <w:rPr>
          <w:rFonts w:ascii="GHEA Mariam" w:hAnsi="GHEA Mariam" w:cs="Arial Armenian"/>
          <w:sz w:val="24"/>
          <w:szCs w:val="24"/>
          <w:lang w:val="hy-AM"/>
        </w:rPr>
        <w:t>»</w:t>
      </w:r>
      <w:r w:rsidRPr="00DF48C1">
        <w:rPr>
          <w:rFonts w:ascii="GHEA Mariam" w:hAnsi="GHEA Mariam"/>
          <w:sz w:val="24"/>
          <w:szCs w:val="24"/>
          <w:lang w:val="hy-AM"/>
        </w:rPr>
        <w:t xml:space="preserve"> </w:t>
      </w:r>
      <w:r w:rsidRPr="00DF48C1">
        <w:rPr>
          <w:rFonts w:ascii="GHEA Mariam" w:hAnsi="GHEA Mariam" w:cs="Arial"/>
          <w:sz w:val="24"/>
          <w:szCs w:val="24"/>
          <w:lang w:val="hy-AM"/>
        </w:rPr>
        <w:t>Հայաստանի</w:t>
      </w:r>
      <w:r w:rsidRPr="00DF48C1">
        <w:rPr>
          <w:rFonts w:ascii="GHEA Mariam" w:hAnsi="GHEA Mariam"/>
          <w:sz w:val="24"/>
          <w:szCs w:val="24"/>
          <w:lang w:val="hy-AM"/>
        </w:rPr>
        <w:t xml:space="preserve"> </w:t>
      </w:r>
      <w:r w:rsidRPr="00DF48C1">
        <w:rPr>
          <w:rFonts w:ascii="GHEA Mariam" w:hAnsi="GHEA Mariam" w:cs="Arial"/>
          <w:sz w:val="24"/>
          <w:szCs w:val="24"/>
          <w:lang w:val="hy-AM"/>
        </w:rPr>
        <w:t>Հանրապետության</w:t>
      </w:r>
      <w:r w:rsidRPr="00DF48C1">
        <w:rPr>
          <w:rFonts w:ascii="GHEA Mariam" w:hAnsi="GHEA Mariam"/>
          <w:sz w:val="24"/>
          <w:szCs w:val="24"/>
          <w:lang w:val="hy-AM"/>
        </w:rPr>
        <w:t xml:space="preserve"> </w:t>
      </w:r>
      <w:r w:rsidRPr="00DF48C1">
        <w:rPr>
          <w:rFonts w:ascii="GHEA Mariam" w:hAnsi="GHEA Mariam" w:cs="Arial"/>
          <w:sz w:val="24"/>
          <w:szCs w:val="24"/>
          <w:lang w:val="hy-AM"/>
        </w:rPr>
        <w:t>օրենքի</w:t>
      </w:r>
      <w:r w:rsidRPr="00DF48C1">
        <w:rPr>
          <w:rFonts w:ascii="GHEA Mariam" w:hAnsi="GHEA Mariam"/>
          <w:sz w:val="24"/>
          <w:szCs w:val="24"/>
          <w:lang w:val="hy-AM"/>
        </w:rPr>
        <w:t xml:space="preserve"> 23-</w:t>
      </w:r>
      <w:r w:rsidRPr="00DF48C1">
        <w:rPr>
          <w:rFonts w:ascii="GHEA Mariam" w:hAnsi="GHEA Mariam" w:cs="Arial"/>
          <w:sz w:val="24"/>
          <w:szCs w:val="24"/>
          <w:lang w:val="hy-AM"/>
        </w:rPr>
        <w:t>րդ</w:t>
      </w:r>
      <w:r w:rsidRPr="00DF48C1">
        <w:rPr>
          <w:rFonts w:ascii="GHEA Mariam" w:hAnsi="GHEA Mariam"/>
          <w:sz w:val="24"/>
          <w:szCs w:val="24"/>
          <w:lang w:val="hy-AM"/>
        </w:rPr>
        <w:t xml:space="preserve"> </w:t>
      </w:r>
      <w:r w:rsidRPr="00DF48C1">
        <w:rPr>
          <w:rFonts w:ascii="GHEA Mariam" w:hAnsi="GHEA Mariam" w:cs="Arial"/>
          <w:sz w:val="24"/>
          <w:szCs w:val="24"/>
          <w:lang w:val="hy-AM"/>
        </w:rPr>
        <w:t>հոդվածի</w:t>
      </w:r>
      <w:r w:rsidRPr="00DF48C1">
        <w:rPr>
          <w:rFonts w:ascii="GHEA Mariam" w:hAnsi="GHEA Mariam"/>
          <w:sz w:val="24"/>
          <w:szCs w:val="24"/>
          <w:lang w:val="hy-AM"/>
        </w:rPr>
        <w:t xml:space="preserve"> 3-</w:t>
      </w:r>
      <w:r w:rsidRPr="00DF48C1">
        <w:rPr>
          <w:rFonts w:ascii="GHEA Mariam" w:hAnsi="GHEA Mariam" w:cs="Arial"/>
          <w:sz w:val="24"/>
          <w:szCs w:val="24"/>
          <w:lang w:val="hy-AM"/>
        </w:rPr>
        <w:t>րդ</w:t>
      </w:r>
      <w:r w:rsidRPr="00DF48C1">
        <w:rPr>
          <w:rFonts w:ascii="GHEA Mariam" w:hAnsi="GHEA Mariam"/>
          <w:sz w:val="24"/>
          <w:szCs w:val="24"/>
          <w:lang w:val="hy-AM"/>
        </w:rPr>
        <w:t xml:space="preserve"> </w:t>
      </w:r>
      <w:r w:rsidRPr="00DF48C1">
        <w:rPr>
          <w:rFonts w:ascii="GHEA Mariam" w:hAnsi="GHEA Mariam" w:cs="Arial"/>
          <w:sz w:val="24"/>
          <w:szCs w:val="24"/>
          <w:lang w:val="hy-AM"/>
        </w:rPr>
        <w:t>մասով</w:t>
      </w:r>
      <w:r w:rsidRPr="00DF48C1">
        <w:rPr>
          <w:rFonts w:ascii="GHEA Mariam" w:hAnsi="GHEA Mariam"/>
          <w:sz w:val="24"/>
          <w:szCs w:val="24"/>
          <w:lang w:val="hy-AM"/>
        </w:rPr>
        <w:t xml:space="preserve">, </w:t>
      </w:r>
      <w:r w:rsidRPr="00DF48C1">
        <w:rPr>
          <w:rFonts w:ascii="GHEA Mariam" w:hAnsi="GHEA Mariam" w:cs="Arial Armenian"/>
          <w:sz w:val="24"/>
          <w:szCs w:val="24"/>
          <w:lang w:val="hy-AM"/>
        </w:rPr>
        <w:t>«</w:t>
      </w:r>
      <w:r w:rsidRPr="00DF48C1">
        <w:rPr>
          <w:rFonts w:ascii="GHEA Mariam" w:hAnsi="GHEA Mariam" w:cs="Arial"/>
          <w:sz w:val="24"/>
          <w:szCs w:val="24"/>
          <w:lang w:val="hy-AM"/>
        </w:rPr>
        <w:t>Նորմատիվ</w:t>
      </w:r>
      <w:r w:rsidRPr="00DF48C1">
        <w:rPr>
          <w:rFonts w:ascii="GHEA Mariam" w:hAnsi="GHEA Mariam"/>
          <w:sz w:val="24"/>
          <w:szCs w:val="24"/>
          <w:lang w:val="hy-AM"/>
        </w:rPr>
        <w:t xml:space="preserve"> </w:t>
      </w:r>
      <w:r w:rsidRPr="00DF48C1">
        <w:rPr>
          <w:rFonts w:ascii="GHEA Mariam" w:hAnsi="GHEA Mariam" w:cs="Arial"/>
          <w:sz w:val="24"/>
          <w:szCs w:val="24"/>
          <w:lang w:val="hy-AM"/>
        </w:rPr>
        <w:t>իրավական</w:t>
      </w:r>
      <w:r w:rsidRPr="00DF48C1">
        <w:rPr>
          <w:rFonts w:ascii="GHEA Mariam" w:hAnsi="GHEA Mariam"/>
          <w:sz w:val="24"/>
          <w:szCs w:val="24"/>
          <w:lang w:val="hy-AM"/>
        </w:rPr>
        <w:t xml:space="preserve"> </w:t>
      </w:r>
      <w:r w:rsidRPr="00DF48C1">
        <w:rPr>
          <w:rFonts w:ascii="GHEA Mariam" w:hAnsi="GHEA Mariam" w:cs="Arial"/>
          <w:sz w:val="24"/>
          <w:szCs w:val="24"/>
          <w:lang w:val="hy-AM"/>
        </w:rPr>
        <w:t>ակտերի</w:t>
      </w:r>
      <w:r w:rsidRPr="00DF48C1">
        <w:rPr>
          <w:rFonts w:ascii="GHEA Mariam" w:hAnsi="GHEA Mariam"/>
          <w:sz w:val="24"/>
          <w:szCs w:val="24"/>
          <w:lang w:val="hy-AM"/>
        </w:rPr>
        <w:t xml:space="preserve"> </w:t>
      </w:r>
      <w:r w:rsidRPr="00DF48C1">
        <w:rPr>
          <w:rFonts w:ascii="GHEA Mariam" w:hAnsi="GHEA Mariam" w:cs="Arial"/>
          <w:sz w:val="24"/>
          <w:szCs w:val="24"/>
          <w:lang w:val="hy-AM"/>
        </w:rPr>
        <w:t>մասին</w:t>
      </w:r>
      <w:r w:rsidRPr="00DF48C1">
        <w:rPr>
          <w:rFonts w:ascii="GHEA Mariam" w:hAnsi="GHEA Mariam" w:cs="Arial Armenian"/>
          <w:sz w:val="24"/>
          <w:szCs w:val="24"/>
          <w:lang w:val="hy-AM"/>
        </w:rPr>
        <w:t>»</w:t>
      </w:r>
      <w:r w:rsidRPr="00DF48C1">
        <w:rPr>
          <w:rFonts w:ascii="GHEA Mariam" w:hAnsi="GHEA Mariam"/>
          <w:sz w:val="24"/>
          <w:szCs w:val="24"/>
          <w:lang w:val="hy-AM"/>
        </w:rPr>
        <w:t xml:space="preserve"> </w:t>
      </w:r>
      <w:r w:rsidRPr="00DF48C1">
        <w:rPr>
          <w:rFonts w:ascii="GHEA Mariam" w:hAnsi="GHEA Mariam" w:cs="Arial"/>
          <w:sz w:val="24"/>
          <w:szCs w:val="24"/>
          <w:lang w:val="hy-AM"/>
        </w:rPr>
        <w:t>օրենքի</w:t>
      </w:r>
      <w:r w:rsidRPr="00DF48C1">
        <w:rPr>
          <w:rFonts w:ascii="GHEA Mariam" w:hAnsi="GHEA Mariam"/>
          <w:sz w:val="24"/>
          <w:szCs w:val="24"/>
          <w:lang w:val="hy-AM"/>
        </w:rPr>
        <w:t xml:space="preserve"> 33-</w:t>
      </w:r>
      <w:r w:rsidRPr="00DF48C1">
        <w:rPr>
          <w:rFonts w:ascii="GHEA Mariam" w:hAnsi="GHEA Mariam" w:cs="Arial"/>
          <w:sz w:val="24"/>
          <w:szCs w:val="24"/>
          <w:lang w:val="hy-AM"/>
        </w:rPr>
        <w:t>րդ</w:t>
      </w:r>
      <w:r w:rsidRPr="00DF48C1">
        <w:rPr>
          <w:rFonts w:ascii="GHEA Mariam" w:hAnsi="GHEA Mariam"/>
          <w:sz w:val="24"/>
          <w:szCs w:val="24"/>
          <w:lang w:val="hy-AM"/>
        </w:rPr>
        <w:t xml:space="preserve"> </w:t>
      </w:r>
      <w:r w:rsidRPr="00DF48C1">
        <w:rPr>
          <w:rFonts w:ascii="GHEA Mariam" w:hAnsi="GHEA Mariam" w:cs="Arial"/>
          <w:sz w:val="24"/>
          <w:szCs w:val="24"/>
          <w:lang w:val="hy-AM"/>
        </w:rPr>
        <w:t>և</w:t>
      </w:r>
      <w:r w:rsidRPr="00DF48C1">
        <w:rPr>
          <w:rFonts w:ascii="GHEA Mariam" w:hAnsi="GHEA Mariam"/>
          <w:sz w:val="24"/>
          <w:szCs w:val="24"/>
          <w:lang w:val="hy-AM"/>
        </w:rPr>
        <w:t xml:space="preserve"> 34-</w:t>
      </w:r>
      <w:r w:rsidRPr="00DF48C1">
        <w:rPr>
          <w:rFonts w:ascii="GHEA Mariam" w:hAnsi="GHEA Mariam" w:cs="Arial"/>
          <w:sz w:val="24"/>
          <w:szCs w:val="24"/>
          <w:lang w:val="hy-AM"/>
        </w:rPr>
        <w:t>րդ</w:t>
      </w:r>
      <w:r w:rsidRPr="00DF48C1">
        <w:rPr>
          <w:rFonts w:ascii="GHEA Mariam" w:hAnsi="GHEA Mariam"/>
          <w:sz w:val="24"/>
          <w:szCs w:val="24"/>
          <w:lang w:val="hy-AM"/>
        </w:rPr>
        <w:t xml:space="preserve"> </w:t>
      </w:r>
      <w:r w:rsidRPr="00DF48C1">
        <w:rPr>
          <w:rFonts w:ascii="GHEA Mariam" w:hAnsi="GHEA Mariam" w:cs="Arial"/>
          <w:sz w:val="24"/>
          <w:szCs w:val="24"/>
          <w:lang w:val="hy-AM"/>
        </w:rPr>
        <w:t>հոդ</w:t>
      </w:r>
      <w:r>
        <w:rPr>
          <w:rFonts w:ascii="GHEA Mariam" w:hAnsi="GHEA Mariam" w:cs="Arial"/>
          <w:sz w:val="24"/>
          <w:szCs w:val="24"/>
          <w:lang w:val="hy-AM"/>
        </w:rPr>
        <w:softHyphen/>
      </w:r>
      <w:r w:rsidRPr="00DF48C1">
        <w:rPr>
          <w:rFonts w:ascii="GHEA Mariam" w:hAnsi="GHEA Mariam" w:cs="Arial"/>
          <w:sz w:val="24"/>
          <w:szCs w:val="24"/>
          <w:lang w:val="hy-AM"/>
        </w:rPr>
        <w:t>վածներով՝</w:t>
      </w:r>
      <w:r w:rsidRPr="00DF48C1">
        <w:rPr>
          <w:rFonts w:ascii="GHEA Mariam" w:hAnsi="GHEA Mariam"/>
          <w:sz w:val="24"/>
          <w:szCs w:val="24"/>
          <w:lang w:val="hy-AM"/>
        </w:rPr>
        <w:t xml:space="preserve"> </w:t>
      </w:r>
      <w:r w:rsidRPr="00DF48C1">
        <w:rPr>
          <w:rFonts w:ascii="GHEA Mariam" w:hAnsi="GHEA Mariam" w:cs="Sylfaen"/>
          <w:sz w:val="24"/>
          <w:szCs w:val="24"/>
          <w:lang w:val="de-DE"/>
        </w:rPr>
        <w:t>Հայաստանի</w:t>
      </w:r>
      <w:r w:rsidRPr="00DF48C1">
        <w:rPr>
          <w:rFonts w:ascii="GHEA Mariam" w:hAnsi="GHEA Mariam" w:cs="Arial Armenian"/>
          <w:sz w:val="24"/>
          <w:szCs w:val="24"/>
          <w:lang w:val="de-DE"/>
        </w:rPr>
        <w:t xml:space="preserve"> </w:t>
      </w:r>
      <w:r w:rsidRPr="00DF48C1">
        <w:rPr>
          <w:rFonts w:ascii="GHEA Mariam" w:hAnsi="GHEA Mariam" w:cs="Sylfaen"/>
          <w:sz w:val="24"/>
          <w:szCs w:val="24"/>
          <w:lang w:val="de-DE"/>
        </w:rPr>
        <w:t>Հանրապետության</w:t>
      </w:r>
      <w:r w:rsidRPr="00DF48C1">
        <w:rPr>
          <w:rFonts w:ascii="GHEA Mariam" w:hAnsi="GHEA Mariam" w:cs="Arial Armenian"/>
          <w:sz w:val="24"/>
          <w:szCs w:val="24"/>
          <w:lang w:val="de-DE"/>
        </w:rPr>
        <w:t xml:space="preserve"> </w:t>
      </w:r>
      <w:r w:rsidRPr="00DF48C1">
        <w:rPr>
          <w:rFonts w:ascii="GHEA Mariam" w:hAnsi="GHEA Mariam" w:cs="Sylfaen"/>
          <w:sz w:val="24"/>
          <w:szCs w:val="24"/>
          <w:lang w:val="de-DE"/>
        </w:rPr>
        <w:t>կառավարությունը</w:t>
      </w:r>
      <w:r w:rsidRPr="00DF48C1">
        <w:rPr>
          <w:rFonts w:ascii="GHEA Mariam" w:hAnsi="GHEA Mariam" w:cs="Arial Armenian"/>
          <w:sz w:val="24"/>
          <w:szCs w:val="24"/>
          <w:lang w:val="de-DE"/>
        </w:rPr>
        <w:t xml:space="preserve">    </w:t>
      </w:r>
      <w:r w:rsidRPr="00DF48C1">
        <w:rPr>
          <w:rFonts w:ascii="GHEA Mariam" w:hAnsi="GHEA Mariam" w:cs="Sylfaen"/>
          <w:sz w:val="24"/>
          <w:szCs w:val="24"/>
          <w:lang w:val="de-DE"/>
        </w:rPr>
        <w:t>ո</w:t>
      </w:r>
      <w:r w:rsidRPr="00DF48C1">
        <w:rPr>
          <w:rFonts w:ascii="GHEA Mariam" w:hAnsi="GHEA Mariam" w:cs="Arial Armenian"/>
          <w:sz w:val="24"/>
          <w:szCs w:val="24"/>
          <w:lang w:val="de-DE"/>
        </w:rPr>
        <w:t xml:space="preserve"> </w:t>
      </w:r>
      <w:r w:rsidRPr="00DF48C1">
        <w:rPr>
          <w:rFonts w:ascii="GHEA Mariam" w:hAnsi="GHEA Mariam" w:cs="Sylfaen"/>
          <w:sz w:val="24"/>
          <w:szCs w:val="24"/>
          <w:lang w:val="de-DE"/>
        </w:rPr>
        <w:t>ր</w:t>
      </w:r>
      <w:r w:rsidRPr="00DF48C1">
        <w:rPr>
          <w:rFonts w:ascii="GHEA Mariam" w:hAnsi="GHEA Mariam" w:cs="Arial Armenian"/>
          <w:sz w:val="24"/>
          <w:szCs w:val="24"/>
          <w:lang w:val="de-DE"/>
        </w:rPr>
        <w:t xml:space="preserve"> </w:t>
      </w:r>
      <w:r w:rsidRPr="00DF48C1">
        <w:rPr>
          <w:rFonts w:ascii="GHEA Mariam" w:hAnsi="GHEA Mariam" w:cs="Sylfaen"/>
          <w:sz w:val="24"/>
          <w:szCs w:val="24"/>
          <w:lang w:val="de-DE"/>
        </w:rPr>
        <w:t>ո</w:t>
      </w:r>
      <w:r w:rsidRPr="00DF48C1">
        <w:rPr>
          <w:rFonts w:ascii="GHEA Mariam" w:hAnsi="GHEA Mariam" w:cs="Arial Armenian"/>
          <w:sz w:val="24"/>
          <w:szCs w:val="24"/>
          <w:lang w:val="de-DE"/>
        </w:rPr>
        <w:t xml:space="preserve"> </w:t>
      </w:r>
      <w:r w:rsidRPr="00DF48C1">
        <w:rPr>
          <w:rFonts w:ascii="GHEA Mariam" w:hAnsi="GHEA Mariam" w:cs="Sylfaen"/>
          <w:sz w:val="24"/>
          <w:szCs w:val="24"/>
          <w:lang w:val="de-DE"/>
        </w:rPr>
        <w:t>շ</w:t>
      </w:r>
      <w:r w:rsidRPr="00DF48C1">
        <w:rPr>
          <w:rFonts w:ascii="GHEA Mariam" w:hAnsi="GHEA Mariam" w:cs="Arial Armenian"/>
          <w:sz w:val="24"/>
          <w:szCs w:val="24"/>
          <w:lang w:val="de-DE"/>
        </w:rPr>
        <w:t xml:space="preserve"> </w:t>
      </w:r>
      <w:r w:rsidRPr="00DF48C1">
        <w:rPr>
          <w:rFonts w:ascii="GHEA Mariam" w:hAnsi="GHEA Mariam" w:cs="Sylfaen"/>
          <w:sz w:val="24"/>
          <w:szCs w:val="24"/>
          <w:lang w:val="de-DE"/>
        </w:rPr>
        <w:t>ու</w:t>
      </w:r>
      <w:r w:rsidRPr="00DF48C1">
        <w:rPr>
          <w:rFonts w:ascii="GHEA Mariam" w:hAnsi="GHEA Mariam" w:cs="Arial Armenian"/>
          <w:sz w:val="24"/>
          <w:szCs w:val="24"/>
          <w:lang w:val="de-DE"/>
        </w:rPr>
        <w:t xml:space="preserve"> </w:t>
      </w:r>
      <w:r w:rsidRPr="00DF48C1">
        <w:rPr>
          <w:rFonts w:ascii="GHEA Mariam" w:hAnsi="GHEA Mariam" w:cs="Sylfaen"/>
          <w:sz w:val="24"/>
          <w:szCs w:val="24"/>
          <w:lang w:val="de-DE"/>
        </w:rPr>
        <w:t>մ</w:t>
      </w:r>
      <w:r w:rsidRPr="00DF48C1">
        <w:rPr>
          <w:rFonts w:ascii="GHEA Mariam" w:hAnsi="GHEA Mariam" w:cs="Arial Armenian"/>
          <w:sz w:val="24"/>
          <w:szCs w:val="24"/>
          <w:lang w:val="de-DE"/>
        </w:rPr>
        <w:t xml:space="preserve">     </w:t>
      </w:r>
      <w:r w:rsidRPr="00DF48C1">
        <w:rPr>
          <w:rFonts w:ascii="GHEA Mariam" w:hAnsi="GHEA Mariam" w:cs="Sylfaen"/>
          <w:sz w:val="24"/>
          <w:szCs w:val="24"/>
          <w:lang w:val="de-DE"/>
        </w:rPr>
        <w:t>է</w:t>
      </w:r>
      <w:r w:rsidRPr="00DF48C1">
        <w:rPr>
          <w:rFonts w:ascii="GHEA Mariam" w:hAnsi="GHEA Mariam" w:cs="Arial Armenian"/>
          <w:sz w:val="24"/>
          <w:szCs w:val="24"/>
          <w:lang w:val="de-DE"/>
        </w:rPr>
        <w:t>.</w:t>
      </w:r>
    </w:p>
    <w:p w:rsidR="00DF48C1" w:rsidRPr="00DF48C1" w:rsidRDefault="00DF48C1" w:rsidP="00DF48C1">
      <w:pPr>
        <w:pStyle w:val="norm"/>
        <w:spacing w:line="360" w:lineRule="auto"/>
        <w:rPr>
          <w:rFonts w:ascii="GHEA Mariam" w:hAnsi="GHEA Mariam"/>
          <w:b/>
          <w:bCs/>
          <w:sz w:val="24"/>
          <w:szCs w:val="24"/>
          <w:lang w:val="hy-AM"/>
        </w:rPr>
      </w:pPr>
      <w:r w:rsidRPr="00DF48C1">
        <w:rPr>
          <w:rFonts w:ascii="GHEA Mariam" w:hAnsi="GHEA Mariam"/>
          <w:sz w:val="24"/>
          <w:szCs w:val="24"/>
          <w:lang w:val="hy-AM"/>
        </w:rPr>
        <w:t>1. «</w:t>
      </w:r>
      <w:r w:rsidRPr="00DF48C1">
        <w:rPr>
          <w:rFonts w:ascii="GHEA Mariam" w:hAnsi="GHEA Mariam" w:cs="Arial"/>
          <w:sz w:val="24"/>
          <w:szCs w:val="24"/>
          <w:lang w:val="hy-AM"/>
        </w:rPr>
        <w:t>Հայաստանի</w:t>
      </w:r>
      <w:r w:rsidRPr="00DF48C1">
        <w:rPr>
          <w:rFonts w:ascii="GHEA Mariam" w:hAnsi="GHEA Mariam"/>
          <w:sz w:val="24"/>
          <w:szCs w:val="24"/>
          <w:lang w:val="hy-AM"/>
        </w:rPr>
        <w:t xml:space="preserve"> </w:t>
      </w:r>
      <w:r w:rsidRPr="00DF48C1">
        <w:rPr>
          <w:rFonts w:ascii="GHEA Mariam" w:hAnsi="GHEA Mariam" w:cs="Arial"/>
          <w:sz w:val="24"/>
          <w:szCs w:val="24"/>
          <w:lang w:val="hy-AM"/>
        </w:rPr>
        <w:t>Հանրապետության</w:t>
      </w:r>
      <w:r w:rsidRPr="00DF48C1">
        <w:rPr>
          <w:rFonts w:ascii="GHEA Mariam" w:hAnsi="GHEA Mariam"/>
          <w:sz w:val="24"/>
          <w:szCs w:val="24"/>
          <w:lang w:val="hy-AM"/>
        </w:rPr>
        <w:t xml:space="preserve"> 2025 </w:t>
      </w:r>
      <w:r w:rsidRPr="00DF48C1">
        <w:rPr>
          <w:rFonts w:ascii="GHEA Mariam" w:hAnsi="GHEA Mariam" w:cs="Arial"/>
          <w:sz w:val="24"/>
          <w:szCs w:val="24"/>
          <w:lang w:val="hy-AM"/>
        </w:rPr>
        <w:t>թվականի</w:t>
      </w:r>
      <w:r w:rsidRPr="00DF48C1">
        <w:rPr>
          <w:rFonts w:ascii="GHEA Mariam" w:hAnsi="GHEA Mariam"/>
          <w:sz w:val="24"/>
          <w:szCs w:val="24"/>
          <w:lang w:val="hy-AM"/>
        </w:rPr>
        <w:t xml:space="preserve"> </w:t>
      </w:r>
      <w:r w:rsidRPr="00DF48C1">
        <w:rPr>
          <w:rFonts w:ascii="GHEA Mariam" w:hAnsi="GHEA Mariam" w:cs="Arial"/>
          <w:sz w:val="24"/>
          <w:szCs w:val="24"/>
          <w:lang w:val="hy-AM"/>
        </w:rPr>
        <w:t>պետական</w:t>
      </w:r>
      <w:r w:rsidRPr="00DF48C1">
        <w:rPr>
          <w:rFonts w:ascii="GHEA Mariam" w:hAnsi="GHEA Mariam"/>
          <w:sz w:val="24"/>
          <w:szCs w:val="24"/>
          <w:lang w:val="hy-AM"/>
        </w:rPr>
        <w:t xml:space="preserve"> </w:t>
      </w:r>
      <w:r w:rsidRPr="00DF48C1">
        <w:rPr>
          <w:rFonts w:ascii="GHEA Mariam" w:hAnsi="GHEA Mariam" w:cs="Arial"/>
          <w:sz w:val="24"/>
          <w:szCs w:val="24"/>
          <w:lang w:val="hy-AM"/>
        </w:rPr>
        <w:t>բյուջեի</w:t>
      </w:r>
      <w:r w:rsidRPr="00DF48C1">
        <w:rPr>
          <w:rFonts w:ascii="GHEA Mariam" w:hAnsi="GHEA Mariam"/>
          <w:sz w:val="24"/>
          <w:szCs w:val="24"/>
          <w:lang w:val="hy-AM"/>
        </w:rPr>
        <w:t xml:space="preserve"> </w:t>
      </w:r>
      <w:r w:rsidRPr="00DF48C1">
        <w:rPr>
          <w:rFonts w:ascii="GHEA Mariam" w:hAnsi="GHEA Mariam" w:cs="Arial"/>
          <w:sz w:val="24"/>
          <w:szCs w:val="24"/>
          <w:lang w:val="hy-AM"/>
        </w:rPr>
        <w:t>մասին</w:t>
      </w:r>
      <w:r w:rsidRPr="00DF48C1">
        <w:rPr>
          <w:rFonts w:ascii="GHEA Mariam" w:hAnsi="GHEA Mariam" w:cs="Arial Armenian"/>
          <w:sz w:val="24"/>
          <w:szCs w:val="24"/>
          <w:lang w:val="hy-AM"/>
        </w:rPr>
        <w:t>»</w:t>
      </w:r>
      <w:r w:rsidRPr="00DF48C1">
        <w:rPr>
          <w:rFonts w:ascii="GHEA Mariam" w:hAnsi="GHEA Mariam"/>
          <w:sz w:val="24"/>
          <w:szCs w:val="24"/>
          <w:lang w:val="hy-AM"/>
        </w:rPr>
        <w:t xml:space="preserve"> </w:t>
      </w:r>
      <w:r w:rsidRPr="00DF48C1">
        <w:rPr>
          <w:rFonts w:ascii="GHEA Mariam" w:hAnsi="GHEA Mariam" w:cs="Arial"/>
          <w:sz w:val="24"/>
          <w:szCs w:val="24"/>
          <w:lang w:val="hy-AM"/>
        </w:rPr>
        <w:t>Հայաստանի</w:t>
      </w:r>
      <w:r w:rsidRPr="00DF48C1">
        <w:rPr>
          <w:rFonts w:ascii="GHEA Mariam" w:hAnsi="GHEA Mariam"/>
          <w:sz w:val="24"/>
          <w:szCs w:val="24"/>
          <w:lang w:val="hy-AM"/>
        </w:rPr>
        <w:t xml:space="preserve"> </w:t>
      </w:r>
      <w:r w:rsidRPr="00DF48C1">
        <w:rPr>
          <w:rFonts w:ascii="GHEA Mariam" w:hAnsi="GHEA Mariam" w:cs="Arial"/>
          <w:sz w:val="24"/>
          <w:szCs w:val="24"/>
          <w:lang w:val="hy-AM"/>
        </w:rPr>
        <w:t>Հանրապետության</w:t>
      </w:r>
      <w:r w:rsidRPr="00DF48C1">
        <w:rPr>
          <w:rFonts w:ascii="GHEA Mariam" w:hAnsi="GHEA Mariam"/>
          <w:sz w:val="24"/>
          <w:szCs w:val="24"/>
          <w:lang w:val="hy-AM"/>
        </w:rPr>
        <w:t xml:space="preserve"> </w:t>
      </w:r>
      <w:r w:rsidRPr="00DF48C1">
        <w:rPr>
          <w:rFonts w:ascii="GHEA Mariam" w:hAnsi="GHEA Mariam" w:cs="Arial"/>
          <w:sz w:val="24"/>
          <w:szCs w:val="24"/>
          <w:lang w:val="hy-AM"/>
        </w:rPr>
        <w:t>օրենքի</w:t>
      </w:r>
      <w:r w:rsidRPr="00DF48C1">
        <w:rPr>
          <w:rFonts w:ascii="GHEA Mariam" w:hAnsi="GHEA Mariam"/>
          <w:sz w:val="24"/>
          <w:szCs w:val="24"/>
          <w:lang w:val="hy-AM"/>
        </w:rPr>
        <w:t xml:space="preserve"> </w:t>
      </w:r>
      <w:r w:rsidRPr="00DF48C1">
        <w:rPr>
          <w:rFonts w:ascii="GHEA Mariam" w:hAnsi="GHEA Mariam"/>
          <w:sz w:val="24"/>
          <w:szCs w:val="24"/>
          <w:lang w:val="de-DE"/>
        </w:rPr>
        <w:t>N</w:t>
      </w:r>
      <w:r w:rsidRPr="00DF48C1">
        <w:rPr>
          <w:rFonts w:ascii="GHEA Mariam" w:hAnsi="GHEA Mariam"/>
          <w:sz w:val="24"/>
          <w:szCs w:val="24"/>
          <w:lang w:val="hy-AM"/>
        </w:rPr>
        <w:t xml:space="preserve"> 3 </w:t>
      </w:r>
      <w:r w:rsidRPr="00DF48C1">
        <w:rPr>
          <w:rFonts w:ascii="GHEA Mariam" w:hAnsi="GHEA Mariam" w:cs="Arial"/>
          <w:sz w:val="24"/>
          <w:szCs w:val="24"/>
          <w:lang w:val="hy-AM"/>
        </w:rPr>
        <w:t>հավելվածի</w:t>
      </w:r>
      <w:r w:rsidRPr="00DF48C1">
        <w:rPr>
          <w:rFonts w:ascii="GHEA Mariam" w:hAnsi="GHEA Mariam"/>
          <w:sz w:val="24"/>
          <w:szCs w:val="24"/>
          <w:lang w:val="hy-AM"/>
        </w:rPr>
        <w:t xml:space="preserve"> </w:t>
      </w:r>
      <w:r w:rsidRPr="00DF48C1">
        <w:rPr>
          <w:rFonts w:ascii="GHEA Mariam" w:hAnsi="GHEA Mariam"/>
          <w:sz w:val="24"/>
          <w:szCs w:val="24"/>
          <w:lang w:val="de-DE"/>
        </w:rPr>
        <w:t>NN</w:t>
      </w:r>
      <w:r w:rsidRPr="00DF48C1">
        <w:rPr>
          <w:rFonts w:ascii="GHEA Mariam" w:hAnsi="GHEA Mariam"/>
          <w:sz w:val="24"/>
          <w:szCs w:val="24"/>
          <w:lang w:val="hy-AM"/>
        </w:rPr>
        <w:t xml:space="preserve"> 1.1, 1</w:t>
      </w:r>
      <w:r w:rsidRPr="00DF48C1">
        <w:rPr>
          <w:rFonts w:ascii="Cambria Math" w:eastAsia="MS Gothic" w:hAnsi="Cambria Math" w:cs="Cambria Math"/>
          <w:sz w:val="24"/>
          <w:szCs w:val="24"/>
          <w:lang w:val="hy-AM"/>
        </w:rPr>
        <w:t>․</w:t>
      </w:r>
      <w:r w:rsidRPr="00DF48C1">
        <w:rPr>
          <w:rFonts w:ascii="GHEA Mariam" w:hAnsi="GHEA Mariam"/>
          <w:sz w:val="24"/>
          <w:szCs w:val="24"/>
          <w:lang w:val="hy-AM"/>
        </w:rPr>
        <w:t>1</w:t>
      </w:r>
      <w:r w:rsidRPr="00DF48C1">
        <w:rPr>
          <w:rFonts w:ascii="Cambria Math" w:eastAsia="MS Gothic" w:hAnsi="Cambria Math" w:cs="Cambria Math"/>
          <w:sz w:val="24"/>
          <w:szCs w:val="24"/>
          <w:lang w:val="hy-AM"/>
        </w:rPr>
        <w:t>․</w:t>
      </w:r>
      <w:r w:rsidRPr="00DF48C1">
        <w:rPr>
          <w:rFonts w:ascii="GHEA Mariam" w:hAnsi="GHEA Mariam"/>
          <w:sz w:val="24"/>
          <w:szCs w:val="24"/>
          <w:lang w:val="hy-AM"/>
        </w:rPr>
        <w:t>1</w:t>
      </w:r>
      <w:r w:rsidRPr="00DF48C1">
        <w:rPr>
          <w:rFonts w:ascii="Cambria Math" w:eastAsia="MS Gothic" w:hAnsi="Cambria Math" w:cs="Cambria Math"/>
          <w:sz w:val="24"/>
          <w:szCs w:val="24"/>
          <w:lang w:val="hy-AM"/>
        </w:rPr>
        <w:t>․</w:t>
      </w:r>
      <w:r w:rsidRPr="00DF48C1">
        <w:rPr>
          <w:rFonts w:ascii="GHEA Mariam" w:hAnsi="GHEA Mariam"/>
          <w:sz w:val="24"/>
          <w:szCs w:val="24"/>
          <w:lang w:val="hy-AM"/>
        </w:rPr>
        <w:t xml:space="preserve">1 </w:t>
      </w:r>
      <w:r w:rsidRPr="00DF48C1">
        <w:rPr>
          <w:rFonts w:ascii="GHEA Mariam" w:hAnsi="GHEA Mariam" w:cs="Arial"/>
          <w:sz w:val="24"/>
          <w:szCs w:val="24"/>
          <w:lang w:val="hy-AM"/>
        </w:rPr>
        <w:t>աղյուսակներում</w:t>
      </w:r>
      <w:r w:rsidRPr="00DF48C1">
        <w:rPr>
          <w:rFonts w:ascii="GHEA Mariam" w:hAnsi="GHEA Mariam"/>
          <w:sz w:val="24"/>
          <w:szCs w:val="24"/>
          <w:lang w:val="hy-AM"/>
        </w:rPr>
        <w:t xml:space="preserve"> </w:t>
      </w:r>
      <w:r w:rsidRPr="00DF48C1">
        <w:rPr>
          <w:rFonts w:ascii="GHEA Mariam" w:hAnsi="GHEA Mariam" w:cs="Arial"/>
          <w:sz w:val="24"/>
          <w:szCs w:val="24"/>
          <w:lang w:val="hy-AM"/>
        </w:rPr>
        <w:t>և</w:t>
      </w:r>
      <w:r w:rsidRPr="00DF48C1">
        <w:rPr>
          <w:rFonts w:ascii="GHEA Mariam" w:hAnsi="GHEA Mariam"/>
          <w:sz w:val="24"/>
          <w:szCs w:val="24"/>
          <w:lang w:val="hy-AM"/>
        </w:rPr>
        <w:t xml:space="preserve"> </w:t>
      </w:r>
      <w:r w:rsidRPr="00DF48C1">
        <w:rPr>
          <w:rFonts w:ascii="GHEA Mariam" w:hAnsi="GHEA Mariam" w:cs="Arial"/>
          <w:sz w:val="24"/>
          <w:szCs w:val="24"/>
          <w:lang w:val="hy-AM"/>
        </w:rPr>
        <w:t>Հայաստանի</w:t>
      </w:r>
      <w:r w:rsidRPr="00DF48C1">
        <w:rPr>
          <w:rFonts w:ascii="GHEA Mariam" w:hAnsi="GHEA Mariam"/>
          <w:sz w:val="24"/>
          <w:szCs w:val="24"/>
          <w:lang w:val="hy-AM"/>
        </w:rPr>
        <w:t xml:space="preserve"> </w:t>
      </w:r>
      <w:r w:rsidRPr="00DF48C1">
        <w:rPr>
          <w:rFonts w:ascii="GHEA Mariam" w:hAnsi="GHEA Mariam" w:cs="Arial"/>
          <w:sz w:val="24"/>
          <w:szCs w:val="24"/>
          <w:lang w:val="hy-AM"/>
        </w:rPr>
        <w:t>Հանրապետության</w:t>
      </w:r>
      <w:r w:rsidRPr="00DF48C1">
        <w:rPr>
          <w:rFonts w:ascii="GHEA Mariam" w:hAnsi="GHEA Mariam"/>
          <w:sz w:val="24"/>
          <w:szCs w:val="24"/>
          <w:lang w:val="hy-AM"/>
        </w:rPr>
        <w:t xml:space="preserve"> </w:t>
      </w:r>
      <w:r w:rsidRPr="00DF48C1">
        <w:rPr>
          <w:rFonts w:ascii="GHEA Mariam" w:hAnsi="GHEA Mariam" w:cs="Arial"/>
          <w:sz w:val="24"/>
          <w:szCs w:val="24"/>
          <w:lang w:val="hy-AM"/>
        </w:rPr>
        <w:t>կառավարության</w:t>
      </w:r>
      <w:r w:rsidRPr="00DF48C1">
        <w:rPr>
          <w:rFonts w:ascii="GHEA Mariam" w:hAnsi="GHEA Mariam"/>
          <w:sz w:val="24"/>
          <w:szCs w:val="24"/>
          <w:lang w:val="hy-AM"/>
        </w:rPr>
        <w:t xml:space="preserve"> 2024 </w:t>
      </w:r>
      <w:r w:rsidRPr="00DF48C1">
        <w:rPr>
          <w:rFonts w:ascii="GHEA Mariam" w:hAnsi="GHEA Mariam" w:cs="Arial"/>
          <w:sz w:val="24"/>
          <w:szCs w:val="24"/>
          <w:lang w:val="hy-AM"/>
        </w:rPr>
        <w:t>թվա</w:t>
      </w:r>
      <w:r>
        <w:rPr>
          <w:rFonts w:ascii="GHEA Mariam" w:hAnsi="GHEA Mariam" w:cs="Arial"/>
          <w:sz w:val="24"/>
          <w:szCs w:val="24"/>
          <w:lang w:val="hy-AM"/>
        </w:rPr>
        <w:softHyphen/>
      </w:r>
      <w:r w:rsidRPr="00DF48C1">
        <w:rPr>
          <w:rFonts w:ascii="GHEA Mariam" w:hAnsi="GHEA Mariam" w:cs="Arial"/>
          <w:sz w:val="24"/>
          <w:szCs w:val="24"/>
          <w:lang w:val="hy-AM"/>
        </w:rPr>
        <w:t>կանի</w:t>
      </w:r>
      <w:r w:rsidRPr="00DF48C1">
        <w:rPr>
          <w:rFonts w:ascii="GHEA Mariam" w:hAnsi="GHEA Mariam"/>
          <w:sz w:val="24"/>
          <w:szCs w:val="24"/>
          <w:lang w:val="hy-AM"/>
        </w:rPr>
        <w:t xml:space="preserve"> </w:t>
      </w:r>
      <w:r w:rsidRPr="00DF48C1">
        <w:rPr>
          <w:rFonts w:ascii="GHEA Mariam" w:hAnsi="GHEA Mariam" w:cs="Arial"/>
          <w:sz w:val="24"/>
          <w:szCs w:val="24"/>
          <w:lang w:val="hy-AM"/>
        </w:rPr>
        <w:t>դեկտեմբերի</w:t>
      </w:r>
      <w:r w:rsidRPr="00DF48C1">
        <w:rPr>
          <w:rFonts w:ascii="GHEA Mariam" w:hAnsi="GHEA Mariam"/>
          <w:sz w:val="24"/>
          <w:szCs w:val="24"/>
          <w:lang w:val="hy-AM"/>
        </w:rPr>
        <w:t xml:space="preserve"> 27-</w:t>
      </w:r>
      <w:r w:rsidRPr="00DF48C1">
        <w:rPr>
          <w:rFonts w:ascii="GHEA Mariam" w:hAnsi="GHEA Mariam" w:cs="Arial"/>
          <w:sz w:val="24"/>
          <w:szCs w:val="24"/>
          <w:lang w:val="hy-AM"/>
        </w:rPr>
        <w:t>ի</w:t>
      </w:r>
      <w:r w:rsidRPr="00DF48C1">
        <w:rPr>
          <w:rFonts w:ascii="GHEA Mariam" w:hAnsi="GHEA Mariam"/>
          <w:sz w:val="24"/>
          <w:szCs w:val="24"/>
          <w:lang w:val="hy-AM"/>
        </w:rPr>
        <w:t xml:space="preserve"> </w:t>
      </w:r>
      <w:r w:rsidRPr="00DF48C1">
        <w:rPr>
          <w:rFonts w:ascii="GHEA Mariam" w:hAnsi="GHEA Mariam" w:cs="Arial Armenian"/>
          <w:sz w:val="24"/>
          <w:szCs w:val="24"/>
          <w:lang w:val="hy-AM"/>
        </w:rPr>
        <w:t>«</w:t>
      </w:r>
      <w:r w:rsidRPr="00DF48C1">
        <w:rPr>
          <w:rFonts w:ascii="GHEA Mariam" w:hAnsi="GHEA Mariam" w:cs="Arial"/>
          <w:sz w:val="24"/>
          <w:szCs w:val="24"/>
          <w:lang w:val="hy-AM"/>
        </w:rPr>
        <w:t>Հայաստանի</w:t>
      </w:r>
      <w:r w:rsidRPr="00DF48C1">
        <w:rPr>
          <w:rFonts w:ascii="GHEA Mariam" w:hAnsi="GHEA Mariam"/>
          <w:sz w:val="24"/>
          <w:szCs w:val="24"/>
          <w:lang w:val="hy-AM"/>
        </w:rPr>
        <w:t xml:space="preserve"> </w:t>
      </w:r>
      <w:r w:rsidRPr="00DF48C1">
        <w:rPr>
          <w:rFonts w:ascii="GHEA Mariam" w:hAnsi="GHEA Mariam" w:cs="Arial"/>
          <w:sz w:val="24"/>
          <w:szCs w:val="24"/>
          <w:lang w:val="hy-AM"/>
        </w:rPr>
        <w:t>Հանրապետության</w:t>
      </w:r>
      <w:r w:rsidRPr="00DF48C1">
        <w:rPr>
          <w:rFonts w:ascii="GHEA Mariam" w:hAnsi="GHEA Mariam"/>
          <w:sz w:val="24"/>
          <w:szCs w:val="24"/>
          <w:lang w:val="hy-AM"/>
        </w:rPr>
        <w:t xml:space="preserve"> 2025 </w:t>
      </w:r>
      <w:r w:rsidRPr="00DF48C1">
        <w:rPr>
          <w:rFonts w:ascii="GHEA Mariam" w:hAnsi="GHEA Mariam" w:cs="Arial"/>
          <w:sz w:val="24"/>
          <w:szCs w:val="24"/>
          <w:lang w:val="hy-AM"/>
        </w:rPr>
        <w:t>թվականի</w:t>
      </w:r>
      <w:r w:rsidRPr="00DF48C1">
        <w:rPr>
          <w:rFonts w:ascii="GHEA Mariam" w:hAnsi="GHEA Mariam"/>
          <w:sz w:val="24"/>
          <w:szCs w:val="24"/>
          <w:lang w:val="hy-AM"/>
        </w:rPr>
        <w:t xml:space="preserve"> </w:t>
      </w:r>
      <w:r w:rsidRPr="00DF48C1">
        <w:rPr>
          <w:rFonts w:ascii="GHEA Mariam" w:hAnsi="GHEA Mariam" w:cs="Arial"/>
          <w:sz w:val="24"/>
          <w:szCs w:val="24"/>
          <w:lang w:val="hy-AM"/>
        </w:rPr>
        <w:t>պետա</w:t>
      </w:r>
      <w:r>
        <w:rPr>
          <w:rFonts w:ascii="GHEA Mariam" w:hAnsi="GHEA Mariam" w:cs="Arial"/>
          <w:sz w:val="24"/>
          <w:szCs w:val="24"/>
          <w:lang w:val="hy-AM"/>
        </w:rPr>
        <w:softHyphen/>
      </w:r>
      <w:r w:rsidRPr="00DF48C1">
        <w:rPr>
          <w:rFonts w:ascii="GHEA Mariam" w:hAnsi="GHEA Mariam" w:cs="Arial"/>
          <w:sz w:val="24"/>
          <w:szCs w:val="24"/>
          <w:lang w:val="hy-AM"/>
        </w:rPr>
        <w:t>կան</w:t>
      </w:r>
      <w:r w:rsidRPr="00DF48C1">
        <w:rPr>
          <w:rFonts w:ascii="GHEA Mariam" w:hAnsi="GHEA Mariam"/>
          <w:sz w:val="24"/>
          <w:szCs w:val="24"/>
          <w:lang w:val="hy-AM"/>
        </w:rPr>
        <w:t xml:space="preserve"> </w:t>
      </w:r>
      <w:r w:rsidRPr="00DF48C1">
        <w:rPr>
          <w:rFonts w:ascii="GHEA Mariam" w:hAnsi="GHEA Mariam" w:cs="Arial"/>
          <w:sz w:val="24"/>
          <w:szCs w:val="24"/>
          <w:lang w:val="hy-AM"/>
        </w:rPr>
        <w:t>բյուջեի</w:t>
      </w:r>
      <w:r w:rsidRPr="00DF48C1">
        <w:rPr>
          <w:rFonts w:ascii="GHEA Mariam" w:hAnsi="GHEA Mariam"/>
          <w:sz w:val="24"/>
          <w:szCs w:val="24"/>
          <w:lang w:val="hy-AM"/>
        </w:rPr>
        <w:t xml:space="preserve"> </w:t>
      </w:r>
      <w:r w:rsidRPr="00DF48C1">
        <w:rPr>
          <w:rFonts w:ascii="GHEA Mariam" w:hAnsi="GHEA Mariam" w:cs="Arial"/>
          <w:sz w:val="24"/>
          <w:szCs w:val="24"/>
          <w:lang w:val="hy-AM"/>
        </w:rPr>
        <w:t>կատարումն</w:t>
      </w:r>
      <w:r w:rsidRPr="00DF48C1">
        <w:rPr>
          <w:rFonts w:ascii="GHEA Mariam" w:hAnsi="GHEA Mariam"/>
          <w:sz w:val="24"/>
          <w:szCs w:val="24"/>
          <w:lang w:val="hy-AM"/>
        </w:rPr>
        <w:t xml:space="preserve"> </w:t>
      </w:r>
      <w:r w:rsidRPr="00DF48C1">
        <w:rPr>
          <w:rFonts w:ascii="GHEA Mariam" w:hAnsi="GHEA Mariam" w:cs="Arial"/>
          <w:sz w:val="24"/>
          <w:szCs w:val="24"/>
          <w:lang w:val="hy-AM"/>
        </w:rPr>
        <w:t>ապահովող</w:t>
      </w:r>
      <w:r w:rsidRPr="00DF48C1">
        <w:rPr>
          <w:rFonts w:ascii="GHEA Mariam" w:hAnsi="GHEA Mariam"/>
          <w:sz w:val="24"/>
          <w:szCs w:val="24"/>
          <w:lang w:val="hy-AM"/>
        </w:rPr>
        <w:t xml:space="preserve"> </w:t>
      </w:r>
      <w:r w:rsidRPr="00DF48C1">
        <w:rPr>
          <w:rFonts w:ascii="GHEA Mariam" w:hAnsi="GHEA Mariam" w:cs="Arial"/>
          <w:sz w:val="24"/>
          <w:szCs w:val="24"/>
          <w:lang w:val="hy-AM"/>
        </w:rPr>
        <w:t>միջոցառումների</w:t>
      </w:r>
      <w:r w:rsidRPr="00DF48C1">
        <w:rPr>
          <w:rFonts w:ascii="GHEA Mariam" w:hAnsi="GHEA Mariam"/>
          <w:sz w:val="24"/>
          <w:szCs w:val="24"/>
          <w:lang w:val="hy-AM"/>
        </w:rPr>
        <w:t xml:space="preserve"> </w:t>
      </w:r>
      <w:r w:rsidRPr="00DF48C1">
        <w:rPr>
          <w:rFonts w:ascii="GHEA Mariam" w:hAnsi="GHEA Mariam" w:cs="Arial"/>
          <w:sz w:val="24"/>
          <w:szCs w:val="24"/>
          <w:lang w:val="hy-AM"/>
        </w:rPr>
        <w:t>մասին</w:t>
      </w:r>
      <w:r w:rsidRPr="00DF48C1">
        <w:rPr>
          <w:rFonts w:ascii="GHEA Mariam" w:hAnsi="GHEA Mariam" w:cs="Arial Armenian"/>
          <w:sz w:val="24"/>
          <w:szCs w:val="24"/>
          <w:lang w:val="hy-AM"/>
        </w:rPr>
        <w:t>»</w:t>
      </w:r>
      <w:r w:rsidRPr="00DF48C1">
        <w:rPr>
          <w:rFonts w:ascii="GHEA Mariam" w:hAnsi="GHEA Mariam"/>
          <w:sz w:val="24"/>
          <w:szCs w:val="24"/>
          <w:lang w:val="hy-AM"/>
        </w:rPr>
        <w:t xml:space="preserve"> </w:t>
      </w:r>
      <w:r w:rsidRPr="00DF48C1">
        <w:rPr>
          <w:rFonts w:ascii="GHEA Mariam" w:hAnsi="GHEA Mariam"/>
          <w:sz w:val="24"/>
          <w:szCs w:val="24"/>
          <w:lang w:val="de-DE"/>
        </w:rPr>
        <w:t>N</w:t>
      </w:r>
      <w:r w:rsidRPr="00DF48C1">
        <w:rPr>
          <w:rFonts w:ascii="GHEA Mariam" w:hAnsi="GHEA Mariam"/>
          <w:sz w:val="24"/>
          <w:szCs w:val="24"/>
          <w:lang w:val="hy-AM"/>
        </w:rPr>
        <w:t xml:space="preserve"> 2060-</w:t>
      </w:r>
      <w:r w:rsidRPr="00DF48C1">
        <w:rPr>
          <w:rFonts w:ascii="GHEA Mariam" w:hAnsi="GHEA Mariam" w:cs="Arial"/>
          <w:sz w:val="24"/>
          <w:szCs w:val="24"/>
          <w:lang w:val="hy-AM"/>
        </w:rPr>
        <w:t>Ն</w:t>
      </w:r>
      <w:r w:rsidRPr="00DF48C1">
        <w:rPr>
          <w:rFonts w:ascii="GHEA Mariam" w:hAnsi="GHEA Mariam"/>
          <w:sz w:val="24"/>
          <w:szCs w:val="24"/>
          <w:lang w:val="hy-AM"/>
        </w:rPr>
        <w:t xml:space="preserve"> </w:t>
      </w:r>
      <w:r w:rsidRPr="00DF48C1">
        <w:rPr>
          <w:rFonts w:ascii="GHEA Mariam" w:hAnsi="GHEA Mariam" w:cs="Arial"/>
          <w:sz w:val="24"/>
          <w:szCs w:val="24"/>
          <w:lang w:val="hy-AM"/>
        </w:rPr>
        <w:t>որոշման</w:t>
      </w:r>
      <w:r w:rsidRPr="00DF48C1">
        <w:rPr>
          <w:rFonts w:ascii="GHEA Mariam" w:hAnsi="GHEA Mariam"/>
          <w:sz w:val="24"/>
          <w:szCs w:val="24"/>
          <w:lang w:val="hy-AM"/>
        </w:rPr>
        <w:t xml:space="preserve"> </w:t>
      </w:r>
      <w:r w:rsidRPr="00DF48C1">
        <w:rPr>
          <w:rFonts w:ascii="GHEA Mariam" w:hAnsi="GHEA Mariam"/>
          <w:sz w:val="24"/>
          <w:szCs w:val="24"/>
          <w:lang w:val="de-DE"/>
        </w:rPr>
        <w:t>N</w:t>
      </w:r>
      <w:r w:rsidRPr="00DF48C1">
        <w:rPr>
          <w:rFonts w:ascii="GHEA Mariam" w:hAnsi="GHEA Mariam"/>
          <w:sz w:val="24"/>
          <w:szCs w:val="24"/>
          <w:lang w:val="hy-AM"/>
        </w:rPr>
        <w:t xml:space="preserve"> 1 </w:t>
      </w:r>
      <w:r w:rsidRPr="00DF48C1">
        <w:rPr>
          <w:rFonts w:ascii="GHEA Mariam" w:hAnsi="GHEA Mariam" w:cs="Arial"/>
          <w:sz w:val="24"/>
          <w:szCs w:val="24"/>
          <w:lang w:val="hy-AM"/>
        </w:rPr>
        <w:t>հավելվածի</w:t>
      </w:r>
      <w:r w:rsidRPr="00DF48C1">
        <w:rPr>
          <w:rFonts w:ascii="GHEA Mariam" w:hAnsi="GHEA Mariam"/>
          <w:sz w:val="24"/>
          <w:szCs w:val="24"/>
          <w:lang w:val="hy-AM"/>
        </w:rPr>
        <w:t xml:space="preserve"> </w:t>
      </w:r>
      <w:r w:rsidRPr="00DF48C1">
        <w:rPr>
          <w:rFonts w:ascii="GHEA Mariam" w:hAnsi="GHEA Mariam"/>
          <w:sz w:val="24"/>
          <w:szCs w:val="24"/>
          <w:lang w:val="de-DE"/>
        </w:rPr>
        <w:t>NN</w:t>
      </w:r>
      <w:r w:rsidRPr="00DF48C1">
        <w:rPr>
          <w:rFonts w:ascii="GHEA Mariam" w:hAnsi="GHEA Mariam"/>
          <w:sz w:val="24"/>
          <w:szCs w:val="24"/>
          <w:lang w:val="hy-AM"/>
        </w:rPr>
        <w:t xml:space="preserve"> 2, 4 </w:t>
      </w:r>
      <w:r w:rsidRPr="00DF48C1">
        <w:rPr>
          <w:rFonts w:ascii="GHEA Mariam" w:hAnsi="GHEA Mariam" w:cs="Arial"/>
          <w:sz w:val="24"/>
          <w:szCs w:val="24"/>
          <w:lang w:val="hy-AM"/>
        </w:rPr>
        <w:t>և</w:t>
      </w:r>
      <w:r w:rsidRPr="00DF48C1">
        <w:rPr>
          <w:rFonts w:ascii="GHEA Mariam" w:hAnsi="GHEA Mariam"/>
          <w:sz w:val="24"/>
          <w:szCs w:val="24"/>
          <w:lang w:val="hy-AM"/>
        </w:rPr>
        <w:t xml:space="preserve"> 5 </w:t>
      </w:r>
      <w:r w:rsidRPr="00DF48C1">
        <w:rPr>
          <w:rFonts w:ascii="GHEA Mariam" w:hAnsi="GHEA Mariam" w:cs="Arial"/>
          <w:sz w:val="24"/>
          <w:szCs w:val="24"/>
          <w:lang w:val="hy-AM"/>
        </w:rPr>
        <w:t>աղյուսակներում</w:t>
      </w:r>
      <w:r w:rsidRPr="00DF48C1">
        <w:rPr>
          <w:rFonts w:ascii="GHEA Mariam" w:hAnsi="GHEA Mariam"/>
          <w:sz w:val="24"/>
          <w:szCs w:val="24"/>
          <w:lang w:val="hy-AM"/>
        </w:rPr>
        <w:t xml:space="preserve"> </w:t>
      </w:r>
      <w:r w:rsidRPr="00DF48C1">
        <w:rPr>
          <w:rFonts w:ascii="GHEA Mariam" w:hAnsi="GHEA Mariam" w:cs="Arial"/>
          <w:sz w:val="24"/>
          <w:szCs w:val="24"/>
          <w:lang w:val="hy-AM"/>
        </w:rPr>
        <w:t>կատարել</w:t>
      </w:r>
      <w:r w:rsidRPr="00DF48C1">
        <w:rPr>
          <w:rFonts w:ascii="GHEA Mariam" w:hAnsi="GHEA Mariam"/>
          <w:sz w:val="24"/>
          <w:szCs w:val="24"/>
          <w:lang w:val="hy-AM"/>
        </w:rPr>
        <w:t xml:space="preserve"> </w:t>
      </w:r>
      <w:r w:rsidRPr="00DF48C1">
        <w:rPr>
          <w:rFonts w:ascii="GHEA Mariam" w:hAnsi="GHEA Mariam" w:cs="Arial"/>
          <w:sz w:val="24"/>
          <w:szCs w:val="24"/>
          <w:lang w:val="hy-AM"/>
        </w:rPr>
        <w:t>փոփոխություններ</w:t>
      </w:r>
      <w:r w:rsidRPr="00DF48C1">
        <w:rPr>
          <w:rFonts w:ascii="GHEA Mariam" w:hAnsi="GHEA Mariam"/>
          <w:sz w:val="24"/>
          <w:szCs w:val="24"/>
          <w:lang w:val="hy-AM"/>
        </w:rPr>
        <w:t xml:space="preserve"> </w:t>
      </w:r>
      <w:r w:rsidRPr="00DF48C1">
        <w:rPr>
          <w:rFonts w:ascii="GHEA Mariam" w:hAnsi="GHEA Mariam" w:cs="Arial"/>
          <w:sz w:val="24"/>
          <w:szCs w:val="24"/>
          <w:lang w:val="hy-AM"/>
        </w:rPr>
        <w:t>և</w:t>
      </w:r>
      <w:r w:rsidRPr="00DF48C1">
        <w:rPr>
          <w:rFonts w:ascii="GHEA Mariam" w:hAnsi="GHEA Mariam"/>
          <w:sz w:val="24"/>
          <w:szCs w:val="24"/>
          <w:lang w:val="hy-AM"/>
        </w:rPr>
        <w:t xml:space="preserve"> </w:t>
      </w:r>
      <w:r w:rsidRPr="00DF48C1">
        <w:rPr>
          <w:rFonts w:ascii="GHEA Mariam" w:hAnsi="GHEA Mariam" w:cs="Arial"/>
          <w:sz w:val="24"/>
          <w:szCs w:val="24"/>
          <w:lang w:val="hy-AM"/>
        </w:rPr>
        <w:t>լրացումներ՝</w:t>
      </w:r>
      <w:r w:rsidRPr="00DF48C1">
        <w:rPr>
          <w:rFonts w:ascii="GHEA Mariam" w:hAnsi="GHEA Mariam"/>
          <w:sz w:val="24"/>
          <w:szCs w:val="24"/>
          <w:lang w:val="hy-AM"/>
        </w:rPr>
        <w:t xml:space="preserve"> </w:t>
      </w:r>
      <w:r w:rsidRPr="00DF48C1">
        <w:rPr>
          <w:rFonts w:ascii="GHEA Mariam" w:hAnsi="GHEA Mariam" w:cs="Arial"/>
          <w:sz w:val="24"/>
          <w:szCs w:val="24"/>
          <w:lang w:val="hy-AM"/>
        </w:rPr>
        <w:t>համաձայն</w:t>
      </w:r>
      <w:r>
        <w:rPr>
          <w:rFonts w:ascii="GHEA Mariam" w:hAnsi="GHEA Mariam" w:cs="Arial"/>
          <w:sz w:val="24"/>
          <w:szCs w:val="24"/>
          <w:lang w:val="hy-AM"/>
        </w:rPr>
        <w:t xml:space="preserve"> </w:t>
      </w:r>
      <w:r w:rsidRPr="00DF48C1">
        <w:rPr>
          <w:rFonts w:ascii="GHEA Mariam" w:hAnsi="GHEA Mariam"/>
          <w:sz w:val="24"/>
          <w:szCs w:val="24"/>
          <w:lang w:val="de-DE"/>
        </w:rPr>
        <w:t>NN</w:t>
      </w:r>
      <w:r w:rsidRPr="00DF48C1">
        <w:rPr>
          <w:rFonts w:ascii="GHEA Mariam" w:hAnsi="GHEA Mariam"/>
          <w:sz w:val="24"/>
          <w:szCs w:val="24"/>
          <w:lang w:val="hy-AM"/>
        </w:rPr>
        <w:t xml:space="preserve"> 1, 2 </w:t>
      </w:r>
      <w:r w:rsidRPr="00DF48C1">
        <w:rPr>
          <w:rFonts w:ascii="GHEA Mariam" w:hAnsi="GHEA Mariam" w:cs="Arial"/>
          <w:sz w:val="24"/>
          <w:szCs w:val="24"/>
          <w:lang w:val="hy-AM"/>
        </w:rPr>
        <w:t>և</w:t>
      </w:r>
      <w:r w:rsidRPr="00DF48C1">
        <w:rPr>
          <w:rFonts w:ascii="GHEA Mariam" w:hAnsi="GHEA Mariam"/>
          <w:sz w:val="24"/>
          <w:szCs w:val="24"/>
          <w:lang w:val="hy-AM"/>
        </w:rPr>
        <w:t xml:space="preserve"> 3 </w:t>
      </w:r>
      <w:r w:rsidRPr="00DF48C1">
        <w:rPr>
          <w:rFonts w:ascii="GHEA Mariam" w:hAnsi="GHEA Mariam" w:cs="Arial"/>
          <w:sz w:val="24"/>
          <w:szCs w:val="24"/>
          <w:lang w:val="hy-AM"/>
        </w:rPr>
        <w:t>հավելվածների</w:t>
      </w:r>
      <w:r w:rsidRPr="00DF48C1">
        <w:rPr>
          <w:rFonts w:ascii="GHEA Mariam" w:hAnsi="GHEA Mariam"/>
          <w:sz w:val="24"/>
          <w:szCs w:val="24"/>
          <w:lang w:val="hy-AM"/>
        </w:rPr>
        <w:t>:</w:t>
      </w:r>
    </w:p>
    <w:p w:rsidR="00DF48C1" w:rsidRPr="00DF48C1" w:rsidRDefault="00DF48C1" w:rsidP="00DF48C1">
      <w:pPr>
        <w:pStyle w:val="norm"/>
        <w:spacing w:line="360" w:lineRule="auto"/>
        <w:rPr>
          <w:rFonts w:ascii="GHEA Mariam" w:hAnsi="GHEA Mariam"/>
          <w:color w:val="000000"/>
          <w:sz w:val="24"/>
          <w:szCs w:val="24"/>
          <w:lang w:val="hy-AM"/>
        </w:rPr>
      </w:pPr>
      <w:r w:rsidRPr="00DF48C1">
        <w:rPr>
          <w:rFonts w:ascii="GHEA Mariam" w:hAnsi="GHEA Mariam"/>
          <w:color w:val="000000"/>
          <w:spacing w:val="-6"/>
          <w:sz w:val="24"/>
          <w:szCs w:val="24"/>
          <w:lang w:val="hy-AM"/>
        </w:rPr>
        <w:lastRenderedPageBreak/>
        <w:t xml:space="preserve">2. </w:t>
      </w:r>
      <w:r w:rsidRPr="00DF48C1">
        <w:rPr>
          <w:rFonts w:ascii="GHEA Mariam" w:hAnsi="GHEA Mariam" w:cs="Arial"/>
          <w:color w:val="000000"/>
          <w:spacing w:val="-6"/>
          <w:sz w:val="24"/>
          <w:szCs w:val="24"/>
          <w:lang w:val="hy-AM"/>
        </w:rPr>
        <w:t>Սույն</w:t>
      </w:r>
      <w:r w:rsidRPr="00DF48C1">
        <w:rPr>
          <w:rFonts w:ascii="GHEA Mariam" w:hAnsi="GHEA Mariam"/>
          <w:color w:val="000000"/>
          <w:spacing w:val="-6"/>
          <w:sz w:val="24"/>
          <w:szCs w:val="24"/>
          <w:lang w:val="hy-AM"/>
        </w:rPr>
        <w:t xml:space="preserve"> </w:t>
      </w:r>
      <w:r w:rsidRPr="00DF48C1">
        <w:rPr>
          <w:rFonts w:ascii="GHEA Mariam" w:hAnsi="GHEA Mariam" w:cs="Arial"/>
          <w:color w:val="000000"/>
          <w:spacing w:val="-6"/>
          <w:sz w:val="24"/>
          <w:szCs w:val="24"/>
          <w:lang w:val="hy-AM"/>
        </w:rPr>
        <w:t>որոշումն</w:t>
      </w:r>
      <w:r w:rsidRPr="00DF48C1">
        <w:rPr>
          <w:rFonts w:ascii="GHEA Mariam" w:hAnsi="GHEA Mariam"/>
          <w:color w:val="000000"/>
          <w:spacing w:val="-6"/>
          <w:sz w:val="24"/>
          <w:szCs w:val="24"/>
          <w:lang w:val="hy-AM"/>
        </w:rPr>
        <w:t xml:space="preserve"> </w:t>
      </w:r>
      <w:r w:rsidRPr="00DF48C1">
        <w:rPr>
          <w:rFonts w:ascii="GHEA Mariam" w:hAnsi="GHEA Mariam" w:cs="Arial"/>
          <w:color w:val="000000"/>
          <w:spacing w:val="-6"/>
          <w:sz w:val="24"/>
          <w:szCs w:val="24"/>
          <w:lang w:val="hy-AM"/>
        </w:rPr>
        <w:t>ուժի</w:t>
      </w:r>
      <w:r w:rsidRPr="00DF48C1">
        <w:rPr>
          <w:rFonts w:ascii="GHEA Mariam" w:hAnsi="GHEA Mariam"/>
          <w:color w:val="000000"/>
          <w:spacing w:val="-6"/>
          <w:sz w:val="24"/>
          <w:szCs w:val="24"/>
          <w:lang w:val="hy-AM"/>
        </w:rPr>
        <w:t xml:space="preserve"> </w:t>
      </w:r>
      <w:r w:rsidRPr="00DF48C1">
        <w:rPr>
          <w:rFonts w:ascii="GHEA Mariam" w:hAnsi="GHEA Mariam" w:cs="Arial"/>
          <w:color w:val="000000"/>
          <w:spacing w:val="-6"/>
          <w:sz w:val="24"/>
          <w:szCs w:val="24"/>
          <w:lang w:val="hy-AM"/>
        </w:rPr>
        <w:t>մեջ</w:t>
      </w:r>
      <w:r w:rsidRPr="00DF48C1">
        <w:rPr>
          <w:rFonts w:ascii="GHEA Mariam" w:hAnsi="GHEA Mariam"/>
          <w:color w:val="000000"/>
          <w:spacing w:val="-6"/>
          <w:sz w:val="24"/>
          <w:szCs w:val="24"/>
          <w:lang w:val="hy-AM"/>
        </w:rPr>
        <w:t xml:space="preserve"> </w:t>
      </w:r>
      <w:r w:rsidRPr="00DF48C1">
        <w:rPr>
          <w:rFonts w:ascii="GHEA Mariam" w:hAnsi="GHEA Mariam" w:cs="Arial"/>
          <w:color w:val="000000"/>
          <w:spacing w:val="-6"/>
          <w:sz w:val="24"/>
          <w:szCs w:val="24"/>
          <w:lang w:val="hy-AM"/>
        </w:rPr>
        <w:t>է</w:t>
      </w:r>
      <w:r w:rsidRPr="00DF48C1">
        <w:rPr>
          <w:rFonts w:ascii="GHEA Mariam" w:hAnsi="GHEA Mariam"/>
          <w:color w:val="000000"/>
          <w:spacing w:val="-6"/>
          <w:sz w:val="24"/>
          <w:szCs w:val="24"/>
          <w:lang w:val="hy-AM"/>
        </w:rPr>
        <w:t xml:space="preserve"> </w:t>
      </w:r>
      <w:r w:rsidRPr="00DF48C1">
        <w:rPr>
          <w:rFonts w:ascii="GHEA Mariam" w:hAnsi="GHEA Mariam" w:cs="Arial"/>
          <w:color w:val="000000"/>
          <w:spacing w:val="-6"/>
          <w:sz w:val="24"/>
          <w:szCs w:val="24"/>
          <w:lang w:val="hy-AM"/>
        </w:rPr>
        <w:t>մտնում</w:t>
      </w:r>
      <w:r w:rsidRPr="00DF48C1">
        <w:rPr>
          <w:rFonts w:ascii="GHEA Mariam" w:hAnsi="GHEA Mariam"/>
          <w:color w:val="000000"/>
          <w:spacing w:val="-6"/>
          <w:sz w:val="24"/>
          <w:szCs w:val="24"/>
          <w:lang w:val="hy-AM"/>
        </w:rPr>
        <w:t xml:space="preserve"> </w:t>
      </w:r>
      <w:r w:rsidRPr="00DF48C1">
        <w:rPr>
          <w:rFonts w:ascii="GHEA Mariam" w:hAnsi="GHEA Mariam" w:cs="Arial"/>
          <w:color w:val="000000"/>
          <w:spacing w:val="-6"/>
          <w:sz w:val="24"/>
          <w:szCs w:val="24"/>
          <w:lang w:val="hy-AM"/>
        </w:rPr>
        <w:t>պաշտոնական</w:t>
      </w:r>
      <w:r w:rsidRPr="00DF48C1">
        <w:rPr>
          <w:rFonts w:ascii="GHEA Mariam" w:hAnsi="GHEA Mariam"/>
          <w:color w:val="000000"/>
          <w:spacing w:val="-6"/>
          <w:sz w:val="24"/>
          <w:szCs w:val="24"/>
          <w:lang w:val="hy-AM"/>
        </w:rPr>
        <w:t xml:space="preserve"> </w:t>
      </w:r>
      <w:r w:rsidRPr="00DF48C1">
        <w:rPr>
          <w:rFonts w:ascii="GHEA Mariam" w:hAnsi="GHEA Mariam" w:cs="Arial"/>
          <w:color w:val="000000"/>
          <w:spacing w:val="-6"/>
          <w:sz w:val="24"/>
          <w:szCs w:val="24"/>
          <w:lang w:val="hy-AM"/>
        </w:rPr>
        <w:t>հրապարակմանը</w:t>
      </w:r>
      <w:r w:rsidRPr="00DF48C1">
        <w:rPr>
          <w:rFonts w:ascii="GHEA Mariam" w:hAnsi="GHEA Mariam"/>
          <w:color w:val="000000"/>
          <w:spacing w:val="-6"/>
          <w:sz w:val="24"/>
          <w:szCs w:val="24"/>
          <w:lang w:val="hy-AM"/>
        </w:rPr>
        <w:t xml:space="preserve"> </w:t>
      </w:r>
      <w:r w:rsidRPr="00DF48C1">
        <w:rPr>
          <w:rFonts w:ascii="GHEA Mariam" w:hAnsi="GHEA Mariam" w:cs="Arial"/>
          <w:color w:val="000000"/>
          <w:spacing w:val="-6"/>
          <w:sz w:val="24"/>
          <w:szCs w:val="24"/>
          <w:lang w:val="hy-AM"/>
        </w:rPr>
        <w:t>հաջորդո</w:t>
      </w:r>
      <w:r w:rsidRPr="00DF48C1">
        <w:rPr>
          <w:rFonts w:ascii="GHEA Mariam" w:hAnsi="GHEA Mariam" w:cs="Arial"/>
          <w:color w:val="000000"/>
          <w:sz w:val="24"/>
          <w:szCs w:val="24"/>
          <w:lang w:val="hy-AM"/>
        </w:rPr>
        <w:t>ղ</w:t>
      </w:r>
      <w:r w:rsidRPr="00DF48C1">
        <w:rPr>
          <w:rFonts w:ascii="GHEA Mariam" w:hAnsi="GHEA Mariam"/>
          <w:color w:val="000000"/>
          <w:sz w:val="24"/>
          <w:szCs w:val="24"/>
          <w:lang w:val="hy-AM"/>
        </w:rPr>
        <w:t xml:space="preserve"> </w:t>
      </w:r>
      <w:r w:rsidRPr="00DF48C1">
        <w:rPr>
          <w:rFonts w:ascii="GHEA Mariam" w:hAnsi="GHEA Mariam" w:cs="Arial"/>
          <w:color w:val="000000"/>
          <w:sz w:val="24"/>
          <w:szCs w:val="24"/>
          <w:lang w:val="hy-AM"/>
        </w:rPr>
        <w:t>օրվանից։</w:t>
      </w:r>
    </w:p>
    <w:p w:rsidR="001F225D" w:rsidRDefault="001F225D">
      <w:pPr>
        <w:pStyle w:val="mechtex"/>
        <w:rPr>
          <w:rFonts w:ascii="Arial" w:hAnsi="Arial" w:cs="Arial"/>
          <w:lang w:val="hy-AM"/>
        </w:rPr>
      </w:pPr>
    </w:p>
    <w:p w:rsidR="00DF48C1" w:rsidRDefault="00DF48C1">
      <w:pPr>
        <w:pStyle w:val="mechtex"/>
        <w:rPr>
          <w:rFonts w:ascii="Arial" w:hAnsi="Arial" w:cs="Arial"/>
          <w:lang w:val="hy-AM"/>
        </w:rPr>
      </w:pPr>
    </w:p>
    <w:p w:rsidR="00DF48C1" w:rsidRDefault="00DF48C1">
      <w:pPr>
        <w:pStyle w:val="mechtex"/>
        <w:rPr>
          <w:rFonts w:ascii="Arial" w:hAnsi="Arial" w:cs="Arial"/>
          <w:lang w:val="hy-AM"/>
        </w:rPr>
      </w:pPr>
    </w:p>
    <w:p w:rsidR="00DF48C1" w:rsidRPr="00DF48C1" w:rsidRDefault="00DF48C1" w:rsidP="00933EA4">
      <w:pPr>
        <w:pStyle w:val="mechtex"/>
        <w:ind w:firstLine="720"/>
        <w:jc w:val="left"/>
        <w:rPr>
          <w:rFonts w:ascii="GHEA Mariam" w:hAnsi="GHEA Mariam" w:cs="Arial Armenian"/>
          <w:sz w:val="24"/>
          <w:szCs w:val="24"/>
          <w:lang w:val="hy-AM"/>
        </w:rPr>
      </w:pPr>
      <w:r w:rsidRPr="00DF48C1">
        <w:rPr>
          <w:rFonts w:ascii="GHEA Mariam" w:hAnsi="GHEA Mariam" w:cs="Sylfaen"/>
          <w:sz w:val="24"/>
          <w:szCs w:val="24"/>
          <w:lang w:val="hy-AM"/>
        </w:rPr>
        <w:t>ՀԱՅԱՍՏԱՆԻ</w:t>
      </w:r>
      <w:r w:rsidRPr="00DF48C1">
        <w:rPr>
          <w:rFonts w:ascii="GHEA Mariam" w:hAnsi="GHEA Mariam" w:cs="Arial Armenian"/>
          <w:sz w:val="24"/>
          <w:szCs w:val="24"/>
          <w:lang w:val="hy-AM"/>
        </w:rPr>
        <w:t xml:space="preserve">  </w:t>
      </w:r>
      <w:r w:rsidRPr="00DF48C1">
        <w:rPr>
          <w:rFonts w:ascii="GHEA Mariam" w:hAnsi="GHEA Mariam" w:cs="Sylfaen"/>
          <w:sz w:val="24"/>
          <w:szCs w:val="24"/>
          <w:lang w:val="hy-AM"/>
        </w:rPr>
        <w:t>ՀԱՆՐԱՊԵՏՈՒԹՅԱՆ</w:t>
      </w:r>
    </w:p>
    <w:p w:rsidR="00DF48C1" w:rsidRPr="00DF48C1" w:rsidRDefault="00DF48C1" w:rsidP="00933EA4">
      <w:pPr>
        <w:pStyle w:val="norm"/>
        <w:spacing w:line="240" w:lineRule="auto"/>
        <w:rPr>
          <w:rFonts w:ascii="GHEA Mariam" w:hAnsi="GHEA Mariam" w:cs="Sylfaen"/>
          <w:sz w:val="24"/>
          <w:szCs w:val="24"/>
          <w:lang w:val="hy-AM"/>
        </w:rPr>
      </w:pPr>
      <w:r w:rsidRPr="00DF48C1">
        <w:rPr>
          <w:rFonts w:ascii="GHEA Mariam" w:hAnsi="GHEA Mariam"/>
          <w:sz w:val="24"/>
          <w:szCs w:val="24"/>
          <w:lang w:val="hy-AM"/>
        </w:rPr>
        <w:t xml:space="preserve">                </w:t>
      </w:r>
      <w:r>
        <w:rPr>
          <w:rFonts w:ascii="GHEA Mariam" w:hAnsi="GHEA Mariam"/>
          <w:sz w:val="24"/>
          <w:szCs w:val="24"/>
          <w:lang w:val="hy-AM"/>
        </w:rPr>
        <w:t>ՓՈԽ</w:t>
      </w:r>
      <w:r w:rsidRPr="00DF48C1">
        <w:rPr>
          <w:rFonts w:ascii="GHEA Mariam" w:hAnsi="GHEA Mariam" w:cs="Sylfaen"/>
          <w:sz w:val="24"/>
          <w:szCs w:val="24"/>
          <w:lang w:val="hy-AM"/>
        </w:rPr>
        <w:t>ՎԱՐՉԱՊԵՏ</w:t>
      </w:r>
      <w:r w:rsidRPr="00DF48C1">
        <w:rPr>
          <w:rFonts w:ascii="GHEA Mariam" w:hAnsi="GHEA Mariam" w:cs="Arial Armenian"/>
          <w:sz w:val="24"/>
          <w:szCs w:val="24"/>
          <w:lang w:val="hy-AM"/>
        </w:rPr>
        <w:tab/>
      </w:r>
      <w:r w:rsidRPr="00DF48C1">
        <w:rPr>
          <w:rFonts w:ascii="GHEA Mariam" w:hAnsi="GHEA Mariam" w:cs="Arial Armenian"/>
          <w:sz w:val="24"/>
          <w:szCs w:val="24"/>
          <w:lang w:val="hy-AM"/>
        </w:rPr>
        <w:tab/>
      </w:r>
      <w:r w:rsidRPr="00DF48C1">
        <w:rPr>
          <w:rFonts w:ascii="GHEA Mariam" w:hAnsi="GHEA Mariam" w:cs="Arial Armenian"/>
          <w:sz w:val="24"/>
          <w:szCs w:val="24"/>
          <w:lang w:val="hy-AM"/>
        </w:rPr>
        <w:tab/>
      </w:r>
      <w:r w:rsidRPr="00DF48C1">
        <w:rPr>
          <w:rFonts w:ascii="GHEA Mariam" w:hAnsi="GHEA Mariam" w:cs="Arial Armenian"/>
          <w:sz w:val="24"/>
          <w:szCs w:val="24"/>
          <w:lang w:val="hy-AM"/>
        </w:rPr>
        <w:tab/>
        <w:t xml:space="preserve">      </w:t>
      </w:r>
      <w:r>
        <w:rPr>
          <w:rFonts w:ascii="GHEA Mariam" w:hAnsi="GHEA Mariam" w:cs="Arial Armenian"/>
          <w:sz w:val="24"/>
          <w:szCs w:val="24"/>
          <w:lang w:val="hy-AM"/>
        </w:rPr>
        <w:t>Տ</w:t>
      </w:r>
      <w:r w:rsidRPr="00DF48C1">
        <w:rPr>
          <w:rFonts w:ascii="GHEA Mariam" w:hAnsi="GHEA Mariam" w:cs="Sylfaen"/>
          <w:sz w:val="24"/>
          <w:szCs w:val="24"/>
          <w:lang w:val="hy-AM"/>
        </w:rPr>
        <w:t>.</w:t>
      </w:r>
      <w:r w:rsidRPr="00DF48C1">
        <w:rPr>
          <w:rFonts w:ascii="GHEA Mariam" w:hAnsi="GHEA Mariam" w:cs="Arial Armenian"/>
          <w:sz w:val="24"/>
          <w:szCs w:val="24"/>
          <w:lang w:val="hy-AM"/>
        </w:rPr>
        <w:t xml:space="preserve"> </w:t>
      </w:r>
      <w:r>
        <w:rPr>
          <w:rFonts w:ascii="GHEA Mariam" w:hAnsi="GHEA Mariam" w:cs="Arial Armenian"/>
          <w:sz w:val="24"/>
          <w:szCs w:val="24"/>
          <w:lang w:val="hy-AM"/>
        </w:rPr>
        <w:t>ԽԱՉԱՏՐ</w:t>
      </w:r>
      <w:r w:rsidRPr="00DF48C1">
        <w:rPr>
          <w:rFonts w:ascii="GHEA Mariam" w:hAnsi="GHEA Mariam" w:cs="Sylfaen"/>
          <w:sz w:val="24"/>
          <w:szCs w:val="24"/>
          <w:lang w:val="hy-AM"/>
        </w:rPr>
        <w:t>ՅԱՆ</w:t>
      </w:r>
    </w:p>
    <w:p w:rsidR="00DF48C1" w:rsidRPr="00DF48C1" w:rsidRDefault="00DF48C1" w:rsidP="00933EA4">
      <w:pPr>
        <w:pStyle w:val="norm"/>
        <w:spacing w:line="240" w:lineRule="auto"/>
        <w:ind w:firstLine="0"/>
        <w:rPr>
          <w:rFonts w:ascii="GHEA Mariam" w:hAnsi="GHEA Mariam" w:cs="Arial"/>
          <w:sz w:val="24"/>
          <w:szCs w:val="24"/>
          <w:lang w:val="hy-AM"/>
        </w:rPr>
      </w:pPr>
    </w:p>
    <w:p w:rsidR="003F3BDB" w:rsidRDefault="00DF48C1" w:rsidP="00DF48C1">
      <w:pPr>
        <w:pStyle w:val="norm"/>
        <w:spacing w:line="240" w:lineRule="auto"/>
        <w:ind w:firstLine="0"/>
        <w:rPr>
          <w:rFonts w:ascii="GHEA Mariam" w:hAnsi="GHEA Mariam" w:cs="Arial"/>
          <w:sz w:val="24"/>
          <w:szCs w:val="24"/>
          <w:lang w:val="hy-AM"/>
        </w:rPr>
        <w:sectPr w:rsidR="003F3BDB"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pPr>
      <w:r w:rsidRPr="00DF48C1">
        <w:rPr>
          <w:rFonts w:ascii="GHEA Mariam" w:hAnsi="GHEA Mariam" w:cs="Arial"/>
          <w:sz w:val="24"/>
          <w:szCs w:val="24"/>
          <w:lang w:val="hy-AM"/>
        </w:rPr>
        <w:t>Երևան</w:t>
      </w:r>
    </w:p>
    <w:p w:rsidR="003F3BDB" w:rsidRPr="003F3BDB" w:rsidRDefault="003F3BDB">
      <w:pPr>
        <w:pStyle w:val="mechtex"/>
        <w:ind w:left="5760"/>
        <w:jc w:val="left"/>
        <w:rPr>
          <w:rFonts w:ascii="GHEA Mariam" w:hAnsi="GHEA Mariam"/>
          <w:spacing w:val="-8"/>
          <w:sz w:val="24"/>
          <w:szCs w:val="24"/>
          <w:lang w:val="hy-AM"/>
        </w:rPr>
      </w:pPr>
      <w:r w:rsidRPr="003F3BDB">
        <w:rPr>
          <w:rFonts w:ascii="GHEA Mariam" w:hAnsi="GHEA Mariam"/>
          <w:spacing w:val="-8"/>
          <w:sz w:val="24"/>
          <w:szCs w:val="24"/>
          <w:lang w:val="hy-AM"/>
        </w:rPr>
        <w:lastRenderedPageBreak/>
        <w:t xml:space="preserve">       </w:t>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sidRPr="003F3BDB">
        <w:rPr>
          <w:rFonts w:ascii="GHEA Mariam" w:hAnsi="GHEA Mariam"/>
          <w:spacing w:val="-8"/>
          <w:sz w:val="24"/>
          <w:szCs w:val="24"/>
          <w:lang w:val="hy-AM"/>
        </w:rPr>
        <w:t xml:space="preserve">Հավելված N </w:t>
      </w:r>
      <w:r>
        <w:rPr>
          <w:rFonts w:ascii="GHEA Mariam" w:hAnsi="GHEA Mariam"/>
          <w:spacing w:val="-8"/>
          <w:sz w:val="24"/>
          <w:szCs w:val="24"/>
          <w:lang w:val="hy-AM"/>
        </w:rPr>
        <w:t>1</w:t>
      </w:r>
    </w:p>
    <w:p w:rsidR="003F3BDB" w:rsidRPr="003F3BDB" w:rsidRDefault="003F3BDB">
      <w:pPr>
        <w:pStyle w:val="mechtex"/>
        <w:ind w:left="3600" w:firstLine="720"/>
        <w:jc w:val="left"/>
        <w:rPr>
          <w:rFonts w:ascii="GHEA Mariam" w:hAnsi="GHEA Mariam"/>
          <w:spacing w:val="-6"/>
          <w:sz w:val="24"/>
          <w:szCs w:val="24"/>
          <w:lang w:val="hy-AM"/>
        </w:rPr>
      </w:pPr>
      <w:r w:rsidRPr="003F3BDB">
        <w:rPr>
          <w:rFonts w:ascii="GHEA Mariam" w:hAnsi="GHEA Mariam"/>
          <w:spacing w:val="-6"/>
          <w:sz w:val="24"/>
          <w:szCs w:val="24"/>
          <w:lang w:val="hy-AM"/>
        </w:rPr>
        <w:t xml:space="preserve">       </w:t>
      </w:r>
      <w:r w:rsidRPr="003F3BDB">
        <w:rPr>
          <w:rFonts w:ascii="GHEA Mariam" w:hAnsi="GHEA Mariam"/>
          <w:spacing w:val="-6"/>
          <w:sz w:val="24"/>
          <w:szCs w:val="24"/>
          <w:lang w:val="hy-AM"/>
        </w:rPr>
        <w:tab/>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sidRPr="003F3BDB">
        <w:rPr>
          <w:rFonts w:ascii="GHEA Mariam" w:hAnsi="GHEA Mariam"/>
          <w:spacing w:val="-6"/>
          <w:sz w:val="24"/>
          <w:szCs w:val="24"/>
          <w:lang w:val="hy-AM"/>
        </w:rPr>
        <w:t xml:space="preserve"> ՀՀ կառավարության 202</w:t>
      </w:r>
      <w:r>
        <w:rPr>
          <w:rFonts w:ascii="GHEA Mariam" w:hAnsi="GHEA Mariam"/>
          <w:spacing w:val="-6"/>
          <w:sz w:val="24"/>
          <w:szCs w:val="24"/>
          <w:lang w:val="hy-AM"/>
        </w:rPr>
        <w:t>5</w:t>
      </w:r>
      <w:r w:rsidRPr="003F3BDB">
        <w:rPr>
          <w:rFonts w:ascii="GHEA Mariam" w:hAnsi="GHEA Mariam"/>
          <w:spacing w:val="-6"/>
          <w:sz w:val="24"/>
          <w:szCs w:val="24"/>
          <w:lang w:val="hy-AM"/>
        </w:rPr>
        <w:t xml:space="preserve"> թվականի</w:t>
      </w:r>
    </w:p>
    <w:p w:rsidR="003F3BDB" w:rsidRDefault="003F3BDB">
      <w:pPr>
        <w:pStyle w:val="mechtex"/>
        <w:jc w:val="left"/>
        <w:rPr>
          <w:rFonts w:ascii="GHEA Mariam" w:hAnsi="GHEA Mariam"/>
          <w:spacing w:val="-2"/>
          <w:sz w:val="24"/>
          <w:szCs w:val="24"/>
          <w:lang w:val="hy-AM"/>
        </w:rPr>
      </w:pPr>
      <w:r w:rsidRPr="003F3BDB">
        <w:rPr>
          <w:rFonts w:ascii="GHEA Mariam" w:hAnsi="GHEA Mariam"/>
          <w:spacing w:val="-2"/>
          <w:sz w:val="24"/>
          <w:szCs w:val="24"/>
          <w:lang w:val="hy-AM"/>
        </w:rPr>
        <w:tab/>
      </w:r>
      <w:r w:rsidRPr="003F3BDB">
        <w:rPr>
          <w:rFonts w:ascii="GHEA Mariam" w:hAnsi="GHEA Mariam"/>
          <w:spacing w:val="-2"/>
          <w:sz w:val="24"/>
          <w:szCs w:val="24"/>
          <w:lang w:val="hy-AM"/>
        </w:rPr>
        <w:tab/>
      </w:r>
      <w:r w:rsidRPr="003F3BDB">
        <w:rPr>
          <w:rFonts w:ascii="GHEA Mariam" w:hAnsi="GHEA Mariam"/>
          <w:spacing w:val="-2"/>
          <w:sz w:val="24"/>
          <w:szCs w:val="24"/>
          <w:lang w:val="hy-AM"/>
        </w:rPr>
        <w:tab/>
      </w:r>
      <w:r w:rsidRPr="003F3BDB">
        <w:rPr>
          <w:rFonts w:ascii="GHEA Mariam" w:hAnsi="GHEA Mariam"/>
          <w:spacing w:val="-2"/>
          <w:sz w:val="24"/>
          <w:szCs w:val="24"/>
          <w:lang w:val="hy-AM"/>
        </w:rPr>
        <w:tab/>
      </w:r>
      <w:r w:rsidRPr="003F3BDB">
        <w:rPr>
          <w:rFonts w:ascii="GHEA Mariam" w:hAnsi="GHEA Mariam"/>
          <w:spacing w:val="-2"/>
          <w:sz w:val="24"/>
          <w:szCs w:val="24"/>
          <w:lang w:val="hy-AM"/>
        </w:rPr>
        <w:tab/>
      </w:r>
      <w:r w:rsidRPr="003F3BDB">
        <w:rPr>
          <w:rFonts w:ascii="GHEA Mariam" w:hAnsi="GHEA Mariam"/>
          <w:spacing w:val="-2"/>
          <w:sz w:val="24"/>
          <w:szCs w:val="24"/>
          <w:lang w:val="hy-AM"/>
        </w:rPr>
        <w:tab/>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cs="Sylfaen"/>
          <w:spacing w:val="-4"/>
          <w:sz w:val="24"/>
          <w:szCs w:val="24"/>
          <w:lang w:val="hy-AM"/>
        </w:rPr>
        <w:t>օգոստոս</w:t>
      </w:r>
      <w:r w:rsidRPr="00013E9D">
        <w:rPr>
          <w:rFonts w:ascii="GHEA Mariam" w:hAnsi="GHEA Mariam" w:cs="Sylfaen"/>
          <w:spacing w:val="-4"/>
          <w:sz w:val="24"/>
          <w:szCs w:val="24"/>
          <w:lang w:val="pt-BR"/>
        </w:rPr>
        <w:t>ի</w:t>
      </w:r>
      <w:r>
        <w:rPr>
          <w:rFonts w:ascii="GHEA Mariam" w:hAnsi="GHEA Mariam" w:cs="Sylfaen"/>
          <w:spacing w:val="-4"/>
          <w:sz w:val="24"/>
          <w:szCs w:val="24"/>
          <w:lang w:val="pt-BR"/>
        </w:rPr>
        <w:t xml:space="preserve"> </w:t>
      </w:r>
      <w:r>
        <w:rPr>
          <w:rFonts w:ascii="GHEA Mariam" w:hAnsi="GHEA Mariam" w:cs="Sylfaen"/>
          <w:spacing w:val="-4"/>
          <w:sz w:val="24"/>
          <w:szCs w:val="24"/>
          <w:lang w:val="hy-AM"/>
        </w:rPr>
        <w:t>14</w:t>
      </w:r>
      <w:r w:rsidRPr="009439EE">
        <w:rPr>
          <w:rFonts w:ascii="GHEA Mariam" w:hAnsi="GHEA Mariam" w:cs="Sylfaen"/>
          <w:spacing w:val="-2"/>
          <w:sz w:val="24"/>
          <w:szCs w:val="24"/>
          <w:lang w:val="pt-BR"/>
        </w:rPr>
        <w:t>-</w:t>
      </w:r>
      <w:r w:rsidRPr="003F3BDB">
        <w:rPr>
          <w:rFonts w:ascii="GHEA Mariam" w:hAnsi="GHEA Mariam"/>
          <w:spacing w:val="-2"/>
          <w:sz w:val="24"/>
          <w:szCs w:val="24"/>
          <w:lang w:val="hy-AM"/>
        </w:rPr>
        <w:t>ի N          - Ն  որոշման</w:t>
      </w:r>
    </w:p>
    <w:p w:rsidR="003F3BDB" w:rsidRDefault="003F3BDB">
      <w:pPr>
        <w:pStyle w:val="mechtex"/>
        <w:jc w:val="left"/>
        <w:rPr>
          <w:rFonts w:ascii="GHEA Mariam" w:hAnsi="GHEA Mariam"/>
          <w:spacing w:val="-2"/>
          <w:sz w:val="24"/>
          <w:szCs w:val="24"/>
          <w:lang w:val="hy-AM"/>
        </w:rPr>
      </w:pPr>
    </w:p>
    <w:p w:rsidR="003F3BDB" w:rsidRDefault="003F3BDB">
      <w:pPr>
        <w:pStyle w:val="mechtex"/>
        <w:jc w:val="left"/>
        <w:rPr>
          <w:rFonts w:ascii="GHEA Mariam" w:hAnsi="GHEA Mariam"/>
          <w:spacing w:val="-2"/>
          <w:sz w:val="24"/>
          <w:szCs w:val="24"/>
          <w:lang w:val="hy-AM"/>
        </w:rPr>
      </w:pPr>
    </w:p>
    <w:tbl>
      <w:tblPr>
        <w:tblW w:w="16020" w:type="dxa"/>
        <w:tblInd w:w="-540" w:type="dxa"/>
        <w:tblLayout w:type="fixed"/>
        <w:tblCellMar>
          <w:left w:w="0" w:type="dxa"/>
          <w:right w:w="0" w:type="dxa"/>
        </w:tblCellMar>
        <w:tblLook w:val="04A0" w:firstRow="1" w:lastRow="0" w:firstColumn="1" w:lastColumn="0" w:noHBand="0" w:noVBand="1"/>
      </w:tblPr>
      <w:tblGrid>
        <w:gridCol w:w="856"/>
        <w:gridCol w:w="1267"/>
        <w:gridCol w:w="1642"/>
        <w:gridCol w:w="2411"/>
        <w:gridCol w:w="3672"/>
        <w:gridCol w:w="3202"/>
        <w:gridCol w:w="1470"/>
        <w:gridCol w:w="1500"/>
      </w:tblGrid>
      <w:tr w:rsidR="003F3BDB" w:rsidRPr="002A41A4" w:rsidTr="003F3BDB">
        <w:trPr>
          <w:trHeight w:val="1200"/>
        </w:trPr>
        <w:tc>
          <w:tcPr>
            <w:tcW w:w="16020" w:type="dxa"/>
            <w:gridSpan w:val="8"/>
            <w:tcBorders>
              <w:top w:val="nil"/>
              <w:left w:val="nil"/>
              <w:bottom w:val="nil"/>
              <w:right w:val="nil"/>
            </w:tcBorders>
            <w:shd w:val="clear" w:color="auto" w:fill="auto"/>
            <w:tcMar>
              <w:top w:w="15" w:type="dxa"/>
              <w:left w:w="15" w:type="dxa"/>
              <w:bottom w:w="0" w:type="dxa"/>
              <w:right w:w="15" w:type="dxa"/>
            </w:tcMar>
            <w:vAlign w:val="center"/>
            <w:hideMark/>
          </w:tcPr>
          <w:p w:rsidR="003F3BDB" w:rsidRPr="003F3BDB" w:rsidRDefault="003F3BDB">
            <w:pPr>
              <w:jc w:val="center"/>
              <w:rPr>
                <w:rFonts w:ascii="GHEA Mariam" w:hAnsi="GHEA Mariam" w:cs="Calibri"/>
                <w:bCs/>
                <w:sz w:val="22"/>
                <w:szCs w:val="22"/>
                <w:lang w:val="hy-AM" w:eastAsia="en-US"/>
              </w:rPr>
            </w:pPr>
            <w:r w:rsidRPr="003F3BDB">
              <w:rPr>
                <w:rFonts w:ascii="GHEA Mariam" w:hAnsi="GHEA Mariam" w:cs="Calibri"/>
                <w:bCs/>
                <w:sz w:val="22"/>
                <w:szCs w:val="22"/>
                <w:lang w:val="hy-AM"/>
              </w:rPr>
              <w:t>«ՀԱՅԱՍՏԱՆԻ ՀԱՆՐԱՊԵՏՈՒԹՅԱՆ 2025 ԹՎԱԿԱՆԻ ՊԵՏԱԿԱՆ ԲՅՈՒՋԵԻ ՄԱՍԻՆ» ՕՐԵՆՔԻ N 3 ՀԱՎԵԼՎԱԾԻ N 1</w:t>
            </w:r>
            <w:r w:rsidRPr="003F3BDB">
              <w:rPr>
                <w:rFonts w:ascii="Cambria Math" w:hAnsi="Cambria Math" w:cs="Cambria Math"/>
                <w:bCs/>
                <w:sz w:val="22"/>
                <w:szCs w:val="22"/>
                <w:lang w:val="hy-AM"/>
              </w:rPr>
              <w:t>․</w:t>
            </w:r>
            <w:r w:rsidRPr="003F3BDB">
              <w:rPr>
                <w:rFonts w:ascii="GHEA Mariam" w:hAnsi="GHEA Mariam" w:cs="Calibri"/>
                <w:bCs/>
                <w:sz w:val="22"/>
                <w:szCs w:val="22"/>
                <w:lang w:val="hy-AM"/>
              </w:rPr>
              <w:t>1 ԱՂՅՈՒՍԱԿՈՒՄ ԵՎ ՀԱՅԱՍՏԱՆԻ ՀԱՆՐԱՊԵՏՈՒԹՅԱՆ ԿԱՌԱՎԱՐՈՒԹՅԱՆ 2024 ԹՎԱԿԱՆԻ ԴԵԿՏԵՄԲԵՐԻ 27-Ի N 2060-Ն ՈՐՈՇՄԱՆ N 1 ՀԱՎԵԼՎԱԾԻ N 2 ԱՂՅՈՒՍԱԿՈՒՄ ԿԱՏԱՐՎՈՂ ՓՈՓՈԽՈՒԹՅՈՒՆՆԵՐԸ ԵՎ ԼՐԱՑՈՒՄՆԵՐԸ</w:t>
            </w:r>
          </w:p>
        </w:tc>
      </w:tr>
      <w:tr w:rsidR="003F3BDB" w:rsidRPr="003F3BDB" w:rsidTr="003F3BDB">
        <w:trPr>
          <w:trHeight w:val="345"/>
        </w:trPr>
        <w:tc>
          <w:tcPr>
            <w:tcW w:w="856" w:type="dxa"/>
            <w:tcBorders>
              <w:top w:val="nil"/>
              <w:left w:val="nil"/>
              <w:bottom w:val="nil"/>
              <w:right w:val="nil"/>
            </w:tcBorders>
            <w:shd w:val="clear" w:color="auto" w:fill="auto"/>
            <w:tcMar>
              <w:top w:w="15" w:type="dxa"/>
              <w:left w:w="15" w:type="dxa"/>
              <w:bottom w:w="0" w:type="dxa"/>
              <w:right w:w="15" w:type="dxa"/>
            </w:tcMar>
            <w:hideMark/>
          </w:tcPr>
          <w:p w:rsidR="003F3BDB" w:rsidRPr="003F3BDB" w:rsidRDefault="003F3BDB">
            <w:pPr>
              <w:jc w:val="center"/>
              <w:rPr>
                <w:rFonts w:ascii="GHEA Mariam" w:hAnsi="GHEA Mariam" w:cs="Calibri"/>
                <w:b/>
                <w:bCs/>
                <w:sz w:val="22"/>
                <w:szCs w:val="22"/>
                <w:lang w:val="hy-AM"/>
              </w:rPr>
            </w:pPr>
          </w:p>
        </w:tc>
        <w:tc>
          <w:tcPr>
            <w:tcW w:w="1267" w:type="dxa"/>
            <w:tcBorders>
              <w:top w:val="nil"/>
              <w:left w:val="nil"/>
              <w:bottom w:val="nil"/>
              <w:right w:val="nil"/>
            </w:tcBorders>
            <w:shd w:val="clear" w:color="auto" w:fill="auto"/>
            <w:tcMar>
              <w:top w:w="15" w:type="dxa"/>
              <w:left w:w="15" w:type="dxa"/>
              <w:bottom w:w="0" w:type="dxa"/>
              <w:right w:w="15" w:type="dxa"/>
            </w:tcMar>
            <w:hideMark/>
          </w:tcPr>
          <w:p w:rsidR="003F3BDB" w:rsidRPr="003F3BDB" w:rsidRDefault="003F3BDB">
            <w:pPr>
              <w:rPr>
                <w:rFonts w:ascii="GHEA Mariam" w:hAnsi="GHEA Mariam"/>
                <w:sz w:val="22"/>
                <w:szCs w:val="22"/>
                <w:lang w:val="hy-AM"/>
              </w:rPr>
            </w:pPr>
          </w:p>
        </w:tc>
        <w:tc>
          <w:tcPr>
            <w:tcW w:w="1642" w:type="dxa"/>
            <w:tcBorders>
              <w:top w:val="nil"/>
              <w:left w:val="nil"/>
              <w:bottom w:val="nil"/>
              <w:right w:val="nil"/>
            </w:tcBorders>
            <w:shd w:val="clear" w:color="auto" w:fill="auto"/>
            <w:tcMar>
              <w:top w:w="15" w:type="dxa"/>
              <w:left w:w="15" w:type="dxa"/>
              <w:bottom w:w="0" w:type="dxa"/>
              <w:right w:w="15" w:type="dxa"/>
            </w:tcMar>
            <w:hideMark/>
          </w:tcPr>
          <w:p w:rsidR="003F3BDB" w:rsidRPr="003F3BDB" w:rsidRDefault="003F3BDB">
            <w:pPr>
              <w:jc w:val="right"/>
              <w:rPr>
                <w:rFonts w:ascii="GHEA Mariam" w:hAnsi="GHEA Mariam"/>
                <w:sz w:val="22"/>
                <w:szCs w:val="22"/>
                <w:lang w:val="hy-AM"/>
              </w:rPr>
            </w:pPr>
          </w:p>
        </w:tc>
        <w:tc>
          <w:tcPr>
            <w:tcW w:w="2411" w:type="dxa"/>
            <w:tcBorders>
              <w:top w:val="nil"/>
              <w:left w:val="nil"/>
              <w:bottom w:val="nil"/>
              <w:right w:val="nil"/>
            </w:tcBorders>
            <w:shd w:val="clear" w:color="auto" w:fill="auto"/>
            <w:tcMar>
              <w:top w:w="15" w:type="dxa"/>
              <w:left w:w="15" w:type="dxa"/>
              <w:bottom w:w="0" w:type="dxa"/>
              <w:right w:w="15" w:type="dxa"/>
            </w:tcMar>
            <w:hideMark/>
          </w:tcPr>
          <w:p w:rsidR="003F3BDB" w:rsidRPr="003F3BDB" w:rsidRDefault="003F3BDB">
            <w:pPr>
              <w:jc w:val="right"/>
              <w:rPr>
                <w:rFonts w:ascii="GHEA Mariam" w:hAnsi="GHEA Mariam"/>
                <w:sz w:val="22"/>
                <w:szCs w:val="22"/>
                <w:lang w:val="hy-AM"/>
              </w:rPr>
            </w:pPr>
          </w:p>
        </w:tc>
        <w:tc>
          <w:tcPr>
            <w:tcW w:w="3672" w:type="dxa"/>
            <w:tcBorders>
              <w:top w:val="nil"/>
              <w:left w:val="nil"/>
              <w:bottom w:val="nil"/>
              <w:right w:val="nil"/>
            </w:tcBorders>
            <w:shd w:val="clear" w:color="auto" w:fill="auto"/>
            <w:tcMar>
              <w:top w:w="15" w:type="dxa"/>
              <w:left w:w="15" w:type="dxa"/>
              <w:bottom w:w="0" w:type="dxa"/>
              <w:right w:w="15" w:type="dxa"/>
            </w:tcMar>
            <w:hideMark/>
          </w:tcPr>
          <w:p w:rsidR="003F3BDB" w:rsidRPr="003F3BDB" w:rsidRDefault="003F3BDB">
            <w:pPr>
              <w:jc w:val="right"/>
              <w:rPr>
                <w:rFonts w:ascii="GHEA Mariam" w:hAnsi="GHEA Mariam"/>
                <w:sz w:val="22"/>
                <w:szCs w:val="22"/>
                <w:lang w:val="hy-AM"/>
              </w:rPr>
            </w:pPr>
          </w:p>
        </w:tc>
        <w:tc>
          <w:tcPr>
            <w:tcW w:w="3202" w:type="dxa"/>
            <w:tcBorders>
              <w:top w:val="nil"/>
              <w:left w:val="nil"/>
              <w:bottom w:val="nil"/>
              <w:right w:val="nil"/>
            </w:tcBorders>
            <w:shd w:val="clear" w:color="auto" w:fill="auto"/>
            <w:tcMar>
              <w:top w:w="15" w:type="dxa"/>
              <w:left w:w="15" w:type="dxa"/>
              <w:bottom w:w="0" w:type="dxa"/>
              <w:right w:w="15" w:type="dxa"/>
            </w:tcMar>
            <w:hideMark/>
          </w:tcPr>
          <w:p w:rsidR="003F3BDB" w:rsidRPr="003F3BDB" w:rsidRDefault="003F3BDB">
            <w:pPr>
              <w:jc w:val="right"/>
              <w:rPr>
                <w:rFonts w:ascii="GHEA Mariam" w:hAnsi="GHEA Mariam"/>
                <w:sz w:val="22"/>
                <w:szCs w:val="22"/>
                <w:lang w:val="hy-AM"/>
              </w:rPr>
            </w:pPr>
          </w:p>
        </w:tc>
        <w:tc>
          <w:tcPr>
            <w:tcW w:w="2970" w:type="dxa"/>
            <w:gridSpan w:val="2"/>
            <w:tcBorders>
              <w:top w:val="nil"/>
              <w:left w:val="nil"/>
              <w:bottom w:val="single" w:sz="4" w:space="0" w:color="auto"/>
              <w:right w:val="nil"/>
            </w:tcBorders>
            <w:shd w:val="clear" w:color="auto" w:fill="auto"/>
            <w:tcMar>
              <w:top w:w="15" w:type="dxa"/>
              <w:left w:w="15" w:type="dxa"/>
              <w:bottom w:w="0" w:type="dxa"/>
              <w:right w:w="15" w:type="dxa"/>
            </w:tcMar>
            <w:hideMark/>
          </w:tcPr>
          <w:p w:rsidR="003F3BDB" w:rsidRPr="003F3BDB" w:rsidRDefault="003F3BDB" w:rsidP="003F3BDB">
            <w:pPr>
              <w:jc w:val="right"/>
              <w:rPr>
                <w:rFonts w:ascii="GHEA Mariam" w:hAnsi="GHEA Mariam" w:cs="Calibri"/>
                <w:sz w:val="22"/>
                <w:szCs w:val="22"/>
                <w:lang w:val="ru-RU"/>
              </w:rPr>
            </w:pPr>
            <w:r>
              <w:rPr>
                <w:rFonts w:ascii="GHEA Mariam" w:hAnsi="GHEA Mariam" w:cs="Calibri"/>
                <w:sz w:val="22"/>
                <w:szCs w:val="22"/>
                <w:lang w:val="ru-RU"/>
              </w:rPr>
              <w:t>(</w:t>
            </w:r>
            <w:r>
              <w:rPr>
                <w:rFonts w:ascii="GHEA Mariam" w:hAnsi="GHEA Mariam" w:cs="Calibri"/>
                <w:sz w:val="22"/>
                <w:szCs w:val="22"/>
              </w:rPr>
              <w:t>հազ</w:t>
            </w:r>
            <w:r>
              <w:rPr>
                <w:rFonts w:ascii="GHEA Mariam" w:hAnsi="GHEA Mariam" w:cs="Calibri"/>
                <w:sz w:val="22"/>
                <w:szCs w:val="22"/>
                <w:lang w:val="hy-AM"/>
              </w:rPr>
              <w:t>.</w:t>
            </w:r>
            <w:r w:rsidRPr="003F3BDB">
              <w:rPr>
                <w:rFonts w:ascii="GHEA Mariam" w:hAnsi="GHEA Mariam" w:cs="Calibri"/>
                <w:sz w:val="22"/>
                <w:szCs w:val="22"/>
              </w:rPr>
              <w:t xml:space="preserve"> դրամ</w:t>
            </w:r>
            <w:r>
              <w:rPr>
                <w:rFonts w:ascii="GHEA Mariam" w:hAnsi="GHEA Mariam" w:cs="Calibri"/>
                <w:sz w:val="22"/>
                <w:szCs w:val="22"/>
                <w:lang w:val="ru-RU"/>
              </w:rPr>
              <w:t>)</w:t>
            </w:r>
          </w:p>
        </w:tc>
      </w:tr>
      <w:tr w:rsidR="003F3BDB" w:rsidRPr="003F3BDB" w:rsidTr="003F3BDB">
        <w:trPr>
          <w:trHeight w:val="1860"/>
        </w:trPr>
        <w:tc>
          <w:tcPr>
            <w:tcW w:w="856"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3F3BDB" w:rsidRPr="003F3BDB" w:rsidRDefault="003F3BDB">
            <w:pPr>
              <w:jc w:val="center"/>
              <w:rPr>
                <w:rFonts w:ascii="GHEA Mariam" w:hAnsi="GHEA Mariam" w:cs="Calibri"/>
                <w:bCs/>
                <w:sz w:val="22"/>
                <w:szCs w:val="22"/>
              </w:rPr>
            </w:pPr>
            <w:r w:rsidRPr="003F3BDB">
              <w:rPr>
                <w:rFonts w:ascii="GHEA Mariam" w:hAnsi="GHEA Mariam" w:cs="Calibri"/>
                <w:bCs/>
                <w:sz w:val="22"/>
                <w:szCs w:val="22"/>
              </w:rPr>
              <w:t xml:space="preserve"> ԲԳԿ</w:t>
            </w:r>
          </w:p>
        </w:tc>
        <w:tc>
          <w:tcPr>
            <w:tcW w:w="2909" w:type="dxa"/>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3F3BDB" w:rsidRPr="003F3BDB" w:rsidRDefault="003F3BDB">
            <w:pPr>
              <w:jc w:val="center"/>
              <w:rPr>
                <w:rFonts w:ascii="GHEA Mariam" w:hAnsi="GHEA Mariam" w:cs="Calibri"/>
                <w:bCs/>
                <w:sz w:val="22"/>
                <w:szCs w:val="22"/>
              </w:rPr>
            </w:pPr>
            <w:r w:rsidRPr="003F3BDB">
              <w:rPr>
                <w:rFonts w:ascii="GHEA Mariam" w:hAnsi="GHEA Mariam" w:cs="Calibri"/>
                <w:bCs/>
                <w:sz w:val="22"/>
                <w:szCs w:val="22"/>
              </w:rPr>
              <w:t xml:space="preserve"> Ծրագրային դասիչը</w:t>
            </w:r>
          </w:p>
        </w:tc>
        <w:tc>
          <w:tcPr>
            <w:tcW w:w="2411"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3F3BDB" w:rsidRPr="003F3BDB" w:rsidRDefault="003F3BDB">
            <w:pPr>
              <w:jc w:val="center"/>
              <w:rPr>
                <w:rFonts w:ascii="GHEA Mariam" w:hAnsi="GHEA Mariam" w:cs="Calibri"/>
                <w:bCs/>
                <w:sz w:val="22"/>
                <w:szCs w:val="22"/>
              </w:rPr>
            </w:pPr>
            <w:r w:rsidRPr="003F3BDB">
              <w:rPr>
                <w:rFonts w:ascii="GHEA Mariam" w:hAnsi="GHEA Mariam" w:cs="Calibri"/>
                <w:bCs/>
                <w:sz w:val="22"/>
                <w:szCs w:val="22"/>
              </w:rPr>
              <w:t xml:space="preserve"> ԲԳԿ/Ծրագրի /միջոցառման անվանումը</w:t>
            </w:r>
          </w:p>
        </w:tc>
        <w:tc>
          <w:tcPr>
            <w:tcW w:w="3672"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3F3BDB" w:rsidRPr="003F3BDB" w:rsidRDefault="003F3BDB">
            <w:pPr>
              <w:jc w:val="center"/>
              <w:rPr>
                <w:rFonts w:ascii="GHEA Mariam" w:hAnsi="GHEA Mariam" w:cs="Calibri"/>
                <w:bCs/>
                <w:sz w:val="22"/>
                <w:szCs w:val="22"/>
              </w:rPr>
            </w:pPr>
            <w:r w:rsidRPr="003F3BDB">
              <w:rPr>
                <w:rFonts w:ascii="GHEA Mariam" w:hAnsi="GHEA Mariam" w:cs="Calibri"/>
                <w:bCs/>
                <w:sz w:val="22"/>
                <w:szCs w:val="22"/>
              </w:rPr>
              <w:t xml:space="preserve"> Ծրագրի նպատակը/Միջոցառման նկարագրու</w:t>
            </w:r>
            <w:r w:rsidR="00D067CB">
              <w:rPr>
                <w:rFonts w:ascii="GHEA Mariam" w:hAnsi="GHEA Mariam" w:cs="Calibri"/>
                <w:bCs/>
                <w:sz w:val="22"/>
                <w:szCs w:val="22"/>
                <w:lang w:val="hy-AM"/>
              </w:rPr>
              <w:t>թ</w:t>
            </w:r>
            <w:r w:rsidRPr="003F3BDB">
              <w:rPr>
                <w:rFonts w:ascii="GHEA Mariam" w:hAnsi="GHEA Mariam" w:cs="Calibri"/>
                <w:bCs/>
                <w:sz w:val="22"/>
                <w:szCs w:val="22"/>
              </w:rPr>
              <w:t>յունը</w:t>
            </w:r>
          </w:p>
        </w:tc>
        <w:tc>
          <w:tcPr>
            <w:tcW w:w="3202"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3F3BDB" w:rsidRPr="003F3BDB" w:rsidRDefault="003F3BDB">
            <w:pPr>
              <w:jc w:val="center"/>
              <w:rPr>
                <w:rFonts w:ascii="GHEA Mariam" w:hAnsi="GHEA Mariam" w:cs="Calibri"/>
                <w:bCs/>
                <w:sz w:val="22"/>
                <w:szCs w:val="22"/>
              </w:rPr>
            </w:pPr>
            <w:r w:rsidRPr="003F3BDB">
              <w:rPr>
                <w:rFonts w:ascii="GHEA Mariam" w:hAnsi="GHEA Mariam" w:cs="Calibri"/>
                <w:bCs/>
                <w:sz w:val="22"/>
                <w:szCs w:val="22"/>
              </w:rPr>
              <w:t xml:space="preserve"> Վերջնական արդյունքի նկարագրությունը/Միջոցառ</w:t>
            </w:r>
            <w:r>
              <w:rPr>
                <w:rFonts w:ascii="GHEA Mariam" w:hAnsi="GHEA Mariam" w:cs="Calibri"/>
                <w:bCs/>
                <w:sz w:val="22"/>
                <w:szCs w:val="22"/>
                <w:lang w:val="hy-AM"/>
              </w:rPr>
              <w:t>-</w:t>
            </w:r>
            <w:r w:rsidRPr="003F3BDB">
              <w:rPr>
                <w:rFonts w:ascii="GHEA Mariam" w:hAnsi="GHEA Mariam" w:cs="Calibri"/>
                <w:bCs/>
                <w:sz w:val="22"/>
                <w:szCs w:val="22"/>
              </w:rPr>
              <w:t>ման տեսակը</w:t>
            </w:r>
          </w:p>
        </w:tc>
        <w:tc>
          <w:tcPr>
            <w:tcW w:w="2970"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F3BDB" w:rsidRPr="003F3BDB" w:rsidRDefault="003F3BDB">
            <w:pPr>
              <w:jc w:val="center"/>
              <w:rPr>
                <w:rFonts w:ascii="GHEA Mariam" w:hAnsi="GHEA Mariam" w:cs="Calibri"/>
                <w:bCs/>
                <w:sz w:val="22"/>
                <w:szCs w:val="22"/>
              </w:rPr>
            </w:pPr>
            <w:r w:rsidRPr="003F3BDB">
              <w:rPr>
                <w:rFonts w:ascii="GHEA Mariam" w:hAnsi="GHEA Mariam" w:cs="Calibri"/>
                <w:bCs/>
                <w:sz w:val="22"/>
                <w:szCs w:val="22"/>
              </w:rPr>
              <w:t xml:space="preserve"> Ցուցանիշների փոփոխությունը</w:t>
            </w:r>
            <w:r w:rsidRPr="003F3BDB">
              <w:rPr>
                <w:rFonts w:ascii="GHEA Mariam" w:hAnsi="GHEA Mariam" w:cs="Calibri"/>
                <w:bCs/>
                <w:sz w:val="22"/>
                <w:szCs w:val="22"/>
              </w:rPr>
              <w:br/>
              <w:t xml:space="preserve"> (ավելացումները նշված են դրական նշանով, իսկ նվազեցումները` փակագծերում) </w:t>
            </w:r>
          </w:p>
        </w:tc>
      </w:tr>
      <w:tr w:rsidR="003F3BDB" w:rsidRPr="003F3BDB" w:rsidTr="003F3BDB">
        <w:trPr>
          <w:trHeight w:val="690"/>
        </w:trPr>
        <w:tc>
          <w:tcPr>
            <w:tcW w:w="856" w:type="dxa"/>
            <w:vMerge/>
            <w:tcBorders>
              <w:top w:val="single" w:sz="4" w:space="0" w:color="auto"/>
              <w:left w:val="single" w:sz="4" w:space="0" w:color="auto"/>
              <w:bottom w:val="single" w:sz="4" w:space="0" w:color="000000"/>
              <w:right w:val="single" w:sz="4" w:space="0" w:color="auto"/>
            </w:tcBorders>
            <w:vAlign w:val="center"/>
            <w:hideMark/>
          </w:tcPr>
          <w:p w:rsidR="003F3BDB" w:rsidRPr="003F3BDB" w:rsidRDefault="003F3BDB">
            <w:pPr>
              <w:rPr>
                <w:rFonts w:ascii="GHEA Mariam" w:hAnsi="GHEA Mariam" w:cs="Calibri"/>
                <w:bCs/>
                <w:sz w:val="22"/>
                <w:szCs w:val="22"/>
              </w:rPr>
            </w:pPr>
          </w:p>
        </w:tc>
        <w:tc>
          <w:tcPr>
            <w:tcW w:w="12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F3BDB" w:rsidRPr="003F3BDB" w:rsidRDefault="003F3BDB">
            <w:pPr>
              <w:jc w:val="center"/>
              <w:rPr>
                <w:rFonts w:ascii="GHEA Mariam" w:hAnsi="GHEA Mariam" w:cs="Calibri"/>
                <w:bCs/>
                <w:sz w:val="22"/>
                <w:szCs w:val="22"/>
                <w:lang w:val="hy-AM"/>
              </w:rPr>
            </w:pPr>
            <w:r w:rsidRPr="003F3BDB">
              <w:rPr>
                <w:rFonts w:ascii="GHEA Mariam" w:hAnsi="GHEA Mariam" w:cs="Calibri"/>
                <w:bCs/>
                <w:sz w:val="22"/>
                <w:szCs w:val="22"/>
              </w:rPr>
              <w:t xml:space="preserve"> ծրագիր</w:t>
            </w:r>
            <w:r>
              <w:rPr>
                <w:rFonts w:ascii="GHEA Mariam" w:hAnsi="GHEA Mariam" w:cs="Calibri"/>
                <w:bCs/>
                <w:sz w:val="22"/>
                <w:szCs w:val="22"/>
                <w:lang w:val="hy-AM"/>
              </w:rPr>
              <w:t>ը</w:t>
            </w:r>
          </w:p>
        </w:tc>
        <w:tc>
          <w:tcPr>
            <w:tcW w:w="164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F3BDB" w:rsidRPr="003F3BDB" w:rsidRDefault="003F3BDB">
            <w:pPr>
              <w:jc w:val="center"/>
              <w:rPr>
                <w:rFonts w:ascii="GHEA Mariam" w:hAnsi="GHEA Mariam" w:cs="Calibri"/>
                <w:bCs/>
                <w:sz w:val="22"/>
                <w:szCs w:val="22"/>
                <w:lang w:val="hy-AM"/>
              </w:rPr>
            </w:pPr>
            <w:r w:rsidRPr="003F3BDB">
              <w:rPr>
                <w:rFonts w:ascii="GHEA Mariam" w:hAnsi="GHEA Mariam" w:cs="Calibri"/>
                <w:bCs/>
                <w:sz w:val="22"/>
                <w:szCs w:val="22"/>
              </w:rPr>
              <w:t>միջոցառում</w:t>
            </w:r>
            <w:r>
              <w:rPr>
                <w:rFonts w:ascii="GHEA Mariam" w:hAnsi="GHEA Mariam" w:cs="Calibri"/>
                <w:bCs/>
                <w:sz w:val="22"/>
                <w:szCs w:val="22"/>
                <w:lang w:val="hy-AM"/>
              </w:rPr>
              <w:t>ը</w:t>
            </w:r>
          </w:p>
        </w:tc>
        <w:tc>
          <w:tcPr>
            <w:tcW w:w="2411" w:type="dxa"/>
            <w:vMerge/>
            <w:tcBorders>
              <w:top w:val="single" w:sz="4" w:space="0" w:color="auto"/>
              <w:left w:val="single" w:sz="4" w:space="0" w:color="auto"/>
              <w:bottom w:val="single" w:sz="4" w:space="0" w:color="000000"/>
              <w:right w:val="single" w:sz="4" w:space="0" w:color="auto"/>
            </w:tcBorders>
            <w:vAlign w:val="center"/>
            <w:hideMark/>
          </w:tcPr>
          <w:p w:rsidR="003F3BDB" w:rsidRPr="003F3BDB" w:rsidRDefault="003F3BDB">
            <w:pPr>
              <w:rPr>
                <w:rFonts w:ascii="GHEA Mariam" w:hAnsi="GHEA Mariam" w:cs="Calibri"/>
                <w:bCs/>
                <w:sz w:val="22"/>
                <w:szCs w:val="22"/>
              </w:rPr>
            </w:pPr>
          </w:p>
        </w:tc>
        <w:tc>
          <w:tcPr>
            <w:tcW w:w="3672" w:type="dxa"/>
            <w:vMerge/>
            <w:tcBorders>
              <w:top w:val="single" w:sz="4" w:space="0" w:color="auto"/>
              <w:left w:val="single" w:sz="4" w:space="0" w:color="auto"/>
              <w:bottom w:val="single" w:sz="4" w:space="0" w:color="000000"/>
              <w:right w:val="single" w:sz="4" w:space="0" w:color="auto"/>
            </w:tcBorders>
            <w:vAlign w:val="center"/>
            <w:hideMark/>
          </w:tcPr>
          <w:p w:rsidR="003F3BDB" w:rsidRPr="003F3BDB" w:rsidRDefault="003F3BDB">
            <w:pPr>
              <w:rPr>
                <w:rFonts w:ascii="GHEA Mariam" w:hAnsi="GHEA Mariam" w:cs="Calibri"/>
                <w:bCs/>
                <w:sz w:val="22"/>
                <w:szCs w:val="22"/>
              </w:rPr>
            </w:pPr>
          </w:p>
        </w:tc>
        <w:tc>
          <w:tcPr>
            <w:tcW w:w="3202" w:type="dxa"/>
            <w:vMerge/>
            <w:tcBorders>
              <w:top w:val="single" w:sz="4" w:space="0" w:color="auto"/>
              <w:left w:val="single" w:sz="4" w:space="0" w:color="auto"/>
              <w:bottom w:val="single" w:sz="4" w:space="0" w:color="000000"/>
              <w:right w:val="single" w:sz="4" w:space="0" w:color="auto"/>
            </w:tcBorders>
            <w:vAlign w:val="center"/>
            <w:hideMark/>
          </w:tcPr>
          <w:p w:rsidR="003F3BDB" w:rsidRPr="003F3BDB" w:rsidRDefault="003F3BDB">
            <w:pPr>
              <w:rPr>
                <w:rFonts w:ascii="GHEA Mariam" w:hAnsi="GHEA Mariam" w:cs="Calibri"/>
                <w:bCs/>
                <w:sz w:val="22"/>
                <w:szCs w:val="22"/>
              </w:rPr>
            </w:pPr>
          </w:p>
        </w:tc>
        <w:tc>
          <w:tcPr>
            <w:tcW w:w="14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F3BDB" w:rsidRPr="003F3BDB" w:rsidRDefault="003F3BDB">
            <w:pPr>
              <w:jc w:val="center"/>
              <w:rPr>
                <w:rFonts w:ascii="GHEA Mariam" w:hAnsi="GHEA Mariam" w:cs="Calibri"/>
                <w:bCs/>
                <w:sz w:val="22"/>
                <w:szCs w:val="22"/>
              </w:rPr>
            </w:pPr>
            <w:r w:rsidRPr="003F3BDB">
              <w:rPr>
                <w:rFonts w:ascii="GHEA Mariam" w:hAnsi="GHEA Mariam" w:cs="Calibri"/>
                <w:bCs/>
                <w:sz w:val="22"/>
                <w:szCs w:val="22"/>
              </w:rPr>
              <w:t xml:space="preserve"> ինն ամիս </w:t>
            </w:r>
          </w:p>
        </w:tc>
        <w:tc>
          <w:tcPr>
            <w:tcW w:w="15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F3BDB" w:rsidRPr="003F3BDB" w:rsidRDefault="003F3BDB">
            <w:pPr>
              <w:jc w:val="center"/>
              <w:rPr>
                <w:rFonts w:ascii="GHEA Mariam" w:hAnsi="GHEA Mariam" w:cs="Calibri"/>
                <w:bCs/>
                <w:sz w:val="22"/>
                <w:szCs w:val="22"/>
              </w:rPr>
            </w:pPr>
            <w:r w:rsidRPr="003F3BDB">
              <w:rPr>
                <w:rFonts w:ascii="GHEA Mariam" w:hAnsi="GHEA Mariam" w:cs="Calibri"/>
                <w:bCs/>
                <w:sz w:val="22"/>
                <w:szCs w:val="22"/>
              </w:rPr>
              <w:t xml:space="preserve"> տարի </w:t>
            </w:r>
          </w:p>
        </w:tc>
      </w:tr>
      <w:tr w:rsidR="003F3BDB" w:rsidRPr="003F3BDB" w:rsidTr="003F3BDB">
        <w:trPr>
          <w:trHeight w:val="45"/>
        </w:trPr>
        <w:tc>
          <w:tcPr>
            <w:tcW w:w="2123" w:type="dxa"/>
            <w:gridSpan w:val="2"/>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hideMark/>
          </w:tcPr>
          <w:p w:rsidR="003F3BDB" w:rsidRPr="003F3BDB" w:rsidRDefault="003F3BDB">
            <w:pPr>
              <w:rPr>
                <w:rFonts w:ascii="GHEA Mariam" w:hAnsi="GHEA Mariam" w:cs="Calibri"/>
                <w:b/>
                <w:bCs/>
                <w:sz w:val="22"/>
                <w:szCs w:val="22"/>
              </w:rPr>
            </w:pPr>
            <w:r w:rsidRPr="003F3BDB">
              <w:rPr>
                <w:rFonts w:ascii="GHEA Mariam" w:hAnsi="GHEA Mariam" w:cs="Calibri"/>
                <w:b/>
                <w:bCs/>
                <w:sz w:val="22"/>
                <w:szCs w:val="22"/>
              </w:rPr>
              <w:t>ԸՆԴԱՄԵՆԸ</w:t>
            </w:r>
          </w:p>
        </w:tc>
        <w:tc>
          <w:tcPr>
            <w:tcW w:w="164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F3BDB" w:rsidRPr="003F3BDB" w:rsidRDefault="003F3BDB">
            <w:pPr>
              <w:rPr>
                <w:rFonts w:ascii="GHEA Mariam" w:hAnsi="GHEA Mariam" w:cs="Calibri"/>
                <w:sz w:val="22"/>
                <w:szCs w:val="22"/>
              </w:rPr>
            </w:pPr>
            <w:r w:rsidRPr="003F3BDB">
              <w:rPr>
                <w:rFonts w:ascii="Calibri" w:hAnsi="Calibri" w:cs="Calibri"/>
                <w:sz w:val="22"/>
                <w:szCs w:val="22"/>
              </w:rPr>
              <w:t> </w:t>
            </w:r>
          </w:p>
        </w:tc>
        <w:tc>
          <w:tcPr>
            <w:tcW w:w="241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F3BDB" w:rsidRPr="003F3BDB" w:rsidRDefault="003F3BDB">
            <w:pPr>
              <w:rPr>
                <w:rFonts w:ascii="GHEA Mariam" w:hAnsi="GHEA Mariam" w:cs="Calibri"/>
                <w:sz w:val="22"/>
                <w:szCs w:val="22"/>
              </w:rPr>
            </w:pPr>
            <w:r w:rsidRPr="003F3BDB">
              <w:rPr>
                <w:rFonts w:ascii="Calibri" w:hAnsi="Calibri" w:cs="Calibri"/>
                <w:sz w:val="22"/>
                <w:szCs w:val="22"/>
              </w:rPr>
              <w:t> </w:t>
            </w:r>
          </w:p>
        </w:tc>
        <w:tc>
          <w:tcPr>
            <w:tcW w:w="367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F3BDB" w:rsidRPr="003F3BDB" w:rsidRDefault="003F3BDB">
            <w:pPr>
              <w:rPr>
                <w:rFonts w:ascii="GHEA Mariam" w:hAnsi="GHEA Mariam" w:cs="Calibri"/>
                <w:sz w:val="22"/>
                <w:szCs w:val="22"/>
              </w:rPr>
            </w:pPr>
            <w:r w:rsidRPr="003F3BDB">
              <w:rPr>
                <w:rFonts w:ascii="Calibri" w:hAnsi="Calibri" w:cs="Calibri"/>
                <w:sz w:val="22"/>
                <w:szCs w:val="22"/>
              </w:rPr>
              <w:t> </w:t>
            </w:r>
          </w:p>
        </w:tc>
        <w:tc>
          <w:tcPr>
            <w:tcW w:w="320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F3BDB" w:rsidRPr="003F3BDB" w:rsidRDefault="003F3BDB">
            <w:pPr>
              <w:rPr>
                <w:rFonts w:ascii="GHEA Mariam" w:hAnsi="GHEA Mariam" w:cs="Calibri"/>
                <w:sz w:val="22"/>
                <w:szCs w:val="22"/>
              </w:rPr>
            </w:pPr>
            <w:r w:rsidRPr="003F3BDB">
              <w:rPr>
                <w:rFonts w:ascii="Calibri" w:hAnsi="Calibri" w:cs="Calibri"/>
                <w:sz w:val="22"/>
                <w:szCs w:val="22"/>
              </w:rPr>
              <w:t> </w:t>
            </w:r>
          </w:p>
        </w:tc>
        <w:tc>
          <w:tcPr>
            <w:tcW w:w="14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F3BDB" w:rsidRPr="003F3BDB" w:rsidRDefault="003F3BDB">
            <w:pPr>
              <w:jc w:val="right"/>
              <w:rPr>
                <w:rFonts w:ascii="GHEA Mariam" w:hAnsi="GHEA Mariam" w:cs="Calibri"/>
                <w:b/>
                <w:bCs/>
                <w:sz w:val="22"/>
                <w:szCs w:val="22"/>
              </w:rPr>
            </w:pPr>
            <w:r w:rsidRPr="003F3BDB">
              <w:rPr>
                <w:rFonts w:ascii="GHEA Mariam" w:hAnsi="GHEA Mariam" w:cs="Calibri"/>
                <w:b/>
                <w:bCs/>
                <w:sz w:val="22"/>
                <w:szCs w:val="22"/>
              </w:rPr>
              <w:t xml:space="preserve">                 -   </w:t>
            </w:r>
          </w:p>
        </w:tc>
        <w:tc>
          <w:tcPr>
            <w:tcW w:w="15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F3BDB" w:rsidRPr="003F3BDB" w:rsidRDefault="003F3BDB">
            <w:pPr>
              <w:jc w:val="right"/>
              <w:rPr>
                <w:rFonts w:ascii="GHEA Mariam" w:hAnsi="GHEA Mariam" w:cs="Calibri"/>
                <w:b/>
                <w:bCs/>
                <w:sz w:val="22"/>
                <w:szCs w:val="22"/>
              </w:rPr>
            </w:pPr>
            <w:r w:rsidRPr="003F3BDB">
              <w:rPr>
                <w:rFonts w:ascii="GHEA Mariam" w:hAnsi="GHEA Mariam" w:cs="Calibri"/>
                <w:b/>
                <w:bCs/>
                <w:sz w:val="22"/>
                <w:szCs w:val="22"/>
              </w:rPr>
              <w:t xml:space="preserve">                      -   </w:t>
            </w:r>
          </w:p>
        </w:tc>
      </w:tr>
      <w:tr w:rsidR="003F3BDB" w:rsidRPr="003F3BDB" w:rsidTr="003F3BDB">
        <w:trPr>
          <w:trHeight w:val="615"/>
        </w:trPr>
        <w:tc>
          <w:tcPr>
            <w:tcW w:w="13050" w:type="dxa"/>
            <w:gridSpan w:val="6"/>
            <w:tcBorders>
              <w:top w:val="single" w:sz="4" w:space="0" w:color="auto"/>
              <w:left w:val="single" w:sz="4" w:space="0" w:color="auto"/>
              <w:bottom w:val="single" w:sz="4" w:space="0" w:color="auto"/>
              <w:right w:val="single" w:sz="4" w:space="0" w:color="000000"/>
            </w:tcBorders>
            <w:shd w:val="clear" w:color="auto" w:fill="auto"/>
            <w:noWrap/>
            <w:tcMar>
              <w:top w:w="15" w:type="dxa"/>
              <w:left w:w="15" w:type="dxa"/>
              <w:bottom w:w="0" w:type="dxa"/>
              <w:right w:w="15" w:type="dxa"/>
            </w:tcMar>
            <w:vAlign w:val="center"/>
            <w:hideMark/>
          </w:tcPr>
          <w:p w:rsidR="003F3BDB" w:rsidRPr="003F3BDB" w:rsidRDefault="003F3BDB">
            <w:pPr>
              <w:rPr>
                <w:rFonts w:ascii="GHEA Mariam" w:hAnsi="GHEA Mariam" w:cs="Calibri"/>
                <w:b/>
                <w:bCs/>
                <w:sz w:val="22"/>
                <w:szCs w:val="22"/>
              </w:rPr>
            </w:pPr>
            <w:r w:rsidRPr="003F3BDB">
              <w:rPr>
                <w:rFonts w:ascii="GHEA Mariam" w:hAnsi="GHEA Mariam" w:cs="Calibri"/>
                <w:b/>
                <w:bCs/>
                <w:sz w:val="22"/>
                <w:szCs w:val="22"/>
              </w:rPr>
              <w:t xml:space="preserve">ՀՀ տարածքային կառավարման և ենթակառուցվածքների նախարարություն </w:t>
            </w:r>
          </w:p>
        </w:tc>
        <w:tc>
          <w:tcPr>
            <w:tcW w:w="14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F3BDB" w:rsidRPr="003F3BDB" w:rsidRDefault="003F3BDB">
            <w:pPr>
              <w:jc w:val="right"/>
              <w:rPr>
                <w:rFonts w:ascii="GHEA Mariam" w:hAnsi="GHEA Mariam" w:cs="Calibri"/>
                <w:sz w:val="22"/>
                <w:szCs w:val="22"/>
              </w:rPr>
            </w:pPr>
            <w:r w:rsidRPr="003F3BDB">
              <w:rPr>
                <w:rFonts w:ascii="GHEA Mariam" w:hAnsi="GHEA Mariam" w:cs="Calibri"/>
                <w:sz w:val="22"/>
                <w:szCs w:val="22"/>
              </w:rPr>
              <w:t xml:space="preserve">                 -   </w:t>
            </w:r>
          </w:p>
        </w:tc>
        <w:tc>
          <w:tcPr>
            <w:tcW w:w="15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F3BDB" w:rsidRPr="003F3BDB" w:rsidRDefault="003F3BDB">
            <w:pPr>
              <w:jc w:val="right"/>
              <w:rPr>
                <w:rFonts w:ascii="GHEA Mariam" w:hAnsi="GHEA Mariam" w:cs="Calibri"/>
                <w:sz w:val="22"/>
                <w:szCs w:val="22"/>
              </w:rPr>
            </w:pPr>
            <w:r w:rsidRPr="003F3BDB">
              <w:rPr>
                <w:rFonts w:ascii="GHEA Mariam" w:hAnsi="GHEA Mariam" w:cs="Calibri"/>
                <w:sz w:val="22"/>
                <w:szCs w:val="22"/>
              </w:rPr>
              <w:t xml:space="preserve">                      -   </w:t>
            </w:r>
          </w:p>
        </w:tc>
      </w:tr>
      <w:tr w:rsidR="003F3BDB" w:rsidRPr="003F3BDB" w:rsidTr="003F3BDB">
        <w:trPr>
          <w:trHeight w:val="1035"/>
        </w:trPr>
        <w:tc>
          <w:tcPr>
            <w:tcW w:w="85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F3BDB" w:rsidRPr="003F3BDB" w:rsidRDefault="003F3BDB">
            <w:pPr>
              <w:rPr>
                <w:rFonts w:ascii="GHEA Mariam" w:hAnsi="GHEA Mariam" w:cs="Calibri"/>
                <w:color w:val="FF0000"/>
                <w:sz w:val="22"/>
                <w:szCs w:val="22"/>
              </w:rPr>
            </w:pPr>
            <w:r w:rsidRPr="003F3BDB">
              <w:rPr>
                <w:rFonts w:ascii="Calibri" w:hAnsi="Calibri" w:cs="Calibri"/>
                <w:color w:val="FF0000"/>
                <w:sz w:val="22"/>
                <w:szCs w:val="22"/>
              </w:rPr>
              <w:t> </w:t>
            </w:r>
          </w:p>
        </w:tc>
        <w:tc>
          <w:tcPr>
            <w:tcW w:w="12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F3BDB" w:rsidRPr="003F3BDB" w:rsidRDefault="003F3BDB">
            <w:pPr>
              <w:jc w:val="center"/>
              <w:rPr>
                <w:rFonts w:ascii="GHEA Mariam" w:hAnsi="GHEA Mariam" w:cs="Calibri"/>
                <w:b/>
                <w:bCs/>
                <w:sz w:val="22"/>
                <w:szCs w:val="22"/>
              </w:rPr>
            </w:pPr>
            <w:r w:rsidRPr="003F3BDB">
              <w:rPr>
                <w:rFonts w:ascii="GHEA Mariam" w:hAnsi="GHEA Mariam" w:cs="Calibri"/>
                <w:b/>
                <w:bCs/>
                <w:sz w:val="22"/>
                <w:szCs w:val="22"/>
              </w:rPr>
              <w:t>1167</w:t>
            </w:r>
          </w:p>
        </w:tc>
        <w:tc>
          <w:tcPr>
            <w:tcW w:w="164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F3BDB" w:rsidRPr="003F3BDB" w:rsidRDefault="003F3BDB">
            <w:pPr>
              <w:rPr>
                <w:rFonts w:ascii="GHEA Mariam" w:hAnsi="GHEA Mariam" w:cs="Calibri"/>
                <w:sz w:val="22"/>
                <w:szCs w:val="22"/>
              </w:rPr>
            </w:pPr>
            <w:r w:rsidRPr="003F3BDB">
              <w:rPr>
                <w:rFonts w:ascii="Calibri" w:hAnsi="Calibri" w:cs="Calibri"/>
                <w:sz w:val="22"/>
                <w:szCs w:val="22"/>
              </w:rPr>
              <w:t> </w:t>
            </w:r>
          </w:p>
        </w:tc>
        <w:tc>
          <w:tcPr>
            <w:tcW w:w="241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F3BDB" w:rsidRPr="003F3BDB" w:rsidRDefault="003F3BDB">
            <w:pPr>
              <w:rPr>
                <w:rFonts w:ascii="GHEA Mariam" w:hAnsi="GHEA Mariam" w:cs="Calibri"/>
                <w:b/>
                <w:bCs/>
                <w:sz w:val="22"/>
                <w:szCs w:val="22"/>
              </w:rPr>
            </w:pPr>
            <w:r w:rsidRPr="003F3BDB">
              <w:rPr>
                <w:rFonts w:ascii="GHEA Mariam" w:hAnsi="GHEA Mariam" w:cs="Calibri"/>
                <w:b/>
                <w:bCs/>
                <w:sz w:val="22"/>
                <w:szCs w:val="22"/>
              </w:rPr>
              <w:t>Էլեկտրաէներգետիկ համակարգի զարգացման ծրագիր</w:t>
            </w:r>
          </w:p>
        </w:tc>
        <w:tc>
          <w:tcPr>
            <w:tcW w:w="367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F3BDB" w:rsidRPr="003F3BDB" w:rsidRDefault="003F3BDB">
            <w:pPr>
              <w:rPr>
                <w:rFonts w:ascii="GHEA Mariam" w:hAnsi="GHEA Mariam" w:cs="Calibri"/>
                <w:b/>
                <w:bCs/>
                <w:sz w:val="22"/>
                <w:szCs w:val="22"/>
              </w:rPr>
            </w:pPr>
            <w:r w:rsidRPr="003F3BDB">
              <w:rPr>
                <w:rFonts w:ascii="GHEA Mariam" w:hAnsi="GHEA Mariam" w:cs="Calibri"/>
                <w:b/>
                <w:bCs/>
                <w:sz w:val="22"/>
                <w:szCs w:val="22"/>
              </w:rPr>
              <w:t>Նպաստել էլեկտրաէներգետիկ համակարգի հուսալիության բարձրացմանը և էլեկտրաէներգիայի անխափան մատակարարման ապահովմանը</w:t>
            </w:r>
          </w:p>
        </w:tc>
        <w:tc>
          <w:tcPr>
            <w:tcW w:w="320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F3BDB" w:rsidRPr="003F3BDB" w:rsidRDefault="003F3BDB">
            <w:pPr>
              <w:rPr>
                <w:rFonts w:ascii="GHEA Mariam" w:hAnsi="GHEA Mariam" w:cs="Calibri"/>
                <w:b/>
                <w:bCs/>
                <w:sz w:val="22"/>
                <w:szCs w:val="22"/>
              </w:rPr>
            </w:pPr>
            <w:r w:rsidRPr="003F3BDB">
              <w:rPr>
                <w:rFonts w:ascii="GHEA Mariam" w:hAnsi="GHEA Mariam" w:cs="Calibri"/>
                <w:b/>
                <w:bCs/>
                <w:sz w:val="22"/>
                <w:szCs w:val="22"/>
              </w:rPr>
              <w:t>Հուսալի և անվտանգ էլեկտրամատակարարման ապահովում</w:t>
            </w:r>
          </w:p>
        </w:tc>
        <w:tc>
          <w:tcPr>
            <w:tcW w:w="14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F3BDB" w:rsidRPr="003F3BDB" w:rsidRDefault="003F3BDB">
            <w:pPr>
              <w:jc w:val="right"/>
              <w:rPr>
                <w:rFonts w:ascii="GHEA Mariam" w:hAnsi="GHEA Mariam" w:cs="Calibri"/>
                <w:b/>
                <w:bCs/>
                <w:sz w:val="22"/>
                <w:szCs w:val="22"/>
              </w:rPr>
            </w:pPr>
            <w:r w:rsidRPr="003F3BDB">
              <w:rPr>
                <w:rFonts w:ascii="GHEA Mariam" w:hAnsi="GHEA Mariam" w:cs="Calibri"/>
                <w:b/>
                <w:bCs/>
                <w:sz w:val="22"/>
                <w:szCs w:val="22"/>
              </w:rPr>
              <w:t xml:space="preserve">                 -   </w:t>
            </w:r>
          </w:p>
        </w:tc>
        <w:tc>
          <w:tcPr>
            <w:tcW w:w="15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F3BDB" w:rsidRPr="003F3BDB" w:rsidRDefault="003F3BDB">
            <w:pPr>
              <w:jc w:val="right"/>
              <w:rPr>
                <w:rFonts w:ascii="GHEA Mariam" w:hAnsi="GHEA Mariam" w:cs="Calibri"/>
                <w:b/>
                <w:bCs/>
                <w:sz w:val="22"/>
                <w:szCs w:val="22"/>
              </w:rPr>
            </w:pPr>
            <w:r w:rsidRPr="003F3BDB">
              <w:rPr>
                <w:rFonts w:ascii="GHEA Mariam" w:hAnsi="GHEA Mariam" w:cs="Calibri"/>
                <w:b/>
                <w:bCs/>
                <w:sz w:val="22"/>
                <w:szCs w:val="22"/>
              </w:rPr>
              <w:t xml:space="preserve">                      -   </w:t>
            </w:r>
          </w:p>
        </w:tc>
      </w:tr>
      <w:tr w:rsidR="003F3BDB" w:rsidRPr="003F3BDB" w:rsidTr="003F3BDB">
        <w:trPr>
          <w:trHeight w:val="1725"/>
        </w:trPr>
        <w:tc>
          <w:tcPr>
            <w:tcW w:w="85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F3BDB" w:rsidRPr="003F3BDB" w:rsidRDefault="003F3BDB">
            <w:pPr>
              <w:rPr>
                <w:rFonts w:ascii="GHEA Mariam" w:hAnsi="GHEA Mariam" w:cs="Calibri"/>
                <w:color w:val="FF0000"/>
                <w:sz w:val="22"/>
                <w:szCs w:val="22"/>
              </w:rPr>
            </w:pPr>
            <w:r w:rsidRPr="003F3BDB">
              <w:rPr>
                <w:rFonts w:ascii="Calibri" w:hAnsi="Calibri" w:cs="Calibri"/>
                <w:color w:val="FF0000"/>
                <w:sz w:val="22"/>
                <w:szCs w:val="22"/>
              </w:rPr>
              <w:lastRenderedPageBreak/>
              <w:t> </w:t>
            </w:r>
          </w:p>
        </w:tc>
        <w:tc>
          <w:tcPr>
            <w:tcW w:w="12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F3BDB" w:rsidRPr="003F3BDB" w:rsidRDefault="003F3BDB">
            <w:pPr>
              <w:rPr>
                <w:rFonts w:ascii="GHEA Mariam" w:hAnsi="GHEA Mariam" w:cs="Calibri"/>
                <w:sz w:val="22"/>
                <w:szCs w:val="22"/>
              </w:rPr>
            </w:pPr>
            <w:r w:rsidRPr="003F3BDB">
              <w:rPr>
                <w:rFonts w:ascii="Calibri" w:hAnsi="Calibri" w:cs="Calibri"/>
                <w:sz w:val="22"/>
                <w:szCs w:val="22"/>
              </w:rPr>
              <w:t> </w:t>
            </w:r>
          </w:p>
        </w:tc>
        <w:tc>
          <w:tcPr>
            <w:tcW w:w="164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F3BDB" w:rsidRPr="003F3BDB" w:rsidRDefault="003F3BDB">
            <w:pPr>
              <w:jc w:val="center"/>
              <w:rPr>
                <w:rFonts w:ascii="GHEA Mariam" w:hAnsi="GHEA Mariam" w:cs="Calibri"/>
                <w:sz w:val="22"/>
                <w:szCs w:val="22"/>
              </w:rPr>
            </w:pPr>
            <w:r w:rsidRPr="003F3BDB">
              <w:rPr>
                <w:rFonts w:ascii="GHEA Mariam" w:hAnsi="GHEA Mariam" w:cs="Calibri"/>
                <w:sz w:val="22"/>
                <w:szCs w:val="22"/>
              </w:rPr>
              <w:t>1167-42012</w:t>
            </w:r>
          </w:p>
        </w:tc>
        <w:tc>
          <w:tcPr>
            <w:tcW w:w="241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F3BDB" w:rsidRPr="003F3BDB" w:rsidRDefault="003F3BDB">
            <w:pPr>
              <w:rPr>
                <w:rFonts w:ascii="GHEA Mariam" w:hAnsi="GHEA Mariam" w:cs="Calibri"/>
                <w:sz w:val="22"/>
                <w:szCs w:val="22"/>
              </w:rPr>
            </w:pPr>
            <w:r w:rsidRPr="003F3BDB">
              <w:rPr>
                <w:rFonts w:ascii="GHEA Mariam" w:hAnsi="GHEA Mariam" w:cs="Calibri"/>
                <w:sz w:val="22"/>
                <w:szCs w:val="22"/>
              </w:rPr>
              <w:t xml:space="preserve">«Հայկական ատոմային </w:t>
            </w:r>
            <w:r w:rsidRPr="002A41A4">
              <w:rPr>
                <w:rFonts w:ascii="GHEA Mariam" w:hAnsi="GHEA Mariam" w:cs="Calibri"/>
                <w:spacing w:val="-8"/>
                <w:sz w:val="22"/>
                <w:szCs w:val="22"/>
              </w:rPr>
              <w:t>էլեկտրակայան» ՓԲԸ-ի</w:t>
            </w:r>
            <w:r w:rsidRPr="003F3BDB">
              <w:rPr>
                <w:rFonts w:ascii="GHEA Mariam" w:hAnsi="GHEA Mariam" w:cs="Calibri"/>
                <w:sz w:val="22"/>
                <w:szCs w:val="22"/>
              </w:rPr>
              <w:t xml:space="preserve"> 2-րդ էներգաբլոկի շահագործման նախագծային ժամկետի կրկնակի երկարաձգում</w:t>
            </w:r>
          </w:p>
        </w:tc>
        <w:tc>
          <w:tcPr>
            <w:tcW w:w="367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F3BDB" w:rsidRPr="003F3BDB" w:rsidRDefault="003F3BDB">
            <w:pPr>
              <w:rPr>
                <w:rFonts w:ascii="GHEA Mariam" w:hAnsi="GHEA Mariam" w:cs="Calibri"/>
                <w:sz w:val="22"/>
                <w:szCs w:val="22"/>
              </w:rPr>
            </w:pPr>
            <w:r w:rsidRPr="003F3BDB">
              <w:rPr>
                <w:rFonts w:ascii="GHEA Mariam" w:hAnsi="GHEA Mariam" w:cs="Calibri"/>
                <w:sz w:val="22"/>
                <w:szCs w:val="22"/>
              </w:rPr>
              <w:t xml:space="preserve">Հայկական ԱԷԿ-ի N 2 էներգաբլոկի շահագործման նախագծային ժամկետի երկարացում-2 գործընթացի շրջանակներում էներգաբլոկի անվտանգ շահագործման շարունակականության ապահովում </w:t>
            </w:r>
          </w:p>
        </w:tc>
        <w:tc>
          <w:tcPr>
            <w:tcW w:w="320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F3BDB" w:rsidRPr="003F3BDB" w:rsidRDefault="003F3BDB">
            <w:pPr>
              <w:rPr>
                <w:rFonts w:ascii="GHEA Mariam" w:hAnsi="GHEA Mariam" w:cs="Calibri"/>
                <w:sz w:val="22"/>
                <w:szCs w:val="22"/>
              </w:rPr>
            </w:pPr>
            <w:r w:rsidRPr="003F3BDB">
              <w:rPr>
                <w:rFonts w:ascii="GHEA Mariam" w:hAnsi="GHEA Mariam" w:cs="Calibri"/>
                <w:sz w:val="22"/>
                <w:szCs w:val="22"/>
              </w:rPr>
              <w:t>Վարկերի տրամադրում</w:t>
            </w:r>
          </w:p>
        </w:tc>
        <w:tc>
          <w:tcPr>
            <w:tcW w:w="147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F3BDB" w:rsidRPr="003F3BDB" w:rsidRDefault="003F3BDB">
            <w:pPr>
              <w:jc w:val="center"/>
              <w:rPr>
                <w:rFonts w:ascii="GHEA Mariam" w:hAnsi="GHEA Mariam" w:cs="Calibri"/>
                <w:sz w:val="22"/>
                <w:szCs w:val="22"/>
              </w:rPr>
            </w:pPr>
            <w:r w:rsidRPr="003F3BDB">
              <w:rPr>
                <w:rFonts w:ascii="GHEA Mariam" w:hAnsi="GHEA Mariam" w:cs="Calibri"/>
                <w:sz w:val="22"/>
                <w:szCs w:val="22"/>
              </w:rPr>
              <w:t xml:space="preserve">    (828,000.0)</w:t>
            </w:r>
          </w:p>
        </w:tc>
        <w:tc>
          <w:tcPr>
            <w:tcW w:w="15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F3BDB" w:rsidRPr="003F3BDB" w:rsidRDefault="003F3BDB">
            <w:pPr>
              <w:jc w:val="center"/>
              <w:rPr>
                <w:rFonts w:ascii="GHEA Mariam" w:hAnsi="GHEA Mariam" w:cs="Calibri"/>
                <w:sz w:val="22"/>
                <w:szCs w:val="22"/>
              </w:rPr>
            </w:pPr>
            <w:r w:rsidRPr="003F3BDB">
              <w:rPr>
                <w:rFonts w:ascii="GHEA Mariam" w:hAnsi="GHEA Mariam" w:cs="Calibri"/>
                <w:sz w:val="22"/>
                <w:szCs w:val="22"/>
              </w:rPr>
              <w:t xml:space="preserve">      (1,035,000.0)</w:t>
            </w:r>
          </w:p>
        </w:tc>
      </w:tr>
      <w:tr w:rsidR="003F3BDB" w:rsidRPr="003F3BDB" w:rsidTr="003F3BDB">
        <w:trPr>
          <w:trHeight w:val="2505"/>
        </w:trPr>
        <w:tc>
          <w:tcPr>
            <w:tcW w:w="85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F3BDB" w:rsidRPr="003F3BDB" w:rsidRDefault="003F3BDB">
            <w:pPr>
              <w:rPr>
                <w:rFonts w:ascii="GHEA Mariam" w:hAnsi="GHEA Mariam" w:cs="Calibri"/>
                <w:color w:val="FF0000"/>
                <w:sz w:val="22"/>
                <w:szCs w:val="22"/>
              </w:rPr>
            </w:pPr>
            <w:r w:rsidRPr="003F3BDB">
              <w:rPr>
                <w:rFonts w:ascii="Calibri" w:hAnsi="Calibri" w:cs="Calibri"/>
                <w:color w:val="FF0000"/>
                <w:sz w:val="22"/>
                <w:szCs w:val="22"/>
              </w:rPr>
              <w:t> </w:t>
            </w:r>
          </w:p>
        </w:tc>
        <w:tc>
          <w:tcPr>
            <w:tcW w:w="12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F3BDB" w:rsidRPr="003F3BDB" w:rsidRDefault="003F3BDB">
            <w:pPr>
              <w:rPr>
                <w:rFonts w:ascii="GHEA Mariam" w:hAnsi="GHEA Mariam" w:cs="Calibri"/>
                <w:sz w:val="22"/>
                <w:szCs w:val="22"/>
              </w:rPr>
            </w:pPr>
            <w:r w:rsidRPr="003F3BDB">
              <w:rPr>
                <w:rFonts w:ascii="Calibri" w:hAnsi="Calibri" w:cs="Calibri"/>
                <w:sz w:val="22"/>
                <w:szCs w:val="22"/>
              </w:rPr>
              <w:t> </w:t>
            </w:r>
          </w:p>
        </w:tc>
        <w:tc>
          <w:tcPr>
            <w:tcW w:w="164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F3BDB" w:rsidRPr="003F3BDB" w:rsidRDefault="003F3BDB">
            <w:pPr>
              <w:jc w:val="center"/>
              <w:rPr>
                <w:rFonts w:ascii="GHEA Mariam" w:hAnsi="GHEA Mariam" w:cs="Calibri"/>
                <w:sz w:val="22"/>
                <w:szCs w:val="22"/>
              </w:rPr>
            </w:pPr>
            <w:r w:rsidRPr="003F3BDB">
              <w:rPr>
                <w:rFonts w:ascii="GHEA Mariam" w:hAnsi="GHEA Mariam" w:cs="Calibri"/>
                <w:sz w:val="22"/>
                <w:szCs w:val="22"/>
              </w:rPr>
              <w:t>1167-42014</w:t>
            </w:r>
          </w:p>
        </w:tc>
        <w:tc>
          <w:tcPr>
            <w:tcW w:w="241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F3BDB" w:rsidRPr="003F3BDB" w:rsidRDefault="003F3BDB">
            <w:pPr>
              <w:rPr>
                <w:rFonts w:ascii="GHEA Mariam" w:hAnsi="GHEA Mariam" w:cs="Calibri"/>
                <w:sz w:val="22"/>
                <w:szCs w:val="22"/>
              </w:rPr>
            </w:pPr>
            <w:r w:rsidRPr="003F3BDB">
              <w:rPr>
                <w:rFonts w:ascii="GHEA Mariam" w:hAnsi="GHEA Mariam" w:cs="Calibri"/>
                <w:sz w:val="22"/>
                <w:szCs w:val="22"/>
              </w:rPr>
              <w:t>«Բարձրավոլտ էլեկտրացանցեր» ՓԲԸ-ին տրամադրվող բյուջետային վարկ</w:t>
            </w:r>
          </w:p>
        </w:tc>
        <w:tc>
          <w:tcPr>
            <w:tcW w:w="367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F3BDB" w:rsidRPr="003F3BDB" w:rsidRDefault="003F3BDB">
            <w:pPr>
              <w:rPr>
                <w:rFonts w:ascii="GHEA Mariam" w:hAnsi="GHEA Mariam" w:cs="Calibri"/>
                <w:sz w:val="22"/>
                <w:szCs w:val="22"/>
              </w:rPr>
            </w:pPr>
            <w:r w:rsidRPr="003F3BDB">
              <w:rPr>
                <w:rFonts w:ascii="GHEA Mariam" w:hAnsi="GHEA Mariam" w:cs="Calibri"/>
                <w:sz w:val="22"/>
                <w:szCs w:val="22"/>
              </w:rPr>
              <w:t>«Իրան-Հայաստան 400 կՎ էլեկտրահաղորդման օդային գծի և համապատասխան ենթակայանի կառուցում» ծրագրի շրջանակներում 2 հատ 400/220/20 կՎ 200 ՄՎԱ հզորությամբ ավտոտրանսֆորմատորների իրանի՝ ներառյալ ակտիվ մասի և բեռի տակ լարման կարգավորիչների լրակազմի ձեռքբերման ֆինանսավորման նպատակով «Բարձրավոլտ էլեկտրացանցեր» ՓԲԸ-ին բյուջետային վարկի տրամադրում</w:t>
            </w:r>
          </w:p>
        </w:tc>
        <w:tc>
          <w:tcPr>
            <w:tcW w:w="32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F3BDB" w:rsidRPr="003F3BDB" w:rsidRDefault="003F3BDB">
            <w:pPr>
              <w:rPr>
                <w:rFonts w:ascii="GHEA Mariam" w:hAnsi="GHEA Mariam" w:cs="Calibri"/>
                <w:sz w:val="22"/>
                <w:szCs w:val="22"/>
              </w:rPr>
            </w:pPr>
            <w:r w:rsidRPr="003F3BDB">
              <w:rPr>
                <w:rFonts w:ascii="GHEA Mariam" w:hAnsi="GHEA Mariam" w:cs="Calibri"/>
                <w:sz w:val="22"/>
                <w:szCs w:val="22"/>
              </w:rPr>
              <w:t>Վարկերի տրամադրում</w:t>
            </w:r>
          </w:p>
        </w:tc>
        <w:tc>
          <w:tcPr>
            <w:tcW w:w="14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F3BDB" w:rsidRPr="003F3BDB" w:rsidRDefault="003F3BDB">
            <w:pPr>
              <w:jc w:val="center"/>
              <w:rPr>
                <w:rFonts w:ascii="GHEA Mariam" w:hAnsi="GHEA Mariam" w:cs="Calibri"/>
                <w:sz w:val="22"/>
                <w:szCs w:val="22"/>
              </w:rPr>
            </w:pPr>
            <w:r w:rsidRPr="003F3BDB">
              <w:rPr>
                <w:rFonts w:ascii="GHEA Mariam" w:hAnsi="GHEA Mariam" w:cs="Calibri"/>
                <w:sz w:val="22"/>
                <w:szCs w:val="22"/>
              </w:rPr>
              <w:t xml:space="preserve">     828,000.0 </w:t>
            </w:r>
          </w:p>
        </w:tc>
        <w:tc>
          <w:tcPr>
            <w:tcW w:w="15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F3BDB" w:rsidRPr="003F3BDB" w:rsidRDefault="003F3BDB">
            <w:pPr>
              <w:jc w:val="center"/>
              <w:rPr>
                <w:rFonts w:ascii="GHEA Mariam" w:hAnsi="GHEA Mariam" w:cs="Calibri"/>
                <w:sz w:val="22"/>
                <w:szCs w:val="22"/>
              </w:rPr>
            </w:pPr>
            <w:r w:rsidRPr="003F3BDB">
              <w:rPr>
                <w:rFonts w:ascii="GHEA Mariam" w:hAnsi="GHEA Mariam" w:cs="Calibri"/>
                <w:sz w:val="22"/>
                <w:szCs w:val="22"/>
              </w:rPr>
              <w:t xml:space="preserve">       1,035,000.0 </w:t>
            </w:r>
          </w:p>
        </w:tc>
      </w:tr>
    </w:tbl>
    <w:p w:rsidR="003F3BDB" w:rsidRPr="003F3BDB" w:rsidRDefault="003F3BDB" w:rsidP="003F3BDB">
      <w:pPr>
        <w:pStyle w:val="mechtex"/>
        <w:jc w:val="left"/>
        <w:rPr>
          <w:rFonts w:ascii="GHEA Mariam" w:hAnsi="GHEA Mariam" w:cs="Sylfaen"/>
          <w:sz w:val="24"/>
          <w:szCs w:val="24"/>
          <w:lang w:val="hy-AM"/>
        </w:rPr>
      </w:pPr>
    </w:p>
    <w:p w:rsidR="00DF48C1" w:rsidRDefault="00DF48C1" w:rsidP="00DF48C1">
      <w:pPr>
        <w:pStyle w:val="norm"/>
        <w:spacing w:line="240" w:lineRule="auto"/>
        <w:ind w:firstLine="0"/>
        <w:rPr>
          <w:rFonts w:ascii="Arial" w:hAnsi="Arial" w:cs="Arial"/>
          <w:lang w:val="hy-AM"/>
        </w:rPr>
      </w:pPr>
    </w:p>
    <w:p w:rsidR="003F3BDB" w:rsidRDefault="003F3BDB" w:rsidP="00DF48C1">
      <w:pPr>
        <w:pStyle w:val="norm"/>
        <w:spacing w:line="240" w:lineRule="auto"/>
        <w:ind w:firstLine="0"/>
        <w:rPr>
          <w:rFonts w:ascii="Arial" w:hAnsi="Arial" w:cs="Arial"/>
          <w:lang w:val="hy-AM"/>
        </w:rPr>
      </w:pPr>
    </w:p>
    <w:p w:rsidR="003F3BDB" w:rsidRPr="003F3BDB" w:rsidRDefault="003F3BDB">
      <w:pPr>
        <w:pStyle w:val="mechtex"/>
        <w:ind w:firstLine="720"/>
        <w:jc w:val="left"/>
        <w:rPr>
          <w:rFonts w:ascii="GHEA Mariam" w:hAnsi="GHEA Mariam" w:cs="Arial Armenian"/>
          <w:sz w:val="24"/>
          <w:szCs w:val="24"/>
          <w:lang w:val="hy-AM"/>
        </w:rPr>
      </w:pPr>
      <w:r w:rsidRPr="003F3BDB">
        <w:rPr>
          <w:rFonts w:ascii="GHEA Mariam" w:hAnsi="GHEA Mariam" w:cs="Sylfaen"/>
          <w:sz w:val="24"/>
          <w:szCs w:val="24"/>
          <w:lang w:val="hy-AM"/>
        </w:rPr>
        <w:t>ՀԱՅԱՍՏԱՆԻ</w:t>
      </w:r>
      <w:r w:rsidRPr="003F3BDB">
        <w:rPr>
          <w:rFonts w:ascii="GHEA Mariam" w:hAnsi="GHEA Mariam" w:cs="Arial Armenian"/>
          <w:sz w:val="24"/>
          <w:szCs w:val="24"/>
          <w:lang w:val="hy-AM"/>
        </w:rPr>
        <w:t xml:space="preserve">  </w:t>
      </w:r>
      <w:r w:rsidRPr="003F3BDB">
        <w:rPr>
          <w:rFonts w:ascii="GHEA Mariam" w:hAnsi="GHEA Mariam" w:cs="Sylfaen"/>
          <w:sz w:val="24"/>
          <w:szCs w:val="24"/>
          <w:lang w:val="hy-AM"/>
        </w:rPr>
        <w:t>ՀԱՆՐԱՊԵՏՈՒԹՅԱՆ</w:t>
      </w:r>
    </w:p>
    <w:p w:rsidR="003F3BDB" w:rsidRPr="003F3BDB" w:rsidRDefault="003F3BDB" w:rsidP="00933EA4">
      <w:pPr>
        <w:pStyle w:val="mechtex"/>
        <w:ind w:firstLine="720"/>
        <w:jc w:val="left"/>
        <w:rPr>
          <w:rFonts w:ascii="GHEA Mariam" w:hAnsi="GHEA Mariam" w:cs="Sylfaen"/>
          <w:sz w:val="24"/>
          <w:szCs w:val="24"/>
          <w:lang w:val="hy-AM"/>
        </w:rPr>
      </w:pPr>
      <w:r w:rsidRPr="003F3BDB">
        <w:rPr>
          <w:rFonts w:ascii="GHEA Mariam" w:hAnsi="GHEA Mariam"/>
          <w:sz w:val="24"/>
          <w:szCs w:val="24"/>
          <w:lang w:val="hy-AM"/>
        </w:rPr>
        <w:t xml:space="preserve">  </w:t>
      </w:r>
      <w:r w:rsidRPr="003F3BDB">
        <w:rPr>
          <w:rFonts w:ascii="GHEA Mariam" w:hAnsi="GHEA Mariam" w:cs="Sylfaen"/>
          <w:sz w:val="24"/>
          <w:szCs w:val="24"/>
          <w:lang w:val="hy-AM"/>
        </w:rPr>
        <w:t>ՎԱՐՉԱՊԵՏԻ ԱՇԽԱՏԱԿԱԶՄԻ</w:t>
      </w:r>
    </w:p>
    <w:p w:rsidR="00787313" w:rsidRDefault="003F3BDB" w:rsidP="00933EA4">
      <w:pPr>
        <w:pStyle w:val="mechtex"/>
        <w:ind w:firstLine="720"/>
        <w:jc w:val="left"/>
        <w:rPr>
          <w:rFonts w:ascii="GHEA Mariam" w:hAnsi="GHEA Mariam" w:cs="Sylfaen"/>
          <w:sz w:val="24"/>
          <w:szCs w:val="24"/>
          <w:lang w:val="hy-AM"/>
        </w:rPr>
        <w:sectPr w:rsidR="00787313" w:rsidSect="003F3BDB">
          <w:pgSz w:w="16834" w:h="11909" w:orient="landscape" w:code="9"/>
          <w:pgMar w:top="1440" w:right="1440" w:bottom="1440" w:left="1022" w:header="720" w:footer="576" w:gutter="0"/>
          <w:pgNumType w:start="1"/>
          <w:cols w:space="720"/>
          <w:titlePg/>
          <w:docGrid w:linePitch="272"/>
        </w:sectPr>
      </w:pPr>
      <w:r w:rsidRPr="003F3BDB">
        <w:rPr>
          <w:rFonts w:ascii="GHEA Mariam" w:hAnsi="GHEA Mariam" w:cs="Sylfaen"/>
          <w:sz w:val="24"/>
          <w:szCs w:val="24"/>
          <w:lang w:val="hy-AM"/>
        </w:rPr>
        <w:t xml:space="preserve">        ՂԵԿԱՎԱՐ</w:t>
      </w:r>
      <w:r>
        <w:rPr>
          <w:rFonts w:ascii="GHEA Mariam" w:hAnsi="GHEA Mariam" w:cs="Sylfaen"/>
          <w:sz w:val="24"/>
          <w:szCs w:val="24"/>
          <w:lang w:val="hy-AM"/>
        </w:rPr>
        <w:t>Ի ՏԵՂԱԿԱԼ</w:t>
      </w:r>
      <w:r w:rsidRPr="003F3BDB">
        <w:rPr>
          <w:rFonts w:ascii="GHEA Mariam" w:hAnsi="GHEA Mariam" w:cs="Arial Armenian"/>
          <w:sz w:val="24"/>
          <w:szCs w:val="24"/>
          <w:lang w:val="hy-AM"/>
        </w:rPr>
        <w:tab/>
        <w:t xml:space="preserve">                                         </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sidRPr="003F3BDB">
        <w:rPr>
          <w:rFonts w:ascii="GHEA Mariam" w:hAnsi="GHEA Mariam" w:cs="Arial Armenian"/>
          <w:sz w:val="24"/>
          <w:szCs w:val="24"/>
          <w:lang w:val="hy-AM"/>
        </w:rPr>
        <w:t>Ա</w:t>
      </w:r>
      <w:r w:rsidRPr="003F3BDB">
        <w:rPr>
          <w:rFonts w:ascii="GHEA Mariam" w:hAnsi="GHEA Mariam" w:cs="Sylfaen"/>
          <w:sz w:val="24"/>
          <w:szCs w:val="24"/>
          <w:lang w:val="hy-AM"/>
        </w:rPr>
        <w:t>.</w:t>
      </w:r>
      <w:r w:rsidRPr="003F3BDB">
        <w:rPr>
          <w:rFonts w:ascii="GHEA Mariam" w:hAnsi="GHEA Mariam" w:cs="Arial Armenian"/>
          <w:sz w:val="24"/>
          <w:szCs w:val="24"/>
          <w:lang w:val="hy-AM"/>
        </w:rPr>
        <w:t xml:space="preserve"> </w:t>
      </w:r>
      <w:r>
        <w:rPr>
          <w:rFonts w:ascii="GHEA Mariam" w:hAnsi="GHEA Mariam" w:cs="Arial Armenian"/>
          <w:sz w:val="24"/>
          <w:szCs w:val="24"/>
          <w:lang w:val="hy-AM"/>
        </w:rPr>
        <w:t>ԽԱՉԱՏՐ</w:t>
      </w:r>
      <w:r w:rsidRPr="003F3BDB">
        <w:rPr>
          <w:rFonts w:ascii="GHEA Mariam" w:hAnsi="GHEA Mariam" w:cs="Sylfaen"/>
          <w:sz w:val="24"/>
          <w:szCs w:val="24"/>
          <w:lang w:val="hy-AM"/>
        </w:rPr>
        <w:t>ՅԱՆ</w:t>
      </w:r>
    </w:p>
    <w:p w:rsidR="003F3BDB" w:rsidRPr="003F3BDB" w:rsidRDefault="003F3BDB" w:rsidP="00933EA4">
      <w:pPr>
        <w:pStyle w:val="mechtex"/>
        <w:ind w:firstLine="720"/>
        <w:jc w:val="left"/>
        <w:rPr>
          <w:rFonts w:ascii="GHEA Mariam" w:hAnsi="GHEA Mariam" w:cs="Arial Armenian"/>
          <w:sz w:val="24"/>
          <w:szCs w:val="24"/>
          <w:lang w:val="hy-AM"/>
        </w:rPr>
      </w:pPr>
    </w:p>
    <w:p w:rsidR="00787313" w:rsidRPr="003F3BDB" w:rsidRDefault="00787313" w:rsidP="00787313">
      <w:pPr>
        <w:pStyle w:val="mechtex"/>
        <w:ind w:left="10800" w:firstLine="720"/>
        <w:jc w:val="left"/>
        <w:rPr>
          <w:rFonts w:ascii="GHEA Mariam" w:hAnsi="GHEA Mariam"/>
          <w:spacing w:val="-8"/>
          <w:sz w:val="24"/>
          <w:szCs w:val="24"/>
          <w:lang w:val="hy-AM"/>
        </w:rPr>
      </w:pPr>
      <w:r w:rsidRPr="003F3BDB">
        <w:rPr>
          <w:rFonts w:ascii="GHEA Mariam" w:hAnsi="GHEA Mariam"/>
          <w:spacing w:val="-8"/>
          <w:sz w:val="24"/>
          <w:szCs w:val="24"/>
          <w:lang w:val="hy-AM"/>
        </w:rPr>
        <w:t xml:space="preserve">Հավելված N </w:t>
      </w:r>
      <w:r>
        <w:rPr>
          <w:rFonts w:ascii="GHEA Mariam" w:hAnsi="GHEA Mariam"/>
          <w:spacing w:val="-8"/>
          <w:sz w:val="24"/>
          <w:szCs w:val="24"/>
          <w:lang w:val="hy-AM"/>
        </w:rPr>
        <w:t>2</w:t>
      </w:r>
    </w:p>
    <w:p w:rsidR="00787313" w:rsidRPr="003F3BDB" w:rsidRDefault="00787313" w:rsidP="00787313">
      <w:pPr>
        <w:pStyle w:val="mechtex"/>
        <w:ind w:left="3600" w:firstLine="720"/>
        <w:jc w:val="left"/>
        <w:rPr>
          <w:rFonts w:ascii="GHEA Mariam" w:hAnsi="GHEA Mariam"/>
          <w:spacing w:val="-6"/>
          <w:sz w:val="24"/>
          <w:szCs w:val="24"/>
          <w:lang w:val="hy-AM"/>
        </w:rPr>
      </w:pPr>
      <w:r w:rsidRPr="003F3BDB">
        <w:rPr>
          <w:rFonts w:ascii="GHEA Mariam" w:hAnsi="GHEA Mariam"/>
          <w:spacing w:val="-6"/>
          <w:sz w:val="24"/>
          <w:szCs w:val="24"/>
          <w:lang w:val="hy-AM"/>
        </w:rPr>
        <w:t xml:space="preserve">       </w:t>
      </w:r>
      <w:r w:rsidRPr="003F3BDB">
        <w:rPr>
          <w:rFonts w:ascii="GHEA Mariam" w:hAnsi="GHEA Mariam"/>
          <w:spacing w:val="-6"/>
          <w:sz w:val="24"/>
          <w:szCs w:val="24"/>
          <w:lang w:val="hy-AM"/>
        </w:rPr>
        <w:tab/>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sidRPr="003F3BDB">
        <w:rPr>
          <w:rFonts w:ascii="GHEA Mariam" w:hAnsi="GHEA Mariam"/>
          <w:spacing w:val="-6"/>
          <w:sz w:val="24"/>
          <w:szCs w:val="24"/>
          <w:lang w:val="hy-AM"/>
        </w:rPr>
        <w:t xml:space="preserve"> ՀՀ կառավարության 202</w:t>
      </w:r>
      <w:r>
        <w:rPr>
          <w:rFonts w:ascii="GHEA Mariam" w:hAnsi="GHEA Mariam"/>
          <w:spacing w:val="-6"/>
          <w:sz w:val="24"/>
          <w:szCs w:val="24"/>
          <w:lang w:val="hy-AM"/>
        </w:rPr>
        <w:t>5</w:t>
      </w:r>
      <w:r w:rsidRPr="003F3BDB">
        <w:rPr>
          <w:rFonts w:ascii="GHEA Mariam" w:hAnsi="GHEA Mariam"/>
          <w:spacing w:val="-6"/>
          <w:sz w:val="24"/>
          <w:szCs w:val="24"/>
          <w:lang w:val="hy-AM"/>
        </w:rPr>
        <w:t xml:space="preserve"> թվականի</w:t>
      </w:r>
    </w:p>
    <w:p w:rsidR="00787313" w:rsidRDefault="00787313" w:rsidP="00787313">
      <w:pPr>
        <w:pStyle w:val="mechtex"/>
        <w:jc w:val="left"/>
        <w:rPr>
          <w:rFonts w:ascii="GHEA Mariam" w:hAnsi="GHEA Mariam"/>
          <w:spacing w:val="-2"/>
          <w:sz w:val="24"/>
          <w:szCs w:val="24"/>
          <w:lang w:val="hy-AM"/>
        </w:rPr>
      </w:pPr>
      <w:r w:rsidRPr="003F3BDB">
        <w:rPr>
          <w:rFonts w:ascii="GHEA Mariam" w:hAnsi="GHEA Mariam"/>
          <w:spacing w:val="-2"/>
          <w:sz w:val="24"/>
          <w:szCs w:val="24"/>
          <w:lang w:val="hy-AM"/>
        </w:rPr>
        <w:tab/>
      </w:r>
      <w:r w:rsidRPr="003F3BDB">
        <w:rPr>
          <w:rFonts w:ascii="GHEA Mariam" w:hAnsi="GHEA Mariam"/>
          <w:spacing w:val="-2"/>
          <w:sz w:val="24"/>
          <w:szCs w:val="24"/>
          <w:lang w:val="hy-AM"/>
        </w:rPr>
        <w:tab/>
      </w:r>
      <w:r w:rsidRPr="003F3BDB">
        <w:rPr>
          <w:rFonts w:ascii="GHEA Mariam" w:hAnsi="GHEA Mariam"/>
          <w:spacing w:val="-2"/>
          <w:sz w:val="24"/>
          <w:szCs w:val="24"/>
          <w:lang w:val="hy-AM"/>
        </w:rPr>
        <w:tab/>
      </w:r>
      <w:r w:rsidRPr="003F3BDB">
        <w:rPr>
          <w:rFonts w:ascii="GHEA Mariam" w:hAnsi="GHEA Mariam"/>
          <w:spacing w:val="-2"/>
          <w:sz w:val="24"/>
          <w:szCs w:val="24"/>
          <w:lang w:val="hy-AM"/>
        </w:rPr>
        <w:tab/>
      </w:r>
      <w:r w:rsidRPr="003F3BDB">
        <w:rPr>
          <w:rFonts w:ascii="GHEA Mariam" w:hAnsi="GHEA Mariam"/>
          <w:spacing w:val="-2"/>
          <w:sz w:val="24"/>
          <w:szCs w:val="24"/>
          <w:lang w:val="hy-AM"/>
        </w:rPr>
        <w:tab/>
      </w:r>
      <w:r w:rsidRPr="003F3BDB">
        <w:rPr>
          <w:rFonts w:ascii="GHEA Mariam" w:hAnsi="GHEA Mariam"/>
          <w:spacing w:val="-2"/>
          <w:sz w:val="24"/>
          <w:szCs w:val="24"/>
          <w:lang w:val="hy-AM"/>
        </w:rPr>
        <w:tab/>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cs="Sylfaen"/>
          <w:spacing w:val="-4"/>
          <w:sz w:val="24"/>
          <w:szCs w:val="24"/>
          <w:lang w:val="hy-AM"/>
        </w:rPr>
        <w:t>օգոստոս</w:t>
      </w:r>
      <w:r w:rsidRPr="00013E9D">
        <w:rPr>
          <w:rFonts w:ascii="GHEA Mariam" w:hAnsi="GHEA Mariam" w:cs="Sylfaen"/>
          <w:spacing w:val="-4"/>
          <w:sz w:val="24"/>
          <w:szCs w:val="24"/>
          <w:lang w:val="pt-BR"/>
        </w:rPr>
        <w:t>ի</w:t>
      </w:r>
      <w:r>
        <w:rPr>
          <w:rFonts w:ascii="GHEA Mariam" w:hAnsi="GHEA Mariam" w:cs="Sylfaen"/>
          <w:spacing w:val="-4"/>
          <w:sz w:val="24"/>
          <w:szCs w:val="24"/>
          <w:lang w:val="pt-BR"/>
        </w:rPr>
        <w:t xml:space="preserve"> </w:t>
      </w:r>
      <w:r>
        <w:rPr>
          <w:rFonts w:ascii="GHEA Mariam" w:hAnsi="GHEA Mariam" w:cs="Sylfaen"/>
          <w:spacing w:val="-4"/>
          <w:sz w:val="24"/>
          <w:szCs w:val="24"/>
          <w:lang w:val="hy-AM"/>
        </w:rPr>
        <w:t>14</w:t>
      </w:r>
      <w:r w:rsidRPr="009439EE">
        <w:rPr>
          <w:rFonts w:ascii="GHEA Mariam" w:hAnsi="GHEA Mariam" w:cs="Sylfaen"/>
          <w:spacing w:val="-2"/>
          <w:sz w:val="24"/>
          <w:szCs w:val="24"/>
          <w:lang w:val="pt-BR"/>
        </w:rPr>
        <w:t>-</w:t>
      </w:r>
      <w:r w:rsidRPr="003F3BDB">
        <w:rPr>
          <w:rFonts w:ascii="GHEA Mariam" w:hAnsi="GHEA Mariam"/>
          <w:spacing w:val="-2"/>
          <w:sz w:val="24"/>
          <w:szCs w:val="24"/>
          <w:lang w:val="hy-AM"/>
        </w:rPr>
        <w:t>ի N          - Ն  որոշման</w:t>
      </w:r>
    </w:p>
    <w:p w:rsidR="003F3BDB" w:rsidRDefault="003F3BDB" w:rsidP="00DF48C1">
      <w:pPr>
        <w:pStyle w:val="norm"/>
        <w:spacing w:line="240" w:lineRule="auto"/>
        <w:ind w:firstLine="0"/>
        <w:rPr>
          <w:rFonts w:ascii="Arial" w:hAnsi="Arial" w:cs="Arial"/>
          <w:lang w:val="hy-AM"/>
        </w:rPr>
      </w:pPr>
    </w:p>
    <w:p w:rsidR="00787313" w:rsidRDefault="00787313" w:rsidP="00DF48C1">
      <w:pPr>
        <w:pStyle w:val="norm"/>
        <w:spacing w:line="240" w:lineRule="auto"/>
        <w:ind w:firstLine="0"/>
        <w:rPr>
          <w:rFonts w:ascii="Arial" w:hAnsi="Arial" w:cs="Arial"/>
          <w:lang w:val="hy-AM"/>
        </w:rPr>
      </w:pPr>
    </w:p>
    <w:p w:rsidR="00787313" w:rsidRDefault="00787313" w:rsidP="00DF48C1">
      <w:pPr>
        <w:pStyle w:val="norm"/>
        <w:spacing w:line="240" w:lineRule="auto"/>
        <w:ind w:firstLine="0"/>
        <w:rPr>
          <w:rFonts w:ascii="Arial" w:hAnsi="Arial" w:cs="Arial"/>
          <w:lang w:val="hy-AM"/>
        </w:rPr>
      </w:pPr>
    </w:p>
    <w:tbl>
      <w:tblPr>
        <w:tblW w:w="15871" w:type="dxa"/>
        <w:tblInd w:w="-540" w:type="dxa"/>
        <w:tblLayout w:type="fixed"/>
        <w:tblLook w:val="04A0" w:firstRow="1" w:lastRow="0" w:firstColumn="1" w:lastColumn="0" w:noHBand="0" w:noVBand="1"/>
      </w:tblPr>
      <w:tblGrid>
        <w:gridCol w:w="1480"/>
        <w:gridCol w:w="1680"/>
        <w:gridCol w:w="8630"/>
        <w:gridCol w:w="1920"/>
        <w:gridCol w:w="2161"/>
      </w:tblGrid>
      <w:tr w:rsidR="00787313" w:rsidRPr="002A41A4" w:rsidTr="00787313">
        <w:trPr>
          <w:trHeight w:val="1230"/>
        </w:trPr>
        <w:tc>
          <w:tcPr>
            <w:tcW w:w="15871" w:type="dxa"/>
            <w:gridSpan w:val="5"/>
            <w:tcBorders>
              <w:top w:val="nil"/>
              <w:left w:val="nil"/>
              <w:bottom w:val="nil"/>
              <w:right w:val="nil"/>
            </w:tcBorders>
            <w:shd w:val="clear" w:color="auto" w:fill="auto"/>
            <w:vAlign w:val="center"/>
            <w:hideMark/>
          </w:tcPr>
          <w:p w:rsidR="00787313" w:rsidRDefault="00787313" w:rsidP="00787313">
            <w:pPr>
              <w:jc w:val="center"/>
              <w:rPr>
                <w:rFonts w:ascii="GHEA Mariam" w:hAnsi="GHEA Mariam" w:cs="Calibri"/>
                <w:bCs/>
                <w:sz w:val="22"/>
                <w:szCs w:val="22"/>
                <w:lang w:val="hy-AM" w:eastAsia="en-US"/>
              </w:rPr>
            </w:pPr>
            <w:r w:rsidRPr="00787313">
              <w:rPr>
                <w:rFonts w:ascii="GHEA Mariam" w:hAnsi="GHEA Mariam" w:cs="Calibri"/>
                <w:bCs/>
                <w:sz w:val="22"/>
                <w:szCs w:val="22"/>
                <w:lang w:val="hy-AM" w:eastAsia="en-US"/>
              </w:rPr>
              <w:t>«ՀԱՅԱՍՏԱՆԻ  ՀԱՆՐԱՊԵՏՈՒԹՅԱՆ 2025 ԹՎԱԿԱՆԻ ՊԵՏԱԿԱՆ ԲՅՈՒՋԵԻ ՄԱՍԻՆ» ՀԱՅԱՍՏԱՆԻ ՀԱՆՐԱՊԵՏՈՒԹՅԱՆ ՕՐԵՆՔԻ N 3 ՀԱՎԵԼՎԱԾԻ N 1.1.1.1 ԱՂՅՈՒՍԱԿՈՒՄ ԵՎ ՀԱՅԱՍՏԱՆԻ ՀԱՆՐԱՊԵՏՈՒԹՅԱՆ</w:t>
            </w:r>
            <w:r w:rsidRPr="00787313">
              <w:rPr>
                <w:rFonts w:ascii="Calibri" w:hAnsi="Calibri" w:cs="Calibri"/>
                <w:bCs/>
                <w:sz w:val="22"/>
                <w:szCs w:val="22"/>
                <w:lang w:val="hy-AM" w:eastAsia="en-US"/>
              </w:rPr>
              <w:t> </w:t>
            </w:r>
            <w:r w:rsidRPr="00787313">
              <w:rPr>
                <w:rFonts w:ascii="GHEA Mariam" w:hAnsi="GHEA Mariam" w:cs="GHEA Grapalat"/>
                <w:bCs/>
                <w:sz w:val="22"/>
                <w:szCs w:val="22"/>
                <w:lang w:val="hy-AM" w:eastAsia="en-US"/>
              </w:rPr>
              <w:t>ԿԱՌԱՎԱՐՈՒԹՅԱՆ</w:t>
            </w:r>
            <w:r w:rsidRPr="00787313">
              <w:rPr>
                <w:rFonts w:ascii="Calibri" w:hAnsi="Calibri" w:cs="Calibri"/>
                <w:bCs/>
                <w:sz w:val="22"/>
                <w:szCs w:val="22"/>
                <w:lang w:val="hy-AM" w:eastAsia="en-US"/>
              </w:rPr>
              <w:t> </w:t>
            </w:r>
            <w:r w:rsidRPr="00787313">
              <w:rPr>
                <w:rFonts w:ascii="GHEA Mariam" w:hAnsi="GHEA Mariam" w:cs="Calibri"/>
                <w:bCs/>
                <w:sz w:val="22"/>
                <w:szCs w:val="22"/>
                <w:lang w:val="hy-AM" w:eastAsia="en-US"/>
              </w:rPr>
              <w:t xml:space="preserve">2024 </w:t>
            </w:r>
            <w:r w:rsidRPr="00787313">
              <w:rPr>
                <w:rFonts w:ascii="GHEA Mariam" w:hAnsi="GHEA Mariam" w:cs="GHEA Grapalat"/>
                <w:bCs/>
                <w:sz w:val="22"/>
                <w:szCs w:val="22"/>
                <w:lang w:val="hy-AM" w:eastAsia="en-US"/>
              </w:rPr>
              <w:t>ԹՎԱԿԱՆԻ</w:t>
            </w:r>
            <w:r w:rsidRPr="00787313">
              <w:rPr>
                <w:rFonts w:ascii="GHEA Mariam" w:hAnsi="GHEA Mariam" w:cs="Calibri"/>
                <w:bCs/>
                <w:sz w:val="22"/>
                <w:szCs w:val="22"/>
                <w:lang w:val="hy-AM" w:eastAsia="en-US"/>
              </w:rPr>
              <w:t xml:space="preserve"> </w:t>
            </w:r>
            <w:r w:rsidRPr="00787313">
              <w:rPr>
                <w:rFonts w:ascii="GHEA Mariam" w:hAnsi="GHEA Mariam" w:cs="GHEA Grapalat"/>
                <w:bCs/>
                <w:sz w:val="22"/>
                <w:szCs w:val="22"/>
                <w:lang w:val="hy-AM" w:eastAsia="en-US"/>
              </w:rPr>
              <w:t>ԴԵԿՏԵՄԲԵՐԻ</w:t>
            </w:r>
            <w:r w:rsidRPr="00787313">
              <w:rPr>
                <w:rFonts w:ascii="GHEA Mariam" w:hAnsi="GHEA Mariam" w:cs="Calibri"/>
                <w:bCs/>
                <w:sz w:val="22"/>
                <w:szCs w:val="22"/>
                <w:lang w:val="hy-AM" w:eastAsia="en-US"/>
              </w:rPr>
              <w:t xml:space="preserve"> 27-</w:t>
            </w:r>
            <w:r w:rsidRPr="00787313">
              <w:rPr>
                <w:rFonts w:ascii="GHEA Mariam" w:hAnsi="GHEA Mariam" w:cs="GHEA Grapalat"/>
                <w:bCs/>
                <w:sz w:val="22"/>
                <w:szCs w:val="22"/>
                <w:lang w:val="hy-AM" w:eastAsia="en-US"/>
              </w:rPr>
              <w:t>Ի</w:t>
            </w:r>
            <w:r w:rsidRPr="00787313">
              <w:rPr>
                <w:rFonts w:ascii="GHEA Mariam" w:hAnsi="GHEA Mariam" w:cs="Calibri"/>
                <w:bCs/>
                <w:sz w:val="22"/>
                <w:szCs w:val="22"/>
                <w:lang w:val="hy-AM" w:eastAsia="en-US"/>
              </w:rPr>
              <w:t xml:space="preserve"> </w:t>
            </w:r>
          </w:p>
          <w:p w:rsidR="00787313" w:rsidRPr="00787313" w:rsidRDefault="00787313" w:rsidP="00787313">
            <w:pPr>
              <w:jc w:val="center"/>
              <w:rPr>
                <w:rFonts w:ascii="GHEA Mariam" w:hAnsi="GHEA Mariam" w:cs="Calibri"/>
                <w:bCs/>
                <w:sz w:val="22"/>
                <w:szCs w:val="22"/>
                <w:lang w:val="hy-AM" w:eastAsia="en-US"/>
              </w:rPr>
            </w:pPr>
            <w:r w:rsidRPr="00787313">
              <w:rPr>
                <w:rFonts w:ascii="GHEA Mariam" w:hAnsi="GHEA Mariam" w:cs="Calibri"/>
                <w:bCs/>
                <w:sz w:val="22"/>
                <w:szCs w:val="22"/>
                <w:lang w:val="hy-AM" w:eastAsia="en-US"/>
              </w:rPr>
              <w:t>N</w:t>
            </w:r>
            <w:r w:rsidRPr="00787313">
              <w:rPr>
                <w:rFonts w:ascii="Calibri" w:hAnsi="Calibri" w:cs="Calibri"/>
                <w:bCs/>
                <w:sz w:val="22"/>
                <w:szCs w:val="22"/>
                <w:lang w:val="hy-AM" w:eastAsia="en-US"/>
              </w:rPr>
              <w:t> </w:t>
            </w:r>
            <w:r w:rsidRPr="00787313">
              <w:rPr>
                <w:rFonts w:ascii="GHEA Mariam" w:hAnsi="GHEA Mariam" w:cs="Calibri"/>
                <w:bCs/>
                <w:sz w:val="22"/>
                <w:szCs w:val="22"/>
                <w:lang w:val="hy-AM" w:eastAsia="en-US"/>
              </w:rPr>
              <w:t>2060-</w:t>
            </w:r>
            <w:r w:rsidRPr="00787313">
              <w:rPr>
                <w:rFonts w:ascii="GHEA Mariam" w:hAnsi="GHEA Mariam" w:cs="GHEA Grapalat"/>
                <w:bCs/>
                <w:sz w:val="22"/>
                <w:szCs w:val="22"/>
                <w:lang w:val="hy-AM" w:eastAsia="en-US"/>
              </w:rPr>
              <w:t>Ն</w:t>
            </w:r>
            <w:r w:rsidRPr="00787313">
              <w:rPr>
                <w:rFonts w:ascii="Calibri" w:hAnsi="Calibri" w:cs="Calibri"/>
                <w:bCs/>
                <w:sz w:val="22"/>
                <w:szCs w:val="22"/>
                <w:lang w:val="hy-AM" w:eastAsia="en-US"/>
              </w:rPr>
              <w:t> </w:t>
            </w:r>
            <w:r w:rsidRPr="00787313">
              <w:rPr>
                <w:rFonts w:ascii="GHEA Mariam" w:hAnsi="GHEA Mariam" w:cs="GHEA Grapalat"/>
                <w:bCs/>
                <w:sz w:val="22"/>
                <w:szCs w:val="22"/>
                <w:lang w:val="hy-AM" w:eastAsia="en-US"/>
              </w:rPr>
              <w:t>ՈՐՈՇՄԱՆ</w:t>
            </w:r>
            <w:r w:rsidRPr="00787313">
              <w:rPr>
                <w:rFonts w:ascii="Calibri" w:hAnsi="Calibri" w:cs="Calibri"/>
                <w:bCs/>
                <w:sz w:val="22"/>
                <w:szCs w:val="22"/>
                <w:lang w:val="hy-AM" w:eastAsia="en-US"/>
              </w:rPr>
              <w:t> </w:t>
            </w:r>
            <w:r w:rsidRPr="00787313">
              <w:rPr>
                <w:rFonts w:ascii="GHEA Mariam" w:hAnsi="GHEA Mariam" w:cs="Calibri"/>
                <w:bCs/>
                <w:sz w:val="22"/>
                <w:szCs w:val="22"/>
                <w:lang w:val="hy-AM" w:eastAsia="en-US"/>
              </w:rPr>
              <w:t xml:space="preserve">N 1 </w:t>
            </w:r>
            <w:r w:rsidRPr="00787313">
              <w:rPr>
                <w:rFonts w:ascii="GHEA Mariam" w:hAnsi="GHEA Mariam" w:cs="GHEA Grapalat"/>
                <w:bCs/>
                <w:sz w:val="22"/>
                <w:szCs w:val="22"/>
                <w:lang w:val="hy-AM" w:eastAsia="en-US"/>
              </w:rPr>
              <w:t>ՀԱՎԵԼՎԱԾԻ</w:t>
            </w:r>
            <w:r w:rsidRPr="00787313">
              <w:rPr>
                <w:rFonts w:ascii="GHEA Mariam" w:hAnsi="GHEA Mariam" w:cs="Calibri"/>
                <w:bCs/>
                <w:sz w:val="22"/>
                <w:szCs w:val="22"/>
                <w:lang w:val="hy-AM" w:eastAsia="en-US"/>
              </w:rPr>
              <w:t xml:space="preserve"> N 4 </w:t>
            </w:r>
            <w:r w:rsidRPr="00787313">
              <w:rPr>
                <w:rFonts w:ascii="GHEA Mariam" w:hAnsi="GHEA Mariam" w:cs="GHEA Grapalat"/>
                <w:bCs/>
                <w:sz w:val="22"/>
                <w:szCs w:val="22"/>
                <w:lang w:val="hy-AM" w:eastAsia="en-US"/>
              </w:rPr>
              <w:t>ԱՂՅՈՒՍԱԿՈՒՄ</w:t>
            </w:r>
            <w:r w:rsidRPr="00787313">
              <w:rPr>
                <w:rFonts w:ascii="GHEA Mariam" w:hAnsi="GHEA Mariam" w:cs="Calibri"/>
                <w:bCs/>
                <w:sz w:val="22"/>
                <w:szCs w:val="22"/>
                <w:lang w:val="hy-AM" w:eastAsia="en-US"/>
              </w:rPr>
              <w:t xml:space="preserve"> </w:t>
            </w:r>
            <w:r w:rsidRPr="00787313">
              <w:rPr>
                <w:rFonts w:ascii="GHEA Mariam" w:hAnsi="GHEA Mariam" w:cs="GHEA Grapalat"/>
                <w:bCs/>
                <w:sz w:val="22"/>
                <w:szCs w:val="22"/>
                <w:lang w:val="hy-AM" w:eastAsia="en-US"/>
              </w:rPr>
              <w:t>ԿԱՏԱՐՎՈՂ</w:t>
            </w:r>
            <w:r w:rsidRPr="00787313">
              <w:rPr>
                <w:rFonts w:ascii="GHEA Mariam" w:hAnsi="GHEA Mariam" w:cs="Calibri"/>
                <w:bCs/>
                <w:sz w:val="22"/>
                <w:szCs w:val="22"/>
                <w:lang w:val="hy-AM" w:eastAsia="en-US"/>
              </w:rPr>
              <w:t xml:space="preserve"> </w:t>
            </w:r>
            <w:r w:rsidRPr="00787313">
              <w:rPr>
                <w:rFonts w:ascii="GHEA Mariam" w:hAnsi="GHEA Mariam" w:cs="GHEA Grapalat"/>
                <w:bCs/>
                <w:sz w:val="22"/>
                <w:szCs w:val="22"/>
                <w:lang w:val="hy-AM" w:eastAsia="en-US"/>
              </w:rPr>
              <w:t>ՓՈՓՈԽՈՒԹՅՈՒՆՆԵՐԸ</w:t>
            </w:r>
            <w:r w:rsidRPr="00787313">
              <w:rPr>
                <w:rFonts w:ascii="GHEA Mariam" w:hAnsi="GHEA Mariam" w:cs="Calibri"/>
                <w:bCs/>
                <w:sz w:val="22"/>
                <w:szCs w:val="22"/>
                <w:lang w:val="hy-AM" w:eastAsia="en-US"/>
              </w:rPr>
              <w:t xml:space="preserve"> </w:t>
            </w:r>
            <w:r w:rsidRPr="00787313">
              <w:rPr>
                <w:rFonts w:ascii="GHEA Mariam" w:hAnsi="GHEA Mariam" w:cs="GHEA Grapalat"/>
                <w:bCs/>
                <w:sz w:val="22"/>
                <w:szCs w:val="22"/>
                <w:lang w:val="hy-AM" w:eastAsia="en-US"/>
              </w:rPr>
              <w:t>ԵՎ</w:t>
            </w:r>
            <w:r w:rsidRPr="00787313">
              <w:rPr>
                <w:rFonts w:ascii="GHEA Mariam" w:hAnsi="GHEA Mariam" w:cs="Calibri"/>
                <w:bCs/>
                <w:sz w:val="22"/>
                <w:szCs w:val="22"/>
                <w:lang w:val="hy-AM" w:eastAsia="en-US"/>
              </w:rPr>
              <w:t xml:space="preserve"> </w:t>
            </w:r>
            <w:r w:rsidRPr="00787313">
              <w:rPr>
                <w:rFonts w:ascii="GHEA Mariam" w:hAnsi="GHEA Mariam" w:cs="GHEA Grapalat"/>
                <w:bCs/>
                <w:sz w:val="22"/>
                <w:szCs w:val="22"/>
                <w:lang w:val="hy-AM" w:eastAsia="en-US"/>
              </w:rPr>
              <w:t>ԼՐԱՑՈՒՄՆԵՐԸ</w:t>
            </w:r>
          </w:p>
        </w:tc>
      </w:tr>
      <w:tr w:rsidR="00787313" w:rsidRPr="002A41A4" w:rsidTr="00787313">
        <w:trPr>
          <w:trHeight w:val="330"/>
        </w:trPr>
        <w:tc>
          <w:tcPr>
            <w:tcW w:w="1480" w:type="dxa"/>
            <w:tcBorders>
              <w:top w:val="nil"/>
              <w:left w:val="nil"/>
              <w:bottom w:val="nil"/>
              <w:right w:val="nil"/>
            </w:tcBorders>
            <w:shd w:val="clear" w:color="auto" w:fill="auto"/>
            <w:vAlign w:val="center"/>
            <w:hideMark/>
          </w:tcPr>
          <w:p w:rsidR="00787313" w:rsidRPr="00787313" w:rsidRDefault="00787313" w:rsidP="00787313">
            <w:pPr>
              <w:jc w:val="center"/>
              <w:rPr>
                <w:rFonts w:ascii="GHEA Mariam" w:hAnsi="GHEA Mariam" w:cs="Calibri"/>
                <w:b/>
                <w:bCs/>
                <w:sz w:val="22"/>
                <w:szCs w:val="22"/>
                <w:lang w:val="hy-AM" w:eastAsia="en-US"/>
              </w:rPr>
            </w:pPr>
          </w:p>
        </w:tc>
        <w:tc>
          <w:tcPr>
            <w:tcW w:w="1680" w:type="dxa"/>
            <w:tcBorders>
              <w:top w:val="nil"/>
              <w:left w:val="nil"/>
              <w:bottom w:val="nil"/>
              <w:right w:val="nil"/>
            </w:tcBorders>
            <w:shd w:val="clear" w:color="auto" w:fill="auto"/>
            <w:vAlign w:val="center"/>
            <w:hideMark/>
          </w:tcPr>
          <w:p w:rsidR="00787313" w:rsidRPr="00787313" w:rsidRDefault="00787313" w:rsidP="00787313">
            <w:pPr>
              <w:jc w:val="center"/>
              <w:rPr>
                <w:rFonts w:ascii="GHEA Mariam" w:hAnsi="GHEA Mariam"/>
                <w:sz w:val="22"/>
                <w:szCs w:val="22"/>
                <w:lang w:val="hy-AM" w:eastAsia="en-US"/>
              </w:rPr>
            </w:pPr>
          </w:p>
        </w:tc>
        <w:tc>
          <w:tcPr>
            <w:tcW w:w="8630" w:type="dxa"/>
            <w:tcBorders>
              <w:top w:val="nil"/>
              <w:left w:val="nil"/>
              <w:bottom w:val="nil"/>
              <w:right w:val="nil"/>
            </w:tcBorders>
            <w:shd w:val="clear" w:color="auto" w:fill="auto"/>
            <w:vAlign w:val="center"/>
            <w:hideMark/>
          </w:tcPr>
          <w:p w:rsidR="00787313" w:rsidRPr="00787313" w:rsidRDefault="00787313" w:rsidP="00787313">
            <w:pPr>
              <w:jc w:val="center"/>
              <w:rPr>
                <w:rFonts w:ascii="GHEA Mariam" w:hAnsi="GHEA Mariam"/>
                <w:sz w:val="22"/>
                <w:szCs w:val="22"/>
                <w:lang w:val="hy-AM" w:eastAsia="en-US"/>
              </w:rPr>
            </w:pPr>
          </w:p>
        </w:tc>
        <w:tc>
          <w:tcPr>
            <w:tcW w:w="1920" w:type="dxa"/>
            <w:tcBorders>
              <w:top w:val="nil"/>
              <w:left w:val="nil"/>
              <w:bottom w:val="nil"/>
              <w:right w:val="nil"/>
            </w:tcBorders>
            <w:shd w:val="clear" w:color="auto" w:fill="auto"/>
            <w:vAlign w:val="center"/>
            <w:hideMark/>
          </w:tcPr>
          <w:p w:rsidR="00787313" w:rsidRPr="00787313" w:rsidRDefault="00787313" w:rsidP="00787313">
            <w:pPr>
              <w:rPr>
                <w:rFonts w:ascii="GHEA Mariam" w:hAnsi="GHEA Mariam"/>
                <w:sz w:val="22"/>
                <w:szCs w:val="22"/>
                <w:lang w:val="hy-AM" w:eastAsia="en-US"/>
              </w:rPr>
            </w:pPr>
          </w:p>
        </w:tc>
        <w:tc>
          <w:tcPr>
            <w:tcW w:w="2160" w:type="dxa"/>
            <w:tcBorders>
              <w:top w:val="nil"/>
              <w:left w:val="nil"/>
              <w:bottom w:val="nil"/>
              <w:right w:val="nil"/>
            </w:tcBorders>
            <w:shd w:val="clear" w:color="auto" w:fill="auto"/>
            <w:vAlign w:val="center"/>
            <w:hideMark/>
          </w:tcPr>
          <w:p w:rsidR="00787313" w:rsidRPr="00787313" w:rsidRDefault="00787313" w:rsidP="00787313">
            <w:pPr>
              <w:rPr>
                <w:rFonts w:ascii="GHEA Mariam" w:hAnsi="GHEA Mariam"/>
                <w:sz w:val="22"/>
                <w:szCs w:val="22"/>
                <w:lang w:val="hy-AM" w:eastAsia="en-US"/>
              </w:rPr>
            </w:pPr>
          </w:p>
        </w:tc>
      </w:tr>
      <w:tr w:rsidR="00787313" w:rsidRPr="00787313" w:rsidTr="00787313">
        <w:trPr>
          <w:trHeight w:val="330"/>
        </w:trPr>
        <w:tc>
          <w:tcPr>
            <w:tcW w:w="1480" w:type="dxa"/>
            <w:tcBorders>
              <w:top w:val="nil"/>
              <w:left w:val="nil"/>
              <w:bottom w:val="nil"/>
              <w:right w:val="nil"/>
            </w:tcBorders>
            <w:shd w:val="clear" w:color="auto" w:fill="auto"/>
            <w:vAlign w:val="center"/>
            <w:hideMark/>
          </w:tcPr>
          <w:p w:rsidR="00787313" w:rsidRPr="00787313" w:rsidRDefault="00787313" w:rsidP="00787313">
            <w:pPr>
              <w:jc w:val="right"/>
              <w:rPr>
                <w:rFonts w:ascii="GHEA Mariam" w:hAnsi="GHEA Mariam"/>
                <w:sz w:val="22"/>
                <w:szCs w:val="22"/>
                <w:lang w:val="hy-AM" w:eastAsia="en-US"/>
              </w:rPr>
            </w:pPr>
          </w:p>
        </w:tc>
        <w:tc>
          <w:tcPr>
            <w:tcW w:w="1680" w:type="dxa"/>
            <w:tcBorders>
              <w:top w:val="nil"/>
              <w:left w:val="nil"/>
              <w:bottom w:val="nil"/>
              <w:right w:val="nil"/>
            </w:tcBorders>
            <w:shd w:val="clear" w:color="auto" w:fill="auto"/>
            <w:vAlign w:val="center"/>
            <w:hideMark/>
          </w:tcPr>
          <w:p w:rsidR="00787313" w:rsidRPr="00787313" w:rsidRDefault="00787313" w:rsidP="00787313">
            <w:pPr>
              <w:jc w:val="center"/>
              <w:rPr>
                <w:rFonts w:ascii="GHEA Mariam" w:hAnsi="GHEA Mariam"/>
                <w:sz w:val="22"/>
                <w:szCs w:val="22"/>
                <w:lang w:val="hy-AM" w:eastAsia="en-US"/>
              </w:rPr>
            </w:pPr>
          </w:p>
        </w:tc>
        <w:tc>
          <w:tcPr>
            <w:tcW w:w="8630" w:type="dxa"/>
            <w:tcBorders>
              <w:top w:val="nil"/>
              <w:left w:val="nil"/>
              <w:bottom w:val="nil"/>
              <w:right w:val="nil"/>
            </w:tcBorders>
            <w:shd w:val="clear" w:color="auto" w:fill="auto"/>
            <w:vAlign w:val="center"/>
            <w:hideMark/>
          </w:tcPr>
          <w:p w:rsidR="00787313" w:rsidRPr="00787313" w:rsidRDefault="00787313" w:rsidP="00787313">
            <w:pPr>
              <w:jc w:val="center"/>
              <w:rPr>
                <w:rFonts w:ascii="GHEA Mariam" w:hAnsi="GHEA Mariam"/>
                <w:sz w:val="22"/>
                <w:szCs w:val="22"/>
                <w:lang w:val="hy-AM" w:eastAsia="en-US"/>
              </w:rPr>
            </w:pPr>
          </w:p>
        </w:tc>
        <w:tc>
          <w:tcPr>
            <w:tcW w:w="1920" w:type="dxa"/>
            <w:tcBorders>
              <w:top w:val="nil"/>
              <w:left w:val="nil"/>
              <w:bottom w:val="nil"/>
              <w:right w:val="nil"/>
            </w:tcBorders>
            <w:shd w:val="clear" w:color="auto" w:fill="auto"/>
            <w:vAlign w:val="center"/>
            <w:hideMark/>
          </w:tcPr>
          <w:p w:rsidR="00787313" w:rsidRPr="00787313" w:rsidRDefault="00787313" w:rsidP="00787313">
            <w:pPr>
              <w:rPr>
                <w:rFonts w:ascii="GHEA Mariam" w:hAnsi="GHEA Mariam"/>
                <w:sz w:val="22"/>
                <w:szCs w:val="22"/>
                <w:lang w:val="hy-AM" w:eastAsia="en-US"/>
              </w:rPr>
            </w:pPr>
          </w:p>
        </w:tc>
        <w:tc>
          <w:tcPr>
            <w:tcW w:w="2160" w:type="dxa"/>
            <w:tcBorders>
              <w:top w:val="nil"/>
              <w:left w:val="nil"/>
              <w:bottom w:val="nil"/>
              <w:right w:val="nil"/>
            </w:tcBorders>
            <w:shd w:val="clear" w:color="auto" w:fill="auto"/>
            <w:vAlign w:val="center"/>
            <w:hideMark/>
          </w:tcPr>
          <w:p w:rsidR="00787313" w:rsidRPr="00787313" w:rsidRDefault="00787313" w:rsidP="00787313">
            <w:pPr>
              <w:jc w:val="right"/>
              <w:rPr>
                <w:rFonts w:ascii="GHEA Mariam" w:hAnsi="GHEA Mariam" w:cs="Calibri"/>
                <w:i/>
                <w:iCs/>
                <w:sz w:val="22"/>
                <w:szCs w:val="22"/>
                <w:lang w:val="ru-RU" w:eastAsia="en-US"/>
              </w:rPr>
            </w:pPr>
            <w:r>
              <w:rPr>
                <w:rFonts w:ascii="GHEA Mariam" w:hAnsi="GHEA Mariam" w:cs="Calibri"/>
                <w:i/>
                <w:iCs/>
                <w:sz w:val="22"/>
                <w:szCs w:val="22"/>
                <w:lang w:val="ru-RU" w:eastAsia="en-US"/>
              </w:rPr>
              <w:t>(</w:t>
            </w:r>
            <w:r w:rsidRPr="00787313">
              <w:rPr>
                <w:rFonts w:ascii="GHEA Mariam" w:hAnsi="GHEA Mariam" w:cs="Calibri"/>
                <w:i/>
                <w:iCs/>
                <w:sz w:val="22"/>
                <w:szCs w:val="22"/>
                <w:lang w:eastAsia="en-US"/>
              </w:rPr>
              <w:t>հ</w:t>
            </w:r>
            <w:r w:rsidRPr="00787313">
              <w:rPr>
                <w:rFonts w:ascii="GHEA Mariam" w:hAnsi="GHEA Mariam" w:cs="Calibri"/>
                <w:i/>
                <w:iCs/>
                <w:sz w:val="22"/>
                <w:szCs w:val="22"/>
                <w:lang w:val="hy-AM" w:eastAsia="en-US"/>
              </w:rPr>
              <w:t>ազ</w:t>
            </w:r>
            <w:r>
              <w:rPr>
                <w:rFonts w:ascii="GHEA Mariam" w:hAnsi="GHEA Mariam" w:cs="Calibri"/>
                <w:i/>
                <w:iCs/>
                <w:sz w:val="22"/>
                <w:szCs w:val="22"/>
                <w:lang w:val="hy-AM" w:eastAsia="en-US"/>
              </w:rPr>
              <w:t>.</w:t>
            </w:r>
            <w:r w:rsidRPr="00787313">
              <w:rPr>
                <w:rFonts w:ascii="GHEA Mariam" w:hAnsi="GHEA Mariam" w:cs="Calibri"/>
                <w:i/>
                <w:iCs/>
                <w:sz w:val="22"/>
                <w:szCs w:val="22"/>
                <w:lang w:val="hy-AM" w:eastAsia="en-US"/>
              </w:rPr>
              <w:t xml:space="preserve"> դրամ</w:t>
            </w:r>
            <w:r>
              <w:rPr>
                <w:rFonts w:ascii="GHEA Mariam" w:hAnsi="GHEA Mariam" w:cs="Calibri"/>
                <w:i/>
                <w:iCs/>
                <w:sz w:val="22"/>
                <w:szCs w:val="22"/>
                <w:lang w:val="ru-RU" w:eastAsia="en-US"/>
              </w:rPr>
              <w:t>)</w:t>
            </w:r>
          </w:p>
        </w:tc>
      </w:tr>
      <w:tr w:rsidR="00787313" w:rsidRPr="002A41A4" w:rsidTr="00787313">
        <w:trPr>
          <w:trHeight w:val="161"/>
        </w:trPr>
        <w:tc>
          <w:tcPr>
            <w:tcW w:w="316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87313" w:rsidRPr="00787313" w:rsidRDefault="00787313" w:rsidP="00787313">
            <w:pPr>
              <w:jc w:val="center"/>
              <w:rPr>
                <w:rFonts w:ascii="GHEA Mariam" w:hAnsi="GHEA Mariam" w:cs="Calibri"/>
                <w:sz w:val="22"/>
                <w:szCs w:val="22"/>
                <w:lang w:val="hy-AM" w:eastAsia="en-US"/>
              </w:rPr>
            </w:pPr>
            <w:r w:rsidRPr="00787313">
              <w:rPr>
                <w:rFonts w:ascii="GHEA Mariam" w:hAnsi="GHEA Mariam" w:cs="Calibri"/>
                <w:sz w:val="22"/>
                <w:szCs w:val="22"/>
                <w:lang w:val="hy-AM" w:eastAsia="en-US"/>
              </w:rPr>
              <w:t xml:space="preserve"> Ծրագրային դասիչ</w:t>
            </w:r>
            <w:r w:rsidR="002A41A4">
              <w:rPr>
                <w:rFonts w:ascii="GHEA Mariam" w:hAnsi="GHEA Mariam" w:cs="Calibri"/>
                <w:sz w:val="22"/>
                <w:szCs w:val="22"/>
                <w:lang w:val="hy-AM" w:eastAsia="en-US"/>
              </w:rPr>
              <w:t>ը</w:t>
            </w:r>
            <w:r w:rsidRPr="00787313">
              <w:rPr>
                <w:rFonts w:ascii="GHEA Mariam" w:hAnsi="GHEA Mariam" w:cs="Calibri"/>
                <w:sz w:val="22"/>
                <w:szCs w:val="22"/>
                <w:lang w:val="hy-AM" w:eastAsia="en-US"/>
              </w:rPr>
              <w:t xml:space="preserve"> </w:t>
            </w:r>
          </w:p>
        </w:tc>
        <w:tc>
          <w:tcPr>
            <w:tcW w:w="86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87313" w:rsidRPr="00787313" w:rsidRDefault="00787313" w:rsidP="00787313">
            <w:pPr>
              <w:jc w:val="center"/>
              <w:rPr>
                <w:rFonts w:ascii="GHEA Mariam" w:hAnsi="GHEA Mariam" w:cs="Calibri"/>
                <w:sz w:val="22"/>
                <w:szCs w:val="22"/>
                <w:lang w:val="hy-AM" w:eastAsia="en-US"/>
              </w:rPr>
            </w:pPr>
            <w:r w:rsidRPr="00787313">
              <w:rPr>
                <w:rFonts w:ascii="GHEA Mariam" w:hAnsi="GHEA Mariam" w:cs="Calibri"/>
                <w:sz w:val="22"/>
                <w:szCs w:val="22"/>
                <w:lang w:val="hy-AM" w:eastAsia="en-US"/>
              </w:rPr>
              <w:t>Պետական  բյուջեի  դեֆիցիտի ֆինանսավորման աղբյուրներն ու դրանց տարրերի անվանումները</w:t>
            </w:r>
          </w:p>
        </w:tc>
        <w:tc>
          <w:tcPr>
            <w:tcW w:w="4080" w:type="dxa"/>
            <w:gridSpan w:val="2"/>
            <w:tcBorders>
              <w:top w:val="single" w:sz="4" w:space="0" w:color="auto"/>
              <w:left w:val="nil"/>
              <w:bottom w:val="single" w:sz="4" w:space="0" w:color="auto"/>
              <w:right w:val="single" w:sz="4" w:space="0" w:color="auto"/>
            </w:tcBorders>
            <w:shd w:val="clear" w:color="auto" w:fill="auto"/>
            <w:vAlign w:val="center"/>
            <w:hideMark/>
          </w:tcPr>
          <w:p w:rsidR="00787313" w:rsidRPr="00787313" w:rsidRDefault="00787313" w:rsidP="00787313">
            <w:pPr>
              <w:jc w:val="center"/>
              <w:rPr>
                <w:rFonts w:ascii="GHEA Mariam" w:hAnsi="GHEA Mariam" w:cs="Calibri"/>
                <w:sz w:val="22"/>
                <w:szCs w:val="22"/>
                <w:lang w:val="hy-AM" w:eastAsia="en-US"/>
              </w:rPr>
            </w:pPr>
            <w:r w:rsidRPr="00787313">
              <w:rPr>
                <w:rFonts w:ascii="GHEA Mariam" w:hAnsi="GHEA Mariam" w:cs="Calibri"/>
                <w:sz w:val="22"/>
                <w:szCs w:val="22"/>
                <w:lang w:val="hy-AM" w:eastAsia="en-US"/>
              </w:rPr>
              <w:t xml:space="preserve">Ցուցանիշների փոփոխությունը </w:t>
            </w:r>
            <w:r w:rsidRPr="00787313">
              <w:rPr>
                <w:rFonts w:ascii="GHEA Mariam" w:hAnsi="GHEA Mariam" w:cs="Calibri"/>
                <w:sz w:val="22"/>
                <w:szCs w:val="22"/>
                <w:lang w:val="hy-AM" w:eastAsia="en-US"/>
              </w:rPr>
              <w:br/>
              <w:t>(ավելացո</w:t>
            </w:r>
            <w:r>
              <w:rPr>
                <w:rFonts w:ascii="GHEA Mariam" w:hAnsi="GHEA Mariam" w:cs="Calibri"/>
                <w:sz w:val="22"/>
                <w:szCs w:val="22"/>
                <w:lang w:val="hy-AM" w:eastAsia="en-US"/>
              </w:rPr>
              <w:t xml:space="preserve">ւմները նշված են դրական նշանով, </w:t>
            </w:r>
            <w:r w:rsidRPr="00787313">
              <w:rPr>
                <w:rFonts w:ascii="GHEA Mariam" w:hAnsi="GHEA Mariam" w:cs="Calibri"/>
                <w:sz w:val="22"/>
                <w:szCs w:val="22"/>
                <w:lang w:val="hy-AM" w:eastAsia="en-US"/>
              </w:rPr>
              <w:t>իսկ նվազեցումները` փակագծերում)</w:t>
            </w:r>
          </w:p>
        </w:tc>
      </w:tr>
      <w:tr w:rsidR="00787313" w:rsidRPr="00787313" w:rsidTr="00787313">
        <w:trPr>
          <w:trHeight w:val="330"/>
        </w:trPr>
        <w:tc>
          <w:tcPr>
            <w:tcW w:w="3160" w:type="dxa"/>
            <w:gridSpan w:val="2"/>
            <w:vMerge/>
            <w:tcBorders>
              <w:top w:val="single" w:sz="4" w:space="0" w:color="auto"/>
              <w:left w:val="single" w:sz="4" w:space="0" w:color="auto"/>
              <w:bottom w:val="single" w:sz="4" w:space="0" w:color="auto"/>
              <w:right w:val="single" w:sz="4" w:space="0" w:color="auto"/>
            </w:tcBorders>
            <w:vAlign w:val="center"/>
            <w:hideMark/>
          </w:tcPr>
          <w:p w:rsidR="00787313" w:rsidRPr="00787313" w:rsidRDefault="00787313" w:rsidP="00787313">
            <w:pPr>
              <w:rPr>
                <w:rFonts w:ascii="GHEA Mariam" w:hAnsi="GHEA Mariam" w:cs="Calibri"/>
                <w:sz w:val="22"/>
                <w:szCs w:val="22"/>
                <w:lang w:val="hy-AM" w:eastAsia="en-US"/>
              </w:rPr>
            </w:pPr>
          </w:p>
        </w:tc>
        <w:tc>
          <w:tcPr>
            <w:tcW w:w="8630" w:type="dxa"/>
            <w:vMerge/>
            <w:tcBorders>
              <w:top w:val="single" w:sz="4" w:space="0" w:color="auto"/>
              <w:left w:val="single" w:sz="4" w:space="0" w:color="auto"/>
              <w:bottom w:val="single" w:sz="4" w:space="0" w:color="auto"/>
              <w:right w:val="single" w:sz="4" w:space="0" w:color="auto"/>
            </w:tcBorders>
            <w:vAlign w:val="center"/>
            <w:hideMark/>
          </w:tcPr>
          <w:p w:rsidR="00787313" w:rsidRPr="00787313" w:rsidRDefault="00787313" w:rsidP="00787313">
            <w:pPr>
              <w:rPr>
                <w:rFonts w:ascii="GHEA Mariam" w:hAnsi="GHEA Mariam" w:cs="Calibri"/>
                <w:sz w:val="22"/>
                <w:szCs w:val="22"/>
                <w:lang w:val="hy-AM" w:eastAsia="en-US"/>
              </w:rPr>
            </w:pPr>
          </w:p>
        </w:tc>
        <w:tc>
          <w:tcPr>
            <w:tcW w:w="1920" w:type="dxa"/>
            <w:vMerge w:val="restart"/>
            <w:tcBorders>
              <w:top w:val="nil"/>
              <w:left w:val="nil"/>
              <w:bottom w:val="single" w:sz="4" w:space="0" w:color="auto"/>
              <w:right w:val="single" w:sz="4" w:space="0" w:color="auto"/>
            </w:tcBorders>
            <w:shd w:val="clear" w:color="000000" w:fill="FFFFFF"/>
            <w:vAlign w:val="center"/>
            <w:hideMark/>
          </w:tcPr>
          <w:p w:rsidR="00787313" w:rsidRPr="00787313" w:rsidRDefault="00787313" w:rsidP="00787313">
            <w:pPr>
              <w:jc w:val="center"/>
              <w:rPr>
                <w:rFonts w:ascii="GHEA Mariam" w:hAnsi="GHEA Mariam" w:cs="Calibri"/>
                <w:bCs/>
                <w:sz w:val="22"/>
                <w:szCs w:val="22"/>
                <w:lang w:eastAsia="en-US"/>
              </w:rPr>
            </w:pPr>
            <w:r w:rsidRPr="00787313">
              <w:rPr>
                <w:rFonts w:ascii="GHEA Mariam" w:hAnsi="GHEA Mariam" w:cs="Calibri"/>
                <w:bCs/>
                <w:sz w:val="22"/>
                <w:szCs w:val="22"/>
                <w:lang w:eastAsia="en-US"/>
              </w:rPr>
              <w:t>ինն ամիս</w:t>
            </w:r>
          </w:p>
        </w:tc>
        <w:tc>
          <w:tcPr>
            <w:tcW w:w="2160" w:type="dxa"/>
            <w:vMerge w:val="restart"/>
            <w:tcBorders>
              <w:top w:val="nil"/>
              <w:left w:val="single" w:sz="4" w:space="0" w:color="auto"/>
              <w:bottom w:val="single" w:sz="4" w:space="0" w:color="auto"/>
              <w:right w:val="single" w:sz="4" w:space="0" w:color="auto"/>
            </w:tcBorders>
            <w:shd w:val="clear" w:color="000000" w:fill="FFFFFF"/>
            <w:vAlign w:val="center"/>
            <w:hideMark/>
          </w:tcPr>
          <w:p w:rsidR="00787313" w:rsidRPr="00787313" w:rsidRDefault="00787313" w:rsidP="00787313">
            <w:pPr>
              <w:jc w:val="center"/>
              <w:rPr>
                <w:rFonts w:ascii="GHEA Mariam" w:hAnsi="GHEA Mariam" w:cs="Calibri"/>
                <w:bCs/>
                <w:sz w:val="22"/>
                <w:szCs w:val="22"/>
                <w:lang w:eastAsia="en-US"/>
              </w:rPr>
            </w:pPr>
            <w:r w:rsidRPr="00787313">
              <w:rPr>
                <w:rFonts w:ascii="GHEA Mariam" w:hAnsi="GHEA Mariam" w:cs="Calibri"/>
                <w:bCs/>
                <w:sz w:val="22"/>
                <w:szCs w:val="22"/>
                <w:lang w:eastAsia="en-US"/>
              </w:rPr>
              <w:t>տարի</w:t>
            </w:r>
          </w:p>
        </w:tc>
      </w:tr>
      <w:tr w:rsidR="00787313" w:rsidRPr="00787313" w:rsidTr="00787313">
        <w:trPr>
          <w:trHeight w:val="330"/>
        </w:trPr>
        <w:tc>
          <w:tcPr>
            <w:tcW w:w="3160" w:type="dxa"/>
            <w:gridSpan w:val="2"/>
            <w:vMerge/>
            <w:tcBorders>
              <w:top w:val="single" w:sz="4" w:space="0" w:color="auto"/>
              <w:left w:val="single" w:sz="4" w:space="0" w:color="auto"/>
              <w:bottom w:val="single" w:sz="4" w:space="0" w:color="auto"/>
              <w:right w:val="single" w:sz="4" w:space="0" w:color="auto"/>
            </w:tcBorders>
            <w:vAlign w:val="center"/>
            <w:hideMark/>
          </w:tcPr>
          <w:p w:rsidR="00787313" w:rsidRPr="00787313" w:rsidRDefault="00787313" w:rsidP="00787313">
            <w:pPr>
              <w:rPr>
                <w:rFonts w:ascii="GHEA Mariam" w:hAnsi="GHEA Mariam" w:cs="Calibri"/>
                <w:sz w:val="22"/>
                <w:szCs w:val="22"/>
                <w:lang w:eastAsia="en-US"/>
              </w:rPr>
            </w:pPr>
          </w:p>
        </w:tc>
        <w:tc>
          <w:tcPr>
            <w:tcW w:w="8630" w:type="dxa"/>
            <w:vMerge/>
            <w:tcBorders>
              <w:top w:val="single" w:sz="4" w:space="0" w:color="auto"/>
              <w:left w:val="single" w:sz="4" w:space="0" w:color="auto"/>
              <w:bottom w:val="single" w:sz="4" w:space="0" w:color="auto"/>
              <w:right w:val="single" w:sz="4" w:space="0" w:color="auto"/>
            </w:tcBorders>
            <w:vAlign w:val="center"/>
            <w:hideMark/>
          </w:tcPr>
          <w:p w:rsidR="00787313" w:rsidRPr="00787313" w:rsidRDefault="00787313" w:rsidP="00787313">
            <w:pPr>
              <w:rPr>
                <w:rFonts w:ascii="GHEA Mariam" w:hAnsi="GHEA Mariam" w:cs="Calibri"/>
                <w:sz w:val="22"/>
                <w:szCs w:val="22"/>
                <w:lang w:eastAsia="en-US"/>
              </w:rPr>
            </w:pPr>
          </w:p>
        </w:tc>
        <w:tc>
          <w:tcPr>
            <w:tcW w:w="1920" w:type="dxa"/>
            <w:vMerge/>
            <w:tcBorders>
              <w:top w:val="nil"/>
              <w:left w:val="nil"/>
              <w:bottom w:val="single" w:sz="4" w:space="0" w:color="auto"/>
              <w:right w:val="single" w:sz="4" w:space="0" w:color="auto"/>
            </w:tcBorders>
            <w:vAlign w:val="center"/>
            <w:hideMark/>
          </w:tcPr>
          <w:p w:rsidR="00787313" w:rsidRPr="00787313" w:rsidRDefault="00787313" w:rsidP="00787313">
            <w:pPr>
              <w:rPr>
                <w:rFonts w:ascii="GHEA Mariam" w:hAnsi="GHEA Mariam" w:cs="Calibri"/>
                <w:b/>
                <w:bCs/>
                <w:sz w:val="22"/>
                <w:szCs w:val="22"/>
                <w:lang w:eastAsia="en-US"/>
              </w:rPr>
            </w:pPr>
          </w:p>
        </w:tc>
        <w:tc>
          <w:tcPr>
            <w:tcW w:w="2160" w:type="dxa"/>
            <w:vMerge/>
            <w:tcBorders>
              <w:top w:val="nil"/>
              <w:left w:val="single" w:sz="4" w:space="0" w:color="auto"/>
              <w:bottom w:val="single" w:sz="4" w:space="0" w:color="auto"/>
              <w:right w:val="single" w:sz="4" w:space="0" w:color="auto"/>
            </w:tcBorders>
            <w:vAlign w:val="center"/>
            <w:hideMark/>
          </w:tcPr>
          <w:p w:rsidR="00787313" w:rsidRPr="00787313" w:rsidRDefault="00787313" w:rsidP="00787313">
            <w:pPr>
              <w:rPr>
                <w:rFonts w:ascii="GHEA Mariam" w:hAnsi="GHEA Mariam" w:cs="Calibri"/>
                <w:b/>
                <w:bCs/>
                <w:sz w:val="22"/>
                <w:szCs w:val="22"/>
                <w:lang w:eastAsia="en-US"/>
              </w:rPr>
            </w:pPr>
          </w:p>
        </w:tc>
      </w:tr>
      <w:tr w:rsidR="00787313" w:rsidRPr="00787313" w:rsidTr="00787313">
        <w:trPr>
          <w:trHeight w:val="60"/>
        </w:trPr>
        <w:tc>
          <w:tcPr>
            <w:tcW w:w="1480" w:type="dxa"/>
            <w:tcBorders>
              <w:top w:val="nil"/>
              <w:left w:val="single" w:sz="4" w:space="0" w:color="auto"/>
              <w:bottom w:val="single" w:sz="4" w:space="0" w:color="auto"/>
              <w:right w:val="single" w:sz="4" w:space="0" w:color="auto"/>
            </w:tcBorders>
            <w:shd w:val="clear" w:color="auto" w:fill="auto"/>
            <w:vAlign w:val="center"/>
            <w:hideMark/>
          </w:tcPr>
          <w:p w:rsidR="00787313" w:rsidRPr="00787313" w:rsidRDefault="00787313" w:rsidP="00787313">
            <w:pPr>
              <w:jc w:val="center"/>
              <w:rPr>
                <w:rFonts w:ascii="GHEA Mariam" w:hAnsi="GHEA Mariam" w:cs="Calibri"/>
                <w:bCs/>
                <w:sz w:val="22"/>
                <w:szCs w:val="22"/>
                <w:lang w:eastAsia="en-US"/>
              </w:rPr>
            </w:pPr>
            <w:r w:rsidRPr="00787313">
              <w:rPr>
                <w:rFonts w:ascii="GHEA Mariam" w:hAnsi="GHEA Mariam" w:cs="Calibri"/>
                <w:bCs/>
                <w:sz w:val="22"/>
                <w:szCs w:val="22"/>
                <w:lang w:eastAsia="en-US"/>
              </w:rPr>
              <w:t xml:space="preserve"> ծրագիր</w:t>
            </w:r>
            <w:r>
              <w:rPr>
                <w:rFonts w:ascii="GHEA Mariam" w:hAnsi="GHEA Mariam" w:cs="Calibri"/>
                <w:bCs/>
                <w:sz w:val="22"/>
                <w:szCs w:val="22"/>
                <w:lang w:val="hy-AM" w:eastAsia="en-US"/>
              </w:rPr>
              <w:t>ը</w:t>
            </w:r>
            <w:r w:rsidRPr="00787313">
              <w:rPr>
                <w:rFonts w:ascii="GHEA Mariam" w:hAnsi="GHEA Mariam" w:cs="Calibri"/>
                <w:bCs/>
                <w:sz w:val="22"/>
                <w:szCs w:val="22"/>
                <w:lang w:eastAsia="en-US"/>
              </w:rPr>
              <w:t xml:space="preserve"> </w:t>
            </w:r>
          </w:p>
        </w:tc>
        <w:tc>
          <w:tcPr>
            <w:tcW w:w="1680" w:type="dxa"/>
            <w:tcBorders>
              <w:top w:val="nil"/>
              <w:left w:val="nil"/>
              <w:bottom w:val="single" w:sz="4" w:space="0" w:color="auto"/>
              <w:right w:val="single" w:sz="4" w:space="0" w:color="auto"/>
            </w:tcBorders>
            <w:shd w:val="clear" w:color="auto" w:fill="auto"/>
            <w:vAlign w:val="center"/>
            <w:hideMark/>
          </w:tcPr>
          <w:p w:rsidR="00787313" w:rsidRPr="00787313" w:rsidRDefault="00787313" w:rsidP="00787313">
            <w:pPr>
              <w:jc w:val="center"/>
              <w:rPr>
                <w:rFonts w:ascii="GHEA Mariam" w:hAnsi="GHEA Mariam" w:cs="Calibri"/>
                <w:bCs/>
                <w:sz w:val="22"/>
                <w:szCs w:val="22"/>
                <w:lang w:eastAsia="en-US"/>
              </w:rPr>
            </w:pPr>
            <w:r w:rsidRPr="00787313">
              <w:rPr>
                <w:rFonts w:ascii="GHEA Mariam" w:hAnsi="GHEA Mariam" w:cs="Calibri"/>
                <w:bCs/>
                <w:sz w:val="22"/>
                <w:szCs w:val="22"/>
                <w:lang w:eastAsia="en-US"/>
              </w:rPr>
              <w:t xml:space="preserve"> միջոցառում</w:t>
            </w:r>
            <w:r>
              <w:rPr>
                <w:rFonts w:ascii="GHEA Mariam" w:hAnsi="GHEA Mariam" w:cs="Calibri"/>
                <w:bCs/>
                <w:sz w:val="22"/>
                <w:szCs w:val="22"/>
                <w:lang w:val="hy-AM" w:eastAsia="en-US"/>
              </w:rPr>
              <w:t>ը</w:t>
            </w:r>
            <w:r w:rsidRPr="00787313">
              <w:rPr>
                <w:rFonts w:ascii="GHEA Mariam" w:hAnsi="GHEA Mariam" w:cs="Calibri"/>
                <w:bCs/>
                <w:sz w:val="22"/>
                <w:szCs w:val="22"/>
                <w:lang w:eastAsia="en-US"/>
              </w:rPr>
              <w:t xml:space="preserve"> </w:t>
            </w:r>
          </w:p>
        </w:tc>
        <w:tc>
          <w:tcPr>
            <w:tcW w:w="8630" w:type="dxa"/>
            <w:tcBorders>
              <w:top w:val="nil"/>
              <w:left w:val="nil"/>
              <w:bottom w:val="single" w:sz="4" w:space="0" w:color="auto"/>
              <w:right w:val="single" w:sz="4" w:space="0" w:color="auto"/>
            </w:tcBorders>
            <w:shd w:val="clear" w:color="auto" w:fill="auto"/>
            <w:vAlign w:val="center"/>
            <w:hideMark/>
          </w:tcPr>
          <w:p w:rsidR="00787313" w:rsidRPr="00787313" w:rsidRDefault="00787313" w:rsidP="00787313">
            <w:pPr>
              <w:rPr>
                <w:rFonts w:ascii="GHEA Mariam" w:hAnsi="GHEA Mariam" w:cs="Calibri"/>
                <w:b/>
                <w:bCs/>
                <w:sz w:val="22"/>
                <w:szCs w:val="22"/>
                <w:lang w:eastAsia="en-US"/>
              </w:rPr>
            </w:pPr>
            <w:r w:rsidRPr="00787313">
              <w:rPr>
                <w:rFonts w:ascii="GHEA Mariam" w:hAnsi="GHEA Mariam" w:cs="Calibri"/>
                <w:b/>
                <w:bCs/>
                <w:sz w:val="22"/>
                <w:szCs w:val="22"/>
                <w:lang w:eastAsia="en-US"/>
              </w:rPr>
              <w:t xml:space="preserve">  ԸՆԴԱՄԵՆԸ</w:t>
            </w:r>
          </w:p>
        </w:tc>
        <w:tc>
          <w:tcPr>
            <w:tcW w:w="1920" w:type="dxa"/>
            <w:tcBorders>
              <w:top w:val="nil"/>
              <w:left w:val="nil"/>
              <w:bottom w:val="single" w:sz="4" w:space="0" w:color="auto"/>
              <w:right w:val="single" w:sz="4" w:space="0" w:color="auto"/>
            </w:tcBorders>
            <w:shd w:val="clear" w:color="auto" w:fill="auto"/>
            <w:noWrap/>
            <w:vAlign w:val="center"/>
            <w:hideMark/>
          </w:tcPr>
          <w:p w:rsidR="00787313" w:rsidRPr="00787313" w:rsidRDefault="00787313" w:rsidP="00787313">
            <w:pPr>
              <w:jc w:val="right"/>
              <w:rPr>
                <w:rFonts w:ascii="GHEA Mariam" w:hAnsi="GHEA Mariam" w:cs="Calibri"/>
                <w:b/>
                <w:bCs/>
                <w:sz w:val="22"/>
                <w:szCs w:val="22"/>
                <w:lang w:eastAsia="en-US"/>
              </w:rPr>
            </w:pPr>
            <w:r w:rsidRPr="00787313">
              <w:rPr>
                <w:rFonts w:ascii="GHEA Mariam" w:hAnsi="GHEA Mariam" w:cs="Calibri"/>
                <w:b/>
                <w:bCs/>
                <w:sz w:val="22"/>
                <w:szCs w:val="22"/>
                <w:lang w:eastAsia="en-US"/>
              </w:rPr>
              <w:t xml:space="preserve">                                     -   </w:t>
            </w:r>
          </w:p>
        </w:tc>
        <w:tc>
          <w:tcPr>
            <w:tcW w:w="2160" w:type="dxa"/>
            <w:tcBorders>
              <w:top w:val="nil"/>
              <w:left w:val="nil"/>
              <w:bottom w:val="single" w:sz="4" w:space="0" w:color="auto"/>
              <w:right w:val="single" w:sz="4" w:space="0" w:color="auto"/>
            </w:tcBorders>
            <w:shd w:val="clear" w:color="auto" w:fill="auto"/>
            <w:noWrap/>
            <w:vAlign w:val="center"/>
            <w:hideMark/>
          </w:tcPr>
          <w:p w:rsidR="00787313" w:rsidRPr="00787313" w:rsidRDefault="00787313" w:rsidP="00787313">
            <w:pPr>
              <w:jc w:val="right"/>
              <w:rPr>
                <w:rFonts w:ascii="GHEA Mariam" w:hAnsi="GHEA Mariam" w:cs="Calibri"/>
                <w:b/>
                <w:bCs/>
                <w:sz w:val="22"/>
                <w:szCs w:val="22"/>
                <w:lang w:eastAsia="en-US"/>
              </w:rPr>
            </w:pPr>
            <w:r w:rsidRPr="00787313">
              <w:rPr>
                <w:rFonts w:ascii="GHEA Mariam" w:hAnsi="GHEA Mariam" w:cs="Calibri"/>
                <w:b/>
                <w:bCs/>
                <w:sz w:val="22"/>
                <w:szCs w:val="22"/>
                <w:lang w:eastAsia="en-US"/>
              </w:rPr>
              <w:t xml:space="preserve">                             -   </w:t>
            </w:r>
          </w:p>
        </w:tc>
      </w:tr>
      <w:tr w:rsidR="00787313" w:rsidRPr="00787313" w:rsidTr="00787313">
        <w:trPr>
          <w:trHeight w:val="330"/>
        </w:trPr>
        <w:tc>
          <w:tcPr>
            <w:tcW w:w="316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87313" w:rsidRPr="00787313" w:rsidRDefault="00787313" w:rsidP="00787313">
            <w:pPr>
              <w:jc w:val="center"/>
              <w:rPr>
                <w:rFonts w:ascii="GHEA Mariam" w:hAnsi="GHEA Mariam" w:cs="Calibri"/>
                <w:sz w:val="22"/>
                <w:szCs w:val="22"/>
                <w:lang w:eastAsia="en-US"/>
              </w:rPr>
            </w:pPr>
            <w:r w:rsidRPr="00787313">
              <w:rPr>
                <w:rFonts w:ascii="Calibri" w:hAnsi="Calibri" w:cs="Calibri"/>
                <w:sz w:val="22"/>
                <w:szCs w:val="22"/>
                <w:lang w:eastAsia="en-US"/>
              </w:rPr>
              <w:t> </w:t>
            </w:r>
          </w:p>
        </w:tc>
        <w:tc>
          <w:tcPr>
            <w:tcW w:w="8630" w:type="dxa"/>
            <w:tcBorders>
              <w:top w:val="nil"/>
              <w:left w:val="nil"/>
              <w:bottom w:val="single" w:sz="4" w:space="0" w:color="auto"/>
              <w:right w:val="single" w:sz="4" w:space="0" w:color="auto"/>
            </w:tcBorders>
            <w:shd w:val="clear" w:color="auto" w:fill="auto"/>
            <w:vAlign w:val="center"/>
            <w:hideMark/>
          </w:tcPr>
          <w:p w:rsidR="00787313" w:rsidRPr="00787313" w:rsidRDefault="00787313" w:rsidP="00787313">
            <w:pPr>
              <w:rPr>
                <w:rFonts w:ascii="GHEA Mariam" w:hAnsi="GHEA Mariam" w:cs="Calibri"/>
                <w:sz w:val="22"/>
                <w:szCs w:val="22"/>
                <w:lang w:eastAsia="en-US"/>
              </w:rPr>
            </w:pPr>
            <w:r w:rsidRPr="00787313">
              <w:rPr>
                <w:rFonts w:ascii="GHEA Mariam" w:hAnsi="GHEA Mariam" w:cs="Calibri"/>
                <w:sz w:val="22"/>
                <w:szCs w:val="22"/>
                <w:lang w:eastAsia="en-US"/>
              </w:rPr>
              <w:t xml:space="preserve"> այդ թվում՝ </w:t>
            </w:r>
          </w:p>
        </w:tc>
        <w:tc>
          <w:tcPr>
            <w:tcW w:w="1920" w:type="dxa"/>
            <w:tcBorders>
              <w:top w:val="nil"/>
              <w:left w:val="nil"/>
              <w:bottom w:val="single" w:sz="4" w:space="0" w:color="auto"/>
              <w:right w:val="single" w:sz="4" w:space="0" w:color="auto"/>
            </w:tcBorders>
            <w:shd w:val="clear" w:color="auto" w:fill="auto"/>
            <w:noWrap/>
            <w:vAlign w:val="center"/>
            <w:hideMark/>
          </w:tcPr>
          <w:p w:rsidR="00787313" w:rsidRPr="00787313" w:rsidRDefault="00787313" w:rsidP="00787313">
            <w:pPr>
              <w:jc w:val="right"/>
              <w:rPr>
                <w:rFonts w:ascii="GHEA Mariam" w:hAnsi="GHEA Mariam" w:cs="Calibri"/>
                <w:sz w:val="22"/>
                <w:szCs w:val="22"/>
                <w:lang w:eastAsia="en-US"/>
              </w:rPr>
            </w:pPr>
            <w:r w:rsidRPr="00787313">
              <w:rPr>
                <w:rFonts w:ascii="Calibri" w:hAnsi="Calibri" w:cs="Calibri"/>
                <w:sz w:val="22"/>
                <w:szCs w:val="22"/>
                <w:lang w:eastAsia="en-US"/>
              </w:rPr>
              <w:t> </w:t>
            </w:r>
          </w:p>
        </w:tc>
        <w:tc>
          <w:tcPr>
            <w:tcW w:w="2160" w:type="dxa"/>
            <w:tcBorders>
              <w:top w:val="nil"/>
              <w:left w:val="nil"/>
              <w:bottom w:val="single" w:sz="4" w:space="0" w:color="auto"/>
              <w:right w:val="single" w:sz="4" w:space="0" w:color="auto"/>
            </w:tcBorders>
            <w:shd w:val="clear" w:color="auto" w:fill="auto"/>
            <w:noWrap/>
            <w:vAlign w:val="center"/>
            <w:hideMark/>
          </w:tcPr>
          <w:p w:rsidR="00787313" w:rsidRPr="00787313" w:rsidRDefault="00787313" w:rsidP="00787313">
            <w:pPr>
              <w:jc w:val="right"/>
              <w:rPr>
                <w:rFonts w:ascii="GHEA Mariam" w:hAnsi="GHEA Mariam" w:cs="Calibri"/>
                <w:sz w:val="22"/>
                <w:szCs w:val="22"/>
                <w:lang w:eastAsia="en-US"/>
              </w:rPr>
            </w:pPr>
            <w:r w:rsidRPr="00787313">
              <w:rPr>
                <w:rFonts w:ascii="Calibri" w:hAnsi="Calibri" w:cs="Calibri"/>
                <w:sz w:val="22"/>
                <w:szCs w:val="22"/>
                <w:lang w:eastAsia="en-US"/>
              </w:rPr>
              <w:t> </w:t>
            </w:r>
          </w:p>
        </w:tc>
      </w:tr>
      <w:tr w:rsidR="00787313" w:rsidRPr="00787313" w:rsidTr="00787313">
        <w:trPr>
          <w:trHeight w:val="60"/>
        </w:trPr>
        <w:tc>
          <w:tcPr>
            <w:tcW w:w="31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87313" w:rsidRPr="00787313" w:rsidRDefault="00787313" w:rsidP="00787313">
            <w:pPr>
              <w:jc w:val="center"/>
              <w:rPr>
                <w:rFonts w:ascii="GHEA Mariam" w:hAnsi="GHEA Mariam" w:cs="Calibri"/>
                <w:sz w:val="22"/>
                <w:szCs w:val="22"/>
                <w:lang w:eastAsia="en-US"/>
              </w:rPr>
            </w:pPr>
            <w:r w:rsidRPr="00787313">
              <w:rPr>
                <w:rFonts w:ascii="Calibri" w:hAnsi="Calibri" w:cs="Calibri"/>
                <w:sz w:val="22"/>
                <w:szCs w:val="22"/>
                <w:lang w:eastAsia="en-US"/>
              </w:rPr>
              <w:t> </w:t>
            </w:r>
          </w:p>
        </w:tc>
        <w:tc>
          <w:tcPr>
            <w:tcW w:w="8630" w:type="dxa"/>
            <w:tcBorders>
              <w:top w:val="nil"/>
              <w:left w:val="nil"/>
              <w:bottom w:val="single" w:sz="4" w:space="0" w:color="auto"/>
              <w:right w:val="single" w:sz="4" w:space="0" w:color="auto"/>
            </w:tcBorders>
            <w:shd w:val="clear" w:color="auto" w:fill="auto"/>
            <w:vAlign w:val="center"/>
            <w:hideMark/>
          </w:tcPr>
          <w:p w:rsidR="00787313" w:rsidRPr="00787313" w:rsidRDefault="00787313" w:rsidP="00787313">
            <w:pPr>
              <w:rPr>
                <w:rFonts w:ascii="GHEA Mariam" w:hAnsi="GHEA Mariam" w:cs="Calibri"/>
                <w:b/>
                <w:bCs/>
                <w:i/>
                <w:iCs/>
                <w:sz w:val="22"/>
                <w:szCs w:val="22"/>
                <w:lang w:eastAsia="en-US"/>
              </w:rPr>
            </w:pPr>
            <w:r w:rsidRPr="00787313">
              <w:rPr>
                <w:rFonts w:ascii="GHEA Mariam" w:hAnsi="GHEA Mariam" w:cs="Calibri"/>
                <w:b/>
                <w:bCs/>
                <w:i/>
                <w:iCs/>
                <w:sz w:val="22"/>
                <w:szCs w:val="22"/>
                <w:lang w:eastAsia="en-US"/>
              </w:rPr>
              <w:t xml:space="preserve">  ՀՀ տարածքային կառավարման և ենթակառուցվածքների նախարարություն </w:t>
            </w:r>
          </w:p>
        </w:tc>
        <w:tc>
          <w:tcPr>
            <w:tcW w:w="1920" w:type="dxa"/>
            <w:tcBorders>
              <w:top w:val="nil"/>
              <w:left w:val="nil"/>
              <w:bottom w:val="single" w:sz="4" w:space="0" w:color="auto"/>
              <w:right w:val="single" w:sz="4" w:space="0" w:color="auto"/>
            </w:tcBorders>
            <w:shd w:val="clear" w:color="auto" w:fill="auto"/>
            <w:noWrap/>
            <w:vAlign w:val="center"/>
            <w:hideMark/>
          </w:tcPr>
          <w:p w:rsidR="00787313" w:rsidRPr="00787313" w:rsidRDefault="00787313" w:rsidP="00787313">
            <w:pPr>
              <w:jc w:val="right"/>
              <w:rPr>
                <w:rFonts w:ascii="GHEA Mariam" w:hAnsi="GHEA Mariam" w:cs="Calibri"/>
                <w:b/>
                <w:bCs/>
                <w:sz w:val="22"/>
                <w:szCs w:val="22"/>
                <w:lang w:eastAsia="en-US"/>
              </w:rPr>
            </w:pPr>
            <w:r w:rsidRPr="00787313">
              <w:rPr>
                <w:rFonts w:ascii="GHEA Mariam" w:hAnsi="GHEA Mariam" w:cs="Calibri"/>
                <w:b/>
                <w:bCs/>
                <w:sz w:val="22"/>
                <w:szCs w:val="22"/>
                <w:lang w:eastAsia="en-US"/>
              </w:rPr>
              <w:t xml:space="preserve">                                     -   </w:t>
            </w:r>
          </w:p>
        </w:tc>
        <w:tc>
          <w:tcPr>
            <w:tcW w:w="2160" w:type="dxa"/>
            <w:tcBorders>
              <w:top w:val="nil"/>
              <w:left w:val="nil"/>
              <w:bottom w:val="single" w:sz="4" w:space="0" w:color="auto"/>
              <w:right w:val="single" w:sz="4" w:space="0" w:color="auto"/>
            </w:tcBorders>
            <w:shd w:val="clear" w:color="auto" w:fill="auto"/>
            <w:noWrap/>
            <w:vAlign w:val="center"/>
            <w:hideMark/>
          </w:tcPr>
          <w:p w:rsidR="00787313" w:rsidRPr="00787313" w:rsidRDefault="00787313" w:rsidP="00787313">
            <w:pPr>
              <w:jc w:val="right"/>
              <w:rPr>
                <w:rFonts w:ascii="GHEA Mariam" w:hAnsi="GHEA Mariam" w:cs="Calibri"/>
                <w:b/>
                <w:bCs/>
                <w:sz w:val="22"/>
                <w:szCs w:val="22"/>
                <w:lang w:eastAsia="en-US"/>
              </w:rPr>
            </w:pPr>
            <w:r w:rsidRPr="00787313">
              <w:rPr>
                <w:rFonts w:ascii="GHEA Mariam" w:hAnsi="GHEA Mariam" w:cs="Calibri"/>
                <w:b/>
                <w:bCs/>
                <w:sz w:val="22"/>
                <w:szCs w:val="22"/>
                <w:lang w:eastAsia="en-US"/>
              </w:rPr>
              <w:t xml:space="preserve">                             -   </w:t>
            </w:r>
          </w:p>
        </w:tc>
      </w:tr>
      <w:tr w:rsidR="00787313" w:rsidRPr="00787313" w:rsidTr="00787313">
        <w:trPr>
          <w:trHeight w:val="660"/>
        </w:trPr>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787313" w:rsidRPr="00787313" w:rsidRDefault="00787313" w:rsidP="00787313">
            <w:pPr>
              <w:jc w:val="center"/>
              <w:rPr>
                <w:rFonts w:ascii="GHEA Mariam" w:hAnsi="GHEA Mariam" w:cs="Calibri"/>
                <w:b/>
                <w:bCs/>
                <w:sz w:val="22"/>
                <w:szCs w:val="22"/>
                <w:lang w:eastAsia="en-US"/>
              </w:rPr>
            </w:pPr>
            <w:r w:rsidRPr="00787313">
              <w:rPr>
                <w:rFonts w:ascii="GHEA Mariam" w:hAnsi="GHEA Mariam" w:cs="Calibri"/>
                <w:b/>
                <w:bCs/>
                <w:sz w:val="22"/>
                <w:szCs w:val="22"/>
                <w:lang w:eastAsia="en-US"/>
              </w:rPr>
              <w:t>1167</w:t>
            </w:r>
          </w:p>
        </w:tc>
        <w:tc>
          <w:tcPr>
            <w:tcW w:w="1680" w:type="dxa"/>
            <w:tcBorders>
              <w:top w:val="nil"/>
              <w:left w:val="nil"/>
              <w:bottom w:val="single" w:sz="4" w:space="0" w:color="auto"/>
              <w:right w:val="single" w:sz="4" w:space="0" w:color="auto"/>
            </w:tcBorders>
            <w:shd w:val="clear" w:color="auto" w:fill="auto"/>
            <w:noWrap/>
            <w:vAlign w:val="center"/>
            <w:hideMark/>
          </w:tcPr>
          <w:p w:rsidR="00787313" w:rsidRPr="00787313" w:rsidRDefault="00787313" w:rsidP="00787313">
            <w:pPr>
              <w:jc w:val="center"/>
              <w:rPr>
                <w:rFonts w:ascii="GHEA Mariam" w:hAnsi="GHEA Mariam" w:cs="Calibri"/>
                <w:b/>
                <w:bCs/>
                <w:sz w:val="22"/>
                <w:szCs w:val="22"/>
                <w:lang w:eastAsia="en-US"/>
              </w:rPr>
            </w:pPr>
            <w:r w:rsidRPr="00787313">
              <w:rPr>
                <w:rFonts w:ascii="Calibri" w:hAnsi="Calibri" w:cs="Calibri"/>
                <w:b/>
                <w:bCs/>
                <w:sz w:val="22"/>
                <w:szCs w:val="22"/>
                <w:lang w:eastAsia="en-US"/>
              </w:rPr>
              <w:t> </w:t>
            </w:r>
          </w:p>
        </w:tc>
        <w:tc>
          <w:tcPr>
            <w:tcW w:w="8630" w:type="dxa"/>
            <w:tcBorders>
              <w:top w:val="nil"/>
              <w:left w:val="nil"/>
              <w:bottom w:val="single" w:sz="4" w:space="0" w:color="auto"/>
              <w:right w:val="single" w:sz="4" w:space="0" w:color="auto"/>
            </w:tcBorders>
            <w:shd w:val="clear" w:color="auto" w:fill="auto"/>
            <w:vAlign w:val="center"/>
            <w:hideMark/>
          </w:tcPr>
          <w:p w:rsidR="00787313" w:rsidRPr="00787313" w:rsidRDefault="00787313" w:rsidP="00787313">
            <w:pPr>
              <w:rPr>
                <w:rFonts w:ascii="GHEA Mariam" w:hAnsi="GHEA Mariam" w:cs="Calibri"/>
                <w:b/>
                <w:bCs/>
                <w:sz w:val="22"/>
                <w:szCs w:val="22"/>
                <w:lang w:eastAsia="en-US"/>
              </w:rPr>
            </w:pPr>
            <w:r w:rsidRPr="00787313">
              <w:rPr>
                <w:rFonts w:ascii="GHEA Mariam" w:hAnsi="GHEA Mariam" w:cs="Calibri"/>
                <w:b/>
                <w:bCs/>
                <w:sz w:val="22"/>
                <w:szCs w:val="22"/>
                <w:lang w:eastAsia="en-US"/>
              </w:rPr>
              <w:t xml:space="preserve"> Էլեկտրաէներգետիկ համակարգի զարգացման ծրագիր </w:t>
            </w:r>
          </w:p>
        </w:tc>
        <w:tc>
          <w:tcPr>
            <w:tcW w:w="1920" w:type="dxa"/>
            <w:tcBorders>
              <w:top w:val="nil"/>
              <w:left w:val="nil"/>
              <w:bottom w:val="single" w:sz="4" w:space="0" w:color="auto"/>
              <w:right w:val="single" w:sz="4" w:space="0" w:color="auto"/>
            </w:tcBorders>
            <w:shd w:val="clear" w:color="auto" w:fill="auto"/>
            <w:vAlign w:val="center"/>
            <w:hideMark/>
          </w:tcPr>
          <w:p w:rsidR="00787313" w:rsidRPr="00787313" w:rsidRDefault="00787313" w:rsidP="00787313">
            <w:pPr>
              <w:jc w:val="right"/>
              <w:rPr>
                <w:rFonts w:ascii="GHEA Mariam" w:hAnsi="GHEA Mariam" w:cs="Calibri"/>
                <w:b/>
                <w:bCs/>
                <w:sz w:val="22"/>
                <w:szCs w:val="22"/>
                <w:lang w:eastAsia="en-US"/>
              </w:rPr>
            </w:pPr>
            <w:r w:rsidRPr="00787313">
              <w:rPr>
                <w:rFonts w:ascii="GHEA Mariam" w:hAnsi="GHEA Mariam" w:cs="Calibri"/>
                <w:b/>
                <w:bCs/>
                <w:sz w:val="22"/>
                <w:szCs w:val="22"/>
                <w:lang w:eastAsia="en-US"/>
              </w:rPr>
              <w:t xml:space="preserve">                                     -   </w:t>
            </w:r>
          </w:p>
        </w:tc>
        <w:tc>
          <w:tcPr>
            <w:tcW w:w="2160" w:type="dxa"/>
            <w:tcBorders>
              <w:top w:val="nil"/>
              <w:left w:val="nil"/>
              <w:bottom w:val="single" w:sz="4" w:space="0" w:color="auto"/>
              <w:right w:val="single" w:sz="4" w:space="0" w:color="auto"/>
            </w:tcBorders>
            <w:shd w:val="clear" w:color="auto" w:fill="auto"/>
            <w:vAlign w:val="center"/>
            <w:hideMark/>
          </w:tcPr>
          <w:p w:rsidR="00787313" w:rsidRPr="00787313" w:rsidRDefault="00787313" w:rsidP="00787313">
            <w:pPr>
              <w:jc w:val="right"/>
              <w:rPr>
                <w:rFonts w:ascii="GHEA Mariam" w:hAnsi="GHEA Mariam" w:cs="Calibri"/>
                <w:b/>
                <w:bCs/>
                <w:sz w:val="22"/>
                <w:szCs w:val="22"/>
                <w:lang w:eastAsia="en-US"/>
              </w:rPr>
            </w:pPr>
            <w:r w:rsidRPr="00787313">
              <w:rPr>
                <w:rFonts w:ascii="GHEA Mariam" w:hAnsi="GHEA Mariam" w:cs="Calibri"/>
                <w:b/>
                <w:bCs/>
                <w:sz w:val="22"/>
                <w:szCs w:val="22"/>
                <w:lang w:eastAsia="en-US"/>
              </w:rPr>
              <w:t xml:space="preserve">                             -   </w:t>
            </w:r>
          </w:p>
        </w:tc>
      </w:tr>
      <w:tr w:rsidR="00787313" w:rsidRPr="00787313" w:rsidTr="00787313">
        <w:trPr>
          <w:trHeight w:val="990"/>
        </w:trPr>
        <w:tc>
          <w:tcPr>
            <w:tcW w:w="14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87313" w:rsidRPr="00787313" w:rsidRDefault="00787313" w:rsidP="00787313">
            <w:pPr>
              <w:jc w:val="center"/>
              <w:rPr>
                <w:rFonts w:ascii="GHEA Mariam" w:hAnsi="GHEA Mariam" w:cs="Calibri"/>
                <w:b/>
                <w:bCs/>
                <w:sz w:val="22"/>
                <w:szCs w:val="22"/>
                <w:lang w:eastAsia="en-US"/>
              </w:rPr>
            </w:pPr>
            <w:r w:rsidRPr="00787313">
              <w:rPr>
                <w:rFonts w:ascii="Calibri" w:hAnsi="Calibri" w:cs="Calibri"/>
                <w:b/>
                <w:bCs/>
                <w:sz w:val="22"/>
                <w:szCs w:val="22"/>
                <w:lang w:eastAsia="en-US"/>
              </w:rPr>
              <w:lastRenderedPageBreak/>
              <w:t> </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87313" w:rsidRPr="00787313" w:rsidRDefault="00787313" w:rsidP="00787313">
            <w:pPr>
              <w:jc w:val="center"/>
              <w:rPr>
                <w:rFonts w:ascii="GHEA Mariam" w:hAnsi="GHEA Mariam" w:cs="Calibri"/>
                <w:b/>
                <w:bCs/>
                <w:sz w:val="22"/>
                <w:szCs w:val="22"/>
                <w:lang w:eastAsia="en-US"/>
              </w:rPr>
            </w:pPr>
            <w:r w:rsidRPr="00787313">
              <w:rPr>
                <w:rFonts w:ascii="GHEA Mariam" w:hAnsi="GHEA Mariam" w:cs="Calibri"/>
                <w:b/>
                <w:bCs/>
                <w:sz w:val="22"/>
                <w:szCs w:val="22"/>
                <w:lang w:eastAsia="en-US"/>
              </w:rPr>
              <w:t>42012</w:t>
            </w:r>
          </w:p>
        </w:tc>
        <w:tc>
          <w:tcPr>
            <w:tcW w:w="86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87313" w:rsidRPr="00787313" w:rsidRDefault="00787313" w:rsidP="00787313">
            <w:pPr>
              <w:rPr>
                <w:rFonts w:ascii="GHEA Mariam" w:hAnsi="GHEA Mariam" w:cs="Calibri"/>
                <w:sz w:val="22"/>
                <w:szCs w:val="22"/>
                <w:lang w:eastAsia="en-US"/>
              </w:rPr>
            </w:pPr>
            <w:r w:rsidRPr="00787313">
              <w:rPr>
                <w:rFonts w:ascii="GHEA Mariam" w:hAnsi="GHEA Mariam" w:cs="Calibri"/>
                <w:sz w:val="22"/>
                <w:szCs w:val="22"/>
                <w:lang w:eastAsia="en-US"/>
              </w:rPr>
              <w:t>«Հայկական ատոմային էլեկտրակայան» ՓԲԸ-ի 2-րդ էներգաբլոկի շահագործման նախագծային ժամկետի կրկնակի երկարաձգում</w:t>
            </w:r>
          </w:p>
        </w:tc>
        <w:tc>
          <w:tcPr>
            <w:tcW w:w="19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87313" w:rsidRPr="00787313" w:rsidRDefault="00787313" w:rsidP="00787313">
            <w:pPr>
              <w:jc w:val="right"/>
              <w:rPr>
                <w:rFonts w:ascii="GHEA Mariam" w:hAnsi="GHEA Mariam" w:cs="Calibri"/>
                <w:b/>
                <w:bCs/>
                <w:sz w:val="22"/>
                <w:szCs w:val="22"/>
                <w:lang w:eastAsia="en-US"/>
              </w:rPr>
            </w:pPr>
            <w:r w:rsidRPr="00787313">
              <w:rPr>
                <w:rFonts w:ascii="GHEA Mariam" w:hAnsi="GHEA Mariam" w:cs="Calibri"/>
                <w:b/>
                <w:bCs/>
                <w:sz w:val="22"/>
                <w:szCs w:val="22"/>
                <w:lang w:eastAsia="en-US"/>
              </w:rPr>
              <w:t xml:space="preserve">                         (828,000.0)</w:t>
            </w:r>
          </w:p>
        </w:tc>
        <w:tc>
          <w:tcPr>
            <w:tcW w:w="2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87313" w:rsidRPr="00787313" w:rsidRDefault="00787313" w:rsidP="00787313">
            <w:pPr>
              <w:jc w:val="right"/>
              <w:rPr>
                <w:rFonts w:ascii="GHEA Mariam" w:hAnsi="GHEA Mariam" w:cs="Calibri"/>
                <w:b/>
                <w:bCs/>
                <w:sz w:val="22"/>
                <w:szCs w:val="22"/>
                <w:lang w:eastAsia="en-US"/>
              </w:rPr>
            </w:pPr>
            <w:r w:rsidRPr="00787313">
              <w:rPr>
                <w:rFonts w:ascii="GHEA Mariam" w:hAnsi="GHEA Mariam" w:cs="Calibri"/>
                <w:b/>
                <w:bCs/>
                <w:sz w:val="22"/>
                <w:szCs w:val="22"/>
                <w:lang w:eastAsia="en-US"/>
              </w:rPr>
              <w:t xml:space="preserve">              (1,035,000.0)</w:t>
            </w:r>
          </w:p>
        </w:tc>
      </w:tr>
      <w:tr w:rsidR="00787313" w:rsidRPr="00787313" w:rsidTr="00787313">
        <w:trPr>
          <w:trHeight w:val="330"/>
        </w:trPr>
        <w:tc>
          <w:tcPr>
            <w:tcW w:w="316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87313" w:rsidRPr="00787313" w:rsidRDefault="00787313" w:rsidP="00787313">
            <w:pPr>
              <w:jc w:val="center"/>
              <w:rPr>
                <w:rFonts w:ascii="GHEA Mariam" w:hAnsi="GHEA Mariam" w:cs="Calibri"/>
                <w:b/>
                <w:bCs/>
                <w:sz w:val="22"/>
                <w:szCs w:val="22"/>
                <w:lang w:eastAsia="en-US"/>
              </w:rPr>
            </w:pPr>
            <w:r w:rsidRPr="00787313">
              <w:rPr>
                <w:rFonts w:ascii="Calibri" w:hAnsi="Calibri" w:cs="Calibri"/>
                <w:b/>
                <w:bCs/>
                <w:sz w:val="22"/>
                <w:szCs w:val="22"/>
                <w:lang w:eastAsia="en-US"/>
              </w:rPr>
              <w:t> </w:t>
            </w:r>
          </w:p>
        </w:tc>
        <w:tc>
          <w:tcPr>
            <w:tcW w:w="8630" w:type="dxa"/>
            <w:tcBorders>
              <w:top w:val="single" w:sz="4" w:space="0" w:color="auto"/>
              <w:left w:val="nil"/>
              <w:bottom w:val="single" w:sz="4" w:space="0" w:color="auto"/>
              <w:right w:val="single" w:sz="4" w:space="0" w:color="auto"/>
            </w:tcBorders>
            <w:shd w:val="clear" w:color="auto" w:fill="auto"/>
            <w:noWrap/>
            <w:vAlign w:val="center"/>
            <w:hideMark/>
          </w:tcPr>
          <w:p w:rsidR="00787313" w:rsidRPr="00787313" w:rsidRDefault="00787313" w:rsidP="00787313">
            <w:pPr>
              <w:rPr>
                <w:rFonts w:ascii="GHEA Mariam" w:hAnsi="GHEA Mariam" w:cs="Calibri"/>
                <w:sz w:val="22"/>
                <w:szCs w:val="22"/>
                <w:lang w:eastAsia="en-US"/>
              </w:rPr>
            </w:pPr>
            <w:r w:rsidRPr="00787313">
              <w:rPr>
                <w:rFonts w:ascii="GHEA Mariam" w:hAnsi="GHEA Mariam" w:cs="Calibri"/>
                <w:sz w:val="22"/>
                <w:szCs w:val="22"/>
                <w:lang w:eastAsia="en-US"/>
              </w:rPr>
              <w:t xml:space="preserve"> այդ թվում՝ ըստ կատարողների </w:t>
            </w:r>
          </w:p>
        </w:tc>
        <w:tc>
          <w:tcPr>
            <w:tcW w:w="1920" w:type="dxa"/>
            <w:tcBorders>
              <w:top w:val="single" w:sz="4" w:space="0" w:color="auto"/>
              <w:left w:val="nil"/>
              <w:bottom w:val="single" w:sz="4" w:space="0" w:color="auto"/>
              <w:right w:val="single" w:sz="4" w:space="0" w:color="auto"/>
            </w:tcBorders>
            <w:shd w:val="clear" w:color="auto" w:fill="auto"/>
            <w:vAlign w:val="center"/>
            <w:hideMark/>
          </w:tcPr>
          <w:p w:rsidR="00787313" w:rsidRPr="00787313" w:rsidRDefault="00787313" w:rsidP="00787313">
            <w:pPr>
              <w:jc w:val="right"/>
              <w:rPr>
                <w:rFonts w:ascii="GHEA Mariam" w:hAnsi="GHEA Mariam" w:cs="Calibri"/>
                <w:sz w:val="22"/>
                <w:szCs w:val="22"/>
                <w:lang w:eastAsia="en-US"/>
              </w:rPr>
            </w:pPr>
            <w:r w:rsidRPr="00787313">
              <w:rPr>
                <w:rFonts w:ascii="Calibri" w:hAnsi="Calibri" w:cs="Calibri"/>
                <w:sz w:val="22"/>
                <w:szCs w:val="22"/>
                <w:lang w:eastAsia="en-US"/>
              </w:rPr>
              <w:t> </w:t>
            </w:r>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787313" w:rsidRPr="00787313" w:rsidRDefault="00787313" w:rsidP="00787313">
            <w:pPr>
              <w:jc w:val="right"/>
              <w:rPr>
                <w:rFonts w:ascii="GHEA Mariam" w:hAnsi="GHEA Mariam" w:cs="Calibri"/>
                <w:sz w:val="22"/>
                <w:szCs w:val="22"/>
                <w:lang w:eastAsia="en-US"/>
              </w:rPr>
            </w:pPr>
            <w:r w:rsidRPr="00787313">
              <w:rPr>
                <w:rFonts w:ascii="Calibri" w:hAnsi="Calibri" w:cs="Calibri"/>
                <w:sz w:val="22"/>
                <w:szCs w:val="22"/>
                <w:lang w:eastAsia="en-US"/>
              </w:rPr>
              <w:t> </w:t>
            </w:r>
          </w:p>
        </w:tc>
      </w:tr>
      <w:tr w:rsidR="00787313" w:rsidRPr="00787313" w:rsidTr="00787313">
        <w:trPr>
          <w:trHeight w:val="330"/>
        </w:trPr>
        <w:tc>
          <w:tcPr>
            <w:tcW w:w="3160" w:type="dxa"/>
            <w:gridSpan w:val="2"/>
            <w:vMerge/>
            <w:tcBorders>
              <w:top w:val="single" w:sz="4" w:space="0" w:color="auto"/>
              <w:left w:val="single" w:sz="4" w:space="0" w:color="auto"/>
              <w:bottom w:val="single" w:sz="4" w:space="0" w:color="auto"/>
              <w:right w:val="single" w:sz="4" w:space="0" w:color="auto"/>
            </w:tcBorders>
            <w:vAlign w:val="center"/>
            <w:hideMark/>
          </w:tcPr>
          <w:p w:rsidR="00787313" w:rsidRPr="00787313" w:rsidRDefault="00787313" w:rsidP="00787313">
            <w:pPr>
              <w:rPr>
                <w:rFonts w:ascii="GHEA Mariam" w:hAnsi="GHEA Mariam" w:cs="Calibri"/>
                <w:b/>
                <w:bCs/>
                <w:sz w:val="22"/>
                <w:szCs w:val="22"/>
                <w:lang w:eastAsia="en-US"/>
              </w:rPr>
            </w:pPr>
          </w:p>
        </w:tc>
        <w:tc>
          <w:tcPr>
            <w:tcW w:w="8630" w:type="dxa"/>
            <w:tcBorders>
              <w:top w:val="nil"/>
              <w:left w:val="nil"/>
              <w:bottom w:val="single" w:sz="4" w:space="0" w:color="auto"/>
              <w:right w:val="single" w:sz="4" w:space="0" w:color="auto"/>
            </w:tcBorders>
            <w:shd w:val="clear" w:color="auto" w:fill="auto"/>
            <w:vAlign w:val="center"/>
            <w:hideMark/>
          </w:tcPr>
          <w:p w:rsidR="00787313" w:rsidRPr="00787313" w:rsidRDefault="00787313" w:rsidP="00787313">
            <w:pPr>
              <w:rPr>
                <w:rFonts w:ascii="GHEA Mariam" w:hAnsi="GHEA Mariam" w:cs="Calibri"/>
                <w:b/>
                <w:bCs/>
                <w:i/>
                <w:iCs/>
                <w:sz w:val="22"/>
                <w:szCs w:val="22"/>
                <w:lang w:eastAsia="en-US"/>
              </w:rPr>
            </w:pPr>
            <w:r w:rsidRPr="00787313">
              <w:rPr>
                <w:rFonts w:ascii="GHEA Mariam" w:hAnsi="GHEA Mariam" w:cs="Calibri"/>
                <w:b/>
                <w:bCs/>
                <w:i/>
                <w:iCs/>
                <w:sz w:val="22"/>
                <w:szCs w:val="22"/>
                <w:lang w:eastAsia="en-US"/>
              </w:rPr>
              <w:t xml:space="preserve"> ՀՀ ֆինանսների նախարարություն </w:t>
            </w:r>
          </w:p>
        </w:tc>
        <w:tc>
          <w:tcPr>
            <w:tcW w:w="1920" w:type="dxa"/>
            <w:tcBorders>
              <w:top w:val="nil"/>
              <w:left w:val="nil"/>
              <w:bottom w:val="single" w:sz="4" w:space="0" w:color="auto"/>
              <w:right w:val="single" w:sz="4" w:space="0" w:color="auto"/>
            </w:tcBorders>
            <w:shd w:val="clear" w:color="auto" w:fill="auto"/>
            <w:vAlign w:val="center"/>
            <w:hideMark/>
          </w:tcPr>
          <w:p w:rsidR="00787313" w:rsidRPr="00787313" w:rsidRDefault="00787313" w:rsidP="00787313">
            <w:pPr>
              <w:jc w:val="right"/>
              <w:rPr>
                <w:rFonts w:ascii="GHEA Mariam" w:hAnsi="GHEA Mariam" w:cs="Calibri"/>
                <w:b/>
                <w:bCs/>
                <w:i/>
                <w:iCs/>
                <w:sz w:val="22"/>
                <w:szCs w:val="22"/>
                <w:lang w:eastAsia="en-US"/>
              </w:rPr>
            </w:pPr>
            <w:r w:rsidRPr="00787313">
              <w:rPr>
                <w:rFonts w:ascii="GHEA Mariam" w:hAnsi="GHEA Mariam" w:cs="Calibri"/>
                <w:b/>
                <w:bCs/>
                <w:i/>
                <w:iCs/>
                <w:sz w:val="22"/>
                <w:szCs w:val="22"/>
                <w:lang w:eastAsia="en-US"/>
              </w:rPr>
              <w:t xml:space="preserve">                        (828,000.0)</w:t>
            </w:r>
          </w:p>
        </w:tc>
        <w:tc>
          <w:tcPr>
            <w:tcW w:w="2160" w:type="dxa"/>
            <w:tcBorders>
              <w:top w:val="nil"/>
              <w:left w:val="nil"/>
              <w:bottom w:val="single" w:sz="4" w:space="0" w:color="auto"/>
              <w:right w:val="single" w:sz="4" w:space="0" w:color="auto"/>
            </w:tcBorders>
            <w:shd w:val="clear" w:color="auto" w:fill="auto"/>
            <w:vAlign w:val="center"/>
            <w:hideMark/>
          </w:tcPr>
          <w:p w:rsidR="00787313" w:rsidRPr="00787313" w:rsidRDefault="00787313" w:rsidP="00787313">
            <w:pPr>
              <w:jc w:val="right"/>
              <w:rPr>
                <w:rFonts w:ascii="GHEA Mariam" w:hAnsi="GHEA Mariam" w:cs="Calibri"/>
                <w:b/>
                <w:bCs/>
                <w:i/>
                <w:iCs/>
                <w:sz w:val="22"/>
                <w:szCs w:val="22"/>
                <w:lang w:eastAsia="en-US"/>
              </w:rPr>
            </w:pPr>
            <w:r w:rsidRPr="00787313">
              <w:rPr>
                <w:rFonts w:ascii="GHEA Mariam" w:hAnsi="GHEA Mariam" w:cs="Calibri"/>
                <w:b/>
                <w:bCs/>
                <w:i/>
                <w:iCs/>
                <w:sz w:val="22"/>
                <w:szCs w:val="22"/>
                <w:lang w:eastAsia="en-US"/>
              </w:rPr>
              <w:t xml:space="preserve">              (1,035,000.0)</w:t>
            </w:r>
          </w:p>
        </w:tc>
      </w:tr>
      <w:tr w:rsidR="00787313" w:rsidRPr="00787313" w:rsidTr="00787313">
        <w:trPr>
          <w:trHeight w:val="660"/>
        </w:trPr>
        <w:tc>
          <w:tcPr>
            <w:tcW w:w="3160" w:type="dxa"/>
            <w:gridSpan w:val="2"/>
            <w:vMerge/>
            <w:tcBorders>
              <w:top w:val="single" w:sz="4" w:space="0" w:color="auto"/>
              <w:left w:val="single" w:sz="4" w:space="0" w:color="auto"/>
              <w:bottom w:val="single" w:sz="4" w:space="0" w:color="auto"/>
              <w:right w:val="single" w:sz="4" w:space="0" w:color="auto"/>
            </w:tcBorders>
            <w:vAlign w:val="center"/>
            <w:hideMark/>
          </w:tcPr>
          <w:p w:rsidR="00787313" w:rsidRPr="00787313" w:rsidRDefault="00787313" w:rsidP="00787313">
            <w:pPr>
              <w:rPr>
                <w:rFonts w:ascii="GHEA Mariam" w:hAnsi="GHEA Mariam" w:cs="Calibri"/>
                <w:b/>
                <w:bCs/>
                <w:sz w:val="22"/>
                <w:szCs w:val="22"/>
                <w:lang w:eastAsia="en-US"/>
              </w:rPr>
            </w:pPr>
          </w:p>
        </w:tc>
        <w:tc>
          <w:tcPr>
            <w:tcW w:w="8630" w:type="dxa"/>
            <w:tcBorders>
              <w:top w:val="nil"/>
              <w:left w:val="nil"/>
              <w:bottom w:val="single" w:sz="4" w:space="0" w:color="auto"/>
              <w:right w:val="single" w:sz="4" w:space="0" w:color="auto"/>
            </w:tcBorders>
            <w:shd w:val="clear" w:color="auto" w:fill="auto"/>
            <w:vAlign w:val="center"/>
            <w:hideMark/>
          </w:tcPr>
          <w:p w:rsidR="00787313" w:rsidRPr="00787313" w:rsidRDefault="00787313" w:rsidP="00787313">
            <w:pPr>
              <w:rPr>
                <w:rFonts w:ascii="GHEA Mariam" w:hAnsi="GHEA Mariam" w:cs="Calibri"/>
                <w:sz w:val="22"/>
                <w:szCs w:val="22"/>
                <w:lang w:eastAsia="en-US"/>
              </w:rPr>
            </w:pPr>
            <w:r w:rsidRPr="00787313">
              <w:rPr>
                <w:rFonts w:ascii="GHEA Mariam" w:hAnsi="GHEA Mariam" w:cs="Calibri"/>
                <w:sz w:val="22"/>
                <w:szCs w:val="22"/>
                <w:lang w:eastAsia="en-US"/>
              </w:rPr>
              <w:t xml:space="preserve"> այդ թվում՝ ըստ տնտեսագիտական դասակարգման հոդվածների՝ </w:t>
            </w:r>
          </w:p>
        </w:tc>
        <w:tc>
          <w:tcPr>
            <w:tcW w:w="1920" w:type="dxa"/>
            <w:tcBorders>
              <w:top w:val="nil"/>
              <w:left w:val="nil"/>
              <w:bottom w:val="single" w:sz="4" w:space="0" w:color="auto"/>
              <w:right w:val="single" w:sz="4" w:space="0" w:color="auto"/>
            </w:tcBorders>
            <w:shd w:val="clear" w:color="auto" w:fill="auto"/>
            <w:vAlign w:val="center"/>
            <w:hideMark/>
          </w:tcPr>
          <w:p w:rsidR="00787313" w:rsidRPr="00787313" w:rsidRDefault="00787313" w:rsidP="00787313">
            <w:pPr>
              <w:jc w:val="right"/>
              <w:rPr>
                <w:rFonts w:ascii="GHEA Mariam" w:hAnsi="GHEA Mariam" w:cs="Calibri"/>
                <w:sz w:val="22"/>
                <w:szCs w:val="22"/>
                <w:lang w:eastAsia="en-US"/>
              </w:rPr>
            </w:pPr>
            <w:r w:rsidRPr="00787313">
              <w:rPr>
                <w:rFonts w:ascii="Calibri" w:hAnsi="Calibri" w:cs="Calibri"/>
                <w:sz w:val="22"/>
                <w:szCs w:val="22"/>
                <w:lang w:eastAsia="en-US"/>
              </w:rPr>
              <w:t> </w:t>
            </w:r>
          </w:p>
        </w:tc>
        <w:tc>
          <w:tcPr>
            <w:tcW w:w="2160" w:type="dxa"/>
            <w:tcBorders>
              <w:top w:val="nil"/>
              <w:left w:val="nil"/>
              <w:bottom w:val="single" w:sz="4" w:space="0" w:color="auto"/>
              <w:right w:val="single" w:sz="4" w:space="0" w:color="auto"/>
            </w:tcBorders>
            <w:shd w:val="clear" w:color="auto" w:fill="auto"/>
            <w:vAlign w:val="center"/>
            <w:hideMark/>
          </w:tcPr>
          <w:p w:rsidR="00787313" w:rsidRPr="00787313" w:rsidRDefault="00787313" w:rsidP="00787313">
            <w:pPr>
              <w:jc w:val="right"/>
              <w:rPr>
                <w:rFonts w:ascii="GHEA Mariam" w:hAnsi="GHEA Mariam" w:cs="Calibri"/>
                <w:sz w:val="22"/>
                <w:szCs w:val="22"/>
                <w:lang w:eastAsia="en-US"/>
              </w:rPr>
            </w:pPr>
            <w:r w:rsidRPr="00787313">
              <w:rPr>
                <w:rFonts w:ascii="Calibri" w:hAnsi="Calibri" w:cs="Calibri"/>
                <w:sz w:val="22"/>
                <w:szCs w:val="22"/>
                <w:lang w:eastAsia="en-US"/>
              </w:rPr>
              <w:t> </w:t>
            </w:r>
          </w:p>
        </w:tc>
      </w:tr>
      <w:tr w:rsidR="00787313" w:rsidRPr="00787313" w:rsidTr="00787313">
        <w:trPr>
          <w:trHeight w:val="990"/>
        </w:trPr>
        <w:tc>
          <w:tcPr>
            <w:tcW w:w="3160" w:type="dxa"/>
            <w:gridSpan w:val="2"/>
            <w:vMerge/>
            <w:tcBorders>
              <w:top w:val="single" w:sz="4" w:space="0" w:color="auto"/>
              <w:left w:val="single" w:sz="4" w:space="0" w:color="auto"/>
              <w:bottom w:val="single" w:sz="4" w:space="0" w:color="auto"/>
              <w:right w:val="single" w:sz="4" w:space="0" w:color="auto"/>
            </w:tcBorders>
            <w:vAlign w:val="center"/>
            <w:hideMark/>
          </w:tcPr>
          <w:p w:rsidR="00787313" w:rsidRPr="00787313" w:rsidRDefault="00787313" w:rsidP="00787313">
            <w:pPr>
              <w:rPr>
                <w:rFonts w:ascii="GHEA Mariam" w:hAnsi="GHEA Mariam" w:cs="Calibri"/>
                <w:b/>
                <w:bCs/>
                <w:sz w:val="22"/>
                <w:szCs w:val="22"/>
                <w:lang w:eastAsia="en-US"/>
              </w:rPr>
            </w:pPr>
          </w:p>
        </w:tc>
        <w:tc>
          <w:tcPr>
            <w:tcW w:w="8630" w:type="dxa"/>
            <w:tcBorders>
              <w:top w:val="nil"/>
              <w:left w:val="nil"/>
              <w:bottom w:val="single" w:sz="4" w:space="0" w:color="auto"/>
              <w:right w:val="single" w:sz="4" w:space="0" w:color="auto"/>
            </w:tcBorders>
            <w:shd w:val="clear" w:color="auto" w:fill="auto"/>
            <w:vAlign w:val="center"/>
            <w:hideMark/>
          </w:tcPr>
          <w:p w:rsidR="00787313" w:rsidRPr="00787313" w:rsidRDefault="00787313" w:rsidP="00787313">
            <w:pPr>
              <w:rPr>
                <w:rFonts w:ascii="GHEA Mariam" w:hAnsi="GHEA Mariam" w:cs="Calibri"/>
                <w:sz w:val="22"/>
                <w:szCs w:val="22"/>
                <w:lang w:eastAsia="en-US"/>
              </w:rPr>
            </w:pPr>
            <w:r w:rsidRPr="00787313">
              <w:rPr>
                <w:rFonts w:ascii="GHEA Mariam" w:hAnsi="GHEA Mariam" w:cs="Calibri"/>
                <w:sz w:val="22"/>
                <w:szCs w:val="22"/>
                <w:lang w:eastAsia="en-US"/>
              </w:rPr>
              <w:t xml:space="preserve"> ՀԻՄՆԱԿԱՆ ԳՈՒՄԱՐԻ ՄԱՐՄԱՆ ԵՎ ՖԻՆԱՆՍԱԿԱՆ  ԱԿՏԻՎՆԵՐԻ ՁԵՌՔԲԵՐՄԱՆ ԳԾՈՎ ԾԱԽՍԵՐ, այդ թվում` </w:t>
            </w:r>
          </w:p>
        </w:tc>
        <w:tc>
          <w:tcPr>
            <w:tcW w:w="1920" w:type="dxa"/>
            <w:tcBorders>
              <w:top w:val="nil"/>
              <w:left w:val="nil"/>
              <w:bottom w:val="single" w:sz="4" w:space="0" w:color="auto"/>
              <w:right w:val="single" w:sz="4" w:space="0" w:color="auto"/>
            </w:tcBorders>
            <w:shd w:val="clear" w:color="auto" w:fill="auto"/>
            <w:vAlign w:val="center"/>
            <w:hideMark/>
          </w:tcPr>
          <w:p w:rsidR="00787313" w:rsidRPr="00787313" w:rsidRDefault="00787313" w:rsidP="00787313">
            <w:pPr>
              <w:jc w:val="right"/>
              <w:rPr>
                <w:rFonts w:ascii="GHEA Mariam" w:hAnsi="GHEA Mariam" w:cs="Calibri"/>
                <w:sz w:val="22"/>
                <w:szCs w:val="22"/>
                <w:lang w:eastAsia="en-US"/>
              </w:rPr>
            </w:pPr>
            <w:r w:rsidRPr="00787313">
              <w:rPr>
                <w:rFonts w:ascii="GHEA Mariam" w:hAnsi="GHEA Mariam" w:cs="Calibri"/>
                <w:sz w:val="22"/>
                <w:szCs w:val="22"/>
                <w:lang w:eastAsia="en-US"/>
              </w:rPr>
              <w:t xml:space="preserve">                         (828,000.0)</w:t>
            </w:r>
          </w:p>
        </w:tc>
        <w:tc>
          <w:tcPr>
            <w:tcW w:w="2160" w:type="dxa"/>
            <w:tcBorders>
              <w:top w:val="nil"/>
              <w:left w:val="nil"/>
              <w:bottom w:val="single" w:sz="4" w:space="0" w:color="auto"/>
              <w:right w:val="single" w:sz="4" w:space="0" w:color="auto"/>
            </w:tcBorders>
            <w:shd w:val="clear" w:color="auto" w:fill="auto"/>
            <w:vAlign w:val="center"/>
            <w:hideMark/>
          </w:tcPr>
          <w:p w:rsidR="00787313" w:rsidRPr="00787313" w:rsidRDefault="00787313" w:rsidP="00787313">
            <w:pPr>
              <w:jc w:val="right"/>
              <w:rPr>
                <w:rFonts w:ascii="GHEA Mariam" w:hAnsi="GHEA Mariam" w:cs="Calibri"/>
                <w:sz w:val="22"/>
                <w:szCs w:val="22"/>
                <w:lang w:eastAsia="en-US"/>
              </w:rPr>
            </w:pPr>
            <w:r w:rsidRPr="00787313">
              <w:rPr>
                <w:rFonts w:ascii="GHEA Mariam" w:hAnsi="GHEA Mariam" w:cs="Calibri"/>
                <w:sz w:val="22"/>
                <w:szCs w:val="22"/>
                <w:lang w:eastAsia="en-US"/>
              </w:rPr>
              <w:t xml:space="preserve">              (1,035,000.0)</w:t>
            </w:r>
          </w:p>
        </w:tc>
      </w:tr>
      <w:tr w:rsidR="00787313" w:rsidRPr="00787313" w:rsidTr="00787313">
        <w:trPr>
          <w:trHeight w:val="330"/>
        </w:trPr>
        <w:tc>
          <w:tcPr>
            <w:tcW w:w="3160" w:type="dxa"/>
            <w:gridSpan w:val="2"/>
            <w:vMerge/>
            <w:tcBorders>
              <w:top w:val="single" w:sz="4" w:space="0" w:color="auto"/>
              <w:left w:val="single" w:sz="4" w:space="0" w:color="auto"/>
              <w:bottom w:val="single" w:sz="4" w:space="0" w:color="auto"/>
              <w:right w:val="single" w:sz="4" w:space="0" w:color="auto"/>
            </w:tcBorders>
            <w:vAlign w:val="center"/>
            <w:hideMark/>
          </w:tcPr>
          <w:p w:rsidR="00787313" w:rsidRPr="00787313" w:rsidRDefault="00787313" w:rsidP="00787313">
            <w:pPr>
              <w:rPr>
                <w:rFonts w:ascii="GHEA Mariam" w:hAnsi="GHEA Mariam" w:cs="Calibri"/>
                <w:b/>
                <w:bCs/>
                <w:sz w:val="22"/>
                <w:szCs w:val="22"/>
                <w:lang w:eastAsia="en-US"/>
              </w:rPr>
            </w:pPr>
          </w:p>
        </w:tc>
        <w:tc>
          <w:tcPr>
            <w:tcW w:w="8630" w:type="dxa"/>
            <w:tcBorders>
              <w:top w:val="nil"/>
              <w:left w:val="nil"/>
              <w:bottom w:val="single" w:sz="4" w:space="0" w:color="auto"/>
              <w:right w:val="single" w:sz="4" w:space="0" w:color="auto"/>
            </w:tcBorders>
            <w:shd w:val="clear" w:color="auto" w:fill="auto"/>
            <w:vAlign w:val="center"/>
            <w:hideMark/>
          </w:tcPr>
          <w:p w:rsidR="00787313" w:rsidRPr="00787313" w:rsidRDefault="00787313" w:rsidP="00787313">
            <w:pPr>
              <w:rPr>
                <w:rFonts w:ascii="GHEA Mariam" w:hAnsi="GHEA Mariam" w:cs="Calibri"/>
                <w:sz w:val="22"/>
                <w:szCs w:val="22"/>
                <w:lang w:eastAsia="en-US"/>
              </w:rPr>
            </w:pPr>
            <w:r w:rsidRPr="00787313">
              <w:rPr>
                <w:rFonts w:ascii="GHEA Mariam" w:hAnsi="GHEA Mariam" w:cs="Calibri"/>
                <w:sz w:val="22"/>
                <w:szCs w:val="22"/>
                <w:lang w:eastAsia="en-US"/>
              </w:rPr>
              <w:t xml:space="preserve"> ՖԻՆԱՆՍԱԿԱՆ ԱԿՏԻՎՆԵՐԻ ՁԵՌՔԲԵՐՈՒՄ, այդ թվում</w:t>
            </w:r>
            <w:r w:rsidR="002A41A4">
              <w:rPr>
                <w:rFonts w:ascii="GHEA Mariam" w:hAnsi="GHEA Mariam" w:cs="Calibri"/>
                <w:sz w:val="22"/>
                <w:szCs w:val="22"/>
                <w:lang w:val="hy-AM" w:eastAsia="en-US"/>
              </w:rPr>
              <w:t>՝</w:t>
            </w:r>
            <w:r w:rsidRPr="00787313">
              <w:rPr>
                <w:rFonts w:ascii="GHEA Mariam" w:hAnsi="GHEA Mariam" w:cs="Calibri"/>
                <w:sz w:val="22"/>
                <w:szCs w:val="22"/>
                <w:lang w:eastAsia="en-US"/>
              </w:rPr>
              <w:t xml:space="preserve"> </w:t>
            </w:r>
          </w:p>
        </w:tc>
        <w:tc>
          <w:tcPr>
            <w:tcW w:w="1920" w:type="dxa"/>
            <w:tcBorders>
              <w:top w:val="nil"/>
              <w:left w:val="nil"/>
              <w:bottom w:val="single" w:sz="4" w:space="0" w:color="auto"/>
              <w:right w:val="single" w:sz="4" w:space="0" w:color="auto"/>
            </w:tcBorders>
            <w:shd w:val="clear" w:color="auto" w:fill="auto"/>
            <w:vAlign w:val="center"/>
            <w:hideMark/>
          </w:tcPr>
          <w:p w:rsidR="00787313" w:rsidRPr="00787313" w:rsidRDefault="00787313" w:rsidP="00787313">
            <w:pPr>
              <w:jc w:val="right"/>
              <w:rPr>
                <w:rFonts w:ascii="GHEA Mariam" w:hAnsi="GHEA Mariam" w:cs="Calibri"/>
                <w:sz w:val="22"/>
                <w:szCs w:val="22"/>
                <w:lang w:eastAsia="en-US"/>
              </w:rPr>
            </w:pPr>
            <w:r w:rsidRPr="00787313">
              <w:rPr>
                <w:rFonts w:ascii="GHEA Mariam" w:hAnsi="GHEA Mariam" w:cs="Calibri"/>
                <w:sz w:val="22"/>
                <w:szCs w:val="22"/>
                <w:lang w:eastAsia="en-US"/>
              </w:rPr>
              <w:t xml:space="preserve">                         (828,000.0)</w:t>
            </w:r>
          </w:p>
        </w:tc>
        <w:tc>
          <w:tcPr>
            <w:tcW w:w="2160" w:type="dxa"/>
            <w:tcBorders>
              <w:top w:val="nil"/>
              <w:left w:val="nil"/>
              <w:bottom w:val="single" w:sz="4" w:space="0" w:color="auto"/>
              <w:right w:val="single" w:sz="4" w:space="0" w:color="auto"/>
            </w:tcBorders>
            <w:shd w:val="clear" w:color="auto" w:fill="auto"/>
            <w:vAlign w:val="center"/>
            <w:hideMark/>
          </w:tcPr>
          <w:p w:rsidR="00787313" w:rsidRPr="00787313" w:rsidRDefault="00787313" w:rsidP="00787313">
            <w:pPr>
              <w:jc w:val="right"/>
              <w:rPr>
                <w:rFonts w:ascii="GHEA Mariam" w:hAnsi="GHEA Mariam" w:cs="Calibri"/>
                <w:sz w:val="22"/>
                <w:szCs w:val="22"/>
                <w:lang w:eastAsia="en-US"/>
              </w:rPr>
            </w:pPr>
            <w:r w:rsidRPr="00787313">
              <w:rPr>
                <w:rFonts w:ascii="GHEA Mariam" w:hAnsi="GHEA Mariam" w:cs="Calibri"/>
                <w:sz w:val="22"/>
                <w:szCs w:val="22"/>
                <w:lang w:eastAsia="en-US"/>
              </w:rPr>
              <w:t xml:space="preserve">              (1,035,000.0)</w:t>
            </w:r>
          </w:p>
        </w:tc>
      </w:tr>
      <w:tr w:rsidR="00787313" w:rsidRPr="00787313" w:rsidTr="00787313">
        <w:trPr>
          <w:trHeight w:val="660"/>
        </w:trPr>
        <w:tc>
          <w:tcPr>
            <w:tcW w:w="3160" w:type="dxa"/>
            <w:gridSpan w:val="2"/>
            <w:vMerge/>
            <w:tcBorders>
              <w:top w:val="single" w:sz="4" w:space="0" w:color="auto"/>
              <w:left w:val="single" w:sz="4" w:space="0" w:color="auto"/>
              <w:bottom w:val="single" w:sz="4" w:space="0" w:color="auto"/>
              <w:right w:val="single" w:sz="4" w:space="0" w:color="auto"/>
            </w:tcBorders>
            <w:vAlign w:val="center"/>
            <w:hideMark/>
          </w:tcPr>
          <w:p w:rsidR="00787313" w:rsidRPr="00787313" w:rsidRDefault="00787313" w:rsidP="00787313">
            <w:pPr>
              <w:rPr>
                <w:rFonts w:ascii="GHEA Mariam" w:hAnsi="GHEA Mariam" w:cs="Calibri"/>
                <w:b/>
                <w:bCs/>
                <w:sz w:val="22"/>
                <w:szCs w:val="22"/>
                <w:lang w:eastAsia="en-US"/>
              </w:rPr>
            </w:pPr>
          </w:p>
        </w:tc>
        <w:tc>
          <w:tcPr>
            <w:tcW w:w="8630" w:type="dxa"/>
            <w:tcBorders>
              <w:top w:val="nil"/>
              <w:left w:val="nil"/>
              <w:bottom w:val="single" w:sz="4" w:space="0" w:color="auto"/>
              <w:right w:val="single" w:sz="4" w:space="0" w:color="auto"/>
            </w:tcBorders>
            <w:shd w:val="clear" w:color="auto" w:fill="auto"/>
            <w:vAlign w:val="center"/>
            <w:hideMark/>
          </w:tcPr>
          <w:p w:rsidR="00787313" w:rsidRPr="00787313" w:rsidRDefault="00787313" w:rsidP="00787313">
            <w:pPr>
              <w:rPr>
                <w:rFonts w:ascii="GHEA Mariam" w:hAnsi="GHEA Mariam" w:cs="Calibri"/>
                <w:sz w:val="22"/>
                <w:szCs w:val="22"/>
                <w:lang w:eastAsia="en-US"/>
              </w:rPr>
            </w:pPr>
            <w:r w:rsidRPr="00787313">
              <w:rPr>
                <w:rFonts w:ascii="GHEA Mariam" w:hAnsi="GHEA Mariam" w:cs="Calibri"/>
                <w:sz w:val="22"/>
                <w:szCs w:val="22"/>
                <w:lang w:eastAsia="en-US"/>
              </w:rPr>
              <w:t xml:space="preserve"> ՆԵՐՔԻՆ ՖԻՆԱՆՍԱԿԱՆ ԱԿՏԻՎՆԵՐԻ ՁԵՌՔԲԵՐՈՒՄ, այդ թվում` </w:t>
            </w:r>
          </w:p>
        </w:tc>
        <w:tc>
          <w:tcPr>
            <w:tcW w:w="1920" w:type="dxa"/>
            <w:tcBorders>
              <w:top w:val="nil"/>
              <w:left w:val="nil"/>
              <w:bottom w:val="single" w:sz="4" w:space="0" w:color="auto"/>
              <w:right w:val="single" w:sz="4" w:space="0" w:color="auto"/>
            </w:tcBorders>
            <w:shd w:val="clear" w:color="auto" w:fill="auto"/>
            <w:vAlign w:val="center"/>
            <w:hideMark/>
          </w:tcPr>
          <w:p w:rsidR="00787313" w:rsidRPr="00787313" w:rsidRDefault="00787313" w:rsidP="00787313">
            <w:pPr>
              <w:jc w:val="right"/>
              <w:rPr>
                <w:rFonts w:ascii="GHEA Mariam" w:hAnsi="GHEA Mariam" w:cs="Calibri"/>
                <w:sz w:val="22"/>
                <w:szCs w:val="22"/>
                <w:lang w:eastAsia="en-US"/>
              </w:rPr>
            </w:pPr>
            <w:r w:rsidRPr="00787313">
              <w:rPr>
                <w:rFonts w:ascii="GHEA Mariam" w:hAnsi="GHEA Mariam" w:cs="Calibri"/>
                <w:sz w:val="22"/>
                <w:szCs w:val="22"/>
                <w:lang w:eastAsia="en-US"/>
              </w:rPr>
              <w:t xml:space="preserve">                         (828,000.0)</w:t>
            </w:r>
          </w:p>
        </w:tc>
        <w:tc>
          <w:tcPr>
            <w:tcW w:w="2160" w:type="dxa"/>
            <w:tcBorders>
              <w:top w:val="nil"/>
              <w:left w:val="nil"/>
              <w:bottom w:val="single" w:sz="4" w:space="0" w:color="auto"/>
              <w:right w:val="single" w:sz="4" w:space="0" w:color="auto"/>
            </w:tcBorders>
            <w:shd w:val="clear" w:color="auto" w:fill="auto"/>
            <w:vAlign w:val="center"/>
            <w:hideMark/>
          </w:tcPr>
          <w:p w:rsidR="00787313" w:rsidRPr="00787313" w:rsidRDefault="00787313" w:rsidP="00787313">
            <w:pPr>
              <w:jc w:val="right"/>
              <w:rPr>
                <w:rFonts w:ascii="GHEA Mariam" w:hAnsi="GHEA Mariam" w:cs="Calibri"/>
                <w:sz w:val="22"/>
                <w:szCs w:val="22"/>
                <w:lang w:eastAsia="en-US"/>
              </w:rPr>
            </w:pPr>
            <w:r w:rsidRPr="00787313">
              <w:rPr>
                <w:rFonts w:ascii="GHEA Mariam" w:hAnsi="GHEA Mariam" w:cs="Calibri"/>
                <w:sz w:val="22"/>
                <w:szCs w:val="22"/>
                <w:lang w:eastAsia="en-US"/>
              </w:rPr>
              <w:t xml:space="preserve">              (1,035,000.0)</w:t>
            </w:r>
          </w:p>
        </w:tc>
      </w:tr>
      <w:tr w:rsidR="00787313" w:rsidRPr="00787313" w:rsidTr="00787313">
        <w:trPr>
          <w:trHeight w:val="330"/>
        </w:trPr>
        <w:tc>
          <w:tcPr>
            <w:tcW w:w="3160" w:type="dxa"/>
            <w:gridSpan w:val="2"/>
            <w:vMerge/>
            <w:tcBorders>
              <w:top w:val="single" w:sz="4" w:space="0" w:color="auto"/>
              <w:left w:val="single" w:sz="4" w:space="0" w:color="auto"/>
              <w:bottom w:val="single" w:sz="4" w:space="0" w:color="auto"/>
              <w:right w:val="single" w:sz="4" w:space="0" w:color="auto"/>
            </w:tcBorders>
            <w:vAlign w:val="center"/>
            <w:hideMark/>
          </w:tcPr>
          <w:p w:rsidR="00787313" w:rsidRPr="00787313" w:rsidRDefault="00787313" w:rsidP="00787313">
            <w:pPr>
              <w:rPr>
                <w:rFonts w:ascii="GHEA Mariam" w:hAnsi="GHEA Mariam" w:cs="Calibri"/>
                <w:b/>
                <w:bCs/>
                <w:sz w:val="22"/>
                <w:szCs w:val="22"/>
                <w:lang w:eastAsia="en-US"/>
              </w:rPr>
            </w:pPr>
          </w:p>
        </w:tc>
        <w:tc>
          <w:tcPr>
            <w:tcW w:w="8630" w:type="dxa"/>
            <w:tcBorders>
              <w:top w:val="nil"/>
              <w:left w:val="nil"/>
              <w:bottom w:val="single" w:sz="4" w:space="0" w:color="auto"/>
              <w:right w:val="single" w:sz="4" w:space="0" w:color="auto"/>
            </w:tcBorders>
            <w:shd w:val="clear" w:color="auto" w:fill="auto"/>
            <w:vAlign w:val="center"/>
            <w:hideMark/>
          </w:tcPr>
          <w:p w:rsidR="00787313" w:rsidRPr="00787313" w:rsidRDefault="00787313" w:rsidP="00787313">
            <w:pPr>
              <w:rPr>
                <w:rFonts w:ascii="GHEA Mariam" w:hAnsi="GHEA Mariam" w:cs="Calibri"/>
                <w:sz w:val="22"/>
                <w:szCs w:val="22"/>
                <w:lang w:eastAsia="en-US"/>
              </w:rPr>
            </w:pPr>
            <w:r w:rsidRPr="00787313">
              <w:rPr>
                <w:rFonts w:ascii="GHEA Mariam" w:hAnsi="GHEA Mariam" w:cs="Calibri"/>
                <w:sz w:val="22"/>
                <w:szCs w:val="22"/>
                <w:lang w:eastAsia="en-US"/>
              </w:rPr>
              <w:t xml:space="preserve"> Ներքին վարկեր և փոխատվություններ </w:t>
            </w:r>
          </w:p>
        </w:tc>
        <w:tc>
          <w:tcPr>
            <w:tcW w:w="1920" w:type="dxa"/>
            <w:tcBorders>
              <w:top w:val="nil"/>
              <w:left w:val="nil"/>
              <w:bottom w:val="single" w:sz="4" w:space="0" w:color="auto"/>
              <w:right w:val="single" w:sz="4" w:space="0" w:color="auto"/>
            </w:tcBorders>
            <w:shd w:val="clear" w:color="auto" w:fill="auto"/>
            <w:vAlign w:val="center"/>
            <w:hideMark/>
          </w:tcPr>
          <w:p w:rsidR="00787313" w:rsidRPr="00787313" w:rsidRDefault="00787313" w:rsidP="00787313">
            <w:pPr>
              <w:jc w:val="right"/>
              <w:rPr>
                <w:rFonts w:ascii="GHEA Mariam" w:hAnsi="GHEA Mariam" w:cs="Calibri"/>
                <w:sz w:val="22"/>
                <w:szCs w:val="22"/>
                <w:lang w:eastAsia="en-US"/>
              </w:rPr>
            </w:pPr>
            <w:r w:rsidRPr="00787313">
              <w:rPr>
                <w:rFonts w:ascii="GHEA Mariam" w:hAnsi="GHEA Mariam" w:cs="Calibri"/>
                <w:sz w:val="22"/>
                <w:szCs w:val="22"/>
                <w:lang w:eastAsia="en-US"/>
              </w:rPr>
              <w:t xml:space="preserve">                         (828,000.0)</w:t>
            </w:r>
          </w:p>
        </w:tc>
        <w:tc>
          <w:tcPr>
            <w:tcW w:w="2160" w:type="dxa"/>
            <w:tcBorders>
              <w:top w:val="nil"/>
              <w:left w:val="nil"/>
              <w:bottom w:val="single" w:sz="4" w:space="0" w:color="auto"/>
              <w:right w:val="single" w:sz="4" w:space="0" w:color="auto"/>
            </w:tcBorders>
            <w:shd w:val="clear" w:color="auto" w:fill="auto"/>
            <w:vAlign w:val="center"/>
            <w:hideMark/>
          </w:tcPr>
          <w:p w:rsidR="00787313" w:rsidRPr="00787313" w:rsidRDefault="00787313" w:rsidP="00787313">
            <w:pPr>
              <w:jc w:val="right"/>
              <w:rPr>
                <w:rFonts w:ascii="GHEA Mariam" w:hAnsi="GHEA Mariam" w:cs="Calibri"/>
                <w:sz w:val="22"/>
                <w:szCs w:val="22"/>
                <w:lang w:eastAsia="en-US"/>
              </w:rPr>
            </w:pPr>
            <w:r w:rsidRPr="00787313">
              <w:rPr>
                <w:rFonts w:ascii="GHEA Mariam" w:hAnsi="GHEA Mariam" w:cs="Calibri"/>
                <w:sz w:val="22"/>
                <w:szCs w:val="22"/>
                <w:lang w:eastAsia="en-US"/>
              </w:rPr>
              <w:t xml:space="preserve">              (1,035,000.0)</w:t>
            </w:r>
          </w:p>
        </w:tc>
      </w:tr>
      <w:tr w:rsidR="00787313" w:rsidRPr="00787313" w:rsidTr="00787313">
        <w:trPr>
          <w:trHeight w:val="660"/>
        </w:trPr>
        <w:tc>
          <w:tcPr>
            <w:tcW w:w="1480" w:type="dxa"/>
            <w:tcBorders>
              <w:top w:val="nil"/>
              <w:left w:val="single" w:sz="4" w:space="0" w:color="auto"/>
              <w:bottom w:val="single" w:sz="4" w:space="0" w:color="auto"/>
              <w:right w:val="single" w:sz="4" w:space="0" w:color="auto"/>
            </w:tcBorders>
            <w:shd w:val="clear" w:color="auto" w:fill="auto"/>
            <w:vAlign w:val="center"/>
            <w:hideMark/>
          </w:tcPr>
          <w:p w:rsidR="00787313" w:rsidRPr="00787313" w:rsidRDefault="00787313" w:rsidP="00787313">
            <w:pPr>
              <w:jc w:val="center"/>
              <w:rPr>
                <w:rFonts w:ascii="GHEA Mariam" w:hAnsi="GHEA Mariam" w:cs="Calibri"/>
                <w:b/>
                <w:bCs/>
                <w:sz w:val="22"/>
                <w:szCs w:val="22"/>
                <w:lang w:eastAsia="en-US"/>
              </w:rPr>
            </w:pPr>
            <w:r w:rsidRPr="00787313">
              <w:rPr>
                <w:rFonts w:ascii="Calibri" w:hAnsi="Calibri" w:cs="Calibri"/>
                <w:b/>
                <w:bCs/>
                <w:sz w:val="22"/>
                <w:szCs w:val="22"/>
                <w:lang w:eastAsia="en-US"/>
              </w:rPr>
              <w:t> </w:t>
            </w:r>
          </w:p>
        </w:tc>
        <w:tc>
          <w:tcPr>
            <w:tcW w:w="1680" w:type="dxa"/>
            <w:tcBorders>
              <w:top w:val="nil"/>
              <w:left w:val="nil"/>
              <w:bottom w:val="single" w:sz="4" w:space="0" w:color="auto"/>
              <w:right w:val="single" w:sz="4" w:space="0" w:color="auto"/>
            </w:tcBorders>
            <w:shd w:val="clear" w:color="auto" w:fill="auto"/>
            <w:vAlign w:val="center"/>
            <w:hideMark/>
          </w:tcPr>
          <w:p w:rsidR="00787313" w:rsidRPr="00787313" w:rsidRDefault="00787313" w:rsidP="00787313">
            <w:pPr>
              <w:jc w:val="center"/>
              <w:rPr>
                <w:rFonts w:ascii="GHEA Mariam" w:hAnsi="GHEA Mariam" w:cs="Calibri"/>
                <w:b/>
                <w:bCs/>
                <w:sz w:val="22"/>
                <w:szCs w:val="22"/>
                <w:lang w:eastAsia="en-US"/>
              </w:rPr>
            </w:pPr>
            <w:r w:rsidRPr="00787313">
              <w:rPr>
                <w:rFonts w:ascii="GHEA Mariam" w:hAnsi="GHEA Mariam" w:cs="Calibri"/>
                <w:b/>
                <w:bCs/>
                <w:sz w:val="22"/>
                <w:szCs w:val="22"/>
                <w:lang w:eastAsia="en-US"/>
              </w:rPr>
              <w:t>42014</w:t>
            </w:r>
          </w:p>
        </w:tc>
        <w:tc>
          <w:tcPr>
            <w:tcW w:w="8630" w:type="dxa"/>
            <w:tcBorders>
              <w:top w:val="nil"/>
              <w:left w:val="nil"/>
              <w:bottom w:val="single" w:sz="4" w:space="0" w:color="auto"/>
              <w:right w:val="single" w:sz="4" w:space="0" w:color="auto"/>
            </w:tcBorders>
            <w:shd w:val="clear" w:color="auto" w:fill="auto"/>
            <w:vAlign w:val="center"/>
            <w:hideMark/>
          </w:tcPr>
          <w:p w:rsidR="00787313" w:rsidRPr="00787313" w:rsidRDefault="00787313" w:rsidP="00787313">
            <w:pPr>
              <w:rPr>
                <w:rFonts w:ascii="GHEA Mariam" w:hAnsi="GHEA Mariam" w:cs="Calibri"/>
                <w:color w:val="000000"/>
                <w:sz w:val="22"/>
                <w:szCs w:val="22"/>
                <w:lang w:eastAsia="en-US"/>
              </w:rPr>
            </w:pPr>
            <w:r w:rsidRPr="00787313">
              <w:rPr>
                <w:rFonts w:ascii="GHEA Mariam" w:hAnsi="GHEA Mariam" w:cs="Calibri"/>
                <w:color w:val="000000"/>
                <w:sz w:val="22"/>
                <w:szCs w:val="22"/>
                <w:lang w:eastAsia="en-US"/>
              </w:rPr>
              <w:t>«Բարձրավոլտ էլեկտրացանցեր» ՓԲԸ-ին տրամադրվող բյուջետային վարկ</w:t>
            </w:r>
          </w:p>
        </w:tc>
        <w:tc>
          <w:tcPr>
            <w:tcW w:w="1920" w:type="dxa"/>
            <w:tcBorders>
              <w:top w:val="nil"/>
              <w:left w:val="nil"/>
              <w:bottom w:val="single" w:sz="4" w:space="0" w:color="auto"/>
              <w:right w:val="single" w:sz="4" w:space="0" w:color="auto"/>
            </w:tcBorders>
            <w:shd w:val="clear" w:color="auto" w:fill="auto"/>
            <w:noWrap/>
            <w:vAlign w:val="center"/>
            <w:hideMark/>
          </w:tcPr>
          <w:p w:rsidR="00787313" w:rsidRPr="00787313" w:rsidRDefault="00787313" w:rsidP="00787313">
            <w:pPr>
              <w:jc w:val="right"/>
              <w:rPr>
                <w:rFonts w:ascii="GHEA Mariam" w:hAnsi="GHEA Mariam" w:cs="Calibri"/>
                <w:b/>
                <w:bCs/>
                <w:sz w:val="22"/>
                <w:szCs w:val="22"/>
                <w:lang w:eastAsia="en-US"/>
              </w:rPr>
            </w:pPr>
            <w:r w:rsidRPr="00787313">
              <w:rPr>
                <w:rFonts w:ascii="GHEA Mariam" w:hAnsi="GHEA Mariam" w:cs="Calibri"/>
                <w:b/>
                <w:bCs/>
                <w:sz w:val="22"/>
                <w:szCs w:val="22"/>
                <w:lang w:eastAsia="en-US"/>
              </w:rPr>
              <w:t xml:space="preserve">                          828,000.0 </w:t>
            </w:r>
          </w:p>
        </w:tc>
        <w:tc>
          <w:tcPr>
            <w:tcW w:w="2160" w:type="dxa"/>
            <w:tcBorders>
              <w:top w:val="nil"/>
              <w:left w:val="nil"/>
              <w:bottom w:val="single" w:sz="4" w:space="0" w:color="auto"/>
              <w:right w:val="single" w:sz="4" w:space="0" w:color="auto"/>
            </w:tcBorders>
            <w:shd w:val="clear" w:color="auto" w:fill="auto"/>
            <w:noWrap/>
            <w:vAlign w:val="center"/>
            <w:hideMark/>
          </w:tcPr>
          <w:p w:rsidR="00787313" w:rsidRPr="00787313" w:rsidRDefault="00787313" w:rsidP="00787313">
            <w:pPr>
              <w:jc w:val="right"/>
              <w:rPr>
                <w:rFonts w:ascii="GHEA Mariam" w:hAnsi="GHEA Mariam" w:cs="Calibri"/>
                <w:b/>
                <w:bCs/>
                <w:sz w:val="22"/>
                <w:szCs w:val="22"/>
                <w:lang w:eastAsia="en-US"/>
              </w:rPr>
            </w:pPr>
            <w:r w:rsidRPr="00787313">
              <w:rPr>
                <w:rFonts w:ascii="GHEA Mariam" w:hAnsi="GHEA Mariam" w:cs="Calibri"/>
                <w:b/>
                <w:bCs/>
                <w:sz w:val="22"/>
                <w:szCs w:val="22"/>
                <w:lang w:eastAsia="en-US"/>
              </w:rPr>
              <w:t xml:space="preserve">               1,035,000.0 </w:t>
            </w:r>
          </w:p>
        </w:tc>
      </w:tr>
      <w:tr w:rsidR="00787313" w:rsidRPr="00787313" w:rsidTr="00787313">
        <w:trPr>
          <w:trHeight w:val="330"/>
        </w:trPr>
        <w:tc>
          <w:tcPr>
            <w:tcW w:w="3160"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787313" w:rsidRPr="00787313" w:rsidRDefault="00787313" w:rsidP="00787313">
            <w:pPr>
              <w:jc w:val="center"/>
              <w:rPr>
                <w:rFonts w:ascii="GHEA Mariam" w:hAnsi="GHEA Mariam" w:cs="Calibri"/>
                <w:b/>
                <w:bCs/>
                <w:sz w:val="22"/>
                <w:szCs w:val="22"/>
                <w:lang w:eastAsia="en-US"/>
              </w:rPr>
            </w:pPr>
            <w:r w:rsidRPr="00787313">
              <w:rPr>
                <w:rFonts w:ascii="Calibri" w:hAnsi="Calibri" w:cs="Calibri"/>
                <w:b/>
                <w:bCs/>
                <w:sz w:val="22"/>
                <w:szCs w:val="22"/>
                <w:lang w:eastAsia="en-US"/>
              </w:rPr>
              <w:t> </w:t>
            </w:r>
          </w:p>
        </w:tc>
        <w:tc>
          <w:tcPr>
            <w:tcW w:w="8630" w:type="dxa"/>
            <w:tcBorders>
              <w:top w:val="nil"/>
              <w:left w:val="nil"/>
              <w:bottom w:val="single" w:sz="4" w:space="0" w:color="auto"/>
              <w:right w:val="single" w:sz="4" w:space="0" w:color="auto"/>
            </w:tcBorders>
            <w:shd w:val="clear" w:color="auto" w:fill="auto"/>
            <w:noWrap/>
            <w:vAlign w:val="center"/>
            <w:hideMark/>
          </w:tcPr>
          <w:p w:rsidR="00787313" w:rsidRPr="00787313" w:rsidRDefault="00787313" w:rsidP="00787313">
            <w:pPr>
              <w:rPr>
                <w:rFonts w:ascii="GHEA Mariam" w:hAnsi="GHEA Mariam" w:cs="Calibri"/>
                <w:sz w:val="22"/>
                <w:szCs w:val="22"/>
                <w:lang w:eastAsia="en-US"/>
              </w:rPr>
            </w:pPr>
            <w:r w:rsidRPr="00787313">
              <w:rPr>
                <w:rFonts w:ascii="GHEA Mariam" w:hAnsi="GHEA Mariam" w:cs="Calibri"/>
                <w:sz w:val="22"/>
                <w:szCs w:val="22"/>
                <w:lang w:eastAsia="en-US"/>
              </w:rPr>
              <w:t xml:space="preserve"> այդ թվում՝ ըստ կատարողների </w:t>
            </w:r>
          </w:p>
        </w:tc>
        <w:tc>
          <w:tcPr>
            <w:tcW w:w="1920" w:type="dxa"/>
            <w:tcBorders>
              <w:top w:val="nil"/>
              <w:left w:val="nil"/>
              <w:bottom w:val="single" w:sz="4" w:space="0" w:color="auto"/>
              <w:right w:val="single" w:sz="4" w:space="0" w:color="auto"/>
            </w:tcBorders>
            <w:shd w:val="clear" w:color="auto" w:fill="auto"/>
            <w:vAlign w:val="center"/>
            <w:hideMark/>
          </w:tcPr>
          <w:p w:rsidR="00787313" w:rsidRPr="00787313" w:rsidRDefault="00787313" w:rsidP="00787313">
            <w:pPr>
              <w:jc w:val="right"/>
              <w:rPr>
                <w:rFonts w:ascii="GHEA Mariam" w:hAnsi="GHEA Mariam" w:cs="Calibri"/>
                <w:sz w:val="22"/>
                <w:szCs w:val="22"/>
                <w:lang w:eastAsia="en-US"/>
              </w:rPr>
            </w:pPr>
            <w:r w:rsidRPr="00787313">
              <w:rPr>
                <w:rFonts w:ascii="Calibri" w:hAnsi="Calibri" w:cs="Calibri"/>
                <w:sz w:val="22"/>
                <w:szCs w:val="22"/>
                <w:lang w:eastAsia="en-US"/>
              </w:rPr>
              <w:t> </w:t>
            </w:r>
          </w:p>
        </w:tc>
        <w:tc>
          <w:tcPr>
            <w:tcW w:w="2160" w:type="dxa"/>
            <w:tcBorders>
              <w:top w:val="nil"/>
              <w:left w:val="nil"/>
              <w:bottom w:val="single" w:sz="4" w:space="0" w:color="auto"/>
              <w:right w:val="single" w:sz="4" w:space="0" w:color="auto"/>
            </w:tcBorders>
            <w:shd w:val="clear" w:color="auto" w:fill="auto"/>
            <w:vAlign w:val="center"/>
            <w:hideMark/>
          </w:tcPr>
          <w:p w:rsidR="00787313" w:rsidRPr="00787313" w:rsidRDefault="00787313" w:rsidP="00787313">
            <w:pPr>
              <w:jc w:val="right"/>
              <w:rPr>
                <w:rFonts w:ascii="GHEA Mariam" w:hAnsi="GHEA Mariam" w:cs="Calibri"/>
                <w:sz w:val="22"/>
                <w:szCs w:val="22"/>
                <w:lang w:eastAsia="en-US"/>
              </w:rPr>
            </w:pPr>
            <w:r w:rsidRPr="00787313">
              <w:rPr>
                <w:rFonts w:ascii="Calibri" w:hAnsi="Calibri" w:cs="Calibri"/>
                <w:sz w:val="22"/>
                <w:szCs w:val="22"/>
                <w:lang w:eastAsia="en-US"/>
              </w:rPr>
              <w:t> </w:t>
            </w:r>
          </w:p>
        </w:tc>
      </w:tr>
      <w:tr w:rsidR="00787313" w:rsidRPr="00787313" w:rsidTr="00787313">
        <w:trPr>
          <w:trHeight w:val="330"/>
        </w:trPr>
        <w:tc>
          <w:tcPr>
            <w:tcW w:w="3160" w:type="dxa"/>
            <w:gridSpan w:val="2"/>
            <w:vMerge/>
            <w:tcBorders>
              <w:top w:val="single" w:sz="4" w:space="0" w:color="auto"/>
              <w:left w:val="single" w:sz="4" w:space="0" w:color="auto"/>
              <w:bottom w:val="single" w:sz="4" w:space="0" w:color="000000"/>
              <w:right w:val="single" w:sz="4" w:space="0" w:color="000000"/>
            </w:tcBorders>
            <w:vAlign w:val="center"/>
            <w:hideMark/>
          </w:tcPr>
          <w:p w:rsidR="00787313" w:rsidRPr="00787313" w:rsidRDefault="00787313" w:rsidP="00787313">
            <w:pPr>
              <w:rPr>
                <w:rFonts w:ascii="GHEA Mariam" w:hAnsi="GHEA Mariam" w:cs="Calibri"/>
                <w:b/>
                <w:bCs/>
                <w:sz w:val="22"/>
                <w:szCs w:val="22"/>
                <w:lang w:eastAsia="en-US"/>
              </w:rPr>
            </w:pPr>
          </w:p>
        </w:tc>
        <w:tc>
          <w:tcPr>
            <w:tcW w:w="8630" w:type="dxa"/>
            <w:tcBorders>
              <w:top w:val="nil"/>
              <w:left w:val="nil"/>
              <w:bottom w:val="single" w:sz="4" w:space="0" w:color="auto"/>
              <w:right w:val="single" w:sz="4" w:space="0" w:color="auto"/>
            </w:tcBorders>
            <w:shd w:val="clear" w:color="auto" w:fill="auto"/>
            <w:vAlign w:val="center"/>
            <w:hideMark/>
          </w:tcPr>
          <w:p w:rsidR="00787313" w:rsidRPr="00787313" w:rsidRDefault="00787313" w:rsidP="00787313">
            <w:pPr>
              <w:rPr>
                <w:rFonts w:ascii="GHEA Mariam" w:hAnsi="GHEA Mariam" w:cs="Calibri"/>
                <w:b/>
                <w:bCs/>
                <w:i/>
                <w:iCs/>
                <w:sz w:val="22"/>
                <w:szCs w:val="22"/>
                <w:lang w:eastAsia="en-US"/>
              </w:rPr>
            </w:pPr>
            <w:r w:rsidRPr="00787313">
              <w:rPr>
                <w:rFonts w:ascii="GHEA Mariam" w:hAnsi="GHEA Mariam" w:cs="Calibri"/>
                <w:b/>
                <w:bCs/>
                <w:i/>
                <w:iCs/>
                <w:sz w:val="22"/>
                <w:szCs w:val="22"/>
                <w:lang w:eastAsia="en-US"/>
              </w:rPr>
              <w:t xml:space="preserve"> ՀՀ ֆինանսների նախարարություն </w:t>
            </w:r>
          </w:p>
        </w:tc>
        <w:tc>
          <w:tcPr>
            <w:tcW w:w="1920" w:type="dxa"/>
            <w:tcBorders>
              <w:top w:val="nil"/>
              <w:left w:val="nil"/>
              <w:bottom w:val="single" w:sz="4" w:space="0" w:color="auto"/>
              <w:right w:val="single" w:sz="4" w:space="0" w:color="auto"/>
            </w:tcBorders>
            <w:shd w:val="clear" w:color="auto" w:fill="auto"/>
            <w:vAlign w:val="center"/>
            <w:hideMark/>
          </w:tcPr>
          <w:p w:rsidR="00787313" w:rsidRPr="00787313" w:rsidRDefault="00787313" w:rsidP="00787313">
            <w:pPr>
              <w:jc w:val="right"/>
              <w:rPr>
                <w:rFonts w:ascii="GHEA Mariam" w:hAnsi="GHEA Mariam" w:cs="Calibri"/>
                <w:b/>
                <w:bCs/>
                <w:i/>
                <w:iCs/>
                <w:sz w:val="22"/>
                <w:szCs w:val="22"/>
                <w:lang w:eastAsia="en-US"/>
              </w:rPr>
            </w:pPr>
            <w:r w:rsidRPr="00787313">
              <w:rPr>
                <w:rFonts w:ascii="GHEA Mariam" w:hAnsi="GHEA Mariam" w:cs="Calibri"/>
                <w:b/>
                <w:bCs/>
                <w:i/>
                <w:iCs/>
                <w:sz w:val="22"/>
                <w:szCs w:val="22"/>
                <w:lang w:eastAsia="en-US"/>
              </w:rPr>
              <w:t xml:space="preserve">                         828,000.0 </w:t>
            </w:r>
          </w:p>
        </w:tc>
        <w:tc>
          <w:tcPr>
            <w:tcW w:w="2160" w:type="dxa"/>
            <w:tcBorders>
              <w:top w:val="nil"/>
              <w:left w:val="nil"/>
              <w:bottom w:val="single" w:sz="4" w:space="0" w:color="auto"/>
              <w:right w:val="single" w:sz="4" w:space="0" w:color="auto"/>
            </w:tcBorders>
            <w:shd w:val="clear" w:color="auto" w:fill="auto"/>
            <w:vAlign w:val="center"/>
            <w:hideMark/>
          </w:tcPr>
          <w:p w:rsidR="00787313" w:rsidRPr="00787313" w:rsidRDefault="00787313" w:rsidP="00787313">
            <w:pPr>
              <w:jc w:val="right"/>
              <w:rPr>
                <w:rFonts w:ascii="GHEA Mariam" w:hAnsi="GHEA Mariam" w:cs="Calibri"/>
                <w:b/>
                <w:bCs/>
                <w:i/>
                <w:iCs/>
                <w:sz w:val="22"/>
                <w:szCs w:val="22"/>
                <w:lang w:eastAsia="en-US"/>
              </w:rPr>
            </w:pPr>
            <w:r w:rsidRPr="00787313">
              <w:rPr>
                <w:rFonts w:ascii="GHEA Mariam" w:hAnsi="GHEA Mariam" w:cs="Calibri"/>
                <w:b/>
                <w:bCs/>
                <w:i/>
                <w:iCs/>
                <w:sz w:val="22"/>
                <w:szCs w:val="22"/>
                <w:lang w:eastAsia="en-US"/>
              </w:rPr>
              <w:t xml:space="preserve">               1,035,000.0 </w:t>
            </w:r>
          </w:p>
        </w:tc>
      </w:tr>
      <w:tr w:rsidR="00787313" w:rsidRPr="00787313" w:rsidTr="00787313">
        <w:trPr>
          <w:trHeight w:val="660"/>
        </w:trPr>
        <w:tc>
          <w:tcPr>
            <w:tcW w:w="3160" w:type="dxa"/>
            <w:gridSpan w:val="2"/>
            <w:vMerge/>
            <w:tcBorders>
              <w:top w:val="single" w:sz="4" w:space="0" w:color="auto"/>
              <w:left w:val="single" w:sz="4" w:space="0" w:color="auto"/>
              <w:bottom w:val="single" w:sz="4" w:space="0" w:color="000000"/>
              <w:right w:val="single" w:sz="4" w:space="0" w:color="000000"/>
            </w:tcBorders>
            <w:vAlign w:val="center"/>
            <w:hideMark/>
          </w:tcPr>
          <w:p w:rsidR="00787313" w:rsidRPr="00787313" w:rsidRDefault="00787313" w:rsidP="00787313">
            <w:pPr>
              <w:rPr>
                <w:rFonts w:ascii="GHEA Mariam" w:hAnsi="GHEA Mariam" w:cs="Calibri"/>
                <w:b/>
                <w:bCs/>
                <w:sz w:val="22"/>
                <w:szCs w:val="22"/>
                <w:lang w:eastAsia="en-US"/>
              </w:rPr>
            </w:pPr>
          </w:p>
        </w:tc>
        <w:tc>
          <w:tcPr>
            <w:tcW w:w="8630" w:type="dxa"/>
            <w:tcBorders>
              <w:top w:val="nil"/>
              <w:left w:val="nil"/>
              <w:bottom w:val="single" w:sz="4" w:space="0" w:color="auto"/>
              <w:right w:val="single" w:sz="4" w:space="0" w:color="auto"/>
            </w:tcBorders>
            <w:shd w:val="clear" w:color="auto" w:fill="auto"/>
            <w:vAlign w:val="center"/>
            <w:hideMark/>
          </w:tcPr>
          <w:p w:rsidR="00787313" w:rsidRPr="00787313" w:rsidRDefault="00787313" w:rsidP="00787313">
            <w:pPr>
              <w:rPr>
                <w:rFonts w:ascii="GHEA Mariam" w:hAnsi="GHEA Mariam" w:cs="Calibri"/>
                <w:sz w:val="22"/>
                <w:szCs w:val="22"/>
                <w:lang w:eastAsia="en-US"/>
              </w:rPr>
            </w:pPr>
            <w:r w:rsidRPr="00787313">
              <w:rPr>
                <w:rFonts w:ascii="GHEA Mariam" w:hAnsi="GHEA Mariam" w:cs="Calibri"/>
                <w:sz w:val="22"/>
                <w:szCs w:val="22"/>
                <w:lang w:eastAsia="en-US"/>
              </w:rPr>
              <w:t xml:space="preserve"> այդ թվում՝ ըստ տնտեսագիտական դասակարգման հոդվածների՝ </w:t>
            </w:r>
          </w:p>
        </w:tc>
        <w:tc>
          <w:tcPr>
            <w:tcW w:w="1920" w:type="dxa"/>
            <w:tcBorders>
              <w:top w:val="nil"/>
              <w:left w:val="nil"/>
              <w:bottom w:val="single" w:sz="4" w:space="0" w:color="auto"/>
              <w:right w:val="single" w:sz="4" w:space="0" w:color="auto"/>
            </w:tcBorders>
            <w:shd w:val="clear" w:color="auto" w:fill="auto"/>
            <w:vAlign w:val="center"/>
            <w:hideMark/>
          </w:tcPr>
          <w:p w:rsidR="00787313" w:rsidRPr="00787313" w:rsidRDefault="00787313" w:rsidP="00787313">
            <w:pPr>
              <w:jc w:val="right"/>
              <w:rPr>
                <w:rFonts w:ascii="GHEA Mariam" w:hAnsi="GHEA Mariam" w:cs="Calibri"/>
                <w:sz w:val="22"/>
                <w:szCs w:val="22"/>
                <w:lang w:eastAsia="en-US"/>
              </w:rPr>
            </w:pPr>
            <w:r w:rsidRPr="00787313">
              <w:rPr>
                <w:rFonts w:ascii="Calibri" w:hAnsi="Calibri" w:cs="Calibri"/>
                <w:sz w:val="22"/>
                <w:szCs w:val="22"/>
                <w:lang w:eastAsia="en-US"/>
              </w:rPr>
              <w:t> </w:t>
            </w:r>
          </w:p>
        </w:tc>
        <w:tc>
          <w:tcPr>
            <w:tcW w:w="2160" w:type="dxa"/>
            <w:tcBorders>
              <w:top w:val="nil"/>
              <w:left w:val="nil"/>
              <w:bottom w:val="single" w:sz="4" w:space="0" w:color="auto"/>
              <w:right w:val="single" w:sz="4" w:space="0" w:color="auto"/>
            </w:tcBorders>
            <w:shd w:val="clear" w:color="auto" w:fill="auto"/>
            <w:vAlign w:val="center"/>
            <w:hideMark/>
          </w:tcPr>
          <w:p w:rsidR="00787313" w:rsidRPr="00787313" w:rsidRDefault="00787313" w:rsidP="00787313">
            <w:pPr>
              <w:jc w:val="right"/>
              <w:rPr>
                <w:rFonts w:ascii="GHEA Mariam" w:hAnsi="GHEA Mariam" w:cs="Calibri"/>
                <w:sz w:val="22"/>
                <w:szCs w:val="22"/>
                <w:lang w:eastAsia="en-US"/>
              </w:rPr>
            </w:pPr>
            <w:r w:rsidRPr="00787313">
              <w:rPr>
                <w:rFonts w:ascii="Calibri" w:hAnsi="Calibri" w:cs="Calibri"/>
                <w:sz w:val="22"/>
                <w:szCs w:val="22"/>
                <w:lang w:eastAsia="en-US"/>
              </w:rPr>
              <w:t> </w:t>
            </w:r>
          </w:p>
        </w:tc>
      </w:tr>
      <w:tr w:rsidR="00787313" w:rsidRPr="00787313" w:rsidTr="00787313">
        <w:trPr>
          <w:trHeight w:val="990"/>
        </w:trPr>
        <w:tc>
          <w:tcPr>
            <w:tcW w:w="3160" w:type="dxa"/>
            <w:gridSpan w:val="2"/>
            <w:vMerge/>
            <w:tcBorders>
              <w:top w:val="single" w:sz="4" w:space="0" w:color="auto"/>
              <w:left w:val="single" w:sz="4" w:space="0" w:color="auto"/>
              <w:bottom w:val="single" w:sz="4" w:space="0" w:color="000000"/>
              <w:right w:val="single" w:sz="4" w:space="0" w:color="000000"/>
            </w:tcBorders>
            <w:vAlign w:val="center"/>
            <w:hideMark/>
          </w:tcPr>
          <w:p w:rsidR="00787313" w:rsidRPr="00787313" w:rsidRDefault="00787313" w:rsidP="00787313">
            <w:pPr>
              <w:rPr>
                <w:rFonts w:ascii="GHEA Mariam" w:hAnsi="GHEA Mariam" w:cs="Calibri"/>
                <w:b/>
                <w:bCs/>
                <w:sz w:val="22"/>
                <w:szCs w:val="22"/>
                <w:lang w:eastAsia="en-US"/>
              </w:rPr>
            </w:pPr>
          </w:p>
        </w:tc>
        <w:tc>
          <w:tcPr>
            <w:tcW w:w="8630" w:type="dxa"/>
            <w:tcBorders>
              <w:top w:val="nil"/>
              <w:left w:val="nil"/>
              <w:bottom w:val="single" w:sz="4" w:space="0" w:color="auto"/>
              <w:right w:val="single" w:sz="4" w:space="0" w:color="auto"/>
            </w:tcBorders>
            <w:shd w:val="clear" w:color="auto" w:fill="auto"/>
            <w:vAlign w:val="center"/>
            <w:hideMark/>
          </w:tcPr>
          <w:p w:rsidR="00787313" w:rsidRPr="00787313" w:rsidRDefault="00787313" w:rsidP="00787313">
            <w:pPr>
              <w:rPr>
                <w:rFonts w:ascii="GHEA Mariam" w:hAnsi="GHEA Mariam" w:cs="Calibri"/>
                <w:sz w:val="22"/>
                <w:szCs w:val="22"/>
                <w:lang w:eastAsia="en-US"/>
              </w:rPr>
            </w:pPr>
            <w:r w:rsidRPr="00787313">
              <w:rPr>
                <w:rFonts w:ascii="GHEA Mariam" w:hAnsi="GHEA Mariam" w:cs="Calibri"/>
                <w:sz w:val="22"/>
                <w:szCs w:val="22"/>
                <w:lang w:eastAsia="en-US"/>
              </w:rPr>
              <w:t xml:space="preserve"> ՀԻՄՆԱԿԱՆ ԳՈՒՄԱՐԻ ՄԱՐՄԱՆ ԵՎ ՖԻՆԱՆՍԱԿԱՆ  ԱԿՏԻՎՆԵՐԻ ՁԵՌՔԲԵՐՄԱՆ ԳԾՈՎ ԾԱԽՍԵՐ, այդ թվում` </w:t>
            </w:r>
          </w:p>
        </w:tc>
        <w:tc>
          <w:tcPr>
            <w:tcW w:w="1920" w:type="dxa"/>
            <w:tcBorders>
              <w:top w:val="nil"/>
              <w:left w:val="nil"/>
              <w:bottom w:val="single" w:sz="4" w:space="0" w:color="auto"/>
              <w:right w:val="single" w:sz="4" w:space="0" w:color="auto"/>
            </w:tcBorders>
            <w:shd w:val="clear" w:color="auto" w:fill="auto"/>
            <w:vAlign w:val="center"/>
            <w:hideMark/>
          </w:tcPr>
          <w:p w:rsidR="00787313" w:rsidRPr="00787313" w:rsidRDefault="00787313" w:rsidP="00787313">
            <w:pPr>
              <w:jc w:val="right"/>
              <w:rPr>
                <w:rFonts w:ascii="GHEA Mariam" w:hAnsi="GHEA Mariam" w:cs="Calibri"/>
                <w:sz w:val="22"/>
                <w:szCs w:val="22"/>
                <w:lang w:eastAsia="en-US"/>
              </w:rPr>
            </w:pPr>
            <w:r w:rsidRPr="00787313">
              <w:rPr>
                <w:rFonts w:ascii="GHEA Mariam" w:hAnsi="GHEA Mariam" w:cs="Calibri"/>
                <w:sz w:val="22"/>
                <w:szCs w:val="22"/>
                <w:lang w:eastAsia="en-US"/>
              </w:rPr>
              <w:t xml:space="preserve">                          828,000.0 </w:t>
            </w:r>
          </w:p>
        </w:tc>
        <w:tc>
          <w:tcPr>
            <w:tcW w:w="2160" w:type="dxa"/>
            <w:tcBorders>
              <w:top w:val="nil"/>
              <w:left w:val="nil"/>
              <w:bottom w:val="single" w:sz="4" w:space="0" w:color="auto"/>
              <w:right w:val="single" w:sz="4" w:space="0" w:color="auto"/>
            </w:tcBorders>
            <w:shd w:val="clear" w:color="auto" w:fill="auto"/>
            <w:vAlign w:val="center"/>
            <w:hideMark/>
          </w:tcPr>
          <w:p w:rsidR="00787313" w:rsidRPr="00787313" w:rsidRDefault="00787313" w:rsidP="00787313">
            <w:pPr>
              <w:jc w:val="right"/>
              <w:rPr>
                <w:rFonts w:ascii="GHEA Mariam" w:hAnsi="GHEA Mariam" w:cs="Calibri"/>
                <w:sz w:val="22"/>
                <w:szCs w:val="22"/>
                <w:lang w:eastAsia="en-US"/>
              </w:rPr>
            </w:pPr>
            <w:r w:rsidRPr="00787313">
              <w:rPr>
                <w:rFonts w:ascii="GHEA Mariam" w:hAnsi="GHEA Mariam" w:cs="Calibri"/>
                <w:sz w:val="22"/>
                <w:szCs w:val="22"/>
                <w:lang w:eastAsia="en-US"/>
              </w:rPr>
              <w:t xml:space="preserve">               1,035,000.0 </w:t>
            </w:r>
          </w:p>
        </w:tc>
      </w:tr>
      <w:tr w:rsidR="00787313" w:rsidRPr="00787313" w:rsidTr="00787313">
        <w:trPr>
          <w:trHeight w:val="330"/>
        </w:trPr>
        <w:tc>
          <w:tcPr>
            <w:tcW w:w="3160" w:type="dxa"/>
            <w:gridSpan w:val="2"/>
            <w:vMerge/>
            <w:tcBorders>
              <w:top w:val="single" w:sz="4" w:space="0" w:color="auto"/>
              <w:left w:val="single" w:sz="4" w:space="0" w:color="auto"/>
              <w:bottom w:val="single" w:sz="4" w:space="0" w:color="000000"/>
              <w:right w:val="single" w:sz="4" w:space="0" w:color="auto"/>
            </w:tcBorders>
            <w:vAlign w:val="center"/>
            <w:hideMark/>
          </w:tcPr>
          <w:p w:rsidR="00787313" w:rsidRPr="00787313" w:rsidRDefault="00787313" w:rsidP="00787313">
            <w:pPr>
              <w:rPr>
                <w:rFonts w:ascii="GHEA Mariam" w:hAnsi="GHEA Mariam" w:cs="Calibri"/>
                <w:b/>
                <w:bCs/>
                <w:sz w:val="22"/>
                <w:szCs w:val="22"/>
                <w:lang w:eastAsia="en-US"/>
              </w:rPr>
            </w:pPr>
          </w:p>
        </w:tc>
        <w:tc>
          <w:tcPr>
            <w:tcW w:w="86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87313" w:rsidRPr="00787313" w:rsidRDefault="00787313" w:rsidP="00787313">
            <w:pPr>
              <w:rPr>
                <w:rFonts w:ascii="GHEA Mariam" w:hAnsi="GHEA Mariam" w:cs="Calibri"/>
                <w:sz w:val="22"/>
                <w:szCs w:val="22"/>
                <w:lang w:eastAsia="en-US"/>
              </w:rPr>
            </w:pPr>
            <w:r w:rsidRPr="00787313">
              <w:rPr>
                <w:rFonts w:ascii="GHEA Mariam" w:hAnsi="GHEA Mariam" w:cs="Calibri"/>
                <w:sz w:val="22"/>
                <w:szCs w:val="22"/>
                <w:lang w:eastAsia="en-US"/>
              </w:rPr>
              <w:t xml:space="preserve"> ՖԻՆԱՆՍԱԿԱՆ ԱԿՏԻՎՆԵՐԻ ՁԵՌՔԲԵՐՈՒՄ, այդ թվում</w:t>
            </w:r>
            <w:r>
              <w:rPr>
                <w:rFonts w:ascii="GHEA Mariam" w:hAnsi="GHEA Mariam" w:cs="Calibri"/>
                <w:sz w:val="22"/>
                <w:szCs w:val="22"/>
                <w:lang w:val="hy-AM" w:eastAsia="en-US"/>
              </w:rPr>
              <w:t>՝</w:t>
            </w:r>
            <w:r w:rsidRPr="00787313">
              <w:rPr>
                <w:rFonts w:ascii="GHEA Mariam" w:hAnsi="GHEA Mariam" w:cs="Calibri"/>
                <w:sz w:val="22"/>
                <w:szCs w:val="22"/>
                <w:lang w:eastAsia="en-US"/>
              </w:rPr>
              <w:t xml:space="preserve"> </w:t>
            </w:r>
          </w:p>
        </w:tc>
        <w:tc>
          <w:tcPr>
            <w:tcW w:w="1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87313" w:rsidRPr="00787313" w:rsidRDefault="00787313" w:rsidP="00787313">
            <w:pPr>
              <w:jc w:val="right"/>
              <w:rPr>
                <w:rFonts w:ascii="GHEA Mariam" w:hAnsi="GHEA Mariam" w:cs="Calibri"/>
                <w:sz w:val="22"/>
                <w:szCs w:val="22"/>
                <w:lang w:eastAsia="en-US"/>
              </w:rPr>
            </w:pPr>
            <w:r w:rsidRPr="00787313">
              <w:rPr>
                <w:rFonts w:ascii="GHEA Mariam" w:hAnsi="GHEA Mariam" w:cs="Calibri"/>
                <w:sz w:val="22"/>
                <w:szCs w:val="22"/>
                <w:lang w:eastAsia="en-US"/>
              </w:rPr>
              <w:t xml:space="preserve">                          828,000.0 </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87313" w:rsidRPr="00787313" w:rsidRDefault="00787313" w:rsidP="00787313">
            <w:pPr>
              <w:jc w:val="right"/>
              <w:rPr>
                <w:rFonts w:ascii="GHEA Mariam" w:hAnsi="GHEA Mariam" w:cs="Calibri"/>
                <w:sz w:val="22"/>
                <w:szCs w:val="22"/>
                <w:lang w:eastAsia="en-US"/>
              </w:rPr>
            </w:pPr>
            <w:r w:rsidRPr="00787313">
              <w:rPr>
                <w:rFonts w:ascii="GHEA Mariam" w:hAnsi="GHEA Mariam" w:cs="Calibri"/>
                <w:sz w:val="22"/>
                <w:szCs w:val="22"/>
                <w:lang w:eastAsia="en-US"/>
              </w:rPr>
              <w:t xml:space="preserve">               1,035,000.0 </w:t>
            </w:r>
          </w:p>
        </w:tc>
      </w:tr>
      <w:tr w:rsidR="00787313" w:rsidRPr="00787313" w:rsidTr="00787313">
        <w:trPr>
          <w:trHeight w:val="660"/>
        </w:trPr>
        <w:tc>
          <w:tcPr>
            <w:tcW w:w="3160" w:type="dxa"/>
            <w:gridSpan w:val="2"/>
            <w:vMerge/>
            <w:tcBorders>
              <w:top w:val="single" w:sz="4" w:space="0" w:color="auto"/>
              <w:left w:val="single" w:sz="4" w:space="0" w:color="auto"/>
              <w:bottom w:val="single" w:sz="4" w:space="0" w:color="000000"/>
              <w:right w:val="single" w:sz="4" w:space="0" w:color="000000"/>
            </w:tcBorders>
            <w:vAlign w:val="center"/>
            <w:hideMark/>
          </w:tcPr>
          <w:p w:rsidR="00787313" w:rsidRPr="00787313" w:rsidRDefault="00787313" w:rsidP="00787313">
            <w:pPr>
              <w:rPr>
                <w:rFonts w:ascii="GHEA Mariam" w:hAnsi="GHEA Mariam" w:cs="Calibri"/>
                <w:b/>
                <w:bCs/>
                <w:sz w:val="22"/>
                <w:szCs w:val="22"/>
                <w:lang w:eastAsia="en-US"/>
              </w:rPr>
            </w:pPr>
          </w:p>
        </w:tc>
        <w:tc>
          <w:tcPr>
            <w:tcW w:w="8630" w:type="dxa"/>
            <w:tcBorders>
              <w:top w:val="single" w:sz="4" w:space="0" w:color="auto"/>
              <w:left w:val="nil"/>
              <w:bottom w:val="single" w:sz="4" w:space="0" w:color="auto"/>
              <w:right w:val="single" w:sz="4" w:space="0" w:color="auto"/>
            </w:tcBorders>
            <w:shd w:val="clear" w:color="auto" w:fill="auto"/>
            <w:vAlign w:val="center"/>
            <w:hideMark/>
          </w:tcPr>
          <w:p w:rsidR="00787313" w:rsidRPr="00787313" w:rsidRDefault="00787313" w:rsidP="00787313">
            <w:pPr>
              <w:rPr>
                <w:rFonts w:ascii="GHEA Mariam" w:hAnsi="GHEA Mariam" w:cs="Calibri"/>
                <w:sz w:val="22"/>
                <w:szCs w:val="22"/>
                <w:lang w:eastAsia="en-US"/>
              </w:rPr>
            </w:pPr>
            <w:r w:rsidRPr="00787313">
              <w:rPr>
                <w:rFonts w:ascii="GHEA Mariam" w:hAnsi="GHEA Mariam" w:cs="Calibri"/>
                <w:sz w:val="22"/>
                <w:szCs w:val="22"/>
                <w:lang w:eastAsia="en-US"/>
              </w:rPr>
              <w:t xml:space="preserve"> ՆԵՐՔԻՆ ՖԻՆԱՆՍԱԿԱՆ ԱԿՏԻՎՆԵՐԻ ՁԵՌՔԲԵՐՈՒՄ, այդ թվում` </w:t>
            </w:r>
          </w:p>
        </w:tc>
        <w:tc>
          <w:tcPr>
            <w:tcW w:w="1920" w:type="dxa"/>
            <w:tcBorders>
              <w:top w:val="single" w:sz="4" w:space="0" w:color="auto"/>
              <w:left w:val="nil"/>
              <w:bottom w:val="single" w:sz="4" w:space="0" w:color="auto"/>
              <w:right w:val="single" w:sz="4" w:space="0" w:color="auto"/>
            </w:tcBorders>
            <w:shd w:val="clear" w:color="auto" w:fill="auto"/>
            <w:vAlign w:val="center"/>
            <w:hideMark/>
          </w:tcPr>
          <w:p w:rsidR="00787313" w:rsidRPr="00787313" w:rsidRDefault="00787313" w:rsidP="00787313">
            <w:pPr>
              <w:jc w:val="right"/>
              <w:rPr>
                <w:rFonts w:ascii="GHEA Mariam" w:hAnsi="GHEA Mariam" w:cs="Calibri"/>
                <w:sz w:val="22"/>
                <w:szCs w:val="22"/>
                <w:lang w:eastAsia="en-US"/>
              </w:rPr>
            </w:pPr>
            <w:r w:rsidRPr="00787313">
              <w:rPr>
                <w:rFonts w:ascii="GHEA Mariam" w:hAnsi="GHEA Mariam" w:cs="Calibri"/>
                <w:sz w:val="22"/>
                <w:szCs w:val="22"/>
                <w:lang w:eastAsia="en-US"/>
              </w:rPr>
              <w:t xml:space="preserve">                          828,000.0 </w:t>
            </w:r>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787313" w:rsidRPr="00787313" w:rsidRDefault="00787313" w:rsidP="00787313">
            <w:pPr>
              <w:jc w:val="right"/>
              <w:rPr>
                <w:rFonts w:ascii="GHEA Mariam" w:hAnsi="GHEA Mariam" w:cs="Calibri"/>
                <w:sz w:val="22"/>
                <w:szCs w:val="22"/>
                <w:lang w:eastAsia="en-US"/>
              </w:rPr>
            </w:pPr>
            <w:r w:rsidRPr="00787313">
              <w:rPr>
                <w:rFonts w:ascii="GHEA Mariam" w:hAnsi="GHEA Mariam" w:cs="Calibri"/>
                <w:sz w:val="22"/>
                <w:szCs w:val="22"/>
                <w:lang w:eastAsia="en-US"/>
              </w:rPr>
              <w:t xml:space="preserve">               1,035,000.0 </w:t>
            </w:r>
          </w:p>
        </w:tc>
      </w:tr>
      <w:tr w:rsidR="00787313" w:rsidRPr="00787313" w:rsidTr="00787313">
        <w:trPr>
          <w:trHeight w:val="330"/>
        </w:trPr>
        <w:tc>
          <w:tcPr>
            <w:tcW w:w="3160" w:type="dxa"/>
            <w:gridSpan w:val="2"/>
            <w:vMerge/>
            <w:tcBorders>
              <w:top w:val="single" w:sz="4" w:space="0" w:color="auto"/>
              <w:left w:val="single" w:sz="4" w:space="0" w:color="auto"/>
              <w:bottom w:val="single" w:sz="4" w:space="0" w:color="000000"/>
              <w:right w:val="single" w:sz="4" w:space="0" w:color="000000"/>
            </w:tcBorders>
            <w:vAlign w:val="center"/>
            <w:hideMark/>
          </w:tcPr>
          <w:p w:rsidR="00787313" w:rsidRPr="00787313" w:rsidRDefault="00787313" w:rsidP="00787313">
            <w:pPr>
              <w:rPr>
                <w:rFonts w:ascii="GHEA Mariam" w:hAnsi="GHEA Mariam" w:cs="Calibri"/>
                <w:b/>
                <w:bCs/>
                <w:sz w:val="22"/>
                <w:szCs w:val="22"/>
                <w:lang w:eastAsia="en-US"/>
              </w:rPr>
            </w:pPr>
          </w:p>
        </w:tc>
        <w:tc>
          <w:tcPr>
            <w:tcW w:w="8630" w:type="dxa"/>
            <w:tcBorders>
              <w:top w:val="nil"/>
              <w:left w:val="nil"/>
              <w:bottom w:val="single" w:sz="4" w:space="0" w:color="auto"/>
              <w:right w:val="single" w:sz="4" w:space="0" w:color="auto"/>
            </w:tcBorders>
            <w:shd w:val="clear" w:color="auto" w:fill="auto"/>
            <w:vAlign w:val="center"/>
            <w:hideMark/>
          </w:tcPr>
          <w:p w:rsidR="00787313" w:rsidRPr="00787313" w:rsidRDefault="00787313" w:rsidP="00787313">
            <w:pPr>
              <w:rPr>
                <w:rFonts w:ascii="GHEA Mariam" w:hAnsi="GHEA Mariam" w:cs="Calibri"/>
                <w:sz w:val="22"/>
                <w:szCs w:val="22"/>
                <w:lang w:eastAsia="en-US"/>
              </w:rPr>
            </w:pPr>
            <w:r w:rsidRPr="00787313">
              <w:rPr>
                <w:rFonts w:ascii="GHEA Mariam" w:hAnsi="GHEA Mariam" w:cs="Calibri"/>
                <w:sz w:val="22"/>
                <w:szCs w:val="22"/>
                <w:lang w:eastAsia="en-US"/>
              </w:rPr>
              <w:t xml:space="preserve"> Ներքին վարկեր և փոխատվություններ </w:t>
            </w:r>
          </w:p>
        </w:tc>
        <w:tc>
          <w:tcPr>
            <w:tcW w:w="1920" w:type="dxa"/>
            <w:tcBorders>
              <w:top w:val="nil"/>
              <w:left w:val="nil"/>
              <w:bottom w:val="single" w:sz="4" w:space="0" w:color="auto"/>
              <w:right w:val="single" w:sz="4" w:space="0" w:color="auto"/>
            </w:tcBorders>
            <w:shd w:val="clear" w:color="auto" w:fill="auto"/>
            <w:vAlign w:val="center"/>
            <w:hideMark/>
          </w:tcPr>
          <w:p w:rsidR="00787313" w:rsidRPr="00787313" w:rsidRDefault="00787313" w:rsidP="00787313">
            <w:pPr>
              <w:jc w:val="right"/>
              <w:rPr>
                <w:rFonts w:ascii="GHEA Mariam" w:hAnsi="GHEA Mariam" w:cs="Calibri"/>
                <w:sz w:val="22"/>
                <w:szCs w:val="22"/>
                <w:lang w:eastAsia="en-US"/>
              </w:rPr>
            </w:pPr>
            <w:r w:rsidRPr="00787313">
              <w:rPr>
                <w:rFonts w:ascii="GHEA Mariam" w:hAnsi="GHEA Mariam" w:cs="Calibri"/>
                <w:sz w:val="22"/>
                <w:szCs w:val="22"/>
                <w:lang w:eastAsia="en-US"/>
              </w:rPr>
              <w:t xml:space="preserve">                          828,000.0 </w:t>
            </w:r>
          </w:p>
        </w:tc>
        <w:tc>
          <w:tcPr>
            <w:tcW w:w="2160" w:type="dxa"/>
            <w:tcBorders>
              <w:top w:val="nil"/>
              <w:left w:val="nil"/>
              <w:bottom w:val="single" w:sz="4" w:space="0" w:color="auto"/>
              <w:right w:val="single" w:sz="4" w:space="0" w:color="auto"/>
            </w:tcBorders>
            <w:shd w:val="clear" w:color="auto" w:fill="auto"/>
            <w:vAlign w:val="center"/>
            <w:hideMark/>
          </w:tcPr>
          <w:p w:rsidR="00787313" w:rsidRPr="00787313" w:rsidRDefault="00787313" w:rsidP="00787313">
            <w:pPr>
              <w:jc w:val="right"/>
              <w:rPr>
                <w:rFonts w:ascii="GHEA Mariam" w:hAnsi="GHEA Mariam" w:cs="Calibri"/>
                <w:sz w:val="22"/>
                <w:szCs w:val="22"/>
                <w:lang w:eastAsia="en-US"/>
              </w:rPr>
            </w:pPr>
            <w:r w:rsidRPr="00787313">
              <w:rPr>
                <w:rFonts w:ascii="GHEA Mariam" w:hAnsi="GHEA Mariam" w:cs="Calibri"/>
                <w:sz w:val="22"/>
                <w:szCs w:val="22"/>
                <w:lang w:eastAsia="en-US"/>
              </w:rPr>
              <w:t xml:space="preserve">               1,035,000.0 </w:t>
            </w:r>
          </w:p>
        </w:tc>
      </w:tr>
    </w:tbl>
    <w:p w:rsidR="00787313" w:rsidRDefault="00787313" w:rsidP="00DF48C1">
      <w:pPr>
        <w:pStyle w:val="norm"/>
        <w:spacing w:line="240" w:lineRule="auto"/>
        <w:ind w:firstLine="0"/>
        <w:rPr>
          <w:rFonts w:ascii="Arial" w:hAnsi="Arial" w:cs="Arial"/>
          <w:lang w:val="hy-AM"/>
        </w:rPr>
      </w:pPr>
    </w:p>
    <w:p w:rsidR="00787313" w:rsidRDefault="00787313" w:rsidP="00DF48C1">
      <w:pPr>
        <w:pStyle w:val="norm"/>
        <w:spacing w:line="240" w:lineRule="auto"/>
        <w:ind w:firstLine="0"/>
        <w:rPr>
          <w:rFonts w:ascii="Arial" w:hAnsi="Arial" w:cs="Arial"/>
          <w:lang w:val="hy-AM"/>
        </w:rPr>
      </w:pPr>
    </w:p>
    <w:p w:rsidR="00787313" w:rsidRDefault="00787313" w:rsidP="00DF48C1">
      <w:pPr>
        <w:pStyle w:val="norm"/>
        <w:spacing w:line="240" w:lineRule="auto"/>
        <w:ind w:firstLine="0"/>
        <w:rPr>
          <w:rFonts w:ascii="Arial" w:hAnsi="Arial" w:cs="Arial"/>
          <w:lang w:val="hy-AM"/>
        </w:rPr>
      </w:pPr>
    </w:p>
    <w:p w:rsidR="00787313" w:rsidRPr="003F3BDB" w:rsidRDefault="00787313" w:rsidP="00787313">
      <w:pPr>
        <w:pStyle w:val="mechtex"/>
        <w:ind w:firstLine="720"/>
        <w:jc w:val="left"/>
        <w:rPr>
          <w:rFonts w:ascii="GHEA Mariam" w:hAnsi="GHEA Mariam" w:cs="Arial Armenian"/>
          <w:sz w:val="24"/>
          <w:szCs w:val="24"/>
          <w:lang w:val="hy-AM"/>
        </w:rPr>
      </w:pPr>
      <w:r w:rsidRPr="003F3BDB">
        <w:rPr>
          <w:rFonts w:ascii="GHEA Mariam" w:hAnsi="GHEA Mariam" w:cs="Sylfaen"/>
          <w:sz w:val="24"/>
          <w:szCs w:val="24"/>
          <w:lang w:val="hy-AM"/>
        </w:rPr>
        <w:t>ՀԱՅԱՍՏԱՆԻ</w:t>
      </w:r>
      <w:r w:rsidRPr="003F3BDB">
        <w:rPr>
          <w:rFonts w:ascii="GHEA Mariam" w:hAnsi="GHEA Mariam" w:cs="Arial Armenian"/>
          <w:sz w:val="24"/>
          <w:szCs w:val="24"/>
          <w:lang w:val="hy-AM"/>
        </w:rPr>
        <w:t xml:space="preserve">  </w:t>
      </w:r>
      <w:r w:rsidRPr="003F3BDB">
        <w:rPr>
          <w:rFonts w:ascii="GHEA Mariam" w:hAnsi="GHEA Mariam" w:cs="Sylfaen"/>
          <w:sz w:val="24"/>
          <w:szCs w:val="24"/>
          <w:lang w:val="hy-AM"/>
        </w:rPr>
        <w:t>ՀԱՆՐԱՊԵՏՈՒԹՅԱՆ</w:t>
      </w:r>
    </w:p>
    <w:p w:rsidR="00787313" w:rsidRPr="003F3BDB" w:rsidRDefault="00787313" w:rsidP="00787313">
      <w:pPr>
        <w:pStyle w:val="mechtex"/>
        <w:ind w:firstLine="720"/>
        <w:jc w:val="left"/>
        <w:rPr>
          <w:rFonts w:ascii="GHEA Mariam" w:hAnsi="GHEA Mariam" w:cs="Sylfaen"/>
          <w:sz w:val="24"/>
          <w:szCs w:val="24"/>
          <w:lang w:val="hy-AM"/>
        </w:rPr>
      </w:pPr>
      <w:r w:rsidRPr="003F3BDB">
        <w:rPr>
          <w:rFonts w:ascii="GHEA Mariam" w:hAnsi="GHEA Mariam"/>
          <w:sz w:val="24"/>
          <w:szCs w:val="24"/>
          <w:lang w:val="hy-AM"/>
        </w:rPr>
        <w:t xml:space="preserve">  </w:t>
      </w:r>
      <w:r w:rsidRPr="003F3BDB">
        <w:rPr>
          <w:rFonts w:ascii="GHEA Mariam" w:hAnsi="GHEA Mariam" w:cs="Sylfaen"/>
          <w:sz w:val="24"/>
          <w:szCs w:val="24"/>
          <w:lang w:val="hy-AM"/>
        </w:rPr>
        <w:t>ՎԱՐՉԱՊԵՏԻ ԱՇԽԱՏԱԿԱԶՄԻ</w:t>
      </w:r>
    </w:p>
    <w:p w:rsidR="00933EA4" w:rsidRDefault="00787313" w:rsidP="00787313">
      <w:pPr>
        <w:pStyle w:val="mechtex"/>
        <w:ind w:firstLine="720"/>
        <w:jc w:val="left"/>
        <w:rPr>
          <w:rFonts w:ascii="GHEA Mariam" w:hAnsi="GHEA Mariam" w:cs="Sylfaen"/>
          <w:sz w:val="24"/>
          <w:szCs w:val="24"/>
          <w:lang w:val="hy-AM"/>
        </w:rPr>
        <w:sectPr w:rsidR="00933EA4" w:rsidSect="003F3BDB">
          <w:pgSz w:w="16834" w:h="11909" w:orient="landscape" w:code="9"/>
          <w:pgMar w:top="1440" w:right="1440" w:bottom="1440" w:left="1022" w:header="720" w:footer="576" w:gutter="0"/>
          <w:pgNumType w:start="1"/>
          <w:cols w:space="720"/>
          <w:titlePg/>
          <w:docGrid w:linePitch="272"/>
        </w:sectPr>
      </w:pPr>
      <w:r w:rsidRPr="003F3BDB">
        <w:rPr>
          <w:rFonts w:ascii="GHEA Mariam" w:hAnsi="GHEA Mariam" w:cs="Sylfaen"/>
          <w:sz w:val="24"/>
          <w:szCs w:val="24"/>
          <w:lang w:val="hy-AM"/>
        </w:rPr>
        <w:t xml:space="preserve">        ՂԵԿԱՎԱՐ</w:t>
      </w:r>
      <w:r>
        <w:rPr>
          <w:rFonts w:ascii="GHEA Mariam" w:hAnsi="GHEA Mariam" w:cs="Sylfaen"/>
          <w:sz w:val="24"/>
          <w:szCs w:val="24"/>
          <w:lang w:val="hy-AM"/>
        </w:rPr>
        <w:t>Ի ՏԵՂԱԿԱԼ</w:t>
      </w:r>
      <w:r w:rsidRPr="003F3BDB">
        <w:rPr>
          <w:rFonts w:ascii="GHEA Mariam" w:hAnsi="GHEA Mariam" w:cs="Arial Armenian"/>
          <w:sz w:val="24"/>
          <w:szCs w:val="24"/>
          <w:lang w:val="hy-AM"/>
        </w:rPr>
        <w:tab/>
        <w:t xml:space="preserve">                                         </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sidRPr="003F3BDB">
        <w:rPr>
          <w:rFonts w:ascii="GHEA Mariam" w:hAnsi="GHEA Mariam" w:cs="Arial Armenian"/>
          <w:sz w:val="24"/>
          <w:szCs w:val="24"/>
          <w:lang w:val="hy-AM"/>
        </w:rPr>
        <w:t>Ա</w:t>
      </w:r>
      <w:r w:rsidRPr="003F3BDB">
        <w:rPr>
          <w:rFonts w:ascii="GHEA Mariam" w:hAnsi="GHEA Mariam" w:cs="Sylfaen"/>
          <w:sz w:val="24"/>
          <w:szCs w:val="24"/>
          <w:lang w:val="hy-AM"/>
        </w:rPr>
        <w:t>.</w:t>
      </w:r>
      <w:r w:rsidRPr="003F3BDB">
        <w:rPr>
          <w:rFonts w:ascii="GHEA Mariam" w:hAnsi="GHEA Mariam" w:cs="Arial Armenian"/>
          <w:sz w:val="24"/>
          <w:szCs w:val="24"/>
          <w:lang w:val="hy-AM"/>
        </w:rPr>
        <w:t xml:space="preserve"> </w:t>
      </w:r>
      <w:r>
        <w:rPr>
          <w:rFonts w:ascii="GHEA Mariam" w:hAnsi="GHEA Mariam" w:cs="Arial Armenian"/>
          <w:sz w:val="24"/>
          <w:szCs w:val="24"/>
          <w:lang w:val="hy-AM"/>
        </w:rPr>
        <w:t>ԽԱՉԱՏՐ</w:t>
      </w:r>
      <w:r w:rsidRPr="003F3BDB">
        <w:rPr>
          <w:rFonts w:ascii="GHEA Mariam" w:hAnsi="GHEA Mariam" w:cs="Sylfaen"/>
          <w:sz w:val="24"/>
          <w:szCs w:val="24"/>
          <w:lang w:val="hy-AM"/>
        </w:rPr>
        <w:t>ՅԱՆ</w:t>
      </w:r>
    </w:p>
    <w:p w:rsidR="00933EA4" w:rsidRPr="003F3BDB" w:rsidRDefault="00933EA4" w:rsidP="00933EA4">
      <w:pPr>
        <w:pStyle w:val="mechtex"/>
        <w:ind w:left="10800" w:firstLine="720"/>
        <w:jc w:val="left"/>
        <w:rPr>
          <w:rFonts w:ascii="GHEA Mariam" w:hAnsi="GHEA Mariam"/>
          <w:spacing w:val="-8"/>
          <w:sz w:val="24"/>
          <w:szCs w:val="24"/>
          <w:lang w:val="hy-AM"/>
        </w:rPr>
      </w:pPr>
      <w:r w:rsidRPr="003F3BDB">
        <w:rPr>
          <w:rFonts w:ascii="GHEA Mariam" w:hAnsi="GHEA Mariam"/>
          <w:spacing w:val="-8"/>
          <w:sz w:val="24"/>
          <w:szCs w:val="24"/>
          <w:lang w:val="hy-AM"/>
        </w:rPr>
        <w:lastRenderedPageBreak/>
        <w:t xml:space="preserve">Հավելված N </w:t>
      </w:r>
      <w:r>
        <w:rPr>
          <w:rFonts w:ascii="GHEA Mariam" w:hAnsi="GHEA Mariam"/>
          <w:spacing w:val="-8"/>
          <w:sz w:val="24"/>
          <w:szCs w:val="24"/>
          <w:lang w:val="hy-AM"/>
        </w:rPr>
        <w:t>3</w:t>
      </w:r>
    </w:p>
    <w:p w:rsidR="00933EA4" w:rsidRPr="003F3BDB" w:rsidRDefault="00933EA4" w:rsidP="00933EA4">
      <w:pPr>
        <w:pStyle w:val="mechtex"/>
        <w:ind w:left="3600" w:firstLine="720"/>
        <w:jc w:val="left"/>
        <w:rPr>
          <w:rFonts w:ascii="GHEA Mariam" w:hAnsi="GHEA Mariam"/>
          <w:spacing w:val="-6"/>
          <w:sz w:val="24"/>
          <w:szCs w:val="24"/>
          <w:lang w:val="hy-AM"/>
        </w:rPr>
      </w:pPr>
      <w:r w:rsidRPr="003F3BDB">
        <w:rPr>
          <w:rFonts w:ascii="GHEA Mariam" w:hAnsi="GHEA Mariam"/>
          <w:spacing w:val="-6"/>
          <w:sz w:val="24"/>
          <w:szCs w:val="24"/>
          <w:lang w:val="hy-AM"/>
        </w:rPr>
        <w:t xml:space="preserve">       </w:t>
      </w:r>
      <w:r w:rsidRPr="003F3BDB">
        <w:rPr>
          <w:rFonts w:ascii="GHEA Mariam" w:hAnsi="GHEA Mariam"/>
          <w:spacing w:val="-6"/>
          <w:sz w:val="24"/>
          <w:szCs w:val="24"/>
          <w:lang w:val="hy-AM"/>
        </w:rPr>
        <w:tab/>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sidRPr="003F3BDB">
        <w:rPr>
          <w:rFonts w:ascii="GHEA Mariam" w:hAnsi="GHEA Mariam"/>
          <w:spacing w:val="-6"/>
          <w:sz w:val="24"/>
          <w:szCs w:val="24"/>
          <w:lang w:val="hy-AM"/>
        </w:rPr>
        <w:t xml:space="preserve"> ՀՀ կառավարության 202</w:t>
      </w:r>
      <w:r>
        <w:rPr>
          <w:rFonts w:ascii="GHEA Mariam" w:hAnsi="GHEA Mariam"/>
          <w:spacing w:val="-6"/>
          <w:sz w:val="24"/>
          <w:szCs w:val="24"/>
          <w:lang w:val="hy-AM"/>
        </w:rPr>
        <w:t>5</w:t>
      </w:r>
      <w:r w:rsidRPr="003F3BDB">
        <w:rPr>
          <w:rFonts w:ascii="GHEA Mariam" w:hAnsi="GHEA Mariam"/>
          <w:spacing w:val="-6"/>
          <w:sz w:val="24"/>
          <w:szCs w:val="24"/>
          <w:lang w:val="hy-AM"/>
        </w:rPr>
        <w:t xml:space="preserve"> թվականի</w:t>
      </w:r>
    </w:p>
    <w:p w:rsidR="00933EA4" w:rsidRDefault="00933EA4" w:rsidP="00933EA4">
      <w:pPr>
        <w:pStyle w:val="mechtex"/>
        <w:jc w:val="left"/>
        <w:rPr>
          <w:rFonts w:ascii="GHEA Mariam" w:hAnsi="GHEA Mariam"/>
          <w:spacing w:val="-2"/>
          <w:sz w:val="24"/>
          <w:szCs w:val="24"/>
          <w:lang w:val="hy-AM"/>
        </w:rPr>
      </w:pPr>
      <w:r w:rsidRPr="003F3BDB">
        <w:rPr>
          <w:rFonts w:ascii="GHEA Mariam" w:hAnsi="GHEA Mariam"/>
          <w:spacing w:val="-2"/>
          <w:sz w:val="24"/>
          <w:szCs w:val="24"/>
          <w:lang w:val="hy-AM"/>
        </w:rPr>
        <w:tab/>
      </w:r>
      <w:r w:rsidRPr="003F3BDB">
        <w:rPr>
          <w:rFonts w:ascii="GHEA Mariam" w:hAnsi="GHEA Mariam"/>
          <w:spacing w:val="-2"/>
          <w:sz w:val="24"/>
          <w:szCs w:val="24"/>
          <w:lang w:val="hy-AM"/>
        </w:rPr>
        <w:tab/>
      </w:r>
      <w:r w:rsidRPr="003F3BDB">
        <w:rPr>
          <w:rFonts w:ascii="GHEA Mariam" w:hAnsi="GHEA Mariam"/>
          <w:spacing w:val="-2"/>
          <w:sz w:val="24"/>
          <w:szCs w:val="24"/>
          <w:lang w:val="hy-AM"/>
        </w:rPr>
        <w:tab/>
      </w:r>
      <w:r w:rsidRPr="003F3BDB">
        <w:rPr>
          <w:rFonts w:ascii="GHEA Mariam" w:hAnsi="GHEA Mariam"/>
          <w:spacing w:val="-2"/>
          <w:sz w:val="24"/>
          <w:szCs w:val="24"/>
          <w:lang w:val="hy-AM"/>
        </w:rPr>
        <w:tab/>
      </w:r>
      <w:r w:rsidRPr="003F3BDB">
        <w:rPr>
          <w:rFonts w:ascii="GHEA Mariam" w:hAnsi="GHEA Mariam"/>
          <w:spacing w:val="-2"/>
          <w:sz w:val="24"/>
          <w:szCs w:val="24"/>
          <w:lang w:val="hy-AM"/>
        </w:rPr>
        <w:tab/>
      </w:r>
      <w:r w:rsidRPr="003F3BDB">
        <w:rPr>
          <w:rFonts w:ascii="GHEA Mariam" w:hAnsi="GHEA Mariam"/>
          <w:spacing w:val="-2"/>
          <w:sz w:val="24"/>
          <w:szCs w:val="24"/>
          <w:lang w:val="hy-AM"/>
        </w:rPr>
        <w:tab/>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cs="Sylfaen"/>
          <w:spacing w:val="-4"/>
          <w:sz w:val="24"/>
          <w:szCs w:val="24"/>
          <w:lang w:val="hy-AM"/>
        </w:rPr>
        <w:t>օգոստոս</w:t>
      </w:r>
      <w:r w:rsidRPr="00013E9D">
        <w:rPr>
          <w:rFonts w:ascii="GHEA Mariam" w:hAnsi="GHEA Mariam" w:cs="Sylfaen"/>
          <w:spacing w:val="-4"/>
          <w:sz w:val="24"/>
          <w:szCs w:val="24"/>
          <w:lang w:val="pt-BR"/>
        </w:rPr>
        <w:t>ի</w:t>
      </w:r>
      <w:r>
        <w:rPr>
          <w:rFonts w:ascii="GHEA Mariam" w:hAnsi="GHEA Mariam" w:cs="Sylfaen"/>
          <w:spacing w:val="-4"/>
          <w:sz w:val="24"/>
          <w:szCs w:val="24"/>
          <w:lang w:val="pt-BR"/>
        </w:rPr>
        <w:t xml:space="preserve"> </w:t>
      </w:r>
      <w:r>
        <w:rPr>
          <w:rFonts w:ascii="GHEA Mariam" w:hAnsi="GHEA Mariam" w:cs="Sylfaen"/>
          <w:spacing w:val="-4"/>
          <w:sz w:val="24"/>
          <w:szCs w:val="24"/>
          <w:lang w:val="hy-AM"/>
        </w:rPr>
        <w:t>14</w:t>
      </w:r>
      <w:r w:rsidRPr="009439EE">
        <w:rPr>
          <w:rFonts w:ascii="GHEA Mariam" w:hAnsi="GHEA Mariam" w:cs="Sylfaen"/>
          <w:spacing w:val="-2"/>
          <w:sz w:val="24"/>
          <w:szCs w:val="24"/>
          <w:lang w:val="pt-BR"/>
        </w:rPr>
        <w:t>-</w:t>
      </w:r>
      <w:r w:rsidRPr="003F3BDB">
        <w:rPr>
          <w:rFonts w:ascii="GHEA Mariam" w:hAnsi="GHEA Mariam"/>
          <w:spacing w:val="-2"/>
          <w:sz w:val="24"/>
          <w:szCs w:val="24"/>
          <w:lang w:val="hy-AM"/>
        </w:rPr>
        <w:t>ի N          - Ն  որոշման</w:t>
      </w:r>
    </w:p>
    <w:p w:rsidR="00933EA4" w:rsidRDefault="00933EA4" w:rsidP="00933EA4">
      <w:pPr>
        <w:pStyle w:val="mechtex"/>
        <w:jc w:val="left"/>
        <w:rPr>
          <w:rFonts w:ascii="GHEA Mariam" w:hAnsi="GHEA Mariam"/>
          <w:spacing w:val="-2"/>
          <w:sz w:val="24"/>
          <w:szCs w:val="24"/>
          <w:lang w:val="hy-AM"/>
        </w:rPr>
      </w:pPr>
    </w:p>
    <w:p w:rsidR="00136E64" w:rsidRDefault="00136E64" w:rsidP="00933EA4">
      <w:pPr>
        <w:pStyle w:val="mechtex"/>
        <w:jc w:val="left"/>
        <w:rPr>
          <w:rFonts w:ascii="GHEA Mariam" w:hAnsi="GHEA Mariam"/>
          <w:spacing w:val="-2"/>
          <w:sz w:val="24"/>
          <w:szCs w:val="24"/>
          <w:lang w:val="hy-AM"/>
        </w:rPr>
      </w:pPr>
    </w:p>
    <w:p w:rsidR="00136E64" w:rsidRDefault="00136E64" w:rsidP="00933EA4">
      <w:pPr>
        <w:pStyle w:val="mechtex"/>
        <w:jc w:val="left"/>
        <w:rPr>
          <w:rFonts w:ascii="GHEA Mariam" w:hAnsi="GHEA Mariam"/>
          <w:spacing w:val="-2"/>
          <w:sz w:val="24"/>
          <w:szCs w:val="24"/>
          <w:lang w:val="hy-AM"/>
        </w:rPr>
      </w:pPr>
    </w:p>
    <w:tbl>
      <w:tblPr>
        <w:tblW w:w="16098" w:type="dxa"/>
        <w:tblInd w:w="-630" w:type="dxa"/>
        <w:tblLook w:val="04A0" w:firstRow="1" w:lastRow="0" w:firstColumn="1" w:lastColumn="0" w:noHBand="0" w:noVBand="1"/>
      </w:tblPr>
      <w:tblGrid>
        <w:gridCol w:w="744"/>
        <w:gridCol w:w="726"/>
        <w:gridCol w:w="572"/>
        <w:gridCol w:w="891"/>
        <w:gridCol w:w="553"/>
        <w:gridCol w:w="553"/>
        <w:gridCol w:w="553"/>
        <w:gridCol w:w="4001"/>
        <w:gridCol w:w="3464"/>
        <w:gridCol w:w="11"/>
        <w:gridCol w:w="1888"/>
        <w:gridCol w:w="11"/>
        <w:gridCol w:w="2163"/>
        <w:gridCol w:w="11"/>
      </w:tblGrid>
      <w:tr w:rsidR="00933EA4" w:rsidRPr="002A41A4" w:rsidTr="00136E64">
        <w:trPr>
          <w:trHeight w:val="825"/>
        </w:trPr>
        <w:tc>
          <w:tcPr>
            <w:tcW w:w="16098" w:type="dxa"/>
            <w:gridSpan w:val="14"/>
            <w:tcBorders>
              <w:top w:val="nil"/>
              <w:left w:val="nil"/>
              <w:bottom w:val="nil"/>
              <w:right w:val="nil"/>
            </w:tcBorders>
            <w:shd w:val="clear" w:color="000000" w:fill="FFFFFF"/>
            <w:vAlign w:val="center"/>
            <w:hideMark/>
          </w:tcPr>
          <w:p w:rsidR="00933EA4" w:rsidRDefault="00933EA4" w:rsidP="00933EA4">
            <w:pPr>
              <w:jc w:val="center"/>
              <w:rPr>
                <w:rFonts w:ascii="GHEA Mariam" w:hAnsi="GHEA Mariam" w:cs="Calibri"/>
                <w:bCs/>
                <w:sz w:val="22"/>
                <w:szCs w:val="22"/>
                <w:lang w:val="hy-AM" w:eastAsia="en-US"/>
              </w:rPr>
            </w:pPr>
            <w:r w:rsidRPr="00933EA4">
              <w:rPr>
                <w:rFonts w:ascii="GHEA Mariam" w:hAnsi="GHEA Mariam" w:cs="Calibri"/>
                <w:bCs/>
                <w:sz w:val="22"/>
                <w:szCs w:val="22"/>
                <w:lang w:val="hy-AM" w:eastAsia="en-US"/>
              </w:rPr>
              <w:t>ՀԱՅԱՍՏԱՆԻ ՀԱՆՐԱՊԵՏՈՒԹՅԱՆ</w:t>
            </w:r>
            <w:r w:rsidRPr="00933EA4">
              <w:rPr>
                <w:rFonts w:ascii="Calibri" w:hAnsi="Calibri" w:cs="Calibri"/>
                <w:bCs/>
                <w:sz w:val="22"/>
                <w:szCs w:val="22"/>
                <w:lang w:val="hy-AM" w:eastAsia="en-US"/>
              </w:rPr>
              <w:t> </w:t>
            </w:r>
            <w:r w:rsidRPr="00933EA4">
              <w:rPr>
                <w:rFonts w:ascii="GHEA Mariam" w:hAnsi="GHEA Mariam" w:cs="GHEA Grapalat"/>
                <w:bCs/>
                <w:sz w:val="22"/>
                <w:szCs w:val="22"/>
                <w:lang w:val="hy-AM" w:eastAsia="en-US"/>
              </w:rPr>
              <w:t>ԿԱՌԱՎԱՐՈՒԹՅԱՆ</w:t>
            </w:r>
            <w:r w:rsidRPr="00933EA4">
              <w:rPr>
                <w:rFonts w:ascii="Calibri" w:hAnsi="Calibri" w:cs="Calibri"/>
                <w:bCs/>
                <w:sz w:val="22"/>
                <w:szCs w:val="22"/>
                <w:lang w:val="hy-AM" w:eastAsia="en-US"/>
              </w:rPr>
              <w:t> </w:t>
            </w:r>
            <w:r w:rsidRPr="00933EA4">
              <w:rPr>
                <w:rFonts w:ascii="GHEA Mariam" w:hAnsi="GHEA Mariam" w:cs="Calibri"/>
                <w:bCs/>
                <w:sz w:val="22"/>
                <w:szCs w:val="22"/>
                <w:lang w:val="hy-AM" w:eastAsia="en-US"/>
              </w:rPr>
              <w:t xml:space="preserve">2024 </w:t>
            </w:r>
            <w:r w:rsidRPr="00933EA4">
              <w:rPr>
                <w:rFonts w:ascii="GHEA Mariam" w:hAnsi="GHEA Mariam" w:cs="GHEA Grapalat"/>
                <w:bCs/>
                <w:sz w:val="22"/>
                <w:szCs w:val="22"/>
                <w:lang w:val="hy-AM" w:eastAsia="en-US"/>
              </w:rPr>
              <w:t>ԹՎԱԿԱՆԻ</w:t>
            </w:r>
            <w:r w:rsidRPr="00933EA4">
              <w:rPr>
                <w:rFonts w:ascii="GHEA Mariam" w:hAnsi="GHEA Mariam" w:cs="Calibri"/>
                <w:bCs/>
                <w:sz w:val="22"/>
                <w:szCs w:val="22"/>
                <w:lang w:val="hy-AM" w:eastAsia="en-US"/>
              </w:rPr>
              <w:t xml:space="preserve"> </w:t>
            </w:r>
            <w:r w:rsidRPr="00933EA4">
              <w:rPr>
                <w:rFonts w:ascii="GHEA Mariam" w:hAnsi="GHEA Mariam" w:cs="GHEA Grapalat"/>
                <w:bCs/>
                <w:sz w:val="22"/>
                <w:szCs w:val="22"/>
                <w:lang w:val="hy-AM" w:eastAsia="en-US"/>
              </w:rPr>
              <w:t>ԴԵԿՏԵՄԲԵՐԻ</w:t>
            </w:r>
            <w:r w:rsidRPr="00933EA4">
              <w:rPr>
                <w:rFonts w:ascii="GHEA Mariam" w:hAnsi="GHEA Mariam" w:cs="Calibri"/>
                <w:bCs/>
                <w:sz w:val="22"/>
                <w:szCs w:val="22"/>
                <w:lang w:val="hy-AM" w:eastAsia="en-US"/>
              </w:rPr>
              <w:t xml:space="preserve"> 27-</w:t>
            </w:r>
            <w:r w:rsidRPr="00933EA4">
              <w:rPr>
                <w:rFonts w:ascii="GHEA Mariam" w:hAnsi="GHEA Mariam" w:cs="GHEA Grapalat"/>
                <w:bCs/>
                <w:sz w:val="22"/>
                <w:szCs w:val="22"/>
                <w:lang w:val="hy-AM" w:eastAsia="en-US"/>
              </w:rPr>
              <w:t>Ի</w:t>
            </w:r>
            <w:r w:rsidRPr="00933EA4">
              <w:rPr>
                <w:rFonts w:ascii="GHEA Mariam" w:hAnsi="GHEA Mariam" w:cs="Calibri"/>
                <w:bCs/>
                <w:sz w:val="22"/>
                <w:szCs w:val="22"/>
                <w:lang w:val="hy-AM" w:eastAsia="en-US"/>
              </w:rPr>
              <w:t xml:space="preserve"> N</w:t>
            </w:r>
            <w:r w:rsidRPr="00933EA4">
              <w:rPr>
                <w:rFonts w:ascii="Calibri" w:hAnsi="Calibri" w:cs="Calibri"/>
                <w:bCs/>
                <w:sz w:val="22"/>
                <w:szCs w:val="22"/>
                <w:lang w:val="hy-AM" w:eastAsia="en-US"/>
              </w:rPr>
              <w:t> </w:t>
            </w:r>
            <w:r w:rsidRPr="00933EA4">
              <w:rPr>
                <w:rFonts w:ascii="GHEA Mariam" w:hAnsi="GHEA Mariam" w:cs="Calibri"/>
                <w:bCs/>
                <w:sz w:val="22"/>
                <w:szCs w:val="22"/>
                <w:lang w:val="hy-AM" w:eastAsia="en-US"/>
              </w:rPr>
              <w:t>2060-</w:t>
            </w:r>
            <w:r w:rsidRPr="00933EA4">
              <w:rPr>
                <w:rFonts w:ascii="GHEA Mariam" w:hAnsi="GHEA Mariam" w:cs="GHEA Grapalat"/>
                <w:bCs/>
                <w:sz w:val="22"/>
                <w:szCs w:val="22"/>
                <w:lang w:val="hy-AM" w:eastAsia="en-US"/>
              </w:rPr>
              <w:t>Ն</w:t>
            </w:r>
            <w:r w:rsidRPr="00933EA4">
              <w:rPr>
                <w:rFonts w:ascii="Calibri" w:hAnsi="Calibri" w:cs="Calibri"/>
                <w:bCs/>
                <w:sz w:val="22"/>
                <w:szCs w:val="22"/>
                <w:lang w:val="hy-AM" w:eastAsia="en-US"/>
              </w:rPr>
              <w:t> </w:t>
            </w:r>
            <w:r w:rsidRPr="00933EA4">
              <w:rPr>
                <w:rFonts w:ascii="GHEA Mariam" w:hAnsi="GHEA Mariam" w:cs="GHEA Grapalat"/>
                <w:bCs/>
                <w:sz w:val="22"/>
                <w:szCs w:val="22"/>
                <w:lang w:val="hy-AM" w:eastAsia="en-US"/>
              </w:rPr>
              <w:t>ՈՐՈՇՄԱՆ</w:t>
            </w:r>
            <w:r w:rsidRPr="00933EA4">
              <w:rPr>
                <w:rFonts w:ascii="Calibri" w:hAnsi="Calibri" w:cs="Calibri"/>
                <w:bCs/>
                <w:sz w:val="22"/>
                <w:szCs w:val="22"/>
                <w:lang w:val="hy-AM" w:eastAsia="en-US"/>
              </w:rPr>
              <w:t> </w:t>
            </w:r>
            <w:r w:rsidRPr="00933EA4">
              <w:rPr>
                <w:rFonts w:ascii="GHEA Mariam" w:hAnsi="GHEA Mariam" w:cs="Calibri"/>
                <w:bCs/>
                <w:sz w:val="22"/>
                <w:szCs w:val="22"/>
                <w:lang w:val="hy-AM" w:eastAsia="en-US"/>
              </w:rPr>
              <w:t xml:space="preserve">N 1 </w:t>
            </w:r>
            <w:r w:rsidRPr="00933EA4">
              <w:rPr>
                <w:rFonts w:ascii="GHEA Mariam" w:hAnsi="GHEA Mariam" w:cs="GHEA Grapalat"/>
                <w:bCs/>
                <w:sz w:val="22"/>
                <w:szCs w:val="22"/>
                <w:lang w:val="hy-AM" w:eastAsia="en-US"/>
              </w:rPr>
              <w:t>ՀԱՎԵԼՎԱԾԻ</w:t>
            </w:r>
            <w:r w:rsidRPr="00933EA4">
              <w:rPr>
                <w:rFonts w:ascii="GHEA Mariam" w:hAnsi="GHEA Mariam" w:cs="Calibri"/>
                <w:bCs/>
                <w:sz w:val="22"/>
                <w:szCs w:val="22"/>
                <w:lang w:val="hy-AM" w:eastAsia="en-US"/>
              </w:rPr>
              <w:t xml:space="preserve"> </w:t>
            </w:r>
          </w:p>
          <w:p w:rsidR="00933EA4" w:rsidRPr="00933EA4" w:rsidRDefault="00933EA4" w:rsidP="00933EA4">
            <w:pPr>
              <w:jc w:val="center"/>
              <w:rPr>
                <w:rFonts w:ascii="GHEA Mariam" w:hAnsi="GHEA Mariam" w:cs="Calibri"/>
                <w:bCs/>
                <w:sz w:val="22"/>
                <w:szCs w:val="22"/>
                <w:lang w:val="hy-AM" w:eastAsia="en-US"/>
              </w:rPr>
            </w:pPr>
            <w:r w:rsidRPr="00933EA4">
              <w:rPr>
                <w:rFonts w:ascii="GHEA Mariam" w:hAnsi="GHEA Mariam" w:cs="Calibri"/>
                <w:bCs/>
                <w:sz w:val="22"/>
                <w:szCs w:val="22"/>
                <w:lang w:val="hy-AM" w:eastAsia="en-US"/>
              </w:rPr>
              <w:t xml:space="preserve">N 5 </w:t>
            </w:r>
            <w:r w:rsidRPr="00933EA4">
              <w:rPr>
                <w:rFonts w:ascii="GHEA Mariam" w:hAnsi="GHEA Mariam" w:cs="GHEA Grapalat"/>
                <w:bCs/>
                <w:sz w:val="22"/>
                <w:szCs w:val="22"/>
                <w:lang w:val="hy-AM" w:eastAsia="en-US"/>
              </w:rPr>
              <w:t>ԱՂՅՈՒՍԱԿՈՒՄ</w:t>
            </w:r>
            <w:r w:rsidRPr="00933EA4">
              <w:rPr>
                <w:rFonts w:ascii="GHEA Mariam" w:hAnsi="GHEA Mariam" w:cs="Calibri"/>
                <w:bCs/>
                <w:sz w:val="22"/>
                <w:szCs w:val="22"/>
                <w:lang w:val="hy-AM" w:eastAsia="en-US"/>
              </w:rPr>
              <w:t xml:space="preserve"> </w:t>
            </w:r>
            <w:r w:rsidRPr="00933EA4">
              <w:rPr>
                <w:rFonts w:ascii="GHEA Mariam" w:hAnsi="GHEA Mariam" w:cs="GHEA Grapalat"/>
                <w:bCs/>
                <w:sz w:val="22"/>
                <w:szCs w:val="22"/>
                <w:lang w:val="hy-AM" w:eastAsia="en-US"/>
              </w:rPr>
              <w:t>ԿԱՏԱՐՎՈՂ</w:t>
            </w:r>
            <w:r w:rsidRPr="00933EA4">
              <w:rPr>
                <w:rFonts w:ascii="GHEA Mariam" w:hAnsi="GHEA Mariam" w:cs="Calibri"/>
                <w:bCs/>
                <w:sz w:val="22"/>
                <w:szCs w:val="22"/>
                <w:lang w:val="hy-AM" w:eastAsia="en-US"/>
              </w:rPr>
              <w:t xml:space="preserve"> </w:t>
            </w:r>
            <w:r w:rsidRPr="00933EA4">
              <w:rPr>
                <w:rFonts w:ascii="GHEA Mariam" w:hAnsi="GHEA Mariam" w:cs="GHEA Grapalat"/>
                <w:bCs/>
                <w:sz w:val="22"/>
                <w:szCs w:val="22"/>
                <w:lang w:val="hy-AM" w:eastAsia="en-US"/>
              </w:rPr>
              <w:t>ՓՈՓՈԽՈՒԹՅՈՒՆՆԵՐԸ</w:t>
            </w:r>
            <w:r w:rsidRPr="00933EA4">
              <w:rPr>
                <w:rFonts w:ascii="GHEA Mariam" w:hAnsi="GHEA Mariam" w:cs="Calibri"/>
                <w:bCs/>
                <w:sz w:val="22"/>
                <w:szCs w:val="22"/>
                <w:lang w:val="hy-AM" w:eastAsia="en-US"/>
              </w:rPr>
              <w:t xml:space="preserve"> </w:t>
            </w:r>
            <w:r w:rsidRPr="00933EA4">
              <w:rPr>
                <w:rFonts w:ascii="GHEA Mariam" w:hAnsi="GHEA Mariam" w:cs="GHEA Grapalat"/>
                <w:bCs/>
                <w:sz w:val="22"/>
                <w:szCs w:val="22"/>
                <w:lang w:val="hy-AM" w:eastAsia="en-US"/>
              </w:rPr>
              <w:t>ԵՎ</w:t>
            </w:r>
            <w:r w:rsidRPr="00933EA4">
              <w:rPr>
                <w:rFonts w:ascii="GHEA Mariam" w:hAnsi="GHEA Mariam" w:cs="Calibri"/>
                <w:bCs/>
                <w:sz w:val="22"/>
                <w:szCs w:val="22"/>
                <w:lang w:val="hy-AM" w:eastAsia="en-US"/>
              </w:rPr>
              <w:t xml:space="preserve"> </w:t>
            </w:r>
            <w:r w:rsidRPr="00933EA4">
              <w:rPr>
                <w:rFonts w:ascii="GHEA Mariam" w:hAnsi="GHEA Mariam" w:cs="GHEA Grapalat"/>
                <w:bCs/>
                <w:sz w:val="22"/>
                <w:szCs w:val="22"/>
                <w:lang w:val="hy-AM" w:eastAsia="en-US"/>
              </w:rPr>
              <w:t>ԼՐԱՑՈՒՄՆԵՐԸ</w:t>
            </w:r>
          </w:p>
        </w:tc>
      </w:tr>
      <w:tr w:rsidR="00933EA4" w:rsidRPr="002A41A4" w:rsidTr="00136E64">
        <w:trPr>
          <w:gridAfter w:val="1"/>
          <w:wAfter w:w="11" w:type="dxa"/>
          <w:trHeight w:val="330"/>
        </w:trPr>
        <w:tc>
          <w:tcPr>
            <w:tcW w:w="744" w:type="dxa"/>
            <w:tcBorders>
              <w:top w:val="nil"/>
              <w:left w:val="nil"/>
              <w:bottom w:val="nil"/>
              <w:right w:val="nil"/>
            </w:tcBorders>
            <w:shd w:val="clear" w:color="auto" w:fill="auto"/>
            <w:noWrap/>
            <w:vAlign w:val="bottom"/>
            <w:hideMark/>
          </w:tcPr>
          <w:p w:rsidR="00933EA4" w:rsidRPr="00933EA4" w:rsidRDefault="00933EA4" w:rsidP="00933EA4">
            <w:pPr>
              <w:jc w:val="center"/>
              <w:rPr>
                <w:rFonts w:ascii="GHEA Mariam" w:hAnsi="GHEA Mariam" w:cs="Calibri"/>
                <w:b/>
                <w:bCs/>
                <w:sz w:val="22"/>
                <w:szCs w:val="22"/>
                <w:lang w:val="hy-AM" w:eastAsia="en-US"/>
              </w:rPr>
            </w:pPr>
          </w:p>
        </w:tc>
        <w:tc>
          <w:tcPr>
            <w:tcW w:w="702" w:type="dxa"/>
            <w:tcBorders>
              <w:top w:val="nil"/>
              <w:left w:val="nil"/>
              <w:bottom w:val="nil"/>
              <w:right w:val="nil"/>
            </w:tcBorders>
            <w:shd w:val="clear" w:color="auto" w:fill="auto"/>
            <w:noWrap/>
            <w:vAlign w:val="bottom"/>
            <w:hideMark/>
          </w:tcPr>
          <w:p w:rsidR="00933EA4" w:rsidRPr="00933EA4" w:rsidRDefault="00933EA4" w:rsidP="00933EA4">
            <w:pPr>
              <w:rPr>
                <w:rFonts w:ascii="GHEA Mariam" w:hAnsi="GHEA Mariam"/>
                <w:lang w:val="hy-AM" w:eastAsia="en-US"/>
              </w:rPr>
            </w:pPr>
          </w:p>
        </w:tc>
        <w:tc>
          <w:tcPr>
            <w:tcW w:w="553" w:type="dxa"/>
            <w:tcBorders>
              <w:top w:val="nil"/>
              <w:left w:val="nil"/>
              <w:bottom w:val="nil"/>
              <w:right w:val="nil"/>
            </w:tcBorders>
            <w:shd w:val="clear" w:color="auto" w:fill="auto"/>
            <w:noWrap/>
            <w:vAlign w:val="bottom"/>
            <w:hideMark/>
          </w:tcPr>
          <w:p w:rsidR="00933EA4" w:rsidRPr="00933EA4" w:rsidRDefault="00933EA4" w:rsidP="00933EA4">
            <w:pPr>
              <w:rPr>
                <w:rFonts w:ascii="GHEA Mariam" w:hAnsi="GHEA Mariam"/>
                <w:lang w:val="hy-AM" w:eastAsia="en-US"/>
              </w:rPr>
            </w:pPr>
          </w:p>
        </w:tc>
        <w:tc>
          <w:tcPr>
            <w:tcW w:w="891" w:type="dxa"/>
            <w:tcBorders>
              <w:top w:val="nil"/>
              <w:left w:val="nil"/>
              <w:bottom w:val="nil"/>
              <w:right w:val="nil"/>
            </w:tcBorders>
            <w:shd w:val="clear" w:color="auto" w:fill="auto"/>
            <w:noWrap/>
            <w:vAlign w:val="bottom"/>
            <w:hideMark/>
          </w:tcPr>
          <w:p w:rsidR="00933EA4" w:rsidRPr="00933EA4" w:rsidRDefault="00933EA4" w:rsidP="00933EA4">
            <w:pPr>
              <w:rPr>
                <w:rFonts w:ascii="GHEA Mariam" w:hAnsi="GHEA Mariam"/>
                <w:lang w:val="hy-AM" w:eastAsia="en-US"/>
              </w:rPr>
            </w:pPr>
          </w:p>
        </w:tc>
        <w:tc>
          <w:tcPr>
            <w:tcW w:w="553" w:type="dxa"/>
            <w:tcBorders>
              <w:top w:val="nil"/>
              <w:left w:val="nil"/>
              <w:bottom w:val="nil"/>
              <w:right w:val="nil"/>
            </w:tcBorders>
            <w:shd w:val="clear" w:color="auto" w:fill="auto"/>
            <w:noWrap/>
            <w:vAlign w:val="bottom"/>
            <w:hideMark/>
          </w:tcPr>
          <w:p w:rsidR="00933EA4" w:rsidRPr="00933EA4" w:rsidRDefault="00933EA4" w:rsidP="00933EA4">
            <w:pPr>
              <w:rPr>
                <w:rFonts w:ascii="GHEA Mariam" w:hAnsi="GHEA Mariam"/>
                <w:lang w:val="hy-AM" w:eastAsia="en-US"/>
              </w:rPr>
            </w:pPr>
          </w:p>
        </w:tc>
        <w:tc>
          <w:tcPr>
            <w:tcW w:w="553" w:type="dxa"/>
            <w:tcBorders>
              <w:top w:val="nil"/>
              <w:left w:val="nil"/>
              <w:bottom w:val="nil"/>
              <w:right w:val="nil"/>
            </w:tcBorders>
            <w:shd w:val="clear" w:color="auto" w:fill="auto"/>
            <w:noWrap/>
            <w:vAlign w:val="bottom"/>
            <w:hideMark/>
          </w:tcPr>
          <w:p w:rsidR="00933EA4" w:rsidRPr="00933EA4" w:rsidRDefault="00933EA4" w:rsidP="00933EA4">
            <w:pPr>
              <w:rPr>
                <w:rFonts w:ascii="GHEA Mariam" w:hAnsi="GHEA Mariam"/>
                <w:lang w:val="hy-AM" w:eastAsia="en-US"/>
              </w:rPr>
            </w:pPr>
          </w:p>
        </w:tc>
        <w:tc>
          <w:tcPr>
            <w:tcW w:w="553" w:type="dxa"/>
            <w:tcBorders>
              <w:top w:val="nil"/>
              <w:left w:val="nil"/>
              <w:bottom w:val="nil"/>
              <w:right w:val="nil"/>
            </w:tcBorders>
            <w:shd w:val="clear" w:color="auto" w:fill="auto"/>
            <w:noWrap/>
            <w:vAlign w:val="bottom"/>
            <w:hideMark/>
          </w:tcPr>
          <w:p w:rsidR="00933EA4" w:rsidRPr="00933EA4" w:rsidRDefault="00933EA4" w:rsidP="00933EA4">
            <w:pPr>
              <w:rPr>
                <w:rFonts w:ascii="GHEA Mariam" w:hAnsi="GHEA Mariam"/>
                <w:lang w:val="hy-AM" w:eastAsia="en-US"/>
              </w:rPr>
            </w:pPr>
          </w:p>
        </w:tc>
        <w:tc>
          <w:tcPr>
            <w:tcW w:w="4001" w:type="dxa"/>
            <w:tcBorders>
              <w:top w:val="nil"/>
              <w:left w:val="nil"/>
              <w:bottom w:val="nil"/>
              <w:right w:val="nil"/>
            </w:tcBorders>
            <w:shd w:val="clear" w:color="auto" w:fill="auto"/>
            <w:noWrap/>
            <w:vAlign w:val="bottom"/>
            <w:hideMark/>
          </w:tcPr>
          <w:p w:rsidR="00933EA4" w:rsidRPr="00933EA4" w:rsidRDefault="00933EA4" w:rsidP="00933EA4">
            <w:pPr>
              <w:rPr>
                <w:rFonts w:ascii="GHEA Mariam" w:hAnsi="GHEA Mariam"/>
                <w:lang w:val="hy-AM" w:eastAsia="en-US"/>
              </w:rPr>
            </w:pPr>
          </w:p>
        </w:tc>
        <w:tc>
          <w:tcPr>
            <w:tcW w:w="3464" w:type="dxa"/>
            <w:tcBorders>
              <w:top w:val="nil"/>
              <w:left w:val="nil"/>
              <w:bottom w:val="nil"/>
              <w:right w:val="nil"/>
            </w:tcBorders>
            <w:shd w:val="clear" w:color="auto" w:fill="auto"/>
            <w:noWrap/>
            <w:vAlign w:val="bottom"/>
            <w:hideMark/>
          </w:tcPr>
          <w:p w:rsidR="00933EA4" w:rsidRPr="00933EA4" w:rsidRDefault="00933EA4" w:rsidP="00933EA4">
            <w:pPr>
              <w:rPr>
                <w:rFonts w:ascii="GHEA Mariam" w:hAnsi="GHEA Mariam"/>
                <w:lang w:val="hy-AM" w:eastAsia="en-US"/>
              </w:rPr>
            </w:pPr>
          </w:p>
        </w:tc>
        <w:tc>
          <w:tcPr>
            <w:tcW w:w="1899" w:type="dxa"/>
            <w:gridSpan w:val="2"/>
            <w:tcBorders>
              <w:top w:val="nil"/>
              <w:left w:val="nil"/>
              <w:bottom w:val="nil"/>
              <w:right w:val="nil"/>
            </w:tcBorders>
            <w:shd w:val="clear" w:color="auto" w:fill="auto"/>
            <w:noWrap/>
            <w:vAlign w:val="bottom"/>
            <w:hideMark/>
          </w:tcPr>
          <w:p w:rsidR="00933EA4" w:rsidRPr="00933EA4" w:rsidRDefault="00933EA4" w:rsidP="00933EA4">
            <w:pPr>
              <w:rPr>
                <w:rFonts w:ascii="GHEA Mariam" w:hAnsi="GHEA Mariam"/>
                <w:lang w:val="hy-AM" w:eastAsia="en-US"/>
              </w:rPr>
            </w:pPr>
          </w:p>
        </w:tc>
        <w:tc>
          <w:tcPr>
            <w:tcW w:w="2174" w:type="dxa"/>
            <w:gridSpan w:val="2"/>
            <w:tcBorders>
              <w:top w:val="nil"/>
              <w:left w:val="nil"/>
              <w:bottom w:val="nil"/>
              <w:right w:val="nil"/>
            </w:tcBorders>
            <w:shd w:val="clear" w:color="auto" w:fill="auto"/>
            <w:noWrap/>
            <w:vAlign w:val="bottom"/>
            <w:hideMark/>
          </w:tcPr>
          <w:p w:rsidR="00933EA4" w:rsidRPr="00933EA4" w:rsidRDefault="00933EA4" w:rsidP="00933EA4">
            <w:pPr>
              <w:rPr>
                <w:rFonts w:ascii="GHEA Mariam" w:hAnsi="GHEA Mariam"/>
                <w:lang w:val="hy-AM" w:eastAsia="en-US"/>
              </w:rPr>
            </w:pPr>
          </w:p>
        </w:tc>
      </w:tr>
      <w:tr w:rsidR="00933EA4" w:rsidRPr="00933EA4" w:rsidTr="00136E64">
        <w:trPr>
          <w:gridAfter w:val="1"/>
          <w:wAfter w:w="11" w:type="dxa"/>
          <w:trHeight w:val="345"/>
        </w:trPr>
        <w:tc>
          <w:tcPr>
            <w:tcW w:w="744" w:type="dxa"/>
            <w:tcBorders>
              <w:top w:val="nil"/>
              <w:left w:val="nil"/>
              <w:bottom w:val="nil"/>
              <w:right w:val="nil"/>
            </w:tcBorders>
            <w:shd w:val="clear" w:color="000000" w:fill="FFFFFF"/>
            <w:hideMark/>
          </w:tcPr>
          <w:p w:rsidR="00933EA4" w:rsidRPr="00933EA4" w:rsidRDefault="00933EA4" w:rsidP="00933EA4">
            <w:pPr>
              <w:rPr>
                <w:rFonts w:ascii="GHEA Mariam" w:hAnsi="GHEA Mariam" w:cs="Calibri"/>
                <w:sz w:val="24"/>
                <w:szCs w:val="24"/>
                <w:lang w:val="hy-AM" w:eastAsia="en-US"/>
              </w:rPr>
            </w:pPr>
            <w:r w:rsidRPr="00933EA4">
              <w:rPr>
                <w:rFonts w:ascii="Calibri" w:hAnsi="Calibri" w:cs="Calibri"/>
                <w:sz w:val="24"/>
                <w:szCs w:val="24"/>
                <w:lang w:val="hy-AM" w:eastAsia="en-US"/>
              </w:rPr>
              <w:t> </w:t>
            </w:r>
          </w:p>
        </w:tc>
        <w:tc>
          <w:tcPr>
            <w:tcW w:w="702" w:type="dxa"/>
            <w:tcBorders>
              <w:top w:val="nil"/>
              <w:left w:val="nil"/>
              <w:bottom w:val="nil"/>
              <w:right w:val="nil"/>
            </w:tcBorders>
            <w:shd w:val="clear" w:color="000000" w:fill="FFFFFF"/>
            <w:hideMark/>
          </w:tcPr>
          <w:p w:rsidR="00933EA4" w:rsidRPr="00933EA4" w:rsidRDefault="00933EA4" w:rsidP="00933EA4">
            <w:pPr>
              <w:rPr>
                <w:rFonts w:ascii="GHEA Mariam" w:hAnsi="GHEA Mariam" w:cs="Calibri"/>
                <w:sz w:val="24"/>
                <w:szCs w:val="24"/>
                <w:lang w:val="hy-AM" w:eastAsia="en-US"/>
              </w:rPr>
            </w:pPr>
            <w:r w:rsidRPr="00933EA4">
              <w:rPr>
                <w:rFonts w:ascii="Calibri" w:hAnsi="Calibri" w:cs="Calibri"/>
                <w:sz w:val="24"/>
                <w:szCs w:val="24"/>
                <w:lang w:val="hy-AM" w:eastAsia="en-US"/>
              </w:rPr>
              <w:t> </w:t>
            </w:r>
          </w:p>
        </w:tc>
        <w:tc>
          <w:tcPr>
            <w:tcW w:w="553" w:type="dxa"/>
            <w:tcBorders>
              <w:top w:val="nil"/>
              <w:left w:val="nil"/>
              <w:bottom w:val="nil"/>
              <w:right w:val="nil"/>
            </w:tcBorders>
            <w:shd w:val="clear" w:color="000000" w:fill="FFFFFF"/>
            <w:hideMark/>
          </w:tcPr>
          <w:p w:rsidR="00933EA4" w:rsidRPr="00933EA4" w:rsidRDefault="00933EA4" w:rsidP="00933EA4">
            <w:pPr>
              <w:rPr>
                <w:rFonts w:ascii="GHEA Mariam" w:hAnsi="GHEA Mariam" w:cs="Calibri"/>
                <w:sz w:val="24"/>
                <w:szCs w:val="24"/>
                <w:lang w:val="hy-AM" w:eastAsia="en-US"/>
              </w:rPr>
            </w:pPr>
            <w:r w:rsidRPr="00933EA4">
              <w:rPr>
                <w:rFonts w:ascii="Calibri" w:hAnsi="Calibri" w:cs="Calibri"/>
                <w:sz w:val="24"/>
                <w:szCs w:val="24"/>
                <w:lang w:val="hy-AM" w:eastAsia="en-US"/>
              </w:rPr>
              <w:t> </w:t>
            </w:r>
          </w:p>
        </w:tc>
        <w:tc>
          <w:tcPr>
            <w:tcW w:w="891" w:type="dxa"/>
            <w:tcBorders>
              <w:top w:val="nil"/>
              <w:left w:val="nil"/>
              <w:bottom w:val="nil"/>
              <w:right w:val="nil"/>
            </w:tcBorders>
            <w:shd w:val="clear" w:color="000000" w:fill="FFFFFF"/>
            <w:hideMark/>
          </w:tcPr>
          <w:p w:rsidR="00933EA4" w:rsidRPr="00933EA4" w:rsidRDefault="00933EA4" w:rsidP="00933EA4">
            <w:pPr>
              <w:rPr>
                <w:rFonts w:ascii="GHEA Mariam" w:hAnsi="GHEA Mariam" w:cs="Calibri"/>
                <w:sz w:val="24"/>
                <w:szCs w:val="24"/>
                <w:lang w:val="hy-AM" w:eastAsia="en-US"/>
              </w:rPr>
            </w:pPr>
            <w:r w:rsidRPr="00933EA4">
              <w:rPr>
                <w:rFonts w:ascii="Calibri" w:hAnsi="Calibri" w:cs="Calibri"/>
                <w:sz w:val="24"/>
                <w:szCs w:val="24"/>
                <w:lang w:val="hy-AM" w:eastAsia="en-US"/>
              </w:rPr>
              <w:t> </w:t>
            </w:r>
          </w:p>
        </w:tc>
        <w:tc>
          <w:tcPr>
            <w:tcW w:w="553" w:type="dxa"/>
            <w:tcBorders>
              <w:top w:val="nil"/>
              <w:left w:val="nil"/>
              <w:bottom w:val="nil"/>
              <w:right w:val="nil"/>
            </w:tcBorders>
            <w:shd w:val="clear" w:color="000000" w:fill="FFFFFF"/>
            <w:hideMark/>
          </w:tcPr>
          <w:p w:rsidR="00933EA4" w:rsidRPr="00933EA4" w:rsidRDefault="00933EA4" w:rsidP="00933EA4">
            <w:pPr>
              <w:rPr>
                <w:rFonts w:ascii="GHEA Mariam" w:hAnsi="GHEA Mariam" w:cs="Calibri"/>
                <w:sz w:val="24"/>
                <w:szCs w:val="24"/>
                <w:lang w:val="hy-AM" w:eastAsia="en-US"/>
              </w:rPr>
            </w:pPr>
            <w:r w:rsidRPr="00933EA4">
              <w:rPr>
                <w:rFonts w:ascii="Calibri" w:hAnsi="Calibri" w:cs="Calibri"/>
                <w:sz w:val="24"/>
                <w:szCs w:val="24"/>
                <w:lang w:val="hy-AM" w:eastAsia="en-US"/>
              </w:rPr>
              <w:t> </w:t>
            </w:r>
          </w:p>
        </w:tc>
        <w:tc>
          <w:tcPr>
            <w:tcW w:w="553" w:type="dxa"/>
            <w:tcBorders>
              <w:top w:val="nil"/>
              <w:left w:val="nil"/>
              <w:bottom w:val="nil"/>
              <w:right w:val="nil"/>
            </w:tcBorders>
            <w:shd w:val="clear" w:color="000000" w:fill="FFFFFF"/>
            <w:hideMark/>
          </w:tcPr>
          <w:p w:rsidR="00933EA4" w:rsidRPr="00933EA4" w:rsidRDefault="00933EA4" w:rsidP="00933EA4">
            <w:pPr>
              <w:rPr>
                <w:rFonts w:ascii="GHEA Mariam" w:hAnsi="GHEA Mariam" w:cs="Calibri"/>
                <w:sz w:val="24"/>
                <w:szCs w:val="24"/>
                <w:lang w:val="hy-AM" w:eastAsia="en-US"/>
              </w:rPr>
            </w:pPr>
            <w:r w:rsidRPr="00933EA4">
              <w:rPr>
                <w:rFonts w:ascii="Calibri" w:hAnsi="Calibri" w:cs="Calibri"/>
                <w:sz w:val="24"/>
                <w:szCs w:val="24"/>
                <w:lang w:val="hy-AM" w:eastAsia="en-US"/>
              </w:rPr>
              <w:t> </w:t>
            </w:r>
          </w:p>
        </w:tc>
        <w:tc>
          <w:tcPr>
            <w:tcW w:w="553" w:type="dxa"/>
            <w:tcBorders>
              <w:top w:val="nil"/>
              <w:left w:val="nil"/>
              <w:bottom w:val="nil"/>
              <w:right w:val="nil"/>
            </w:tcBorders>
            <w:shd w:val="clear" w:color="000000" w:fill="FFFFFF"/>
            <w:hideMark/>
          </w:tcPr>
          <w:p w:rsidR="00933EA4" w:rsidRPr="00933EA4" w:rsidRDefault="00933EA4" w:rsidP="00933EA4">
            <w:pPr>
              <w:rPr>
                <w:rFonts w:ascii="GHEA Mariam" w:hAnsi="GHEA Mariam" w:cs="Calibri"/>
                <w:sz w:val="24"/>
                <w:szCs w:val="24"/>
                <w:lang w:val="hy-AM" w:eastAsia="en-US"/>
              </w:rPr>
            </w:pPr>
            <w:r w:rsidRPr="00933EA4">
              <w:rPr>
                <w:rFonts w:ascii="Calibri" w:hAnsi="Calibri" w:cs="Calibri"/>
                <w:sz w:val="24"/>
                <w:szCs w:val="24"/>
                <w:lang w:val="hy-AM" w:eastAsia="en-US"/>
              </w:rPr>
              <w:t> </w:t>
            </w:r>
          </w:p>
        </w:tc>
        <w:tc>
          <w:tcPr>
            <w:tcW w:w="4001" w:type="dxa"/>
            <w:tcBorders>
              <w:top w:val="nil"/>
              <w:left w:val="nil"/>
              <w:bottom w:val="nil"/>
              <w:right w:val="nil"/>
            </w:tcBorders>
            <w:shd w:val="clear" w:color="000000" w:fill="FFFFFF"/>
            <w:hideMark/>
          </w:tcPr>
          <w:p w:rsidR="00933EA4" w:rsidRPr="00933EA4" w:rsidRDefault="00933EA4" w:rsidP="00933EA4">
            <w:pPr>
              <w:rPr>
                <w:rFonts w:ascii="GHEA Mariam" w:hAnsi="GHEA Mariam" w:cs="Calibri"/>
                <w:sz w:val="24"/>
                <w:szCs w:val="24"/>
                <w:lang w:val="hy-AM" w:eastAsia="en-US"/>
              </w:rPr>
            </w:pPr>
            <w:r w:rsidRPr="00933EA4">
              <w:rPr>
                <w:rFonts w:ascii="Calibri" w:hAnsi="Calibri" w:cs="Calibri"/>
                <w:sz w:val="24"/>
                <w:szCs w:val="24"/>
                <w:lang w:val="hy-AM" w:eastAsia="en-US"/>
              </w:rPr>
              <w:t> </w:t>
            </w:r>
          </w:p>
        </w:tc>
        <w:tc>
          <w:tcPr>
            <w:tcW w:w="3464" w:type="dxa"/>
            <w:tcBorders>
              <w:top w:val="nil"/>
              <w:left w:val="nil"/>
              <w:bottom w:val="nil"/>
              <w:right w:val="nil"/>
            </w:tcBorders>
            <w:shd w:val="clear" w:color="000000" w:fill="FFFFFF"/>
            <w:vAlign w:val="center"/>
            <w:hideMark/>
          </w:tcPr>
          <w:p w:rsidR="00933EA4" w:rsidRPr="00933EA4" w:rsidRDefault="00933EA4" w:rsidP="00933EA4">
            <w:pPr>
              <w:rPr>
                <w:rFonts w:ascii="GHEA Mariam" w:hAnsi="GHEA Mariam" w:cs="Calibri"/>
                <w:sz w:val="24"/>
                <w:szCs w:val="24"/>
                <w:lang w:val="hy-AM" w:eastAsia="en-US"/>
              </w:rPr>
            </w:pPr>
            <w:r w:rsidRPr="00933EA4">
              <w:rPr>
                <w:rFonts w:ascii="Calibri" w:hAnsi="Calibri" w:cs="Calibri"/>
                <w:sz w:val="24"/>
                <w:szCs w:val="24"/>
                <w:lang w:val="hy-AM" w:eastAsia="en-US"/>
              </w:rPr>
              <w:t> </w:t>
            </w:r>
          </w:p>
        </w:tc>
        <w:tc>
          <w:tcPr>
            <w:tcW w:w="1899" w:type="dxa"/>
            <w:gridSpan w:val="2"/>
            <w:tcBorders>
              <w:top w:val="nil"/>
              <w:left w:val="nil"/>
              <w:bottom w:val="nil"/>
              <w:right w:val="nil"/>
            </w:tcBorders>
            <w:shd w:val="clear" w:color="000000" w:fill="FFFFFF"/>
            <w:vAlign w:val="center"/>
            <w:hideMark/>
          </w:tcPr>
          <w:p w:rsidR="00933EA4" w:rsidRPr="00933EA4" w:rsidRDefault="00933EA4" w:rsidP="00933EA4">
            <w:pPr>
              <w:rPr>
                <w:rFonts w:ascii="GHEA Mariam" w:hAnsi="GHEA Mariam" w:cs="Calibri"/>
                <w:sz w:val="24"/>
                <w:szCs w:val="24"/>
                <w:lang w:val="hy-AM" w:eastAsia="en-US"/>
              </w:rPr>
            </w:pPr>
            <w:r w:rsidRPr="00933EA4">
              <w:rPr>
                <w:rFonts w:ascii="Calibri" w:hAnsi="Calibri" w:cs="Calibri"/>
                <w:sz w:val="24"/>
                <w:szCs w:val="24"/>
                <w:lang w:val="hy-AM" w:eastAsia="en-US"/>
              </w:rPr>
              <w:t> </w:t>
            </w:r>
          </w:p>
        </w:tc>
        <w:tc>
          <w:tcPr>
            <w:tcW w:w="2174" w:type="dxa"/>
            <w:gridSpan w:val="2"/>
            <w:tcBorders>
              <w:top w:val="nil"/>
              <w:left w:val="nil"/>
              <w:bottom w:val="single" w:sz="4" w:space="0" w:color="auto"/>
              <w:right w:val="nil"/>
            </w:tcBorders>
            <w:shd w:val="clear" w:color="000000" w:fill="FFFFFF"/>
            <w:noWrap/>
            <w:vAlign w:val="bottom"/>
            <w:hideMark/>
          </w:tcPr>
          <w:p w:rsidR="00933EA4" w:rsidRPr="00933EA4" w:rsidRDefault="00933EA4" w:rsidP="00933EA4">
            <w:pPr>
              <w:jc w:val="center"/>
              <w:rPr>
                <w:rFonts w:ascii="GHEA Mariam" w:hAnsi="GHEA Mariam" w:cs="Calibri"/>
                <w:i/>
                <w:iCs/>
                <w:sz w:val="24"/>
                <w:szCs w:val="24"/>
                <w:lang w:val="ru-RU" w:eastAsia="en-US"/>
              </w:rPr>
            </w:pPr>
            <w:r>
              <w:rPr>
                <w:rFonts w:ascii="GHEA Mariam" w:hAnsi="GHEA Mariam" w:cs="Calibri"/>
                <w:i/>
                <w:iCs/>
                <w:sz w:val="24"/>
                <w:szCs w:val="24"/>
                <w:lang w:val="ru-RU" w:eastAsia="en-US"/>
              </w:rPr>
              <w:t>(</w:t>
            </w:r>
            <w:r w:rsidRPr="00933EA4">
              <w:rPr>
                <w:rFonts w:ascii="GHEA Mariam" w:hAnsi="GHEA Mariam" w:cs="Calibri"/>
                <w:i/>
                <w:iCs/>
                <w:sz w:val="24"/>
                <w:szCs w:val="24"/>
                <w:lang w:eastAsia="en-US"/>
              </w:rPr>
              <w:t>հ</w:t>
            </w:r>
            <w:r w:rsidRPr="00933EA4">
              <w:rPr>
                <w:rFonts w:ascii="GHEA Mariam" w:hAnsi="GHEA Mariam" w:cs="Calibri"/>
                <w:i/>
                <w:iCs/>
                <w:sz w:val="24"/>
                <w:szCs w:val="24"/>
                <w:lang w:val="hy-AM" w:eastAsia="en-US"/>
              </w:rPr>
              <w:t>ազ</w:t>
            </w:r>
            <w:r>
              <w:rPr>
                <w:rFonts w:ascii="GHEA Mariam" w:hAnsi="GHEA Mariam" w:cs="Calibri"/>
                <w:i/>
                <w:iCs/>
                <w:sz w:val="24"/>
                <w:szCs w:val="24"/>
                <w:lang w:val="hy-AM" w:eastAsia="en-US"/>
              </w:rPr>
              <w:t>.</w:t>
            </w:r>
            <w:r w:rsidRPr="00933EA4">
              <w:rPr>
                <w:rFonts w:ascii="GHEA Mariam" w:hAnsi="GHEA Mariam" w:cs="Calibri"/>
                <w:i/>
                <w:iCs/>
                <w:sz w:val="24"/>
                <w:szCs w:val="24"/>
                <w:lang w:val="hy-AM" w:eastAsia="en-US"/>
              </w:rPr>
              <w:t xml:space="preserve"> դրամ</w:t>
            </w:r>
            <w:r>
              <w:rPr>
                <w:rFonts w:ascii="GHEA Mariam" w:hAnsi="GHEA Mariam" w:cs="Calibri"/>
                <w:i/>
                <w:iCs/>
                <w:sz w:val="24"/>
                <w:szCs w:val="24"/>
                <w:lang w:val="ru-RU" w:eastAsia="en-US"/>
              </w:rPr>
              <w:t>)</w:t>
            </w:r>
          </w:p>
        </w:tc>
      </w:tr>
      <w:tr w:rsidR="00933EA4" w:rsidRPr="002A41A4" w:rsidTr="00136E64">
        <w:trPr>
          <w:gridAfter w:val="1"/>
          <w:wAfter w:w="11" w:type="dxa"/>
          <w:trHeight w:val="764"/>
        </w:trPr>
        <w:tc>
          <w:tcPr>
            <w:tcW w:w="74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933EA4" w:rsidRPr="00933EA4" w:rsidRDefault="00933EA4" w:rsidP="00933EA4">
            <w:pPr>
              <w:jc w:val="center"/>
              <w:rPr>
                <w:rFonts w:ascii="GHEA Mariam" w:hAnsi="GHEA Mariam" w:cs="Calibri"/>
                <w:bCs/>
                <w:sz w:val="24"/>
                <w:szCs w:val="24"/>
                <w:lang w:val="hy-AM" w:eastAsia="en-US"/>
              </w:rPr>
            </w:pPr>
            <w:r w:rsidRPr="00933EA4">
              <w:rPr>
                <w:rFonts w:ascii="GHEA Mariam" w:hAnsi="GHEA Mariam" w:cs="Calibri"/>
                <w:bCs/>
                <w:sz w:val="24"/>
                <w:szCs w:val="24"/>
                <w:lang w:val="hy-AM" w:eastAsia="en-US"/>
              </w:rPr>
              <w:t xml:space="preserve"> ԲԳԿ </w:t>
            </w:r>
          </w:p>
        </w:tc>
        <w:tc>
          <w:tcPr>
            <w:tcW w:w="1255" w:type="dxa"/>
            <w:gridSpan w:val="2"/>
            <w:tcBorders>
              <w:top w:val="single" w:sz="4" w:space="0" w:color="auto"/>
              <w:left w:val="nil"/>
              <w:bottom w:val="single" w:sz="4" w:space="0" w:color="auto"/>
              <w:right w:val="single" w:sz="4" w:space="0" w:color="auto"/>
            </w:tcBorders>
            <w:shd w:val="clear" w:color="000000" w:fill="FFFFFF"/>
            <w:vAlign w:val="center"/>
            <w:hideMark/>
          </w:tcPr>
          <w:p w:rsidR="00933EA4" w:rsidRPr="00933EA4" w:rsidRDefault="00933EA4" w:rsidP="00933EA4">
            <w:pPr>
              <w:jc w:val="center"/>
              <w:rPr>
                <w:rFonts w:ascii="GHEA Mariam" w:hAnsi="GHEA Mariam" w:cs="Calibri"/>
                <w:bCs/>
                <w:sz w:val="24"/>
                <w:szCs w:val="24"/>
                <w:lang w:val="hy-AM" w:eastAsia="en-US"/>
              </w:rPr>
            </w:pPr>
            <w:r w:rsidRPr="00933EA4">
              <w:rPr>
                <w:rFonts w:ascii="GHEA Mariam" w:hAnsi="GHEA Mariam" w:cs="Calibri"/>
                <w:bCs/>
                <w:sz w:val="24"/>
                <w:szCs w:val="24"/>
                <w:lang w:val="hy-AM" w:eastAsia="en-US"/>
              </w:rPr>
              <w:t xml:space="preserve"> Ծրագիր</w:t>
            </w:r>
            <w:r w:rsidR="00136E64">
              <w:rPr>
                <w:rFonts w:ascii="GHEA Mariam" w:hAnsi="GHEA Mariam" w:cs="Calibri"/>
                <w:bCs/>
                <w:sz w:val="24"/>
                <w:szCs w:val="24"/>
                <w:lang w:val="hy-AM" w:eastAsia="en-US"/>
              </w:rPr>
              <w:t>ը</w:t>
            </w:r>
            <w:r w:rsidRPr="00933EA4">
              <w:rPr>
                <w:rFonts w:ascii="GHEA Mariam" w:hAnsi="GHEA Mariam" w:cs="Calibri"/>
                <w:bCs/>
                <w:sz w:val="24"/>
                <w:szCs w:val="24"/>
                <w:lang w:val="hy-AM" w:eastAsia="en-US"/>
              </w:rPr>
              <w:t xml:space="preserve"> </w:t>
            </w:r>
          </w:p>
        </w:tc>
        <w:tc>
          <w:tcPr>
            <w:tcW w:w="2550" w:type="dxa"/>
            <w:gridSpan w:val="4"/>
            <w:tcBorders>
              <w:top w:val="single" w:sz="4" w:space="0" w:color="auto"/>
              <w:left w:val="nil"/>
              <w:bottom w:val="single" w:sz="4" w:space="0" w:color="auto"/>
              <w:right w:val="single" w:sz="4" w:space="0" w:color="auto"/>
            </w:tcBorders>
            <w:shd w:val="clear" w:color="000000" w:fill="FFFFFF"/>
            <w:vAlign w:val="center"/>
            <w:hideMark/>
          </w:tcPr>
          <w:p w:rsidR="00933EA4" w:rsidRPr="00933EA4" w:rsidRDefault="00933EA4" w:rsidP="00136E64">
            <w:pPr>
              <w:jc w:val="center"/>
              <w:rPr>
                <w:rFonts w:ascii="GHEA Mariam" w:hAnsi="GHEA Mariam" w:cs="Calibri"/>
                <w:bCs/>
                <w:sz w:val="24"/>
                <w:szCs w:val="24"/>
                <w:lang w:val="hy-AM" w:eastAsia="en-US"/>
              </w:rPr>
            </w:pPr>
            <w:r w:rsidRPr="00933EA4">
              <w:rPr>
                <w:rFonts w:ascii="GHEA Mariam" w:hAnsi="GHEA Mariam" w:cs="Calibri"/>
                <w:bCs/>
                <w:sz w:val="24"/>
                <w:szCs w:val="24"/>
                <w:lang w:val="hy-AM" w:eastAsia="en-US"/>
              </w:rPr>
              <w:t xml:space="preserve"> Միջոցառում</w:t>
            </w:r>
            <w:r w:rsidR="00136E64">
              <w:rPr>
                <w:rFonts w:ascii="GHEA Mariam" w:hAnsi="GHEA Mariam" w:cs="Calibri"/>
                <w:bCs/>
                <w:sz w:val="24"/>
                <w:szCs w:val="24"/>
                <w:lang w:val="hy-AM" w:eastAsia="en-US"/>
              </w:rPr>
              <w:t>ը</w:t>
            </w:r>
          </w:p>
        </w:tc>
        <w:tc>
          <w:tcPr>
            <w:tcW w:w="400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933EA4" w:rsidRPr="00933EA4" w:rsidRDefault="00933EA4" w:rsidP="00933EA4">
            <w:pPr>
              <w:jc w:val="center"/>
              <w:rPr>
                <w:rFonts w:ascii="GHEA Mariam" w:hAnsi="GHEA Mariam" w:cs="Calibri"/>
                <w:bCs/>
                <w:sz w:val="24"/>
                <w:szCs w:val="24"/>
                <w:lang w:val="hy-AM" w:eastAsia="en-US"/>
              </w:rPr>
            </w:pPr>
            <w:r w:rsidRPr="00933EA4">
              <w:rPr>
                <w:rFonts w:ascii="GHEA Mariam" w:hAnsi="GHEA Mariam" w:cs="Calibri"/>
                <w:bCs/>
                <w:sz w:val="24"/>
                <w:szCs w:val="24"/>
                <w:lang w:val="hy-AM" w:eastAsia="en-US"/>
              </w:rPr>
              <w:t>Իր</w:t>
            </w:r>
            <w:r w:rsidR="00136E64">
              <w:rPr>
                <w:rFonts w:ascii="GHEA Mariam" w:hAnsi="GHEA Mariam" w:cs="Calibri"/>
                <w:bCs/>
                <w:sz w:val="24"/>
                <w:szCs w:val="24"/>
                <w:lang w:val="hy-AM" w:eastAsia="en-US"/>
              </w:rPr>
              <w:t>ականացնողը/ակտիվն օգտագործողը/</w:t>
            </w:r>
            <w:r w:rsidRPr="00933EA4">
              <w:rPr>
                <w:rFonts w:ascii="GHEA Mariam" w:hAnsi="GHEA Mariam" w:cs="Calibri"/>
                <w:bCs/>
                <w:sz w:val="24"/>
                <w:szCs w:val="24"/>
                <w:lang w:val="hy-AM" w:eastAsia="en-US"/>
              </w:rPr>
              <w:t>շահառուի ընտրության չափորոշիչը</w:t>
            </w:r>
          </w:p>
        </w:tc>
        <w:tc>
          <w:tcPr>
            <w:tcW w:w="346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933EA4" w:rsidRPr="00933EA4" w:rsidRDefault="00933EA4" w:rsidP="00933EA4">
            <w:pPr>
              <w:jc w:val="center"/>
              <w:rPr>
                <w:rFonts w:ascii="GHEA Mariam" w:hAnsi="GHEA Mariam" w:cs="Calibri"/>
                <w:bCs/>
                <w:sz w:val="24"/>
                <w:szCs w:val="24"/>
                <w:lang w:val="hy-AM" w:eastAsia="en-US"/>
              </w:rPr>
            </w:pPr>
            <w:r w:rsidRPr="00933EA4">
              <w:rPr>
                <w:rFonts w:ascii="GHEA Mariam" w:hAnsi="GHEA Mariam" w:cs="Calibri"/>
                <w:bCs/>
                <w:sz w:val="24"/>
                <w:szCs w:val="24"/>
                <w:lang w:val="hy-AM" w:eastAsia="en-US"/>
              </w:rPr>
              <w:t>Արդյունքային չափորոշիչը</w:t>
            </w:r>
          </w:p>
        </w:tc>
        <w:tc>
          <w:tcPr>
            <w:tcW w:w="4073" w:type="dxa"/>
            <w:gridSpan w:val="4"/>
            <w:tcBorders>
              <w:top w:val="single" w:sz="4" w:space="0" w:color="auto"/>
              <w:left w:val="nil"/>
              <w:bottom w:val="single" w:sz="4" w:space="0" w:color="auto"/>
              <w:right w:val="single" w:sz="4" w:space="0" w:color="auto"/>
            </w:tcBorders>
            <w:shd w:val="clear" w:color="000000" w:fill="FFFFFF"/>
            <w:vAlign w:val="center"/>
            <w:hideMark/>
          </w:tcPr>
          <w:p w:rsidR="00933EA4" w:rsidRPr="002A41A4" w:rsidRDefault="00933EA4" w:rsidP="00933EA4">
            <w:pPr>
              <w:jc w:val="center"/>
              <w:rPr>
                <w:rFonts w:ascii="GHEA Mariam" w:hAnsi="GHEA Mariam" w:cs="Calibri"/>
                <w:bCs/>
                <w:sz w:val="24"/>
                <w:szCs w:val="24"/>
                <w:lang w:val="hy-AM" w:eastAsia="en-US"/>
              </w:rPr>
            </w:pPr>
            <w:r w:rsidRPr="00933EA4">
              <w:rPr>
                <w:rFonts w:ascii="GHEA Mariam" w:hAnsi="GHEA Mariam" w:cs="Calibri"/>
                <w:bCs/>
                <w:sz w:val="24"/>
                <w:szCs w:val="24"/>
                <w:lang w:val="hy-AM" w:eastAsia="en-US"/>
              </w:rPr>
              <w:t>Ցուցանիշնե</w:t>
            </w:r>
            <w:r w:rsidRPr="002A41A4">
              <w:rPr>
                <w:rFonts w:ascii="GHEA Mariam" w:hAnsi="GHEA Mariam" w:cs="Calibri"/>
                <w:bCs/>
                <w:sz w:val="24"/>
                <w:szCs w:val="24"/>
                <w:lang w:val="hy-AM" w:eastAsia="en-US"/>
              </w:rPr>
              <w:t xml:space="preserve">րի փոփոխությունը </w:t>
            </w:r>
            <w:r w:rsidRPr="002A41A4">
              <w:rPr>
                <w:rFonts w:ascii="GHEA Mariam" w:hAnsi="GHEA Mariam" w:cs="Calibri"/>
                <w:bCs/>
                <w:sz w:val="24"/>
                <w:szCs w:val="24"/>
                <w:lang w:val="hy-AM" w:eastAsia="en-US"/>
              </w:rPr>
              <w:br/>
              <w:t xml:space="preserve">(ավելացումները նշված են դրական նշանով, </w:t>
            </w:r>
            <w:r w:rsidRPr="002A41A4">
              <w:rPr>
                <w:rFonts w:ascii="GHEA Mariam" w:hAnsi="GHEA Mariam" w:cs="Calibri"/>
                <w:bCs/>
                <w:sz w:val="24"/>
                <w:szCs w:val="24"/>
                <w:lang w:val="hy-AM" w:eastAsia="en-US"/>
              </w:rPr>
              <w:br/>
              <w:t>իսկ նվազեցումները` փակագծերում)</w:t>
            </w:r>
          </w:p>
        </w:tc>
      </w:tr>
      <w:tr w:rsidR="00933EA4" w:rsidRPr="00933EA4" w:rsidTr="00136E64">
        <w:trPr>
          <w:gridAfter w:val="1"/>
          <w:wAfter w:w="11" w:type="dxa"/>
          <w:trHeight w:val="2339"/>
        </w:trPr>
        <w:tc>
          <w:tcPr>
            <w:tcW w:w="744" w:type="dxa"/>
            <w:vMerge/>
            <w:tcBorders>
              <w:top w:val="single" w:sz="4" w:space="0" w:color="auto"/>
              <w:left w:val="single" w:sz="4" w:space="0" w:color="auto"/>
              <w:bottom w:val="single" w:sz="4" w:space="0" w:color="auto"/>
              <w:right w:val="single" w:sz="4" w:space="0" w:color="auto"/>
            </w:tcBorders>
            <w:vAlign w:val="center"/>
            <w:hideMark/>
          </w:tcPr>
          <w:p w:rsidR="00933EA4" w:rsidRPr="002A41A4" w:rsidRDefault="00933EA4" w:rsidP="00933EA4">
            <w:pPr>
              <w:rPr>
                <w:rFonts w:ascii="GHEA Mariam" w:hAnsi="GHEA Mariam" w:cs="Calibri"/>
                <w:bCs/>
                <w:sz w:val="24"/>
                <w:szCs w:val="24"/>
                <w:lang w:val="hy-AM" w:eastAsia="en-US"/>
              </w:rPr>
            </w:pPr>
          </w:p>
        </w:tc>
        <w:tc>
          <w:tcPr>
            <w:tcW w:w="702" w:type="dxa"/>
            <w:tcBorders>
              <w:top w:val="nil"/>
              <w:left w:val="nil"/>
              <w:bottom w:val="single" w:sz="4" w:space="0" w:color="auto"/>
              <w:right w:val="single" w:sz="4" w:space="0" w:color="auto"/>
            </w:tcBorders>
            <w:shd w:val="clear" w:color="000000" w:fill="FFFFFF"/>
            <w:textDirection w:val="btLr"/>
            <w:vAlign w:val="center"/>
            <w:hideMark/>
          </w:tcPr>
          <w:p w:rsidR="00933EA4" w:rsidRPr="00933EA4" w:rsidRDefault="00933EA4" w:rsidP="00933EA4">
            <w:pPr>
              <w:jc w:val="center"/>
              <w:rPr>
                <w:rFonts w:ascii="GHEA Mariam" w:hAnsi="GHEA Mariam" w:cs="Calibri"/>
                <w:bCs/>
                <w:sz w:val="24"/>
                <w:szCs w:val="24"/>
                <w:lang w:eastAsia="en-US"/>
              </w:rPr>
            </w:pPr>
            <w:r w:rsidRPr="002A41A4">
              <w:rPr>
                <w:rFonts w:ascii="GHEA Mariam" w:hAnsi="GHEA Mariam" w:cs="Calibri"/>
                <w:bCs/>
                <w:sz w:val="24"/>
                <w:szCs w:val="24"/>
                <w:lang w:val="hy-AM" w:eastAsia="en-US"/>
              </w:rPr>
              <w:t xml:space="preserve"> </w:t>
            </w:r>
            <w:r w:rsidRPr="00933EA4">
              <w:rPr>
                <w:rFonts w:ascii="GHEA Mariam" w:hAnsi="GHEA Mariam" w:cs="Calibri"/>
                <w:bCs/>
                <w:sz w:val="24"/>
                <w:szCs w:val="24"/>
                <w:lang w:eastAsia="en-US"/>
              </w:rPr>
              <w:t xml:space="preserve">դասիչը </w:t>
            </w:r>
          </w:p>
        </w:tc>
        <w:tc>
          <w:tcPr>
            <w:tcW w:w="553" w:type="dxa"/>
            <w:tcBorders>
              <w:top w:val="nil"/>
              <w:left w:val="nil"/>
              <w:bottom w:val="single" w:sz="4" w:space="0" w:color="auto"/>
              <w:right w:val="single" w:sz="4" w:space="0" w:color="auto"/>
            </w:tcBorders>
            <w:shd w:val="clear" w:color="000000" w:fill="FFFFFF"/>
            <w:textDirection w:val="btLr"/>
            <w:vAlign w:val="center"/>
            <w:hideMark/>
          </w:tcPr>
          <w:p w:rsidR="00933EA4" w:rsidRPr="00933EA4" w:rsidRDefault="00933EA4" w:rsidP="00933EA4">
            <w:pPr>
              <w:jc w:val="center"/>
              <w:rPr>
                <w:rFonts w:ascii="GHEA Mariam" w:hAnsi="GHEA Mariam" w:cs="Calibri"/>
                <w:bCs/>
                <w:sz w:val="24"/>
                <w:szCs w:val="24"/>
                <w:lang w:eastAsia="en-US"/>
              </w:rPr>
            </w:pPr>
            <w:r w:rsidRPr="00933EA4">
              <w:rPr>
                <w:rFonts w:ascii="GHEA Mariam" w:hAnsi="GHEA Mariam" w:cs="Calibri"/>
                <w:bCs/>
                <w:sz w:val="24"/>
                <w:szCs w:val="24"/>
                <w:lang w:eastAsia="en-US"/>
              </w:rPr>
              <w:t xml:space="preserve"> անվանումը </w:t>
            </w:r>
          </w:p>
        </w:tc>
        <w:tc>
          <w:tcPr>
            <w:tcW w:w="891" w:type="dxa"/>
            <w:tcBorders>
              <w:top w:val="nil"/>
              <w:left w:val="nil"/>
              <w:bottom w:val="single" w:sz="4" w:space="0" w:color="auto"/>
              <w:right w:val="single" w:sz="4" w:space="0" w:color="auto"/>
            </w:tcBorders>
            <w:shd w:val="clear" w:color="000000" w:fill="FFFFFF"/>
            <w:textDirection w:val="btLr"/>
            <w:vAlign w:val="center"/>
            <w:hideMark/>
          </w:tcPr>
          <w:p w:rsidR="00933EA4" w:rsidRPr="00933EA4" w:rsidRDefault="00933EA4" w:rsidP="00933EA4">
            <w:pPr>
              <w:jc w:val="center"/>
              <w:rPr>
                <w:rFonts w:ascii="GHEA Mariam" w:hAnsi="GHEA Mariam" w:cs="Calibri"/>
                <w:bCs/>
                <w:sz w:val="24"/>
                <w:szCs w:val="24"/>
                <w:lang w:eastAsia="en-US"/>
              </w:rPr>
            </w:pPr>
            <w:r w:rsidRPr="00933EA4">
              <w:rPr>
                <w:rFonts w:ascii="GHEA Mariam" w:hAnsi="GHEA Mariam" w:cs="Calibri"/>
                <w:bCs/>
                <w:sz w:val="24"/>
                <w:szCs w:val="24"/>
                <w:lang w:eastAsia="en-US"/>
              </w:rPr>
              <w:t xml:space="preserve"> դասիչը </w:t>
            </w:r>
          </w:p>
        </w:tc>
        <w:tc>
          <w:tcPr>
            <w:tcW w:w="553" w:type="dxa"/>
            <w:tcBorders>
              <w:top w:val="nil"/>
              <w:left w:val="nil"/>
              <w:bottom w:val="single" w:sz="4" w:space="0" w:color="auto"/>
              <w:right w:val="single" w:sz="4" w:space="0" w:color="auto"/>
            </w:tcBorders>
            <w:shd w:val="clear" w:color="000000" w:fill="FFFFFF"/>
            <w:textDirection w:val="btLr"/>
            <w:vAlign w:val="center"/>
            <w:hideMark/>
          </w:tcPr>
          <w:p w:rsidR="00933EA4" w:rsidRPr="00933EA4" w:rsidRDefault="00933EA4" w:rsidP="00933EA4">
            <w:pPr>
              <w:jc w:val="center"/>
              <w:rPr>
                <w:rFonts w:ascii="GHEA Mariam" w:hAnsi="GHEA Mariam" w:cs="Calibri"/>
                <w:bCs/>
                <w:sz w:val="24"/>
                <w:szCs w:val="24"/>
                <w:lang w:eastAsia="en-US"/>
              </w:rPr>
            </w:pPr>
            <w:r w:rsidRPr="00933EA4">
              <w:rPr>
                <w:rFonts w:ascii="GHEA Mariam" w:hAnsi="GHEA Mariam" w:cs="Calibri"/>
                <w:bCs/>
                <w:sz w:val="24"/>
                <w:szCs w:val="24"/>
                <w:lang w:eastAsia="en-US"/>
              </w:rPr>
              <w:t xml:space="preserve"> անվանումը </w:t>
            </w:r>
          </w:p>
        </w:tc>
        <w:tc>
          <w:tcPr>
            <w:tcW w:w="553" w:type="dxa"/>
            <w:tcBorders>
              <w:top w:val="nil"/>
              <w:left w:val="nil"/>
              <w:bottom w:val="single" w:sz="4" w:space="0" w:color="auto"/>
              <w:right w:val="single" w:sz="4" w:space="0" w:color="auto"/>
            </w:tcBorders>
            <w:shd w:val="clear" w:color="000000" w:fill="FFFFFF"/>
            <w:textDirection w:val="btLr"/>
            <w:vAlign w:val="center"/>
            <w:hideMark/>
          </w:tcPr>
          <w:p w:rsidR="00933EA4" w:rsidRPr="00933EA4" w:rsidRDefault="00933EA4" w:rsidP="00933EA4">
            <w:pPr>
              <w:rPr>
                <w:rFonts w:ascii="GHEA Mariam" w:hAnsi="GHEA Mariam" w:cs="Calibri"/>
                <w:bCs/>
                <w:sz w:val="24"/>
                <w:szCs w:val="24"/>
                <w:lang w:eastAsia="en-US"/>
              </w:rPr>
            </w:pPr>
            <w:r w:rsidRPr="00933EA4">
              <w:rPr>
                <w:rFonts w:ascii="GHEA Mariam" w:hAnsi="GHEA Mariam" w:cs="Calibri"/>
                <w:bCs/>
                <w:sz w:val="24"/>
                <w:szCs w:val="24"/>
                <w:lang w:eastAsia="en-US"/>
              </w:rPr>
              <w:t xml:space="preserve"> նկարագրությունը </w:t>
            </w:r>
          </w:p>
        </w:tc>
        <w:tc>
          <w:tcPr>
            <w:tcW w:w="553" w:type="dxa"/>
            <w:tcBorders>
              <w:top w:val="nil"/>
              <w:left w:val="nil"/>
              <w:bottom w:val="single" w:sz="4" w:space="0" w:color="auto"/>
              <w:right w:val="single" w:sz="4" w:space="0" w:color="auto"/>
            </w:tcBorders>
            <w:shd w:val="clear" w:color="000000" w:fill="FFFFFF"/>
            <w:textDirection w:val="btLr"/>
            <w:vAlign w:val="center"/>
            <w:hideMark/>
          </w:tcPr>
          <w:p w:rsidR="00933EA4" w:rsidRPr="00933EA4" w:rsidRDefault="00933EA4" w:rsidP="00933EA4">
            <w:pPr>
              <w:jc w:val="center"/>
              <w:rPr>
                <w:rFonts w:ascii="GHEA Mariam" w:hAnsi="GHEA Mariam" w:cs="Calibri"/>
                <w:bCs/>
                <w:sz w:val="24"/>
                <w:szCs w:val="24"/>
                <w:lang w:eastAsia="en-US"/>
              </w:rPr>
            </w:pPr>
            <w:r w:rsidRPr="00933EA4">
              <w:rPr>
                <w:rFonts w:ascii="GHEA Mariam" w:hAnsi="GHEA Mariam" w:cs="Calibri"/>
                <w:bCs/>
                <w:sz w:val="24"/>
                <w:szCs w:val="24"/>
                <w:lang w:eastAsia="en-US"/>
              </w:rPr>
              <w:t xml:space="preserve"> տեսակը </w:t>
            </w:r>
          </w:p>
        </w:tc>
        <w:tc>
          <w:tcPr>
            <w:tcW w:w="4001" w:type="dxa"/>
            <w:vMerge/>
            <w:tcBorders>
              <w:top w:val="single" w:sz="4" w:space="0" w:color="auto"/>
              <w:left w:val="single" w:sz="4" w:space="0" w:color="auto"/>
              <w:bottom w:val="single" w:sz="4" w:space="0" w:color="auto"/>
              <w:right w:val="single" w:sz="4" w:space="0" w:color="auto"/>
            </w:tcBorders>
            <w:vAlign w:val="center"/>
            <w:hideMark/>
          </w:tcPr>
          <w:p w:rsidR="00933EA4" w:rsidRPr="00933EA4" w:rsidRDefault="00933EA4" w:rsidP="00933EA4">
            <w:pPr>
              <w:rPr>
                <w:rFonts w:ascii="GHEA Mariam" w:hAnsi="GHEA Mariam" w:cs="Calibri"/>
                <w:bCs/>
                <w:sz w:val="24"/>
                <w:szCs w:val="24"/>
                <w:lang w:eastAsia="en-US"/>
              </w:rPr>
            </w:pPr>
          </w:p>
        </w:tc>
        <w:tc>
          <w:tcPr>
            <w:tcW w:w="3464" w:type="dxa"/>
            <w:vMerge/>
            <w:tcBorders>
              <w:top w:val="single" w:sz="4" w:space="0" w:color="auto"/>
              <w:left w:val="single" w:sz="4" w:space="0" w:color="auto"/>
              <w:bottom w:val="single" w:sz="4" w:space="0" w:color="auto"/>
              <w:right w:val="single" w:sz="4" w:space="0" w:color="auto"/>
            </w:tcBorders>
            <w:vAlign w:val="center"/>
            <w:hideMark/>
          </w:tcPr>
          <w:p w:rsidR="00933EA4" w:rsidRPr="00933EA4" w:rsidRDefault="00933EA4" w:rsidP="00933EA4">
            <w:pPr>
              <w:rPr>
                <w:rFonts w:ascii="GHEA Mariam" w:hAnsi="GHEA Mariam" w:cs="Calibri"/>
                <w:bCs/>
                <w:sz w:val="24"/>
                <w:szCs w:val="24"/>
                <w:lang w:eastAsia="en-US"/>
              </w:rPr>
            </w:pPr>
          </w:p>
        </w:tc>
        <w:tc>
          <w:tcPr>
            <w:tcW w:w="1899" w:type="dxa"/>
            <w:gridSpan w:val="2"/>
            <w:tcBorders>
              <w:top w:val="nil"/>
              <w:left w:val="nil"/>
              <w:bottom w:val="single" w:sz="4" w:space="0" w:color="auto"/>
              <w:right w:val="single" w:sz="4" w:space="0" w:color="auto"/>
            </w:tcBorders>
            <w:shd w:val="clear" w:color="000000" w:fill="FFFFFF"/>
            <w:vAlign w:val="center"/>
            <w:hideMark/>
          </w:tcPr>
          <w:p w:rsidR="00933EA4" w:rsidRPr="00933EA4" w:rsidRDefault="00933EA4" w:rsidP="00933EA4">
            <w:pPr>
              <w:jc w:val="center"/>
              <w:rPr>
                <w:rFonts w:ascii="GHEA Mariam" w:hAnsi="GHEA Mariam" w:cs="Calibri"/>
                <w:bCs/>
                <w:sz w:val="24"/>
                <w:szCs w:val="24"/>
                <w:lang w:eastAsia="en-US"/>
              </w:rPr>
            </w:pPr>
            <w:r w:rsidRPr="00933EA4">
              <w:rPr>
                <w:rFonts w:ascii="GHEA Mariam" w:hAnsi="GHEA Mariam" w:cs="Calibri"/>
                <w:bCs/>
                <w:sz w:val="24"/>
                <w:szCs w:val="24"/>
                <w:lang w:eastAsia="en-US"/>
              </w:rPr>
              <w:t>ինն ամիս</w:t>
            </w:r>
          </w:p>
        </w:tc>
        <w:tc>
          <w:tcPr>
            <w:tcW w:w="2174" w:type="dxa"/>
            <w:gridSpan w:val="2"/>
            <w:tcBorders>
              <w:top w:val="nil"/>
              <w:left w:val="nil"/>
              <w:bottom w:val="single" w:sz="4" w:space="0" w:color="auto"/>
              <w:right w:val="single" w:sz="4" w:space="0" w:color="auto"/>
            </w:tcBorders>
            <w:shd w:val="clear" w:color="000000" w:fill="FFFFFF"/>
            <w:vAlign w:val="center"/>
            <w:hideMark/>
          </w:tcPr>
          <w:p w:rsidR="00933EA4" w:rsidRPr="00933EA4" w:rsidRDefault="00933EA4" w:rsidP="00933EA4">
            <w:pPr>
              <w:jc w:val="center"/>
              <w:rPr>
                <w:rFonts w:ascii="GHEA Mariam" w:hAnsi="GHEA Mariam" w:cs="Calibri"/>
                <w:bCs/>
                <w:sz w:val="24"/>
                <w:szCs w:val="24"/>
                <w:lang w:eastAsia="en-US"/>
              </w:rPr>
            </w:pPr>
            <w:r w:rsidRPr="00933EA4">
              <w:rPr>
                <w:rFonts w:ascii="GHEA Mariam" w:hAnsi="GHEA Mariam" w:cs="Calibri"/>
                <w:bCs/>
                <w:sz w:val="24"/>
                <w:szCs w:val="24"/>
                <w:lang w:eastAsia="en-US"/>
              </w:rPr>
              <w:t>տարի</w:t>
            </w:r>
          </w:p>
        </w:tc>
      </w:tr>
      <w:tr w:rsidR="00933EA4" w:rsidRPr="00933EA4" w:rsidTr="00136E64">
        <w:trPr>
          <w:trHeight w:val="480"/>
        </w:trPr>
        <w:tc>
          <w:tcPr>
            <w:tcW w:w="12025" w:type="dxa"/>
            <w:gridSpan w:val="10"/>
            <w:tcBorders>
              <w:top w:val="single" w:sz="4" w:space="0" w:color="auto"/>
              <w:left w:val="single" w:sz="4" w:space="0" w:color="auto"/>
              <w:bottom w:val="single" w:sz="4" w:space="0" w:color="auto"/>
              <w:right w:val="single" w:sz="4" w:space="0" w:color="auto"/>
            </w:tcBorders>
            <w:shd w:val="clear" w:color="000000" w:fill="FFFFFF"/>
            <w:noWrap/>
            <w:hideMark/>
          </w:tcPr>
          <w:p w:rsidR="00933EA4" w:rsidRPr="00933EA4" w:rsidRDefault="00933EA4" w:rsidP="00933EA4">
            <w:pPr>
              <w:rPr>
                <w:rFonts w:ascii="GHEA Mariam" w:hAnsi="GHEA Mariam" w:cs="Calibri"/>
                <w:b/>
                <w:bCs/>
                <w:sz w:val="24"/>
                <w:szCs w:val="24"/>
                <w:lang w:eastAsia="en-US"/>
              </w:rPr>
            </w:pPr>
            <w:r w:rsidRPr="00933EA4">
              <w:rPr>
                <w:rFonts w:ascii="GHEA Mariam" w:hAnsi="GHEA Mariam" w:cs="Calibri"/>
                <w:b/>
                <w:bCs/>
                <w:sz w:val="24"/>
                <w:szCs w:val="24"/>
                <w:lang w:eastAsia="en-US"/>
              </w:rPr>
              <w:t xml:space="preserve"> ԸՆԴԱՄԵՆԸ </w:t>
            </w:r>
          </w:p>
        </w:tc>
        <w:tc>
          <w:tcPr>
            <w:tcW w:w="1899" w:type="dxa"/>
            <w:gridSpan w:val="2"/>
            <w:tcBorders>
              <w:top w:val="nil"/>
              <w:left w:val="nil"/>
              <w:bottom w:val="single" w:sz="4" w:space="0" w:color="auto"/>
              <w:right w:val="single" w:sz="4" w:space="0" w:color="auto"/>
            </w:tcBorders>
            <w:shd w:val="clear" w:color="000000" w:fill="FFFFFF"/>
            <w:noWrap/>
            <w:hideMark/>
          </w:tcPr>
          <w:p w:rsidR="00933EA4" w:rsidRPr="00933EA4" w:rsidRDefault="00933EA4" w:rsidP="00933EA4">
            <w:pPr>
              <w:jc w:val="right"/>
              <w:rPr>
                <w:rFonts w:ascii="GHEA Mariam" w:hAnsi="GHEA Mariam" w:cs="Calibri"/>
                <w:b/>
                <w:bCs/>
                <w:sz w:val="24"/>
                <w:szCs w:val="24"/>
                <w:lang w:eastAsia="en-US"/>
              </w:rPr>
            </w:pPr>
            <w:r w:rsidRPr="00933EA4">
              <w:rPr>
                <w:rFonts w:ascii="GHEA Mariam" w:hAnsi="GHEA Mariam" w:cs="Calibri"/>
                <w:b/>
                <w:bCs/>
                <w:sz w:val="24"/>
                <w:szCs w:val="24"/>
                <w:lang w:eastAsia="en-US"/>
              </w:rPr>
              <w:t xml:space="preserve">                      -   </w:t>
            </w:r>
          </w:p>
        </w:tc>
        <w:tc>
          <w:tcPr>
            <w:tcW w:w="2174" w:type="dxa"/>
            <w:gridSpan w:val="2"/>
            <w:tcBorders>
              <w:top w:val="nil"/>
              <w:left w:val="nil"/>
              <w:bottom w:val="single" w:sz="4" w:space="0" w:color="auto"/>
              <w:right w:val="single" w:sz="4" w:space="0" w:color="auto"/>
            </w:tcBorders>
            <w:shd w:val="clear" w:color="000000" w:fill="FFFFFF"/>
            <w:noWrap/>
            <w:hideMark/>
          </w:tcPr>
          <w:p w:rsidR="00933EA4" w:rsidRPr="00933EA4" w:rsidRDefault="00933EA4" w:rsidP="00933EA4">
            <w:pPr>
              <w:jc w:val="right"/>
              <w:rPr>
                <w:rFonts w:ascii="GHEA Mariam" w:hAnsi="GHEA Mariam" w:cs="Calibri"/>
                <w:b/>
                <w:bCs/>
                <w:sz w:val="24"/>
                <w:szCs w:val="24"/>
                <w:lang w:eastAsia="en-US"/>
              </w:rPr>
            </w:pPr>
            <w:r w:rsidRPr="00933EA4">
              <w:rPr>
                <w:rFonts w:ascii="GHEA Mariam" w:hAnsi="GHEA Mariam" w:cs="Calibri"/>
                <w:b/>
                <w:bCs/>
                <w:sz w:val="24"/>
                <w:szCs w:val="24"/>
                <w:lang w:eastAsia="en-US"/>
              </w:rPr>
              <w:t xml:space="preserve">                     -   </w:t>
            </w:r>
          </w:p>
        </w:tc>
      </w:tr>
      <w:tr w:rsidR="00933EA4" w:rsidRPr="00933EA4" w:rsidTr="00136E64">
        <w:trPr>
          <w:trHeight w:val="480"/>
        </w:trPr>
        <w:tc>
          <w:tcPr>
            <w:tcW w:w="12025" w:type="dxa"/>
            <w:gridSpan w:val="10"/>
            <w:tcBorders>
              <w:top w:val="single" w:sz="4" w:space="0" w:color="auto"/>
              <w:left w:val="single" w:sz="4" w:space="0" w:color="auto"/>
              <w:bottom w:val="single" w:sz="4" w:space="0" w:color="auto"/>
              <w:right w:val="single" w:sz="4" w:space="0" w:color="auto"/>
            </w:tcBorders>
            <w:shd w:val="clear" w:color="000000" w:fill="FFFFFF"/>
            <w:noWrap/>
            <w:hideMark/>
          </w:tcPr>
          <w:p w:rsidR="00933EA4" w:rsidRPr="00933EA4" w:rsidRDefault="00933EA4" w:rsidP="00933EA4">
            <w:pPr>
              <w:rPr>
                <w:rFonts w:ascii="GHEA Mariam" w:hAnsi="GHEA Mariam" w:cs="Calibri"/>
                <w:b/>
                <w:bCs/>
                <w:sz w:val="24"/>
                <w:szCs w:val="24"/>
                <w:lang w:eastAsia="en-US"/>
              </w:rPr>
            </w:pPr>
            <w:r w:rsidRPr="00933EA4">
              <w:rPr>
                <w:rFonts w:ascii="GHEA Mariam" w:hAnsi="GHEA Mariam" w:cs="Calibri"/>
                <w:b/>
                <w:bCs/>
                <w:sz w:val="24"/>
                <w:szCs w:val="24"/>
                <w:lang w:eastAsia="en-US"/>
              </w:rPr>
              <w:t>ՀՀ տարածքային կառավարման և ենթակառուցվածքների նախարարություն</w:t>
            </w:r>
          </w:p>
        </w:tc>
        <w:tc>
          <w:tcPr>
            <w:tcW w:w="1899" w:type="dxa"/>
            <w:gridSpan w:val="2"/>
            <w:tcBorders>
              <w:top w:val="nil"/>
              <w:left w:val="nil"/>
              <w:bottom w:val="single" w:sz="4" w:space="0" w:color="auto"/>
              <w:right w:val="single" w:sz="4" w:space="0" w:color="auto"/>
            </w:tcBorders>
            <w:shd w:val="clear" w:color="000000" w:fill="FFFFFF"/>
            <w:noWrap/>
            <w:hideMark/>
          </w:tcPr>
          <w:p w:rsidR="00933EA4" w:rsidRPr="00933EA4" w:rsidRDefault="00933EA4" w:rsidP="00933EA4">
            <w:pPr>
              <w:rPr>
                <w:rFonts w:ascii="GHEA Mariam" w:hAnsi="GHEA Mariam" w:cs="Calibri"/>
                <w:b/>
                <w:bCs/>
                <w:sz w:val="24"/>
                <w:szCs w:val="24"/>
                <w:lang w:eastAsia="en-US"/>
              </w:rPr>
            </w:pPr>
            <w:r w:rsidRPr="00933EA4">
              <w:rPr>
                <w:rFonts w:ascii="GHEA Mariam" w:hAnsi="GHEA Mariam" w:cs="Calibri"/>
                <w:b/>
                <w:bCs/>
                <w:sz w:val="24"/>
                <w:szCs w:val="24"/>
                <w:lang w:eastAsia="en-US"/>
              </w:rPr>
              <w:t xml:space="preserve">                      -   </w:t>
            </w:r>
          </w:p>
        </w:tc>
        <w:tc>
          <w:tcPr>
            <w:tcW w:w="2174" w:type="dxa"/>
            <w:gridSpan w:val="2"/>
            <w:tcBorders>
              <w:top w:val="nil"/>
              <w:left w:val="nil"/>
              <w:bottom w:val="single" w:sz="4" w:space="0" w:color="auto"/>
              <w:right w:val="single" w:sz="4" w:space="0" w:color="auto"/>
            </w:tcBorders>
            <w:shd w:val="clear" w:color="000000" w:fill="FFFFFF"/>
            <w:noWrap/>
            <w:hideMark/>
          </w:tcPr>
          <w:p w:rsidR="00933EA4" w:rsidRPr="00933EA4" w:rsidRDefault="00933EA4" w:rsidP="00933EA4">
            <w:pPr>
              <w:rPr>
                <w:rFonts w:ascii="GHEA Mariam" w:hAnsi="GHEA Mariam" w:cs="Calibri"/>
                <w:b/>
                <w:bCs/>
                <w:sz w:val="24"/>
                <w:szCs w:val="24"/>
                <w:lang w:eastAsia="en-US"/>
              </w:rPr>
            </w:pPr>
            <w:r w:rsidRPr="00933EA4">
              <w:rPr>
                <w:rFonts w:ascii="GHEA Mariam" w:hAnsi="GHEA Mariam" w:cs="Calibri"/>
                <w:b/>
                <w:bCs/>
                <w:sz w:val="24"/>
                <w:szCs w:val="24"/>
                <w:lang w:eastAsia="en-US"/>
              </w:rPr>
              <w:t xml:space="preserve">                     -   </w:t>
            </w:r>
          </w:p>
        </w:tc>
      </w:tr>
      <w:tr w:rsidR="00933EA4" w:rsidRPr="00933EA4" w:rsidTr="00136E64">
        <w:trPr>
          <w:trHeight w:val="480"/>
        </w:trPr>
        <w:tc>
          <w:tcPr>
            <w:tcW w:w="744" w:type="dxa"/>
            <w:tcBorders>
              <w:top w:val="nil"/>
              <w:left w:val="single" w:sz="4" w:space="0" w:color="auto"/>
              <w:bottom w:val="single" w:sz="4" w:space="0" w:color="auto"/>
              <w:right w:val="single" w:sz="4" w:space="0" w:color="auto"/>
            </w:tcBorders>
            <w:shd w:val="clear" w:color="000000" w:fill="FFFFFF"/>
            <w:hideMark/>
          </w:tcPr>
          <w:p w:rsidR="00933EA4" w:rsidRPr="00933EA4" w:rsidRDefault="00933EA4" w:rsidP="00933EA4">
            <w:pPr>
              <w:rPr>
                <w:rFonts w:ascii="GHEA Mariam" w:hAnsi="GHEA Mariam" w:cs="Calibri"/>
                <w:b/>
                <w:bCs/>
                <w:sz w:val="24"/>
                <w:szCs w:val="24"/>
                <w:lang w:eastAsia="en-US"/>
              </w:rPr>
            </w:pPr>
            <w:r w:rsidRPr="00933EA4">
              <w:rPr>
                <w:rFonts w:ascii="Calibri" w:hAnsi="Calibri" w:cs="Calibri"/>
                <w:b/>
                <w:bCs/>
                <w:sz w:val="24"/>
                <w:szCs w:val="24"/>
                <w:lang w:eastAsia="en-US"/>
              </w:rPr>
              <w:t> </w:t>
            </w:r>
          </w:p>
        </w:tc>
        <w:tc>
          <w:tcPr>
            <w:tcW w:w="702" w:type="dxa"/>
            <w:tcBorders>
              <w:top w:val="nil"/>
              <w:left w:val="nil"/>
              <w:bottom w:val="single" w:sz="4" w:space="0" w:color="auto"/>
              <w:right w:val="single" w:sz="4" w:space="0" w:color="auto"/>
            </w:tcBorders>
            <w:shd w:val="clear" w:color="000000" w:fill="FFFFFF"/>
            <w:hideMark/>
          </w:tcPr>
          <w:p w:rsidR="00933EA4" w:rsidRPr="00933EA4" w:rsidRDefault="00933EA4" w:rsidP="00933EA4">
            <w:pPr>
              <w:rPr>
                <w:rFonts w:ascii="GHEA Mariam" w:hAnsi="GHEA Mariam" w:cs="Calibri"/>
                <w:b/>
                <w:bCs/>
                <w:sz w:val="24"/>
                <w:szCs w:val="24"/>
                <w:lang w:eastAsia="en-US"/>
              </w:rPr>
            </w:pPr>
            <w:r w:rsidRPr="00933EA4">
              <w:rPr>
                <w:rFonts w:ascii="GHEA Mariam" w:hAnsi="GHEA Mariam" w:cs="Calibri"/>
                <w:b/>
                <w:bCs/>
                <w:sz w:val="24"/>
                <w:szCs w:val="24"/>
                <w:lang w:eastAsia="en-US"/>
              </w:rPr>
              <w:t>1167</w:t>
            </w:r>
          </w:p>
        </w:tc>
        <w:tc>
          <w:tcPr>
            <w:tcW w:w="10579" w:type="dxa"/>
            <w:gridSpan w:val="8"/>
            <w:tcBorders>
              <w:top w:val="single" w:sz="4" w:space="0" w:color="auto"/>
              <w:left w:val="nil"/>
              <w:bottom w:val="single" w:sz="4" w:space="0" w:color="auto"/>
              <w:right w:val="single" w:sz="4" w:space="0" w:color="auto"/>
            </w:tcBorders>
            <w:shd w:val="clear" w:color="000000" w:fill="FFFFFF"/>
            <w:hideMark/>
          </w:tcPr>
          <w:p w:rsidR="00933EA4" w:rsidRPr="00933EA4" w:rsidRDefault="00933EA4" w:rsidP="00933EA4">
            <w:pPr>
              <w:rPr>
                <w:rFonts w:ascii="GHEA Mariam" w:hAnsi="GHEA Mariam" w:cs="Calibri"/>
                <w:b/>
                <w:bCs/>
                <w:sz w:val="24"/>
                <w:szCs w:val="24"/>
                <w:lang w:eastAsia="en-US"/>
              </w:rPr>
            </w:pPr>
            <w:r w:rsidRPr="00933EA4">
              <w:rPr>
                <w:rFonts w:ascii="GHEA Mariam" w:hAnsi="GHEA Mariam" w:cs="Calibri"/>
                <w:b/>
                <w:bCs/>
                <w:sz w:val="24"/>
                <w:szCs w:val="24"/>
                <w:lang w:eastAsia="en-US"/>
              </w:rPr>
              <w:t>Էլեկտրաէներգետիկ համակարգի զարգացման ծրագիր</w:t>
            </w:r>
          </w:p>
        </w:tc>
        <w:tc>
          <w:tcPr>
            <w:tcW w:w="1899" w:type="dxa"/>
            <w:gridSpan w:val="2"/>
            <w:tcBorders>
              <w:top w:val="nil"/>
              <w:left w:val="nil"/>
              <w:bottom w:val="single" w:sz="4" w:space="0" w:color="auto"/>
              <w:right w:val="single" w:sz="4" w:space="0" w:color="auto"/>
            </w:tcBorders>
            <w:shd w:val="clear" w:color="000000" w:fill="FFFFFF"/>
            <w:noWrap/>
            <w:vAlign w:val="center"/>
            <w:hideMark/>
          </w:tcPr>
          <w:p w:rsidR="00933EA4" w:rsidRPr="00933EA4" w:rsidRDefault="00933EA4" w:rsidP="00933EA4">
            <w:pPr>
              <w:jc w:val="right"/>
              <w:rPr>
                <w:rFonts w:ascii="GHEA Mariam" w:hAnsi="GHEA Mariam" w:cs="Calibri"/>
                <w:b/>
                <w:bCs/>
                <w:sz w:val="24"/>
                <w:szCs w:val="24"/>
                <w:lang w:eastAsia="en-US"/>
              </w:rPr>
            </w:pPr>
            <w:r w:rsidRPr="00933EA4">
              <w:rPr>
                <w:rFonts w:ascii="GHEA Mariam" w:hAnsi="GHEA Mariam" w:cs="Calibri"/>
                <w:b/>
                <w:bCs/>
                <w:sz w:val="24"/>
                <w:szCs w:val="24"/>
                <w:lang w:eastAsia="en-US"/>
              </w:rPr>
              <w:t xml:space="preserve">                      -   </w:t>
            </w:r>
          </w:p>
        </w:tc>
        <w:tc>
          <w:tcPr>
            <w:tcW w:w="2174" w:type="dxa"/>
            <w:gridSpan w:val="2"/>
            <w:tcBorders>
              <w:top w:val="nil"/>
              <w:left w:val="nil"/>
              <w:bottom w:val="single" w:sz="4" w:space="0" w:color="auto"/>
              <w:right w:val="single" w:sz="4" w:space="0" w:color="auto"/>
            </w:tcBorders>
            <w:shd w:val="clear" w:color="000000" w:fill="FFFFFF"/>
            <w:noWrap/>
            <w:vAlign w:val="center"/>
            <w:hideMark/>
          </w:tcPr>
          <w:p w:rsidR="00933EA4" w:rsidRPr="00933EA4" w:rsidRDefault="00933EA4" w:rsidP="00933EA4">
            <w:pPr>
              <w:jc w:val="right"/>
              <w:rPr>
                <w:rFonts w:ascii="GHEA Mariam" w:hAnsi="GHEA Mariam" w:cs="Calibri"/>
                <w:b/>
                <w:bCs/>
                <w:sz w:val="24"/>
                <w:szCs w:val="24"/>
                <w:lang w:eastAsia="en-US"/>
              </w:rPr>
            </w:pPr>
            <w:r w:rsidRPr="00933EA4">
              <w:rPr>
                <w:rFonts w:ascii="GHEA Mariam" w:hAnsi="GHEA Mariam" w:cs="Calibri"/>
                <w:b/>
                <w:bCs/>
                <w:sz w:val="24"/>
                <w:szCs w:val="24"/>
                <w:lang w:eastAsia="en-US"/>
              </w:rPr>
              <w:t xml:space="preserve">                     -   </w:t>
            </w:r>
          </w:p>
        </w:tc>
      </w:tr>
      <w:tr w:rsidR="00933EA4" w:rsidRPr="00933EA4" w:rsidTr="00136E64">
        <w:trPr>
          <w:trHeight w:val="840"/>
        </w:trPr>
        <w:tc>
          <w:tcPr>
            <w:tcW w:w="744" w:type="dxa"/>
            <w:tcBorders>
              <w:top w:val="single" w:sz="4" w:space="0" w:color="auto"/>
              <w:left w:val="single" w:sz="4" w:space="0" w:color="auto"/>
              <w:bottom w:val="single" w:sz="4" w:space="0" w:color="auto"/>
              <w:right w:val="single" w:sz="4" w:space="0" w:color="auto"/>
            </w:tcBorders>
            <w:shd w:val="clear" w:color="000000" w:fill="FFFFFF"/>
            <w:hideMark/>
          </w:tcPr>
          <w:p w:rsidR="00933EA4" w:rsidRPr="00933EA4" w:rsidRDefault="00933EA4" w:rsidP="00933EA4">
            <w:pPr>
              <w:rPr>
                <w:rFonts w:ascii="GHEA Mariam" w:hAnsi="GHEA Mariam" w:cs="Calibri"/>
                <w:b/>
                <w:bCs/>
                <w:color w:val="FF0000"/>
                <w:sz w:val="24"/>
                <w:szCs w:val="24"/>
                <w:lang w:eastAsia="en-US"/>
              </w:rPr>
            </w:pPr>
            <w:r w:rsidRPr="00933EA4">
              <w:rPr>
                <w:rFonts w:ascii="Calibri" w:hAnsi="Calibri" w:cs="Calibri"/>
                <w:b/>
                <w:bCs/>
                <w:color w:val="FF0000"/>
                <w:sz w:val="24"/>
                <w:szCs w:val="24"/>
                <w:lang w:eastAsia="en-US"/>
              </w:rPr>
              <w:lastRenderedPageBreak/>
              <w:t> </w:t>
            </w:r>
          </w:p>
        </w:tc>
        <w:tc>
          <w:tcPr>
            <w:tcW w:w="702" w:type="dxa"/>
            <w:tcBorders>
              <w:top w:val="single" w:sz="4" w:space="0" w:color="auto"/>
              <w:left w:val="nil"/>
              <w:bottom w:val="single" w:sz="4" w:space="0" w:color="auto"/>
              <w:right w:val="single" w:sz="4" w:space="0" w:color="auto"/>
            </w:tcBorders>
            <w:shd w:val="clear" w:color="000000" w:fill="FFFFFF"/>
            <w:hideMark/>
          </w:tcPr>
          <w:p w:rsidR="00933EA4" w:rsidRPr="00933EA4" w:rsidRDefault="00933EA4" w:rsidP="00933EA4">
            <w:pPr>
              <w:rPr>
                <w:rFonts w:ascii="GHEA Mariam" w:hAnsi="GHEA Mariam" w:cs="Calibri"/>
                <w:b/>
                <w:bCs/>
                <w:color w:val="FF0000"/>
                <w:sz w:val="24"/>
                <w:szCs w:val="24"/>
                <w:lang w:eastAsia="en-US"/>
              </w:rPr>
            </w:pPr>
            <w:r w:rsidRPr="00933EA4">
              <w:rPr>
                <w:rFonts w:ascii="Calibri" w:hAnsi="Calibri" w:cs="Calibri"/>
                <w:b/>
                <w:bCs/>
                <w:color w:val="FF0000"/>
                <w:sz w:val="24"/>
                <w:szCs w:val="24"/>
                <w:lang w:eastAsia="en-US"/>
              </w:rPr>
              <w:t> </w:t>
            </w:r>
          </w:p>
        </w:tc>
        <w:tc>
          <w:tcPr>
            <w:tcW w:w="553" w:type="dxa"/>
            <w:tcBorders>
              <w:top w:val="single" w:sz="4" w:space="0" w:color="auto"/>
              <w:left w:val="nil"/>
              <w:bottom w:val="single" w:sz="4" w:space="0" w:color="auto"/>
              <w:right w:val="single" w:sz="4" w:space="0" w:color="auto"/>
            </w:tcBorders>
            <w:shd w:val="clear" w:color="000000" w:fill="FFFFFF"/>
            <w:hideMark/>
          </w:tcPr>
          <w:p w:rsidR="00933EA4" w:rsidRPr="00933EA4" w:rsidRDefault="00933EA4" w:rsidP="00933EA4">
            <w:pPr>
              <w:rPr>
                <w:rFonts w:ascii="GHEA Mariam" w:hAnsi="GHEA Mariam" w:cs="Calibri"/>
                <w:b/>
                <w:bCs/>
                <w:sz w:val="24"/>
                <w:szCs w:val="24"/>
                <w:lang w:eastAsia="en-US"/>
              </w:rPr>
            </w:pPr>
            <w:r w:rsidRPr="00933EA4">
              <w:rPr>
                <w:rFonts w:ascii="Calibri" w:hAnsi="Calibri" w:cs="Calibri"/>
                <w:b/>
                <w:bCs/>
                <w:sz w:val="24"/>
                <w:szCs w:val="24"/>
                <w:lang w:eastAsia="en-US"/>
              </w:rPr>
              <w:t> </w:t>
            </w:r>
          </w:p>
        </w:tc>
        <w:tc>
          <w:tcPr>
            <w:tcW w:w="891" w:type="dxa"/>
            <w:tcBorders>
              <w:top w:val="single" w:sz="4" w:space="0" w:color="auto"/>
              <w:left w:val="nil"/>
              <w:bottom w:val="single" w:sz="4" w:space="0" w:color="auto"/>
              <w:right w:val="single" w:sz="4" w:space="0" w:color="auto"/>
            </w:tcBorders>
            <w:shd w:val="clear" w:color="000000" w:fill="FFFFFF"/>
            <w:hideMark/>
          </w:tcPr>
          <w:p w:rsidR="00933EA4" w:rsidRPr="00933EA4" w:rsidRDefault="00933EA4" w:rsidP="00933EA4">
            <w:pPr>
              <w:rPr>
                <w:rFonts w:ascii="GHEA Mariam" w:hAnsi="GHEA Mariam" w:cs="Calibri"/>
                <w:b/>
                <w:bCs/>
                <w:sz w:val="24"/>
                <w:szCs w:val="24"/>
                <w:lang w:eastAsia="en-US"/>
              </w:rPr>
            </w:pPr>
            <w:r w:rsidRPr="00933EA4">
              <w:rPr>
                <w:rFonts w:ascii="GHEA Mariam" w:hAnsi="GHEA Mariam" w:cs="Calibri"/>
                <w:b/>
                <w:bCs/>
                <w:sz w:val="24"/>
                <w:szCs w:val="24"/>
                <w:lang w:eastAsia="en-US"/>
              </w:rPr>
              <w:t>1167-42012</w:t>
            </w:r>
          </w:p>
        </w:tc>
        <w:tc>
          <w:tcPr>
            <w:tcW w:w="9135" w:type="dxa"/>
            <w:gridSpan w:val="6"/>
            <w:tcBorders>
              <w:top w:val="single" w:sz="4" w:space="0" w:color="auto"/>
              <w:left w:val="nil"/>
              <w:bottom w:val="single" w:sz="4" w:space="0" w:color="auto"/>
              <w:right w:val="single" w:sz="4" w:space="0" w:color="auto"/>
            </w:tcBorders>
            <w:shd w:val="clear" w:color="000000" w:fill="FFFFFF"/>
            <w:hideMark/>
          </w:tcPr>
          <w:p w:rsidR="00933EA4" w:rsidRPr="00933EA4" w:rsidRDefault="00933EA4" w:rsidP="00933EA4">
            <w:pPr>
              <w:rPr>
                <w:rFonts w:ascii="GHEA Mariam" w:hAnsi="GHEA Mariam" w:cs="Calibri"/>
                <w:b/>
                <w:bCs/>
                <w:sz w:val="24"/>
                <w:szCs w:val="24"/>
                <w:lang w:eastAsia="en-US"/>
              </w:rPr>
            </w:pPr>
            <w:r w:rsidRPr="00933EA4">
              <w:rPr>
                <w:rFonts w:ascii="GHEA Mariam" w:hAnsi="GHEA Mariam" w:cs="Calibri"/>
                <w:b/>
                <w:bCs/>
                <w:sz w:val="24"/>
                <w:szCs w:val="24"/>
                <w:lang w:eastAsia="en-US"/>
              </w:rPr>
              <w:t>«Հայկական ատոմային էլեկտրակայան» ՓԲԸ-ի 2-րդ էներգաբլոկի շահագործման նախագծային ժամկետի կրկնակի երկարաձգում</w:t>
            </w:r>
          </w:p>
        </w:tc>
        <w:tc>
          <w:tcPr>
            <w:tcW w:w="1899"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933EA4" w:rsidRPr="00933EA4" w:rsidRDefault="00933EA4" w:rsidP="00933EA4">
            <w:pPr>
              <w:jc w:val="right"/>
              <w:rPr>
                <w:rFonts w:ascii="GHEA Mariam" w:hAnsi="GHEA Mariam" w:cs="Calibri"/>
                <w:b/>
                <w:bCs/>
                <w:sz w:val="24"/>
                <w:szCs w:val="24"/>
                <w:lang w:eastAsia="en-US"/>
              </w:rPr>
            </w:pPr>
            <w:r w:rsidRPr="00933EA4">
              <w:rPr>
                <w:rFonts w:ascii="GHEA Mariam" w:hAnsi="GHEA Mariam" w:cs="Calibri"/>
                <w:b/>
                <w:bCs/>
                <w:sz w:val="24"/>
                <w:szCs w:val="24"/>
                <w:lang w:eastAsia="en-US"/>
              </w:rPr>
              <w:t xml:space="preserve">       (828,000.0)</w:t>
            </w:r>
          </w:p>
        </w:tc>
        <w:tc>
          <w:tcPr>
            <w:tcW w:w="2174"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933EA4" w:rsidRPr="00933EA4" w:rsidRDefault="00933EA4" w:rsidP="00933EA4">
            <w:pPr>
              <w:jc w:val="right"/>
              <w:rPr>
                <w:rFonts w:ascii="GHEA Mariam" w:hAnsi="GHEA Mariam" w:cs="Calibri"/>
                <w:b/>
                <w:bCs/>
                <w:sz w:val="24"/>
                <w:szCs w:val="24"/>
                <w:lang w:eastAsia="en-US"/>
              </w:rPr>
            </w:pPr>
            <w:r w:rsidRPr="00933EA4">
              <w:rPr>
                <w:rFonts w:ascii="GHEA Mariam" w:hAnsi="GHEA Mariam" w:cs="Calibri"/>
                <w:b/>
                <w:bCs/>
                <w:sz w:val="24"/>
                <w:szCs w:val="24"/>
                <w:lang w:eastAsia="en-US"/>
              </w:rPr>
              <w:t xml:space="preserve">    (1,035,000.0)</w:t>
            </w:r>
          </w:p>
        </w:tc>
      </w:tr>
      <w:tr w:rsidR="00933EA4" w:rsidRPr="00933EA4" w:rsidTr="00136E64">
        <w:trPr>
          <w:trHeight w:val="485"/>
        </w:trPr>
        <w:tc>
          <w:tcPr>
            <w:tcW w:w="744" w:type="dxa"/>
            <w:tcBorders>
              <w:top w:val="nil"/>
              <w:left w:val="single" w:sz="4" w:space="0" w:color="auto"/>
              <w:bottom w:val="single" w:sz="4" w:space="0" w:color="auto"/>
              <w:right w:val="single" w:sz="4" w:space="0" w:color="auto"/>
            </w:tcBorders>
            <w:shd w:val="clear" w:color="000000" w:fill="FFFFFF"/>
            <w:hideMark/>
          </w:tcPr>
          <w:p w:rsidR="00933EA4" w:rsidRPr="00933EA4" w:rsidRDefault="00933EA4" w:rsidP="00933EA4">
            <w:pPr>
              <w:rPr>
                <w:rFonts w:ascii="GHEA Mariam" w:hAnsi="GHEA Mariam" w:cs="Calibri"/>
                <w:b/>
                <w:bCs/>
                <w:color w:val="FF0000"/>
                <w:sz w:val="24"/>
                <w:szCs w:val="24"/>
                <w:lang w:eastAsia="en-US"/>
              </w:rPr>
            </w:pPr>
            <w:r w:rsidRPr="00933EA4">
              <w:rPr>
                <w:rFonts w:ascii="Calibri" w:hAnsi="Calibri" w:cs="Calibri"/>
                <w:b/>
                <w:bCs/>
                <w:color w:val="FF0000"/>
                <w:sz w:val="24"/>
                <w:szCs w:val="24"/>
                <w:lang w:eastAsia="en-US"/>
              </w:rPr>
              <w:t> </w:t>
            </w:r>
          </w:p>
        </w:tc>
        <w:tc>
          <w:tcPr>
            <w:tcW w:w="702" w:type="dxa"/>
            <w:tcBorders>
              <w:top w:val="nil"/>
              <w:left w:val="nil"/>
              <w:bottom w:val="single" w:sz="4" w:space="0" w:color="auto"/>
              <w:right w:val="single" w:sz="4" w:space="0" w:color="auto"/>
            </w:tcBorders>
            <w:shd w:val="clear" w:color="000000" w:fill="FFFFFF"/>
            <w:hideMark/>
          </w:tcPr>
          <w:p w:rsidR="00933EA4" w:rsidRPr="00933EA4" w:rsidRDefault="00933EA4" w:rsidP="00933EA4">
            <w:pPr>
              <w:rPr>
                <w:rFonts w:ascii="GHEA Mariam" w:hAnsi="GHEA Mariam" w:cs="Calibri"/>
                <w:b/>
                <w:bCs/>
                <w:color w:val="FF0000"/>
                <w:sz w:val="24"/>
                <w:szCs w:val="24"/>
                <w:lang w:eastAsia="en-US"/>
              </w:rPr>
            </w:pPr>
            <w:r w:rsidRPr="00933EA4">
              <w:rPr>
                <w:rFonts w:ascii="Calibri" w:hAnsi="Calibri" w:cs="Calibri"/>
                <w:b/>
                <w:bCs/>
                <w:color w:val="FF0000"/>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33EA4" w:rsidRPr="00933EA4" w:rsidRDefault="00933EA4" w:rsidP="00933EA4">
            <w:pPr>
              <w:rPr>
                <w:rFonts w:ascii="GHEA Mariam" w:hAnsi="GHEA Mariam" w:cs="Calibri"/>
                <w:b/>
                <w:bCs/>
                <w:sz w:val="24"/>
                <w:szCs w:val="24"/>
                <w:lang w:eastAsia="en-US"/>
              </w:rPr>
            </w:pPr>
            <w:r w:rsidRPr="00933EA4">
              <w:rPr>
                <w:rFonts w:ascii="Calibri" w:hAnsi="Calibri" w:cs="Calibri"/>
                <w:b/>
                <w:bCs/>
                <w:sz w:val="24"/>
                <w:szCs w:val="24"/>
                <w:lang w:eastAsia="en-US"/>
              </w:rPr>
              <w:t> </w:t>
            </w:r>
          </w:p>
        </w:tc>
        <w:tc>
          <w:tcPr>
            <w:tcW w:w="891" w:type="dxa"/>
            <w:tcBorders>
              <w:top w:val="nil"/>
              <w:left w:val="nil"/>
              <w:bottom w:val="single" w:sz="4" w:space="0" w:color="auto"/>
              <w:right w:val="single" w:sz="4" w:space="0" w:color="auto"/>
            </w:tcBorders>
            <w:shd w:val="clear" w:color="000000" w:fill="FFFFFF"/>
            <w:hideMark/>
          </w:tcPr>
          <w:p w:rsidR="00933EA4" w:rsidRPr="00933EA4" w:rsidRDefault="00933EA4" w:rsidP="00933EA4">
            <w:pPr>
              <w:rPr>
                <w:rFonts w:ascii="GHEA Mariam" w:hAnsi="GHEA Mariam" w:cs="Calibri"/>
                <w:b/>
                <w:bCs/>
                <w:sz w:val="24"/>
                <w:szCs w:val="24"/>
                <w:lang w:eastAsia="en-US"/>
              </w:rPr>
            </w:pPr>
            <w:r w:rsidRPr="00933EA4">
              <w:rPr>
                <w:rFonts w:ascii="Calibri" w:hAnsi="Calibri" w:cs="Calibri"/>
                <w:b/>
                <w:bCs/>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33EA4" w:rsidRPr="00933EA4" w:rsidRDefault="00933EA4" w:rsidP="00933EA4">
            <w:pPr>
              <w:rPr>
                <w:rFonts w:ascii="GHEA Mariam" w:hAnsi="GHEA Mariam" w:cs="Calibri"/>
                <w:b/>
                <w:bCs/>
                <w:sz w:val="24"/>
                <w:szCs w:val="24"/>
                <w:lang w:eastAsia="en-US"/>
              </w:rPr>
            </w:pPr>
            <w:r w:rsidRPr="00933EA4">
              <w:rPr>
                <w:rFonts w:ascii="Calibri" w:hAnsi="Calibri" w:cs="Calibri"/>
                <w:b/>
                <w:bCs/>
                <w:sz w:val="24"/>
                <w:szCs w:val="24"/>
                <w:lang w:eastAsia="en-US"/>
              </w:rPr>
              <w:t> </w:t>
            </w:r>
          </w:p>
        </w:tc>
        <w:tc>
          <w:tcPr>
            <w:tcW w:w="8582" w:type="dxa"/>
            <w:gridSpan w:val="5"/>
            <w:tcBorders>
              <w:top w:val="single" w:sz="4" w:space="0" w:color="auto"/>
              <w:left w:val="nil"/>
              <w:bottom w:val="single" w:sz="4" w:space="0" w:color="auto"/>
              <w:right w:val="single" w:sz="4" w:space="0" w:color="auto"/>
            </w:tcBorders>
            <w:shd w:val="clear" w:color="000000" w:fill="FFFFFF"/>
            <w:hideMark/>
          </w:tcPr>
          <w:p w:rsidR="00933EA4" w:rsidRPr="00933EA4" w:rsidRDefault="00933EA4" w:rsidP="00933EA4">
            <w:pPr>
              <w:rPr>
                <w:rFonts w:ascii="GHEA Mariam" w:hAnsi="GHEA Mariam" w:cs="Calibri"/>
                <w:b/>
                <w:bCs/>
                <w:sz w:val="24"/>
                <w:szCs w:val="24"/>
                <w:lang w:eastAsia="en-US"/>
              </w:rPr>
            </w:pPr>
            <w:r w:rsidRPr="00933EA4">
              <w:rPr>
                <w:rFonts w:ascii="GHEA Mariam" w:hAnsi="GHEA Mariam" w:cs="Calibri"/>
                <w:b/>
                <w:bCs/>
                <w:sz w:val="24"/>
                <w:szCs w:val="24"/>
                <w:lang w:eastAsia="en-US"/>
              </w:rPr>
              <w:t>Հայկական ԱԷԿ-ի N 2 էներգաբլոկի շահագործման նախագծային ժամկետի  երկարացում-2 գործընթացի շրջանակներում էներգաբլոկի անվտանգ շահագործման շարունակականության ապահովում</w:t>
            </w:r>
          </w:p>
        </w:tc>
        <w:tc>
          <w:tcPr>
            <w:tcW w:w="1899" w:type="dxa"/>
            <w:gridSpan w:val="2"/>
            <w:tcBorders>
              <w:top w:val="nil"/>
              <w:left w:val="nil"/>
              <w:bottom w:val="single" w:sz="4" w:space="0" w:color="auto"/>
              <w:right w:val="single" w:sz="4" w:space="0" w:color="auto"/>
            </w:tcBorders>
            <w:shd w:val="clear" w:color="000000" w:fill="FFFFFF"/>
            <w:hideMark/>
          </w:tcPr>
          <w:p w:rsidR="00933EA4" w:rsidRPr="00933EA4" w:rsidRDefault="00933EA4" w:rsidP="00933EA4">
            <w:pPr>
              <w:rPr>
                <w:rFonts w:ascii="GHEA Mariam" w:hAnsi="GHEA Mariam" w:cs="Calibri"/>
                <w:b/>
                <w:bCs/>
                <w:sz w:val="24"/>
                <w:szCs w:val="24"/>
                <w:lang w:eastAsia="en-US"/>
              </w:rPr>
            </w:pPr>
            <w:r w:rsidRPr="00933EA4">
              <w:rPr>
                <w:rFonts w:ascii="Calibri" w:hAnsi="Calibri" w:cs="Calibri"/>
                <w:b/>
                <w:bCs/>
                <w:sz w:val="24"/>
                <w:szCs w:val="24"/>
                <w:lang w:eastAsia="en-US"/>
              </w:rPr>
              <w:t> </w:t>
            </w:r>
          </w:p>
        </w:tc>
        <w:tc>
          <w:tcPr>
            <w:tcW w:w="2174" w:type="dxa"/>
            <w:gridSpan w:val="2"/>
            <w:tcBorders>
              <w:top w:val="nil"/>
              <w:left w:val="nil"/>
              <w:bottom w:val="single" w:sz="4" w:space="0" w:color="auto"/>
              <w:right w:val="single" w:sz="4" w:space="0" w:color="auto"/>
            </w:tcBorders>
            <w:shd w:val="clear" w:color="000000" w:fill="FFFFFF"/>
            <w:hideMark/>
          </w:tcPr>
          <w:p w:rsidR="00933EA4" w:rsidRPr="00933EA4" w:rsidRDefault="00933EA4" w:rsidP="00933EA4">
            <w:pPr>
              <w:jc w:val="right"/>
              <w:rPr>
                <w:rFonts w:ascii="GHEA Mariam" w:hAnsi="GHEA Mariam" w:cs="Calibri"/>
                <w:b/>
                <w:bCs/>
                <w:sz w:val="24"/>
                <w:szCs w:val="24"/>
                <w:lang w:eastAsia="en-US"/>
              </w:rPr>
            </w:pPr>
            <w:r w:rsidRPr="00933EA4">
              <w:rPr>
                <w:rFonts w:ascii="Calibri" w:hAnsi="Calibri" w:cs="Calibri"/>
                <w:b/>
                <w:bCs/>
                <w:sz w:val="24"/>
                <w:szCs w:val="24"/>
                <w:lang w:eastAsia="en-US"/>
              </w:rPr>
              <w:t> </w:t>
            </w:r>
          </w:p>
        </w:tc>
      </w:tr>
      <w:tr w:rsidR="00933EA4" w:rsidRPr="00933EA4" w:rsidTr="00136E64">
        <w:trPr>
          <w:trHeight w:val="435"/>
        </w:trPr>
        <w:tc>
          <w:tcPr>
            <w:tcW w:w="744" w:type="dxa"/>
            <w:tcBorders>
              <w:top w:val="nil"/>
              <w:left w:val="single" w:sz="4" w:space="0" w:color="auto"/>
              <w:bottom w:val="single" w:sz="4" w:space="0" w:color="auto"/>
              <w:right w:val="single" w:sz="4" w:space="0" w:color="auto"/>
            </w:tcBorders>
            <w:shd w:val="clear" w:color="000000" w:fill="FFFFFF"/>
            <w:hideMark/>
          </w:tcPr>
          <w:p w:rsidR="00933EA4" w:rsidRPr="00933EA4" w:rsidRDefault="00933EA4" w:rsidP="00933EA4">
            <w:pPr>
              <w:rPr>
                <w:rFonts w:ascii="GHEA Mariam" w:hAnsi="GHEA Mariam" w:cs="Calibri"/>
                <w:b/>
                <w:bCs/>
                <w:color w:val="FF0000"/>
                <w:sz w:val="24"/>
                <w:szCs w:val="24"/>
                <w:lang w:eastAsia="en-US"/>
              </w:rPr>
            </w:pPr>
            <w:r w:rsidRPr="00933EA4">
              <w:rPr>
                <w:rFonts w:ascii="Calibri" w:hAnsi="Calibri" w:cs="Calibri"/>
                <w:b/>
                <w:bCs/>
                <w:color w:val="FF0000"/>
                <w:sz w:val="24"/>
                <w:szCs w:val="24"/>
                <w:lang w:eastAsia="en-US"/>
              </w:rPr>
              <w:t> </w:t>
            </w:r>
          </w:p>
        </w:tc>
        <w:tc>
          <w:tcPr>
            <w:tcW w:w="702" w:type="dxa"/>
            <w:tcBorders>
              <w:top w:val="nil"/>
              <w:left w:val="nil"/>
              <w:bottom w:val="single" w:sz="4" w:space="0" w:color="auto"/>
              <w:right w:val="single" w:sz="4" w:space="0" w:color="auto"/>
            </w:tcBorders>
            <w:shd w:val="clear" w:color="000000" w:fill="FFFFFF"/>
            <w:hideMark/>
          </w:tcPr>
          <w:p w:rsidR="00933EA4" w:rsidRPr="00933EA4" w:rsidRDefault="00933EA4" w:rsidP="00933EA4">
            <w:pPr>
              <w:rPr>
                <w:rFonts w:ascii="GHEA Mariam" w:hAnsi="GHEA Mariam" w:cs="Calibri"/>
                <w:b/>
                <w:bCs/>
                <w:color w:val="FF0000"/>
                <w:sz w:val="24"/>
                <w:szCs w:val="24"/>
                <w:lang w:eastAsia="en-US"/>
              </w:rPr>
            </w:pPr>
            <w:r w:rsidRPr="00933EA4">
              <w:rPr>
                <w:rFonts w:ascii="Calibri" w:hAnsi="Calibri" w:cs="Calibri"/>
                <w:b/>
                <w:bCs/>
                <w:color w:val="FF0000"/>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33EA4" w:rsidRPr="00933EA4" w:rsidRDefault="00933EA4" w:rsidP="00933EA4">
            <w:pPr>
              <w:rPr>
                <w:rFonts w:ascii="GHEA Mariam" w:hAnsi="GHEA Mariam" w:cs="Calibri"/>
                <w:b/>
                <w:bCs/>
                <w:sz w:val="24"/>
                <w:szCs w:val="24"/>
                <w:lang w:eastAsia="en-US"/>
              </w:rPr>
            </w:pPr>
            <w:r w:rsidRPr="00933EA4">
              <w:rPr>
                <w:rFonts w:ascii="Calibri" w:hAnsi="Calibri" w:cs="Calibri"/>
                <w:b/>
                <w:bCs/>
                <w:sz w:val="24"/>
                <w:szCs w:val="24"/>
                <w:lang w:eastAsia="en-US"/>
              </w:rPr>
              <w:t> </w:t>
            </w:r>
          </w:p>
        </w:tc>
        <w:tc>
          <w:tcPr>
            <w:tcW w:w="891" w:type="dxa"/>
            <w:tcBorders>
              <w:top w:val="nil"/>
              <w:left w:val="nil"/>
              <w:bottom w:val="single" w:sz="4" w:space="0" w:color="auto"/>
              <w:right w:val="single" w:sz="4" w:space="0" w:color="auto"/>
            </w:tcBorders>
            <w:shd w:val="clear" w:color="000000" w:fill="FFFFFF"/>
            <w:hideMark/>
          </w:tcPr>
          <w:p w:rsidR="00933EA4" w:rsidRPr="00933EA4" w:rsidRDefault="00933EA4" w:rsidP="00933EA4">
            <w:pPr>
              <w:rPr>
                <w:rFonts w:ascii="GHEA Mariam" w:hAnsi="GHEA Mariam" w:cs="Calibri"/>
                <w:b/>
                <w:bCs/>
                <w:sz w:val="24"/>
                <w:szCs w:val="24"/>
                <w:lang w:eastAsia="en-US"/>
              </w:rPr>
            </w:pPr>
            <w:r w:rsidRPr="00933EA4">
              <w:rPr>
                <w:rFonts w:ascii="Calibri" w:hAnsi="Calibri" w:cs="Calibri"/>
                <w:b/>
                <w:bCs/>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33EA4" w:rsidRPr="00933EA4" w:rsidRDefault="00933EA4" w:rsidP="00933EA4">
            <w:pPr>
              <w:rPr>
                <w:rFonts w:ascii="GHEA Mariam" w:hAnsi="GHEA Mariam" w:cs="Calibri"/>
                <w:b/>
                <w:bCs/>
                <w:sz w:val="24"/>
                <w:szCs w:val="24"/>
                <w:lang w:eastAsia="en-US"/>
              </w:rPr>
            </w:pPr>
            <w:r w:rsidRPr="00933EA4">
              <w:rPr>
                <w:rFonts w:ascii="Calibri" w:hAnsi="Calibri" w:cs="Calibri"/>
                <w:b/>
                <w:bCs/>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33EA4" w:rsidRPr="00933EA4" w:rsidRDefault="00933EA4" w:rsidP="00933EA4">
            <w:pPr>
              <w:rPr>
                <w:rFonts w:ascii="GHEA Mariam" w:hAnsi="GHEA Mariam" w:cs="Calibri"/>
                <w:b/>
                <w:bCs/>
                <w:sz w:val="24"/>
                <w:szCs w:val="24"/>
                <w:lang w:eastAsia="en-US"/>
              </w:rPr>
            </w:pPr>
            <w:r w:rsidRPr="00933EA4">
              <w:rPr>
                <w:rFonts w:ascii="Calibri" w:hAnsi="Calibri" w:cs="Calibri"/>
                <w:b/>
                <w:bCs/>
                <w:sz w:val="24"/>
                <w:szCs w:val="24"/>
                <w:lang w:eastAsia="en-US"/>
              </w:rPr>
              <w:t> </w:t>
            </w:r>
          </w:p>
        </w:tc>
        <w:tc>
          <w:tcPr>
            <w:tcW w:w="8029" w:type="dxa"/>
            <w:gridSpan w:val="4"/>
            <w:tcBorders>
              <w:top w:val="single" w:sz="4" w:space="0" w:color="auto"/>
              <w:left w:val="nil"/>
              <w:bottom w:val="single" w:sz="4" w:space="0" w:color="auto"/>
              <w:right w:val="single" w:sz="4" w:space="0" w:color="auto"/>
            </w:tcBorders>
            <w:shd w:val="clear" w:color="000000" w:fill="FFFFFF"/>
            <w:noWrap/>
            <w:hideMark/>
          </w:tcPr>
          <w:p w:rsidR="00933EA4" w:rsidRPr="00933EA4" w:rsidRDefault="00933EA4" w:rsidP="00933EA4">
            <w:pPr>
              <w:rPr>
                <w:rFonts w:ascii="GHEA Mariam" w:hAnsi="GHEA Mariam" w:cs="Calibri"/>
                <w:b/>
                <w:bCs/>
                <w:sz w:val="24"/>
                <w:szCs w:val="24"/>
                <w:lang w:eastAsia="en-US"/>
              </w:rPr>
            </w:pPr>
            <w:r w:rsidRPr="00933EA4">
              <w:rPr>
                <w:rFonts w:ascii="GHEA Mariam" w:hAnsi="GHEA Mariam" w:cs="Calibri"/>
                <w:b/>
                <w:bCs/>
                <w:sz w:val="24"/>
                <w:szCs w:val="24"/>
                <w:lang w:eastAsia="en-US"/>
              </w:rPr>
              <w:t>Վարկի տրամադրում</w:t>
            </w:r>
          </w:p>
        </w:tc>
        <w:tc>
          <w:tcPr>
            <w:tcW w:w="1899" w:type="dxa"/>
            <w:gridSpan w:val="2"/>
            <w:tcBorders>
              <w:top w:val="nil"/>
              <w:left w:val="nil"/>
              <w:bottom w:val="single" w:sz="4" w:space="0" w:color="auto"/>
              <w:right w:val="single" w:sz="4" w:space="0" w:color="auto"/>
            </w:tcBorders>
            <w:shd w:val="clear" w:color="000000" w:fill="FFFFFF"/>
            <w:noWrap/>
            <w:hideMark/>
          </w:tcPr>
          <w:p w:rsidR="00933EA4" w:rsidRPr="00933EA4" w:rsidRDefault="00933EA4" w:rsidP="00933EA4">
            <w:pPr>
              <w:rPr>
                <w:rFonts w:ascii="GHEA Mariam" w:hAnsi="GHEA Mariam" w:cs="Calibri"/>
                <w:b/>
                <w:bCs/>
                <w:sz w:val="24"/>
                <w:szCs w:val="24"/>
                <w:lang w:eastAsia="en-US"/>
              </w:rPr>
            </w:pPr>
            <w:r w:rsidRPr="00933EA4">
              <w:rPr>
                <w:rFonts w:ascii="Calibri" w:hAnsi="Calibri" w:cs="Calibri"/>
                <w:b/>
                <w:bCs/>
                <w:sz w:val="24"/>
                <w:szCs w:val="24"/>
                <w:lang w:eastAsia="en-US"/>
              </w:rPr>
              <w:t> </w:t>
            </w:r>
          </w:p>
        </w:tc>
        <w:tc>
          <w:tcPr>
            <w:tcW w:w="2174" w:type="dxa"/>
            <w:gridSpan w:val="2"/>
            <w:tcBorders>
              <w:top w:val="nil"/>
              <w:left w:val="nil"/>
              <w:bottom w:val="single" w:sz="4" w:space="0" w:color="auto"/>
              <w:right w:val="single" w:sz="4" w:space="0" w:color="auto"/>
            </w:tcBorders>
            <w:shd w:val="clear" w:color="000000" w:fill="FFFFFF"/>
            <w:vAlign w:val="center"/>
            <w:hideMark/>
          </w:tcPr>
          <w:p w:rsidR="00933EA4" w:rsidRPr="00933EA4" w:rsidRDefault="00933EA4" w:rsidP="00933EA4">
            <w:pPr>
              <w:jc w:val="right"/>
              <w:rPr>
                <w:rFonts w:ascii="GHEA Mariam" w:hAnsi="GHEA Mariam" w:cs="Calibri"/>
                <w:b/>
                <w:bCs/>
                <w:sz w:val="24"/>
                <w:szCs w:val="24"/>
                <w:lang w:eastAsia="en-US"/>
              </w:rPr>
            </w:pPr>
            <w:r w:rsidRPr="00933EA4">
              <w:rPr>
                <w:rFonts w:ascii="Calibri" w:hAnsi="Calibri" w:cs="Calibri"/>
                <w:b/>
                <w:bCs/>
                <w:sz w:val="24"/>
                <w:szCs w:val="24"/>
                <w:lang w:eastAsia="en-US"/>
              </w:rPr>
              <w:t> </w:t>
            </w:r>
          </w:p>
        </w:tc>
      </w:tr>
      <w:tr w:rsidR="00933EA4" w:rsidRPr="00933EA4" w:rsidTr="00136E64">
        <w:trPr>
          <w:gridAfter w:val="1"/>
          <w:wAfter w:w="11" w:type="dxa"/>
          <w:trHeight w:val="495"/>
        </w:trPr>
        <w:tc>
          <w:tcPr>
            <w:tcW w:w="744" w:type="dxa"/>
            <w:tcBorders>
              <w:top w:val="nil"/>
              <w:left w:val="single" w:sz="4" w:space="0" w:color="auto"/>
              <w:bottom w:val="single" w:sz="4" w:space="0" w:color="auto"/>
              <w:right w:val="single" w:sz="4" w:space="0" w:color="auto"/>
            </w:tcBorders>
            <w:shd w:val="clear" w:color="000000" w:fill="FFFFFF"/>
            <w:hideMark/>
          </w:tcPr>
          <w:p w:rsidR="00933EA4" w:rsidRPr="00933EA4" w:rsidRDefault="00933EA4" w:rsidP="00933EA4">
            <w:pPr>
              <w:rPr>
                <w:rFonts w:ascii="GHEA Mariam" w:hAnsi="GHEA Mariam" w:cs="Calibri"/>
                <w:b/>
                <w:bCs/>
                <w:color w:val="FF0000"/>
                <w:sz w:val="24"/>
                <w:szCs w:val="24"/>
                <w:lang w:eastAsia="en-US"/>
              </w:rPr>
            </w:pPr>
            <w:r w:rsidRPr="00933EA4">
              <w:rPr>
                <w:rFonts w:ascii="Calibri" w:hAnsi="Calibri" w:cs="Calibri"/>
                <w:b/>
                <w:bCs/>
                <w:color w:val="FF0000"/>
                <w:sz w:val="24"/>
                <w:szCs w:val="24"/>
                <w:lang w:eastAsia="en-US"/>
              </w:rPr>
              <w:t> </w:t>
            </w:r>
          </w:p>
        </w:tc>
        <w:tc>
          <w:tcPr>
            <w:tcW w:w="702" w:type="dxa"/>
            <w:tcBorders>
              <w:top w:val="nil"/>
              <w:left w:val="nil"/>
              <w:bottom w:val="single" w:sz="4" w:space="0" w:color="auto"/>
              <w:right w:val="single" w:sz="4" w:space="0" w:color="auto"/>
            </w:tcBorders>
            <w:shd w:val="clear" w:color="000000" w:fill="FFFFFF"/>
            <w:hideMark/>
          </w:tcPr>
          <w:p w:rsidR="00933EA4" w:rsidRPr="00933EA4" w:rsidRDefault="00933EA4" w:rsidP="00933EA4">
            <w:pPr>
              <w:rPr>
                <w:rFonts w:ascii="GHEA Mariam" w:hAnsi="GHEA Mariam" w:cs="Calibri"/>
                <w:b/>
                <w:bCs/>
                <w:color w:val="FF0000"/>
                <w:sz w:val="24"/>
                <w:szCs w:val="24"/>
                <w:lang w:eastAsia="en-US"/>
              </w:rPr>
            </w:pPr>
            <w:r w:rsidRPr="00933EA4">
              <w:rPr>
                <w:rFonts w:ascii="Calibri" w:hAnsi="Calibri" w:cs="Calibri"/>
                <w:b/>
                <w:bCs/>
                <w:color w:val="FF0000"/>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33EA4" w:rsidRPr="00933EA4" w:rsidRDefault="00933EA4" w:rsidP="00933EA4">
            <w:pPr>
              <w:rPr>
                <w:rFonts w:ascii="GHEA Mariam" w:hAnsi="GHEA Mariam" w:cs="Calibri"/>
                <w:b/>
                <w:bCs/>
                <w:sz w:val="24"/>
                <w:szCs w:val="24"/>
                <w:lang w:eastAsia="en-US"/>
              </w:rPr>
            </w:pPr>
            <w:r w:rsidRPr="00933EA4">
              <w:rPr>
                <w:rFonts w:ascii="Calibri" w:hAnsi="Calibri" w:cs="Calibri"/>
                <w:b/>
                <w:bCs/>
                <w:sz w:val="24"/>
                <w:szCs w:val="24"/>
                <w:lang w:eastAsia="en-US"/>
              </w:rPr>
              <w:t> </w:t>
            </w:r>
          </w:p>
        </w:tc>
        <w:tc>
          <w:tcPr>
            <w:tcW w:w="891" w:type="dxa"/>
            <w:tcBorders>
              <w:top w:val="nil"/>
              <w:left w:val="nil"/>
              <w:bottom w:val="single" w:sz="4" w:space="0" w:color="auto"/>
              <w:right w:val="single" w:sz="4" w:space="0" w:color="auto"/>
            </w:tcBorders>
            <w:shd w:val="clear" w:color="000000" w:fill="FFFFFF"/>
            <w:hideMark/>
          </w:tcPr>
          <w:p w:rsidR="00933EA4" w:rsidRPr="00933EA4" w:rsidRDefault="00933EA4" w:rsidP="00933EA4">
            <w:pPr>
              <w:rPr>
                <w:rFonts w:ascii="GHEA Mariam" w:hAnsi="GHEA Mariam" w:cs="Calibri"/>
                <w:b/>
                <w:bCs/>
                <w:sz w:val="24"/>
                <w:szCs w:val="24"/>
                <w:lang w:eastAsia="en-US"/>
              </w:rPr>
            </w:pPr>
            <w:r w:rsidRPr="00933EA4">
              <w:rPr>
                <w:rFonts w:ascii="Calibri" w:hAnsi="Calibri" w:cs="Calibri"/>
                <w:b/>
                <w:bCs/>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33EA4" w:rsidRPr="00933EA4" w:rsidRDefault="00933EA4" w:rsidP="00933EA4">
            <w:pPr>
              <w:rPr>
                <w:rFonts w:ascii="GHEA Mariam" w:hAnsi="GHEA Mariam" w:cs="Calibri"/>
                <w:b/>
                <w:bCs/>
                <w:sz w:val="24"/>
                <w:szCs w:val="24"/>
                <w:lang w:eastAsia="en-US"/>
              </w:rPr>
            </w:pPr>
            <w:r w:rsidRPr="00933EA4">
              <w:rPr>
                <w:rFonts w:ascii="Calibri" w:hAnsi="Calibri" w:cs="Calibri"/>
                <w:b/>
                <w:bCs/>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33EA4" w:rsidRPr="00933EA4" w:rsidRDefault="00933EA4" w:rsidP="00933EA4">
            <w:pPr>
              <w:rPr>
                <w:rFonts w:ascii="GHEA Mariam" w:hAnsi="GHEA Mariam" w:cs="Calibri"/>
                <w:b/>
                <w:bCs/>
                <w:sz w:val="24"/>
                <w:szCs w:val="24"/>
                <w:lang w:eastAsia="en-US"/>
              </w:rPr>
            </w:pPr>
            <w:r w:rsidRPr="00933EA4">
              <w:rPr>
                <w:rFonts w:ascii="Calibri" w:hAnsi="Calibri" w:cs="Calibri"/>
                <w:b/>
                <w:bCs/>
                <w:sz w:val="24"/>
                <w:szCs w:val="24"/>
                <w:lang w:eastAsia="en-US"/>
              </w:rPr>
              <w:t> </w:t>
            </w:r>
          </w:p>
        </w:tc>
        <w:tc>
          <w:tcPr>
            <w:tcW w:w="553" w:type="dxa"/>
            <w:tcBorders>
              <w:top w:val="nil"/>
              <w:left w:val="nil"/>
              <w:bottom w:val="single" w:sz="4" w:space="0" w:color="auto"/>
              <w:right w:val="single" w:sz="4" w:space="0" w:color="auto"/>
            </w:tcBorders>
            <w:shd w:val="clear" w:color="000000" w:fill="FFFFFF"/>
            <w:noWrap/>
            <w:hideMark/>
          </w:tcPr>
          <w:p w:rsidR="00933EA4" w:rsidRPr="00933EA4" w:rsidRDefault="00933EA4" w:rsidP="00933EA4">
            <w:pPr>
              <w:rPr>
                <w:rFonts w:ascii="GHEA Mariam" w:hAnsi="GHEA Mariam" w:cs="Calibri"/>
                <w:b/>
                <w:bCs/>
                <w:sz w:val="24"/>
                <w:szCs w:val="24"/>
                <w:lang w:eastAsia="en-US"/>
              </w:rPr>
            </w:pPr>
            <w:r w:rsidRPr="00933EA4">
              <w:rPr>
                <w:rFonts w:ascii="Calibri" w:hAnsi="Calibri" w:cs="Calibri"/>
                <w:b/>
                <w:bCs/>
                <w:sz w:val="24"/>
                <w:szCs w:val="24"/>
                <w:lang w:eastAsia="en-US"/>
              </w:rPr>
              <w:t> </w:t>
            </w:r>
          </w:p>
        </w:tc>
        <w:tc>
          <w:tcPr>
            <w:tcW w:w="4001" w:type="dxa"/>
            <w:tcBorders>
              <w:top w:val="nil"/>
              <w:left w:val="nil"/>
              <w:bottom w:val="single" w:sz="4" w:space="0" w:color="auto"/>
              <w:right w:val="single" w:sz="4" w:space="0" w:color="auto"/>
            </w:tcBorders>
            <w:shd w:val="clear" w:color="000000" w:fill="FFFFFF"/>
            <w:noWrap/>
            <w:hideMark/>
          </w:tcPr>
          <w:p w:rsidR="00933EA4" w:rsidRPr="00933EA4" w:rsidRDefault="002A41A4" w:rsidP="00933EA4">
            <w:pPr>
              <w:rPr>
                <w:rFonts w:ascii="GHEA Mariam" w:hAnsi="GHEA Mariam" w:cs="Calibri"/>
                <w:b/>
                <w:bCs/>
                <w:sz w:val="24"/>
                <w:szCs w:val="24"/>
                <w:lang w:eastAsia="en-US"/>
              </w:rPr>
            </w:pPr>
            <w:r>
              <w:rPr>
                <w:rFonts w:ascii="GHEA Mariam" w:hAnsi="GHEA Mariam" w:cs="Calibri"/>
                <w:b/>
                <w:bCs/>
                <w:sz w:val="24"/>
                <w:szCs w:val="24"/>
                <w:lang w:val="hy-AM" w:eastAsia="en-US"/>
              </w:rPr>
              <w:t>Մ</w:t>
            </w:r>
            <w:r w:rsidR="00933EA4" w:rsidRPr="00933EA4">
              <w:rPr>
                <w:rFonts w:ascii="GHEA Mariam" w:hAnsi="GHEA Mariam" w:cs="Calibri"/>
                <w:b/>
                <w:bCs/>
                <w:sz w:val="24"/>
                <w:szCs w:val="24"/>
                <w:lang w:eastAsia="en-US"/>
              </w:rPr>
              <w:t xml:space="preserve">իջոցառումը իրականացնողի անվանումը՝ ՀՀ ֆինանսների նախարարություն </w:t>
            </w:r>
          </w:p>
        </w:tc>
        <w:tc>
          <w:tcPr>
            <w:tcW w:w="3464" w:type="dxa"/>
            <w:tcBorders>
              <w:top w:val="nil"/>
              <w:left w:val="nil"/>
              <w:bottom w:val="single" w:sz="4" w:space="0" w:color="auto"/>
              <w:right w:val="single" w:sz="4" w:space="0" w:color="auto"/>
            </w:tcBorders>
            <w:shd w:val="clear" w:color="000000" w:fill="FFFFFF"/>
            <w:vAlign w:val="center"/>
            <w:hideMark/>
          </w:tcPr>
          <w:p w:rsidR="00933EA4" w:rsidRPr="00933EA4" w:rsidRDefault="00933EA4" w:rsidP="00933EA4">
            <w:pPr>
              <w:rPr>
                <w:rFonts w:ascii="GHEA Mariam" w:hAnsi="GHEA Mariam" w:cs="Calibri"/>
                <w:b/>
                <w:bCs/>
                <w:sz w:val="24"/>
                <w:szCs w:val="24"/>
                <w:lang w:eastAsia="en-US"/>
              </w:rPr>
            </w:pPr>
            <w:r w:rsidRPr="00933EA4">
              <w:rPr>
                <w:rFonts w:ascii="Calibri" w:hAnsi="Calibri" w:cs="Calibri"/>
                <w:b/>
                <w:bCs/>
                <w:sz w:val="24"/>
                <w:szCs w:val="24"/>
                <w:lang w:eastAsia="en-US"/>
              </w:rPr>
              <w:t> </w:t>
            </w:r>
          </w:p>
        </w:tc>
        <w:tc>
          <w:tcPr>
            <w:tcW w:w="1899" w:type="dxa"/>
            <w:gridSpan w:val="2"/>
            <w:tcBorders>
              <w:top w:val="nil"/>
              <w:left w:val="nil"/>
              <w:bottom w:val="single" w:sz="4" w:space="0" w:color="auto"/>
              <w:right w:val="single" w:sz="4" w:space="0" w:color="auto"/>
            </w:tcBorders>
            <w:shd w:val="clear" w:color="000000" w:fill="FFFFFF"/>
            <w:noWrap/>
            <w:hideMark/>
          </w:tcPr>
          <w:p w:rsidR="00933EA4" w:rsidRPr="00933EA4" w:rsidRDefault="00933EA4" w:rsidP="00933EA4">
            <w:pPr>
              <w:rPr>
                <w:rFonts w:ascii="GHEA Mariam" w:hAnsi="GHEA Mariam" w:cs="Calibri"/>
                <w:b/>
                <w:bCs/>
                <w:sz w:val="24"/>
                <w:szCs w:val="24"/>
                <w:lang w:eastAsia="en-US"/>
              </w:rPr>
            </w:pPr>
            <w:r w:rsidRPr="00933EA4">
              <w:rPr>
                <w:rFonts w:ascii="Calibri" w:hAnsi="Calibri" w:cs="Calibri"/>
                <w:b/>
                <w:bCs/>
                <w:sz w:val="24"/>
                <w:szCs w:val="24"/>
                <w:lang w:eastAsia="en-US"/>
              </w:rPr>
              <w:t> </w:t>
            </w:r>
          </w:p>
        </w:tc>
        <w:tc>
          <w:tcPr>
            <w:tcW w:w="2174" w:type="dxa"/>
            <w:gridSpan w:val="2"/>
            <w:tcBorders>
              <w:top w:val="nil"/>
              <w:left w:val="nil"/>
              <w:bottom w:val="single" w:sz="4" w:space="0" w:color="auto"/>
              <w:right w:val="single" w:sz="4" w:space="0" w:color="auto"/>
            </w:tcBorders>
            <w:shd w:val="clear" w:color="000000" w:fill="FFFFFF"/>
            <w:vAlign w:val="center"/>
            <w:hideMark/>
          </w:tcPr>
          <w:p w:rsidR="00933EA4" w:rsidRPr="00933EA4" w:rsidRDefault="00933EA4" w:rsidP="00933EA4">
            <w:pPr>
              <w:jc w:val="right"/>
              <w:rPr>
                <w:rFonts w:ascii="GHEA Mariam" w:hAnsi="GHEA Mariam" w:cs="Calibri"/>
                <w:b/>
                <w:bCs/>
                <w:sz w:val="24"/>
                <w:szCs w:val="24"/>
                <w:lang w:eastAsia="en-US"/>
              </w:rPr>
            </w:pPr>
            <w:r w:rsidRPr="00933EA4">
              <w:rPr>
                <w:rFonts w:ascii="Calibri" w:hAnsi="Calibri" w:cs="Calibri"/>
                <w:b/>
                <w:bCs/>
                <w:sz w:val="24"/>
                <w:szCs w:val="24"/>
                <w:lang w:eastAsia="en-US"/>
              </w:rPr>
              <w:t> </w:t>
            </w:r>
          </w:p>
        </w:tc>
      </w:tr>
      <w:tr w:rsidR="00933EA4" w:rsidRPr="00933EA4" w:rsidTr="00136E64">
        <w:trPr>
          <w:trHeight w:val="915"/>
        </w:trPr>
        <w:tc>
          <w:tcPr>
            <w:tcW w:w="744" w:type="dxa"/>
            <w:tcBorders>
              <w:top w:val="nil"/>
              <w:left w:val="single" w:sz="4" w:space="0" w:color="auto"/>
              <w:bottom w:val="single" w:sz="4" w:space="0" w:color="auto"/>
              <w:right w:val="single" w:sz="4" w:space="0" w:color="auto"/>
            </w:tcBorders>
            <w:shd w:val="clear" w:color="000000" w:fill="FFFFFF"/>
            <w:hideMark/>
          </w:tcPr>
          <w:p w:rsidR="00933EA4" w:rsidRPr="00933EA4" w:rsidRDefault="00933EA4" w:rsidP="00933EA4">
            <w:pPr>
              <w:rPr>
                <w:rFonts w:ascii="GHEA Mariam" w:hAnsi="GHEA Mariam" w:cs="Calibri"/>
                <w:b/>
                <w:bCs/>
                <w:sz w:val="24"/>
                <w:szCs w:val="24"/>
                <w:lang w:eastAsia="en-US"/>
              </w:rPr>
            </w:pPr>
            <w:r w:rsidRPr="00933EA4">
              <w:rPr>
                <w:rFonts w:ascii="Calibri" w:hAnsi="Calibri" w:cs="Calibri"/>
                <w:b/>
                <w:bCs/>
                <w:sz w:val="24"/>
                <w:szCs w:val="24"/>
                <w:lang w:eastAsia="en-US"/>
              </w:rPr>
              <w:t> </w:t>
            </w:r>
          </w:p>
        </w:tc>
        <w:tc>
          <w:tcPr>
            <w:tcW w:w="702" w:type="dxa"/>
            <w:tcBorders>
              <w:top w:val="nil"/>
              <w:left w:val="nil"/>
              <w:bottom w:val="single" w:sz="4" w:space="0" w:color="auto"/>
              <w:right w:val="single" w:sz="4" w:space="0" w:color="auto"/>
            </w:tcBorders>
            <w:shd w:val="clear" w:color="000000" w:fill="FFFFFF"/>
            <w:hideMark/>
          </w:tcPr>
          <w:p w:rsidR="00933EA4" w:rsidRPr="00933EA4" w:rsidRDefault="00933EA4" w:rsidP="00933EA4">
            <w:pPr>
              <w:rPr>
                <w:rFonts w:ascii="GHEA Mariam" w:hAnsi="GHEA Mariam" w:cs="Calibri"/>
                <w:b/>
                <w:bCs/>
                <w:sz w:val="24"/>
                <w:szCs w:val="24"/>
                <w:lang w:eastAsia="en-US"/>
              </w:rPr>
            </w:pPr>
            <w:r w:rsidRPr="00933EA4">
              <w:rPr>
                <w:rFonts w:ascii="Calibri" w:hAnsi="Calibri" w:cs="Calibri"/>
                <w:b/>
                <w:bCs/>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33EA4" w:rsidRPr="00933EA4" w:rsidRDefault="00933EA4" w:rsidP="00933EA4">
            <w:pPr>
              <w:rPr>
                <w:rFonts w:ascii="GHEA Mariam" w:hAnsi="GHEA Mariam" w:cs="Calibri"/>
                <w:b/>
                <w:bCs/>
                <w:sz w:val="24"/>
                <w:szCs w:val="24"/>
                <w:lang w:eastAsia="en-US"/>
              </w:rPr>
            </w:pPr>
            <w:r w:rsidRPr="00933EA4">
              <w:rPr>
                <w:rFonts w:ascii="Calibri" w:hAnsi="Calibri" w:cs="Calibri"/>
                <w:b/>
                <w:bCs/>
                <w:sz w:val="24"/>
                <w:szCs w:val="24"/>
                <w:lang w:eastAsia="en-US"/>
              </w:rPr>
              <w:t> </w:t>
            </w:r>
          </w:p>
        </w:tc>
        <w:tc>
          <w:tcPr>
            <w:tcW w:w="891" w:type="dxa"/>
            <w:tcBorders>
              <w:top w:val="nil"/>
              <w:left w:val="nil"/>
              <w:bottom w:val="single" w:sz="4" w:space="0" w:color="auto"/>
              <w:right w:val="single" w:sz="4" w:space="0" w:color="auto"/>
            </w:tcBorders>
            <w:shd w:val="clear" w:color="000000" w:fill="FFFFFF"/>
            <w:hideMark/>
          </w:tcPr>
          <w:p w:rsidR="00933EA4" w:rsidRPr="00933EA4" w:rsidRDefault="00933EA4" w:rsidP="00933EA4">
            <w:pPr>
              <w:rPr>
                <w:rFonts w:ascii="GHEA Mariam" w:hAnsi="GHEA Mariam" w:cs="Calibri"/>
                <w:b/>
                <w:bCs/>
                <w:sz w:val="24"/>
                <w:szCs w:val="24"/>
                <w:lang w:eastAsia="en-US"/>
              </w:rPr>
            </w:pPr>
            <w:r w:rsidRPr="00933EA4">
              <w:rPr>
                <w:rFonts w:ascii="GHEA Mariam" w:hAnsi="GHEA Mariam" w:cs="Calibri"/>
                <w:b/>
                <w:bCs/>
                <w:sz w:val="24"/>
                <w:szCs w:val="24"/>
                <w:lang w:eastAsia="en-US"/>
              </w:rPr>
              <w:t>1167-42014</w:t>
            </w:r>
          </w:p>
        </w:tc>
        <w:tc>
          <w:tcPr>
            <w:tcW w:w="9135" w:type="dxa"/>
            <w:gridSpan w:val="6"/>
            <w:tcBorders>
              <w:top w:val="single" w:sz="4" w:space="0" w:color="auto"/>
              <w:left w:val="nil"/>
              <w:bottom w:val="single" w:sz="4" w:space="0" w:color="auto"/>
              <w:right w:val="single" w:sz="4" w:space="0" w:color="auto"/>
            </w:tcBorders>
            <w:shd w:val="clear" w:color="000000" w:fill="FFFFFF"/>
            <w:hideMark/>
          </w:tcPr>
          <w:p w:rsidR="00933EA4" w:rsidRPr="00933EA4" w:rsidRDefault="00933EA4" w:rsidP="00933EA4">
            <w:pPr>
              <w:rPr>
                <w:rFonts w:ascii="GHEA Mariam" w:hAnsi="GHEA Mariam" w:cs="Calibri"/>
                <w:b/>
                <w:bCs/>
                <w:sz w:val="24"/>
                <w:szCs w:val="24"/>
                <w:lang w:eastAsia="en-US"/>
              </w:rPr>
            </w:pPr>
            <w:r w:rsidRPr="00933EA4">
              <w:rPr>
                <w:rFonts w:ascii="GHEA Mariam" w:hAnsi="GHEA Mariam" w:cs="Calibri"/>
                <w:b/>
                <w:bCs/>
                <w:sz w:val="24"/>
                <w:szCs w:val="24"/>
                <w:lang w:eastAsia="en-US"/>
              </w:rPr>
              <w:t>«Բարձրավոլտ էլեկտրացանցեր» ՓԲԸ-ին տրամադրվող բյուջետային վարկ</w:t>
            </w:r>
          </w:p>
        </w:tc>
        <w:tc>
          <w:tcPr>
            <w:tcW w:w="1899" w:type="dxa"/>
            <w:gridSpan w:val="2"/>
            <w:tcBorders>
              <w:top w:val="nil"/>
              <w:left w:val="nil"/>
              <w:bottom w:val="single" w:sz="4" w:space="0" w:color="auto"/>
              <w:right w:val="single" w:sz="4" w:space="0" w:color="auto"/>
            </w:tcBorders>
            <w:shd w:val="clear" w:color="000000" w:fill="FFFFFF"/>
            <w:noWrap/>
            <w:vAlign w:val="center"/>
            <w:hideMark/>
          </w:tcPr>
          <w:p w:rsidR="00933EA4" w:rsidRPr="00933EA4" w:rsidRDefault="00933EA4" w:rsidP="00933EA4">
            <w:pPr>
              <w:jc w:val="right"/>
              <w:rPr>
                <w:rFonts w:ascii="GHEA Mariam" w:hAnsi="GHEA Mariam" w:cs="Calibri"/>
                <w:b/>
                <w:bCs/>
                <w:sz w:val="24"/>
                <w:szCs w:val="24"/>
                <w:lang w:eastAsia="en-US"/>
              </w:rPr>
            </w:pPr>
            <w:r w:rsidRPr="00933EA4">
              <w:rPr>
                <w:rFonts w:ascii="GHEA Mariam" w:hAnsi="GHEA Mariam" w:cs="Calibri"/>
                <w:b/>
                <w:bCs/>
                <w:sz w:val="24"/>
                <w:szCs w:val="24"/>
                <w:lang w:eastAsia="en-US"/>
              </w:rPr>
              <w:t xml:space="preserve">        828,000.0 </w:t>
            </w:r>
          </w:p>
        </w:tc>
        <w:tc>
          <w:tcPr>
            <w:tcW w:w="2174" w:type="dxa"/>
            <w:gridSpan w:val="2"/>
            <w:tcBorders>
              <w:top w:val="nil"/>
              <w:left w:val="nil"/>
              <w:bottom w:val="single" w:sz="4" w:space="0" w:color="auto"/>
              <w:right w:val="single" w:sz="4" w:space="0" w:color="auto"/>
            </w:tcBorders>
            <w:shd w:val="clear" w:color="000000" w:fill="FFFFFF"/>
            <w:noWrap/>
            <w:vAlign w:val="center"/>
            <w:hideMark/>
          </w:tcPr>
          <w:p w:rsidR="00933EA4" w:rsidRPr="00933EA4" w:rsidRDefault="00933EA4" w:rsidP="00933EA4">
            <w:pPr>
              <w:jc w:val="right"/>
              <w:rPr>
                <w:rFonts w:ascii="GHEA Mariam" w:hAnsi="GHEA Mariam" w:cs="Calibri"/>
                <w:b/>
                <w:bCs/>
                <w:sz w:val="24"/>
                <w:szCs w:val="24"/>
                <w:lang w:eastAsia="en-US"/>
              </w:rPr>
            </w:pPr>
            <w:r w:rsidRPr="00933EA4">
              <w:rPr>
                <w:rFonts w:ascii="GHEA Mariam" w:hAnsi="GHEA Mariam" w:cs="Calibri"/>
                <w:b/>
                <w:bCs/>
                <w:sz w:val="24"/>
                <w:szCs w:val="24"/>
                <w:lang w:eastAsia="en-US"/>
              </w:rPr>
              <w:t xml:space="preserve">     1,035,000.0 </w:t>
            </w:r>
          </w:p>
        </w:tc>
      </w:tr>
      <w:tr w:rsidR="00933EA4" w:rsidRPr="00933EA4" w:rsidTr="00136E64">
        <w:trPr>
          <w:trHeight w:val="1997"/>
        </w:trPr>
        <w:tc>
          <w:tcPr>
            <w:tcW w:w="744" w:type="dxa"/>
            <w:tcBorders>
              <w:top w:val="nil"/>
              <w:left w:val="single" w:sz="4" w:space="0" w:color="auto"/>
              <w:bottom w:val="single" w:sz="4" w:space="0" w:color="auto"/>
              <w:right w:val="single" w:sz="4" w:space="0" w:color="auto"/>
            </w:tcBorders>
            <w:shd w:val="clear" w:color="000000" w:fill="FFFFFF"/>
            <w:hideMark/>
          </w:tcPr>
          <w:p w:rsidR="00933EA4" w:rsidRPr="00933EA4" w:rsidRDefault="00933EA4" w:rsidP="00933EA4">
            <w:pPr>
              <w:rPr>
                <w:rFonts w:ascii="GHEA Mariam" w:hAnsi="GHEA Mariam" w:cs="Calibri"/>
                <w:b/>
                <w:bCs/>
                <w:sz w:val="24"/>
                <w:szCs w:val="24"/>
                <w:lang w:eastAsia="en-US"/>
              </w:rPr>
            </w:pPr>
            <w:r w:rsidRPr="00933EA4">
              <w:rPr>
                <w:rFonts w:ascii="Calibri" w:hAnsi="Calibri" w:cs="Calibri"/>
                <w:b/>
                <w:bCs/>
                <w:sz w:val="24"/>
                <w:szCs w:val="24"/>
                <w:lang w:eastAsia="en-US"/>
              </w:rPr>
              <w:t> </w:t>
            </w:r>
          </w:p>
        </w:tc>
        <w:tc>
          <w:tcPr>
            <w:tcW w:w="702" w:type="dxa"/>
            <w:tcBorders>
              <w:top w:val="nil"/>
              <w:left w:val="nil"/>
              <w:bottom w:val="single" w:sz="4" w:space="0" w:color="auto"/>
              <w:right w:val="single" w:sz="4" w:space="0" w:color="auto"/>
            </w:tcBorders>
            <w:shd w:val="clear" w:color="000000" w:fill="FFFFFF"/>
            <w:hideMark/>
          </w:tcPr>
          <w:p w:rsidR="00933EA4" w:rsidRPr="00933EA4" w:rsidRDefault="00933EA4" w:rsidP="00933EA4">
            <w:pPr>
              <w:rPr>
                <w:rFonts w:ascii="GHEA Mariam" w:hAnsi="GHEA Mariam" w:cs="Calibri"/>
                <w:b/>
                <w:bCs/>
                <w:sz w:val="24"/>
                <w:szCs w:val="24"/>
                <w:lang w:eastAsia="en-US"/>
              </w:rPr>
            </w:pPr>
            <w:r w:rsidRPr="00933EA4">
              <w:rPr>
                <w:rFonts w:ascii="Calibri" w:hAnsi="Calibri" w:cs="Calibri"/>
                <w:b/>
                <w:bCs/>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33EA4" w:rsidRPr="00933EA4" w:rsidRDefault="00933EA4" w:rsidP="00933EA4">
            <w:pPr>
              <w:rPr>
                <w:rFonts w:ascii="GHEA Mariam" w:hAnsi="GHEA Mariam" w:cs="Calibri"/>
                <w:b/>
                <w:bCs/>
                <w:sz w:val="24"/>
                <w:szCs w:val="24"/>
                <w:lang w:eastAsia="en-US"/>
              </w:rPr>
            </w:pPr>
            <w:r w:rsidRPr="00933EA4">
              <w:rPr>
                <w:rFonts w:ascii="Calibri" w:hAnsi="Calibri" w:cs="Calibri"/>
                <w:b/>
                <w:bCs/>
                <w:sz w:val="24"/>
                <w:szCs w:val="24"/>
                <w:lang w:eastAsia="en-US"/>
              </w:rPr>
              <w:t> </w:t>
            </w:r>
          </w:p>
        </w:tc>
        <w:tc>
          <w:tcPr>
            <w:tcW w:w="891" w:type="dxa"/>
            <w:tcBorders>
              <w:top w:val="nil"/>
              <w:left w:val="nil"/>
              <w:bottom w:val="single" w:sz="4" w:space="0" w:color="auto"/>
              <w:right w:val="single" w:sz="4" w:space="0" w:color="auto"/>
            </w:tcBorders>
            <w:shd w:val="clear" w:color="000000" w:fill="FFFFFF"/>
            <w:hideMark/>
          </w:tcPr>
          <w:p w:rsidR="00933EA4" w:rsidRPr="00933EA4" w:rsidRDefault="00933EA4" w:rsidP="00933EA4">
            <w:pPr>
              <w:rPr>
                <w:rFonts w:ascii="GHEA Mariam" w:hAnsi="GHEA Mariam" w:cs="Calibri"/>
                <w:b/>
                <w:bCs/>
                <w:sz w:val="24"/>
                <w:szCs w:val="24"/>
                <w:lang w:eastAsia="en-US"/>
              </w:rPr>
            </w:pPr>
            <w:r w:rsidRPr="00933EA4">
              <w:rPr>
                <w:rFonts w:ascii="Calibri" w:hAnsi="Calibri" w:cs="Calibri"/>
                <w:b/>
                <w:bCs/>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33EA4" w:rsidRPr="00933EA4" w:rsidRDefault="00933EA4" w:rsidP="00933EA4">
            <w:pPr>
              <w:rPr>
                <w:rFonts w:ascii="GHEA Mariam" w:hAnsi="GHEA Mariam" w:cs="Calibri"/>
                <w:b/>
                <w:bCs/>
                <w:sz w:val="24"/>
                <w:szCs w:val="24"/>
                <w:lang w:eastAsia="en-US"/>
              </w:rPr>
            </w:pPr>
            <w:r w:rsidRPr="00933EA4">
              <w:rPr>
                <w:rFonts w:ascii="Calibri" w:hAnsi="Calibri" w:cs="Calibri"/>
                <w:b/>
                <w:bCs/>
                <w:sz w:val="24"/>
                <w:szCs w:val="24"/>
                <w:lang w:eastAsia="en-US"/>
              </w:rPr>
              <w:t> </w:t>
            </w:r>
          </w:p>
        </w:tc>
        <w:tc>
          <w:tcPr>
            <w:tcW w:w="8582" w:type="dxa"/>
            <w:gridSpan w:val="5"/>
            <w:tcBorders>
              <w:top w:val="single" w:sz="4" w:space="0" w:color="auto"/>
              <w:left w:val="nil"/>
              <w:bottom w:val="single" w:sz="4" w:space="0" w:color="auto"/>
              <w:right w:val="single" w:sz="4" w:space="0" w:color="auto"/>
            </w:tcBorders>
            <w:shd w:val="clear" w:color="000000" w:fill="FFFFFF"/>
            <w:hideMark/>
          </w:tcPr>
          <w:p w:rsidR="00933EA4" w:rsidRPr="00933EA4" w:rsidRDefault="00933EA4" w:rsidP="00933EA4">
            <w:pPr>
              <w:rPr>
                <w:rFonts w:ascii="GHEA Mariam" w:hAnsi="GHEA Mariam" w:cs="Calibri"/>
                <w:b/>
                <w:bCs/>
                <w:sz w:val="24"/>
                <w:szCs w:val="24"/>
                <w:lang w:eastAsia="en-US"/>
              </w:rPr>
            </w:pPr>
            <w:r w:rsidRPr="00933EA4">
              <w:rPr>
                <w:rFonts w:ascii="GHEA Mariam" w:hAnsi="GHEA Mariam" w:cs="Calibri"/>
                <w:b/>
                <w:bCs/>
                <w:sz w:val="24"/>
                <w:szCs w:val="24"/>
                <w:lang w:eastAsia="en-US"/>
              </w:rPr>
              <w:t>«Իրան-Հայաստան 400 կՎ էլեկտրահաղորդման օդային գծի և համապատասխան ենթակայանի կառուցում» ծրագրի շրջանակներում 2 հատ 400/220/20 կՎ 200 ՄՎԱ հզորությամբ ավտոտրանսֆորմատորների իրանի՝ ներառյալ ակտիվ մասի և բեռի տակ լարման կարգավորիչների լրակազմի ձեռքբերման ֆինան</w:t>
            </w:r>
            <w:r w:rsidR="002A41A4">
              <w:rPr>
                <w:rFonts w:ascii="GHEA Mariam" w:hAnsi="GHEA Mariam" w:cs="Calibri"/>
                <w:b/>
                <w:bCs/>
                <w:sz w:val="24"/>
                <w:szCs w:val="24"/>
                <w:lang w:eastAsia="en-US"/>
              </w:rPr>
              <w:softHyphen/>
            </w:r>
            <w:r w:rsidRPr="00933EA4">
              <w:rPr>
                <w:rFonts w:ascii="GHEA Mariam" w:hAnsi="GHEA Mariam" w:cs="Calibri"/>
                <w:b/>
                <w:bCs/>
                <w:sz w:val="24"/>
                <w:szCs w:val="24"/>
                <w:lang w:eastAsia="en-US"/>
              </w:rPr>
              <w:t>սավորման նպատակով «Բարձրավոլտ էլեկտրացանցեր» ՓԲԸ-ին բյուջետային վարկի տրամադրում</w:t>
            </w:r>
          </w:p>
        </w:tc>
        <w:tc>
          <w:tcPr>
            <w:tcW w:w="1899" w:type="dxa"/>
            <w:gridSpan w:val="2"/>
            <w:tcBorders>
              <w:top w:val="nil"/>
              <w:left w:val="nil"/>
              <w:bottom w:val="single" w:sz="4" w:space="0" w:color="auto"/>
              <w:right w:val="single" w:sz="4" w:space="0" w:color="auto"/>
            </w:tcBorders>
            <w:shd w:val="clear" w:color="000000" w:fill="FFFFFF"/>
            <w:hideMark/>
          </w:tcPr>
          <w:p w:rsidR="00933EA4" w:rsidRPr="00933EA4" w:rsidRDefault="00933EA4" w:rsidP="00933EA4">
            <w:pPr>
              <w:rPr>
                <w:rFonts w:ascii="GHEA Mariam" w:hAnsi="GHEA Mariam" w:cs="Calibri"/>
                <w:b/>
                <w:bCs/>
                <w:sz w:val="24"/>
                <w:szCs w:val="24"/>
                <w:lang w:eastAsia="en-US"/>
              </w:rPr>
            </w:pPr>
            <w:r w:rsidRPr="00933EA4">
              <w:rPr>
                <w:rFonts w:ascii="Calibri" w:hAnsi="Calibri" w:cs="Calibri"/>
                <w:b/>
                <w:bCs/>
                <w:sz w:val="24"/>
                <w:szCs w:val="24"/>
                <w:lang w:eastAsia="en-US"/>
              </w:rPr>
              <w:t> </w:t>
            </w:r>
          </w:p>
        </w:tc>
        <w:tc>
          <w:tcPr>
            <w:tcW w:w="2174" w:type="dxa"/>
            <w:gridSpan w:val="2"/>
            <w:tcBorders>
              <w:top w:val="nil"/>
              <w:left w:val="nil"/>
              <w:bottom w:val="single" w:sz="4" w:space="0" w:color="auto"/>
              <w:right w:val="single" w:sz="4" w:space="0" w:color="auto"/>
            </w:tcBorders>
            <w:shd w:val="clear" w:color="000000" w:fill="FFFFFF"/>
            <w:vAlign w:val="center"/>
            <w:hideMark/>
          </w:tcPr>
          <w:p w:rsidR="00933EA4" w:rsidRPr="00933EA4" w:rsidRDefault="00933EA4" w:rsidP="00933EA4">
            <w:pPr>
              <w:jc w:val="right"/>
              <w:rPr>
                <w:rFonts w:ascii="GHEA Mariam" w:hAnsi="GHEA Mariam" w:cs="Calibri"/>
                <w:b/>
                <w:bCs/>
                <w:sz w:val="24"/>
                <w:szCs w:val="24"/>
                <w:lang w:eastAsia="en-US"/>
              </w:rPr>
            </w:pPr>
            <w:r w:rsidRPr="00933EA4">
              <w:rPr>
                <w:rFonts w:ascii="Calibri" w:hAnsi="Calibri" w:cs="Calibri"/>
                <w:b/>
                <w:bCs/>
                <w:sz w:val="24"/>
                <w:szCs w:val="24"/>
                <w:lang w:eastAsia="en-US"/>
              </w:rPr>
              <w:t> </w:t>
            </w:r>
          </w:p>
        </w:tc>
      </w:tr>
      <w:tr w:rsidR="00933EA4" w:rsidRPr="00933EA4" w:rsidTr="00136E64">
        <w:trPr>
          <w:trHeight w:val="480"/>
        </w:trPr>
        <w:tc>
          <w:tcPr>
            <w:tcW w:w="744" w:type="dxa"/>
            <w:tcBorders>
              <w:top w:val="nil"/>
              <w:left w:val="single" w:sz="4" w:space="0" w:color="auto"/>
              <w:bottom w:val="single" w:sz="4" w:space="0" w:color="auto"/>
              <w:right w:val="single" w:sz="4" w:space="0" w:color="auto"/>
            </w:tcBorders>
            <w:shd w:val="clear" w:color="000000" w:fill="FFFFFF"/>
            <w:hideMark/>
          </w:tcPr>
          <w:p w:rsidR="00933EA4" w:rsidRPr="00933EA4" w:rsidRDefault="00933EA4" w:rsidP="00933EA4">
            <w:pPr>
              <w:rPr>
                <w:rFonts w:ascii="GHEA Mariam" w:hAnsi="GHEA Mariam" w:cs="Calibri"/>
                <w:b/>
                <w:bCs/>
                <w:sz w:val="24"/>
                <w:szCs w:val="24"/>
                <w:lang w:eastAsia="en-US"/>
              </w:rPr>
            </w:pPr>
            <w:r w:rsidRPr="00933EA4">
              <w:rPr>
                <w:rFonts w:ascii="Calibri" w:hAnsi="Calibri" w:cs="Calibri"/>
                <w:b/>
                <w:bCs/>
                <w:sz w:val="24"/>
                <w:szCs w:val="24"/>
                <w:lang w:eastAsia="en-US"/>
              </w:rPr>
              <w:t> </w:t>
            </w:r>
          </w:p>
        </w:tc>
        <w:tc>
          <w:tcPr>
            <w:tcW w:w="702" w:type="dxa"/>
            <w:tcBorders>
              <w:top w:val="nil"/>
              <w:left w:val="nil"/>
              <w:bottom w:val="single" w:sz="4" w:space="0" w:color="auto"/>
              <w:right w:val="single" w:sz="4" w:space="0" w:color="auto"/>
            </w:tcBorders>
            <w:shd w:val="clear" w:color="000000" w:fill="FFFFFF"/>
            <w:hideMark/>
          </w:tcPr>
          <w:p w:rsidR="00933EA4" w:rsidRPr="00933EA4" w:rsidRDefault="00933EA4" w:rsidP="00933EA4">
            <w:pPr>
              <w:rPr>
                <w:rFonts w:ascii="GHEA Mariam" w:hAnsi="GHEA Mariam" w:cs="Calibri"/>
                <w:b/>
                <w:bCs/>
                <w:sz w:val="24"/>
                <w:szCs w:val="24"/>
                <w:lang w:eastAsia="en-US"/>
              </w:rPr>
            </w:pPr>
            <w:r w:rsidRPr="00933EA4">
              <w:rPr>
                <w:rFonts w:ascii="Calibri" w:hAnsi="Calibri" w:cs="Calibri"/>
                <w:b/>
                <w:bCs/>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33EA4" w:rsidRPr="00933EA4" w:rsidRDefault="00933EA4" w:rsidP="00933EA4">
            <w:pPr>
              <w:rPr>
                <w:rFonts w:ascii="GHEA Mariam" w:hAnsi="GHEA Mariam" w:cs="Calibri"/>
                <w:b/>
                <w:bCs/>
                <w:sz w:val="24"/>
                <w:szCs w:val="24"/>
                <w:lang w:eastAsia="en-US"/>
              </w:rPr>
            </w:pPr>
            <w:r w:rsidRPr="00933EA4">
              <w:rPr>
                <w:rFonts w:ascii="Calibri" w:hAnsi="Calibri" w:cs="Calibri"/>
                <w:b/>
                <w:bCs/>
                <w:sz w:val="24"/>
                <w:szCs w:val="24"/>
                <w:lang w:eastAsia="en-US"/>
              </w:rPr>
              <w:t> </w:t>
            </w:r>
          </w:p>
        </w:tc>
        <w:tc>
          <w:tcPr>
            <w:tcW w:w="891" w:type="dxa"/>
            <w:tcBorders>
              <w:top w:val="nil"/>
              <w:left w:val="nil"/>
              <w:bottom w:val="single" w:sz="4" w:space="0" w:color="auto"/>
              <w:right w:val="single" w:sz="4" w:space="0" w:color="auto"/>
            </w:tcBorders>
            <w:shd w:val="clear" w:color="000000" w:fill="FFFFFF"/>
            <w:hideMark/>
          </w:tcPr>
          <w:p w:rsidR="00933EA4" w:rsidRPr="00933EA4" w:rsidRDefault="00933EA4" w:rsidP="00933EA4">
            <w:pPr>
              <w:rPr>
                <w:rFonts w:ascii="GHEA Mariam" w:hAnsi="GHEA Mariam" w:cs="Calibri"/>
                <w:b/>
                <w:bCs/>
                <w:sz w:val="24"/>
                <w:szCs w:val="24"/>
                <w:lang w:eastAsia="en-US"/>
              </w:rPr>
            </w:pPr>
            <w:r w:rsidRPr="00933EA4">
              <w:rPr>
                <w:rFonts w:ascii="Calibri" w:hAnsi="Calibri" w:cs="Calibri"/>
                <w:b/>
                <w:bCs/>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33EA4" w:rsidRPr="00933EA4" w:rsidRDefault="00933EA4" w:rsidP="00933EA4">
            <w:pPr>
              <w:rPr>
                <w:rFonts w:ascii="GHEA Mariam" w:hAnsi="GHEA Mariam" w:cs="Calibri"/>
                <w:b/>
                <w:bCs/>
                <w:sz w:val="24"/>
                <w:szCs w:val="24"/>
                <w:lang w:eastAsia="en-US"/>
              </w:rPr>
            </w:pPr>
            <w:r w:rsidRPr="00933EA4">
              <w:rPr>
                <w:rFonts w:ascii="Calibri" w:hAnsi="Calibri" w:cs="Calibri"/>
                <w:b/>
                <w:bCs/>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33EA4" w:rsidRPr="00933EA4" w:rsidRDefault="00933EA4" w:rsidP="00933EA4">
            <w:pPr>
              <w:rPr>
                <w:rFonts w:ascii="GHEA Mariam" w:hAnsi="GHEA Mariam" w:cs="Calibri"/>
                <w:b/>
                <w:bCs/>
                <w:sz w:val="24"/>
                <w:szCs w:val="24"/>
                <w:lang w:eastAsia="en-US"/>
              </w:rPr>
            </w:pPr>
            <w:r w:rsidRPr="00933EA4">
              <w:rPr>
                <w:rFonts w:ascii="Calibri" w:hAnsi="Calibri" w:cs="Calibri"/>
                <w:b/>
                <w:bCs/>
                <w:sz w:val="24"/>
                <w:szCs w:val="24"/>
                <w:lang w:eastAsia="en-US"/>
              </w:rPr>
              <w:t> </w:t>
            </w:r>
          </w:p>
        </w:tc>
        <w:tc>
          <w:tcPr>
            <w:tcW w:w="8029" w:type="dxa"/>
            <w:gridSpan w:val="4"/>
            <w:tcBorders>
              <w:top w:val="single" w:sz="4" w:space="0" w:color="auto"/>
              <w:left w:val="nil"/>
              <w:bottom w:val="single" w:sz="4" w:space="0" w:color="auto"/>
              <w:right w:val="single" w:sz="4" w:space="0" w:color="auto"/>
            </w:tcBorders>
            <w:shd w:val="clear" w:color="000000" w:fill="FFFFFF"/>
            <w:noWrap/>
            <w:hideMark/>
          </w:tcPr>
          <w:p w:rsidR="00933EA4" w:rsidRPr="00933EA4" w:rsidRDefault="00933EA4" w:rsidP="00933EA4">
            <w:pPr>
              <w:rPr>
                <w:rFonts w:ascii="GHEA Mariam" w:hAnsi="GHEA Mariam" w:cs="Calibri"/>
                <w:b/>
                <w:bCs/>
                <w:sz w:val="24"/>
                <w:szCs w:val="24"/>
                <w:lang w:eastAsia="en-US"/>
              </w:rPr>
            </w:pPr>
            <w:r w:rsidRPr="00933EA4">
              <w:rPr>
                <w:rFonts w:ascii="GHEA Mariam" w:hAnsi="GHEA Mariam" w:cs="Calibri"/>
                <w:b/>
                <w:bCs/>
                <w:sz w:val="24"/>
                <w:szCs w:val="24"/>
                <w:lang w:eastAsia="en-US"/>
              </w:rPr>
              <w:t>Վարկի տրամադրում</w:t>
            </w:r>
          </w:p>
        </w:tc>
        <w:tc>
          <w:tcPr>
            <w:tcW w:w="1899" w:type="dxa"/>
            <w:gridSpan w:val="2"/>
            <w:tcBorders>
              <w:top w:val="nil"/>
              <w:left w:val="nil"/>
              <w:bottom w:val="single" w:sz="4" w:space="0" w:color="auto"/>
              <w:right w:val="single" w:sz="4" w:space="0" w:color="auto"/>
            </w:tcBorders>
            <w:shd w:val="clear" w:color="000000" w:fill="FFFFFF"/>
            <w:vAlign w:val="center"/>
            <w:hideMark/>
          </w:tcPr>
          <w:p w:rsidR="00933EA4" w:rsidRPr="00933EA4" w:rsidRDefault="00933EA4" w:rsidP="00933EA4">
            <w:pPr>
              <w:rPr>
                <w:rFonts w:ascii="GHEA Mariam" w:hAnsi="GHEA Mariam" w:cs="Calibri"/>
                <w:b/>
                <w:bCs/>
                <w:sz w:val="24"/>
                <w:szCs w:val="24"/>
                <w:lang w:eastAsia="en-US"/>
              </w:rPr>
            </w:pPr>
            <w:r w:rsidRPr="00933EA4">
              <w:rPr>
                <w:rFonts w:ascii="Calibri" w:hAnsi="Calibri" w:cs="Calibri"/>
                <w:b/>
                <w:bCs/>
                <w:sz w:val="24"/>
                <w:szCs w:val="24"/>
                <w:lang w:eastAsia="en-US"/>
              </w:rPr>
              <w:t> </w:t>
            </w:r>
          </w:p>
        </w:tc>
        <w:tc>
          <w:tcPr>
            <w:tcW w:w="2174" w:type="dxa"/>
            <w:gridSpan w:val="2"/>
            <w:tcBorders>
              <w:top w:val="nil"/>
              <w:left w:val="nil"/>
              <w:bottom w:val="single" w:sz="4" w:space="0" w:color="auto"/>
              <w:right w:val="single" w:sz="4" w:space="0" w:color="auto"/>
            </w:tcBorders>
            <w:shd w:val="clear" w:color="000000" w:fill="FFFFFF"/>
            <w:vAlign w:val="center"/>
            <w:hideMark/>
          </w:tcPr>
          <w:p w:rsidR="00933EA4" w:rsidRPr="00933EA4" w:rsidRDefault="00933EA4" w:rsidP="00933EA4">
            <w:pPr>
              <w:jc w:val="right"/>
              <w:rPr>
                <w:rFonts w:ascii="GHEA Mariam" w:hAnsi="GHEA Mariam" w:cs="Calibri"/>
                <w:b/>
                <w:bCs/>
                <w:sz w:val="24"/>
                <w:szCs w:val="24"/>
                <w:lang w:eastAsia="en-US"/>
              </w:rPr>
            </w:pPr>
            <w:r w:rsidRPr="00933EA4">
              <w:rPr>
                <w:rFonts w:ascii="Calibri" w:hAnsi="Calibri" w:cs="Calibri"/>
                <w:b/>
                <w:bCs/>
                <w:sz w:val="24"/>
                <w:szCs w:val="24"/>
                <w:lang w:eastAsia="en-US"/>
              </w:rPr>
              <w:t> </w:t>
            </w:r>
          </w:p>
        </w:tc>
      </w:tr>
      <w:tr w:rsidR="00933EA4" w:rsidRPr="00933EA4" w:rsidTr="00136E64">
        <w:trPr>
          <w:gridAfter w:val="1"/>
          <w:wAfter w:w="11" w:type="dxa"/>
          <w:trHeight w:val="495"/>
        </w:trPr>
        <w:tc>
          <w:tcPr>
            <w:tcW w:w="744" w:type="dxa"/>
            <w:tcBorders>
              <w:top w:val="nil"/>
              <w:left w:val="single" w:sz="4" w:space="0" w:color="auto"/>
              <w:bottom w:val="single" w:sz="4" w:space="0" w:color="auto"/>
              <w:right w:val="single" w:sz="4" w:space="0" w:color="auto"/>
            </w:tcBorders>
            <w:shd w:val="clear" w:color="000000" w:fill="FFFFFF"/>
            <w:hideMark/>
          </w:tcPr>
          <w:p w:rsidR="00933EA4" w:rsidRPr="00933EA4" w:rsidRDefault="00933EA4" w:rsidP="00933EA4">
            <w:pPr>
              <w:rPr>
                <w:rFonts w:ascii="GHEA Mariam" w:hAnsi="GHEA Mariam" w:cs="Calibri"/>
                <w:b/>
                <w:bCs/>
                <w:sz w:val="24"/>
                <w:szCs w:val="24"/>
                <w:lang w:eastAsia="en-US"/>
              </w:rPr>
            </w:pPr>
            <w:r w:rsidRPr="00933EA4">
              <w:rPr>
                <w:rFonts w:ascii="Calibri" w:hAnsi="Calibri" w:cs="Calibri"/>
                <w:b/>
                <w:bCs/>
                <w:sz w:val="24"/>
                <w:szCs w:val="24"/>
                <w:lang w:eastAsia="en-US"/>
              </w:rPr>
              <w:t> </w:t>
            </w:r>
          </w:p>
        </w:tc>
        <w:tc>
          <w:tcPr>
            <w:tcW w:w="702" w:type="dxa"/>
            <w:tcBorders>
              <w:top w:val="nil"/>
              <w:left w:val="nil"/>
              <w:bottom w:val="single" w:sz="4" w:space="0" w:color="auto"/>
              <w:right w:val="single" w:sz="4" w:space="0" w:color="auto"/>
            </w:tcBorders>
            <w:shd w:val="clear" w:color="000000" w:fill="FFFFFF"/>
            <w:hideMark/>
          </w:tcPr>
          <w:p w:rsidR="00933EA4" w:rsidRPr="00933EA4" w:rsidRDefault="00933EA4" w:rsidP="00933EA4">
            <w:pPr>
              <w:rPr>
                <w:rFonts w:ascii="GHEA Mariam" w:hAnsi="GHEA Mariam" w:cs="Calibri"/>
                <w:b/>
                <w:bCs/>
                <w:sz w:val="24"/>
                <w:szCs w:val="24"/>
                <w:lang w:eastAsia="en-US"/>
              </w:rPr>
            </w:pPr>
            <w:r w:rsidRPr="00933EA4">
              <w:rPr>
                <w:rFonts w:ascii="Calibri" w:hAnsi="Calibri" w:cs="Calibri"/>
                <w:b/>
                <w:bCs/>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33EA4" w:rsidRPr="00933EA4" w:rsidRDefault="00933EA4" w:rsidP="00933EA4">
            <w:pPr>
              <w:rPr>
                <w:rFonts w:ascii="GHEA Mariam" w:hAnsi="GHEA Mariam" w:cs="Calibri"/>
                <w:b/>
                <w:bCs/>
                <w:sz w:val="24"/>
                <w:szCs w:val="24"/>
                <w:lang w:eastAsia="en-US"/>
              </w:rPr>
            </w:pPr>
            <w:r w:rsidRPr="00933EA4">
              <w:rPr>
                <w:rFonts w:ascii="Calibri" w:hAnsi="Calibri" w:cs="Calibri"/>
                <w:b/>
                <w:bCs/>
                <w:sz w:val="24"/>
                <w:szCs w:val="24"/>
                <w:lang w:eastAsia="en-US"/>
              </w:rPr>
              <w:t> </w:t>
            </w:r>
          </w:p>
        </w:tc>
        <w:tc>
          <w:tcPr>
            <w:tcW w:w="891" w:type="dxa"/>
            <w:tcBorders>
              <w:top w:val="nil"/>
              <w:left w:val="nil"/>
              <w:bottom w:val="single" w:sz="4" w:space="0" w:color="auto"/>
              <w:right w:val="single" w:sz="4" w:space="0" w:color="auto"/>
            </w:tcBorders>
            <w:shd w:val="clear" w:color="000000" w:fill="FFFFFF"/>
            <w:hideMark/>
          </w:tcPr>
          <w:p w:rsidR="00933EA4" w:rsidRPr="00933EA4" w:rsidRDefault="00933EA4" w:rsidP="00933EA4">
            <w:pPr>
              <w:rPr>
                <w:rFonts w:ascii="GHEA Mariam" w:hAnsi="GHEA Mariam" w:cs="Calibri"/>
                <w:b/>
                <w:bCs/>
                <w:sz w:val="24"/>
                <w:szCs w:val="24"/>
                <w:lang w:eastAsia="en-US"/>
              </w:rPr>
            </w:pPr>
            <w:r w:rsidRPr="00933EA4">
              <w:rPr>
                <w:rFonts w:ascii="Calibri" w:hAnsi="Calibri" w:cs="Calibri"/>
                <w:b/>
                <w:bCs/>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33EA4" w:rsidRPr="00933EA4" w:rsidRDefault="00933EA4" w:rsidP="00933EA4">
            <w:pPr>
              <w:rPr>
                <w:rFonts w:ascii="GHEA Mariam" w:hAnsi="GHEA Mariam" w:cs="Calibri"/>
                <w:b/>
                <w:bCs/>
                <w:sz w:val="24"/>
                <w:szCs w:val="24"/>
                <w:lang w:eastAsia="en-US"/>
              </w:rPr>
            </w:pPr>
            <w:r w:rsidRPr="00933EA4">
              <w:rPr>
                <w:rFonts w:ascii="Calibri" w:hAnsi="Calibri" w:cs="Calibri"/>
                <w:b/>
                <w:bCs/>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33EA4" w:rsidRPr="00933EA4" w:rsidRDefault="00933EA4" w:rsidP="00933EA4">
            <w:pPr>
              <w:rPr>
                <w:rFonts w:ascii="GHEA Mariam" w:hAnsi="GHEA Mariam" w:cs="Calibri"/>
                <w:b/>
                <w:bCs/>
                <w:sz w:val="24"/>
                <w:szCs w:val="24"/>
                <w:lang w:eastAsia="en-US"/>
              </w:rPr>
            </w:pPr>
            <w:r w:rsidRPr="00933EA4">
              <w:rPr>
                <w:rFonts w:ascii="Calibri" w:hAnsi="Calibri" w:cs="Calibri"/>
                <w:b/>
                <w:bCs/>
                <w:sz w:val="24"/>
                <w:szCs w:val="24"/>
                <w:lang w:eastAsia="en-US"/>
              </w:rPr>
              <w:t> </w:t>
            </w:r>
          </w:p>
        </w:tc>
        <w:tc>
          <w:tcPr>
            <w:tcW w:w="553" w:type="dxa"/>
            <w:tcBorders>
              <w:top w:val="nil"/>
              <w:left w:val="nil"/>
              <w:bottom w:val="single" w:sz="4" w:space="0" w:color="auto"/>
              <w:right w:val="single" w:sz="4" w:space="0" w:color="auto"/>
            </w:tcBorders>
            <w:shd w:val="clear" w:color="000000" w:fill="FFFFFF"/>
            <w:noWrap/>
            <w:hideMark/>
          </w:tcPr>
          <w:p w:rsidR="00933EA4" w:rsidRPr="00933EA4" w:rsidRDefault="00933EA4" w:rsidP="00933EA4">
            <w:pPr>
              <w:rPr>
                <w:rFonts w:ascii="GHEA Mariam" w:hAnsi="GHEA Mariam" w:cs="Calibri"/>
                <w:b/>
                <w:bCs/>
                <w:sz w:val="24"/>
                <w:szCs w:val="24"/>
                <w:lang w:eastAsia="en-US"/>
              </w:rPr>
            </w:pPr>
            <w:r w:rsidRPr="00933EA4">
              <w:rPr>
                <w:rFonts w:ascii="Calibri" w:hAnsi="Calibri" w:cs="Calibri"/>
                <w:b/>
                <w:bCs/>
                <w:sz w:val="24"/>
                <w:szCs w:val="24"/>
                <w:lang w:eastAsia="en-US"/>
              </w:rPr>
              <w:t> </w:t>
            </w:r>
          </w:p>
        </w:tc>
        <w:tc>
          <w:tcPr>
            <w:tcW w:w="4001" w:type="dxa"/>
            <w:tcBorders>
              <w:top w:val="nil"/>
              <w:left w:val="nil"/>
              <w:bottom w:val="single" w:sz="4" w:space="0" w:color="auto"/>
              <w:right w:val="single" w:sz="4" w:space="0" w:color="auto"/>
            </w:tcBorders>
            <w:shd w:val="clear" w:color="000000" w:fill="FFFFFF"/>
            <w:noWrap/>
            <w:hideMark/>
          </w:tcPr>
          <w:p w:rsidR="00933EA4" w:rsidRPr="00933EA4" w:rsidRDefault="002A41A4" w:rsidP="00933EA4">
            <w:pPr>
              <w:rPr>
                <w:rFonts w:ascii="GHEA Mariam" w:hAnsi="GHEA Mariam" w:cs="Calibri"/>
                <w:b/>
                <w:bCs/>
                <w:sz w:val="24"/>
                <w:szCs w:val="24"/>
                <w:lang w:eastAsia="en-US"/>
              </w:rPr>
            </w:pPr>
            <w:r>
              <w:rPr>
                <w:rFonts w:ascii="GHEA Mariam" w:hAnsi="GHEA Mariam" w:cs="Calibri"/>
                <w:b/>
                <w:bCs/>
                <w:sz w:val="24"/>
                <w:szCs w:val="24"/>
                <w:lang w:val="hy-AM" w:eastAsia="en-US"/>
              </w:rPr>
              <w:t>Մ</w:t>
            </w:r>
            <w:r w:rsidR="00933EA4" w:rsidRPr="00933EA4">
              <w:rPr>
                <w:rFonts w:ascii="GHEA Mariam" w:hAnsi="GHEA Mariam" w:cs="Calibri"/>
                <w:b/>
                <w:bCs/>
                <w:sz w:val="24"/>
                <w:szCs w:val="24"/>
                <w:lang w:eastAsia="en-US"/>
              </w:rPr>
              <w:t xml:space="preserve">իջոցառումը իրականացնողի անվանումը՝ ՀՀ ֆինանսների նախարարություն </w:t>
            </w:r>
          </w:p>
        </w:tc>
        <w:tc>
          <w:tcPr>
            <w:tcW w:w="3464" w:type="dxa"/>
            <w:tcBorders>
              <w:top w:val="nil"/>
              <w:left w:val="nil"/>
              <w:bottom w:val="single" w:sz="4" w:space="0" w:color="auto"/>
              <w:right w:val="single" w:sz="4" w:space="0" w:color="auto"/>
            </w:tcBorders>
            <w:shd w:val="clear" w:color="000000" w:fill="FFFFFF"/>
            <w:vAlign w:val="center"/>
            <w:hideMark/>
          </w:tcPr>
          <w:p w:rsidR="00933EA4" w:rsidRPr="00933EA4" w:rsidRDefault="00933EA4" w:rsidP="00933EA4">
            <w:pPr>
              <w:rPr>
                <w:rFonts w:ascii="GHEA Mariam" w:hAnsi="GHEA Mariam" w:cs="Calibri"/>
                <w:b/>
                <w:bCs/>
                <w:sz w:val="24"/>
                <w:szCs w:val="24"/>
                <w:lang w:eastAsia="en-US"/>
              </w:rPr>
            </w:pPr>
            <w:r w:rsidRPr="00933EA4">
              <w:rPr>
                <w:rFonts w:ascii="Calibri" w:hAnsi="Calibri" w:cs="Calibri"/>
                <w:b/>
                <w:bCs/>
                <w:sz w:val="24"/>
                <w:szCs w:val="24"/>
                <w:lang w:eastAsia="en-US"/>
              </w:rPr>
              <w:t> </w:t>
            </w:r>
          </w:p>
        </w:tc>
        <w:tc>
          <w:tcPr>
            <w:tcW w:w="1899" w:type="dxa"/>
            <w:gridSpan w:val="2"/>
            <w:tcBorders>
              <w:top w:val="nil"/>
              <w:left w:val="nil"/>
              <w:bottom w:val="single" w:sz="4" w:space="0" w:color="auto"/>
              <w:right w:val="single" w:sz="4" w:space="0" w:color="auto"/>
            </w:tcBorders>
            <w:shd w:val="clear" w:color="000000" w:fill="FFFFFF"/>
            <w:vAlign w:val="center"/>
            <w:hideMark/>
          </w:tcPr>
          <w:p w:rsidR="00933EA4" w:rsidRPr="00933EA4" w:rsidRDefault="00933EA4" w:rsidP="00933EA4">
            <w:pPr>
              <w:rPr>
                <w:rFonts w:ascii="GHEA Mariam" w:hAnsi="GHEA Mariam" w:cs="Calibri"/>
                <w:b/>
                <w:bCs/>
                <w:sz w:val="24"/>
                <w:szCs w:val="24"/>
                <w:lang w:eastAsia="en-US"/>
              </w:rPr>
            </w:pPr>
            <w:r w:rsidRPr="00933EA4">
              <w:rPr>
                <w:rFonts w:ascii="Calibri" w:hAnsi="Calibri" w:cs="Calibri"/>
                <w:b/>
                <w:bCs/>
                <w:sz w:val="24"/>
                <w:szCs w:val="24"/>
                <w:lang w:eastAsia="en-US"/>
              </w:rPr>
              <w:t> </w:t>
            </w:r>
          </w:p>
        </w:tc>
        <w:tc>
          <w:tcPr>
            <w:tcW w:w="2174" w:type="dxa"/>
            <w:gridSpan w:val="2"/>
            <w:tcBorders>
              <w:top w:val="nil"/>
              <w:left w:val="nil"/>
              <w:bottom w:val="single" w:sz="4" w:space="0" w:color="auto"/>
              <w:right w:val="single" w:sz="4" w:space="0" w:color="auto"/>
            </w:tcBorders>
            <w:shd w:val="clear" w:color="000000" w:fill="FFFFFF"/>
            <w:vAlign w:val="center"/>
            <w:hideMark/>
          </w:tcPr>
          <w:p w:rsidR="00933EA4" w:rsidRPr="00933EA4" w:rsidRDefault="00933EA4" w:rsidP="00933EA4">
            <w:pPr>
              <w:jc w:val="right"/>
              <w:rPr>
                <w:rFonts w:ascii="GHEA Mariam" w:hAnsi="GHEA Mariam" w:cs="Calibri"/>
                <w:b/>
                <w:bCs/>
                <w:sz w:val="24"/>
                <w:szCs w:val="24"/>
                <w:lang w:eastAsia="en-US"/>
              </w:rPr>
            </w:pPr>
            <w:r w:rsidRPr="00933EA4">
              <w:rPr>
                <w:rFonts w:ascii="Calibri" w:hAnsi="Calibri" w:cs="Calibri"/>
                <w:b/>
                <w:bCs/>
                <w:sz w:val="24"/>
                <w:szCs w:val="24"/>
                <w:lang w:eastAsia="en-US"/>
              </w:rPr>
              <w:t> </w:t>
            </w:r>
          </w:p>
        </w:tc>
      </w:tr>
      <w:tr w:rsidR="00933EA4" w:rsidRPr="00933EA4" w:rsidTr="00136E64">
        <w:trPr>
          <w:gridAfter w:val="1"/>
          <w:wAfter w:w="11" w:type="dxa"/>
          <w:trHeight w:val="60"/>
        </w:trPr>
        <w:tc>
          <w:tcPr>
            <w:tcW w:w="744" w:type="dxa"/>
            <w:tcBorders>
              <w:top w:val="nil"/>
              <w:left w:val="single" w:sz="4" w:space="0" w:color="auto"/>
              <w:bottom w:val="single" w:sz="4" w:space="0" w:color="auto"/>
              <w:right w:val="single" w:sz="4" w:space="0" w:color="auto"/>
            </w:tcBorders>
            <w:shd w:val="clear" w:color="000000" w:fill="FFFFFF"/>
            <w:hideMark/>
          </w:tcPr>
          <w:p w:rsidR="00933EA4" w:rsidRPr="00933EA4" w:rsidRDefault="00933EA4" w:rsidP="00933EA4">
            <w:pPr>
              <w:rPr>
                <w:rFonts w:ascii="GHEA Mariam" w:hAnsi="GHEA Mariam" w:cs="Calibri"/>
                <w:sz w:val="24"/>
                <w:szCs w:val="24"/>
                <w:lang w:eastAsia="en-US"/>
              </w:rPr>
            </w:pPr>
            <w:r w:rsidRPr="00933EA4">
              <w:rPr>
                <w:rFonts w:ascii="Calibri" w:hAnsi="Calibri" w:cs="Calibri"/>
                <w:sz w:val="24"/>
                <w:szCs w:val="24"/>
                <w:lang w:eastAsia="en-US"/>
              </w:rPr>
              <w:t> </w:t>
            </w:r>
          </w:p>
        </w:tc>
        <w:tc>
          <w:tcPr>
            <w:tcW w:w="702" w:type="dxa"/>
            <w:tcBorders>
              <w:top w:val="nil"/>
              <w:left w:val="nil"/>
              <w:bottom w:val="single" w:sz="4" w:space="0" w:color="auto"/>
              <w:right w:val="single" w:sz="4" w:space="0" w:color="auto"/>
            </w:tcBorders>
            <w:shd w:val="clear" w:color="000000" w:fill="FFFFFF"/>
            <w:hideMark/>
          </w:tcPr>
          <w:p w:rsidR="00933EA4" w:rsidRPr="00933EA4" w:rsidRDefault="00933EA4" w:rsidP="00933EA4">
            <w:pPr>
              <w:rPr>
                <w:rFonts w:ascii="GHEA Mariam" w:hAnsi="GHEA Mariam" w:cs="Calibri"/>
                <w:sz w:val="24"/>
                <w:szCs w:val="24"/>
                <w:lang w:eastAsia="en-US"/>
              </w:rPr>
            </w:pPr>
            <w:r w:rsidRPr="00933EA4">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33EA4" w:rsidRPr="00933EA4" w:rsidRDefault="00933EA4" w:rsidP="00933EA4">
            <w:pPr>
              <w:rPr>
                <w:rFonts w:ascii="GHEA Mariam" w:hAnsi="GHEA Mariam" w:cs="Calibri"/>
                <w:sz w:val="24"/>
                <w:szCs w:val="24"/>
                <w:lang w:eastAsia="en-US"/>
              </w:rPr>
            </w:pPr>
            <w:r w:rsidRPr="00933EA4">
              <w:rPr>
                <w:rFonts w:ascii="Calibri" w:hAnsi="Calibri" w:cs="Calibri"/>
                <w:sz w:val="24"/>
                <w:szCs w:val="24"/>
                <w:lang w:eastAsia="en-US"/>
              </w:rPr>
              <w:t> </w:t>
            </w:r>
          </w:p>
        </w:tc>
        <w:tc>
          <w:tcPr>
            <w:tcW w:w="891" w:type="dxa"/>
            <w:tcBorders>
              <w:top w:val="nil"/>
              <w:left w:val="nil"/>
              <w:bottom w:val="single" w:sz="4" w:space="0" w:color="auto"/>
              <w:right w:val="single" w:sz="4" w:space="0" w:color="auto"/>
            </w:tcBorders>
            <w:shd w:val="clear" w:color="000000" w:fill="FFFFFF"/>
            <w:hideMark/>
          </w:tcPr>
          <w:p w:rsidR="00933EA4" w:rsidRPr="00933EA4" w:rsidRDefault="00933EA4" w:rsidP="00933EA4">
            <w:pPr>
              <w:rPr>
                <w:rFonts w:ascii="GHEA Mariam" w:hAnsi="GHEA Mariam" w:cs="Calibri"/>
                <w:sz w:val="24"/>
                <w:szCs w:val="24"/>
                <w:lang w:eastAsia="en-US"/>
              </w:rPr>
            </w:pPr>
            <w:r w:rsidRPr="00933EA4">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33EA4" w:rsidRPr="00933EA4" w:rsidRDefault="00933EA4" w:rsidP="00933EA4">
            <w:pPr>
              <w:rPr>
                <w:rFonts w:ascii="GHEA Mariam" w:hAnsi="GHEA Mariam" w:cs="Calibri"/>
                <w:sz w:val="24"/>
                <w:szCs w:val="24"/>
                <w:lang w:eastAsia="en-US"/>
              </w:rPr>
            </w:pPr>
            <w:r w:rsidRPr="00933EA4">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33EA4" w:rsidRPr="00933EA4" w:rsidRDefault="00933EA4" w:rsidP="00933EA4">
            <w:pPr>
              <w:rPr>
                <w:rFonts w:ascii="GHEA Mariam" w:hAnsi="GHEA Mariam" w:cs="Calibri"/>
                <w:sz w:val="24"/>
                <w:szCs w:val="24"/>
                <w:lang w:eastAsia="en-US"/>
              </w:rPr>
            </w:pPr>
            <w:r w:rsidRPr="00933EA4">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33EA4" w:rsidRPr="00933EA4" w:rsidRDefault="00933EA4" w:rsidP="00933EA4">
            <w:pPr>
              <w:rPr>
                <w:rFonts w:ascii="GHEA Mariam" w:hAnsi="GHEA Mariam" w:cs="Calibri"/>
                <w:sz w:val="24"/>
                <w:szCs w:val="24"/>
                <w:lang w:eastAsia="en-US"/>
              </w:rPr>
            </w:pPr>
            <w:r w:rsidRPr="00933EA4">
              <w:rPr>
                <w:rFonts w:ascii="Calibri" w:hAnsi="Calibri" w:cs="Calibri"/>
                <w:sz w:val="24"/>
                <w:szCs w:val="24"/>
                <w:lang w:eastAsia="en-US"/>
              </w:rPr>
              <w:t> </w:t>
            </w:r>
          </w:p>
        </w:tc>
        <w:tc>
          <w:tcPr>
            <w:tcW w:w="4001" w:type="dxa"/>
            <w:tcBorders>
              <w:top w:val="nil"/>
              <w:left w:val="nil"/>
              <w:bottom w:val="single" w:sz="4" w:space="0" w:color="auto"/>
              <w:right w:val="single" w:sz="4" w:space="0" w:color="auto"/>
            </w:tcBorders>
            <w:shd w:val="clear" w:color="000000" w:fill="FFFFFF"/>
            <w:hideMark/>
          </w:tcPr>
          <w:p w:rsidR="00933EA4" w:rsidRPr="00933EA4" w:rsidRDefault="00933EA4" w:rsidP="00933EA4">
            <w:pPr>
              <w:rPr>
                <w:rFonts w:ascii="GHEA Mariam" w:hAnsi="GHEA Mariam" w:cs="Calibri"/>
                <w:sz w:val="24"/>
                <w:szCs w:val="24"/>
                <w:lang w:eastAsia="en-US"/>
              </w:rPr>
            </w:pPr>
            <w:r w:rsidRPr="00933EA4">
              <w:rPr>
                <w:rFonts w:ascii="Calibri" w:hAnsi="Calibri" w:cs="Calibri"/>
                <w:sz w:val="24"/>
                <w:szCs w:val="24"/>
                <w:lang w:eastAsia="en-US"/>
              </w:rPr>
              <w:t> </w:t>
            </w:r>
          </w:p>
        </w:tc>
        <w:tc>
          <w:tcPr>
            <w:tcW w:w="3464" w:type="dxa"/>
            <w:tcBorders>
              <w:top w:val="nil"/>
              <w:left w:val="nil"/>
              <w:bottom w:val="single" w:sz="4" w:space="0" w:color="auto"/>
              <w:right w:val="single" w:sz="4" w:space="0" w:color="auto"/>
            </w:tcBorders>
            <w:shd w:val="clear" w:color="000000" w:fill="FFFFFF"/>
            <w:vAlign w:val="center"/>
            <w:hideMark/>
          </w:tcPr>
          <w:p w:rsidR="00933EA4" w:rsidRPr="00933EA4" w:rsidRDefault="00933EA4" w:rsidP="00933EA4">
            <w:pPr>
              <w:rPr>
                <w:rFonts w:ascii="GHEA Mariam" w:hAnsi="GHEA Mariam" w:cs="Calibri"/>
                <w:sz w:val="24"/>
                <w:szCs w:val="24"/>
                <w:lang w:eastAsia="en-US"/>
              </w:rPr>
            </w:pPr>
            <w:r w:rsidRPr="00933EA4">
              <w:rPr>
                <w:rFonts w:ascii="GHEA Mariam" w:hAnsi="GHEA Mariam" w:cs="Calibri"/>
                <w:sz w:val="24"/>
                <w:szCs w:val="24"/>
                <w:lang w:eastAsia="en-US"/>
              </w:rPr>
              <w:t>Տրամադրվող բյուջետային վարկերի քանակ, հատ</w:t>
            </w:r>
          </w:p>
        </w:tc>
        <w:tc>
          <w:tcPr>
            <w:tcW w:w="1899" w:type="dxa"/>
            <w:gridSpan w:val="2"/>
            <w:tcBorders>
              <w:top w:val="nil"/>
              <w:left w:val="nil"/>
              <w:bottom w:val="single" w:sz="4" w:space="0" w:color="auto"/>
              <w:right w:val="single" w:sz="4" w:space="0" w:color="auto"/>
            </w:tcBorders>
            <w:shd w:val="clear" w:color="000000" w:fill="FFFFFF"/>
            <w:vAlign w:val="center"/>
            <w:hideMark/>
          </w:tcPr>
          <w:p w:rsidR="00933EA4" w:rsidRPr="00933EA4" w:rsidRDefault="00933EA4" w:rsidP="00933EA4">
            <w:pPr>
              <w:rPr>
                <w:rFonts w:ascii="GHEA Mariam" w:hAnsi="GHEA Mariam" w:cs="Calibri"/>
                <w:sz w:val="24"/>
                <w:szCs w:val="24"/>
                <w:lang w:eastAsia="en-US"/>
              </w:rPr>
            </w:pPr>
            <w:r w:rsidRPr="00933EA4">
              <w:rPr>
                <w:rFonts w:ascii="Calibri" w:hAnsi="Calibri" w:cs="Calibri"/>
                <w:sz w:val="24"/>
                <w:szCs w:val="24"/>
                <w:lang w:eastAsia="en-US"/>
              </w:rPr>
              <w:t> </w:t>
            </w:r>
          </w:p>
        </w:tc>
        <w:tc>
          <w:tcPr>
            <w:tcW w:w="2174" w:type="dxa"/>
            <w:gridSpan w:val="2"/>
            <w:tcBorders>
              <w:top w:val="nil"/>
              <w:left w:val="nil"/>
              <w:bottom w:val="single" w:sz="4" w:space="0" w:color="auto"/>
              <w:right w:val="single" w:sz="4" w:space="0" w:color="auto"/>
            </w:tcBorders>
            <w:shd w:val="clear" w:color="000000" w:fill="FFFFFF"/>
            <w:vAlign w:val="center"/>
            <w:hideMark/>
          </w:tcPr>
          <w:p w:rsidR="00933EA4" w:rsidRPr="00933EA4" w:rsidRDefault="00933EA4" w:rsidP="00933EA4">
            <w:pPr>
              <w:jc w:val="right"/>
              <w:rPr>
                <w:rFonts w:ascii="GHEA Mariam" w:hAnsi="GHEA Mariam" w:cs="Calibri"/>
                <w:sz w:val="24"/>
                <w:szCs w:val="24"/>
                <w:lang w:eastAsia="en-US"/>
              </w:rPr>
            </w:pPr>
            <w:r w:rsidRPr="00933EA4">
              <w:rPr>
                <w:rFonts w:ascii="GHEA Mariam" w:hAnsi="GHEA Mariam" w:cs="Calibri"/>
                <w:sz w:val="24"/>
                <w:szCs w:val="24"/>
                <w:lang w:eastAsia="en-US"/>
              </w:rPr>
              <w:t>1</w:t>
            </w:r>
          </w:p>
        </w:tc>
      </w:tr>
      <w:tr w:rsidR="00933EA4" w:rsidRPr="00933EA4" w:rsidTr="00136E64">
        <w:trPr>
          <w:gridAfter w:val="1"/>
          <w:wAfter w:w="11" w:type="dxa"/>
          <w:trHeight w:val="60"/>
        </w:trPr>
        <w:tc>
          <w:tcPr>
            <w:tcW w:w="744" w:type="dxa"/>
            <w:tcBorders>
              <w:top w:val="single" w:sz="4" w:space="0" w:color="auto"/>
              <w:left w:val="single" w:sz="4" w:space="0" w:color="auto"/>
              <w:bottom w:val="single" w:sz="4" w:space="0" w:color="auto"/>
              <w:right w:val="single" w:sz="4" w:space="0" w:color="auto"/>
            </w:tcBorders>
            <w:shd w:val="clear" w:color="000000" w:fill="FFFFFF"/>
            <w:noWrap/>
            <w:hideMark/>
          </w:tcPr>
          <w:p w:rsidR="00933EA4" w:rsidRPr="00933EA4" w:rsidRDefault="00933EA4" w:rsidP="00933EA4">
            <w:pPr>
              <w:rPr>
                <w:rFonts w:ascii="GHEA Mariam" w:hAnsi="GHEA Mariam" w:cs="Calibri"/>
                <w:sz w:val="24"/>
                <w:szCs w:val="24"/>
                <w:lang w:eastAsia="en-US"/>
              </w:rPr>
            </w:pPr>
            <w:r w:rsidRPr="00933EA4">
              <w:rPr>
                <w:rFonts w:ascii="Calibri" w:hAnsi="Calibri" w:cs="Calibri"/>
                <w:sz w:val="24"/>
                <w:szCs w:val="24"/>
                <w:lang w:eastAsia="en-US"/>
              </w:rPr>
              <w:lastRenderedPageBreak/>
              <w:t> </w:t>
            </w:r>
          </w:p>
        </w:tc>
        <w:tc>
          <w:tcPr>
            <w:tcW w:w="702" w:type="dxa"/>
            <w:tcBorders>
              <w:top w:val="single" w:sz="4" w:space="0" w:color="auto"/>
              <w:left w:val="single" w:sz="4" w:space="0" w:color="auto"/>
              <w:bottom w:val="single" w:sz="4" w:space="0" w:color="auto"/>
              <w:right w:val="single" w:sz="4" w:space="0" w:color="auto"/>
            </w:tcBorders>
            <w:shd w:val="clear" w:color="000000" w:fill="FFFFFF"/>
            <w:noWrap/>
            <w:hideMark/>
          </w:tcPr>
          <w:p w:rsidR="00933EA4" w:rsidRPr="00933EA4" w:rsidRDefault="00933EA4" w:rsidP="00933EA4">
            <w:pPr>
              <w:rPr>
                <w:rFonts w:ascii="GHEA Mariam" w:hAnsi="GHEA Mariam" w:cs="Calibri"/>
                <w:sz w:val="24"/>
                <w:szCs w:val="24"/>
                <w:lang w:eastAsia="en-US"/>
              </w:rPr>
            </w:pPr>
            <w:r w:rsidRPr="00933EA4">
              <w:rPr>
                <w:rFonts w:ascii="Calibri" w:hAnsi="Calibri" w:cs="Calibri"/>
                <w:sz w:val="24"/>
                <w:szCs w:val="24"/>
                <w:lang w:eastAsia="en-US"/>
              </w:rPr>
              <w:t> </w:t>
            </w:r>
          </w:p>
        </w:tc>
        <w:tc>
          <w:tcPr>
            <w:tcW w:w="553" w:type="dxa"/>
            <w:tcBorders>
              <w:top w:val="single" w:sz="4" w:space="0" w:color="auto"/>
              <w:left w:val="single" w:sz="4" w:space="0" w:color="auto"/>
              <w:bottom w:val="single" w:sz="4" w:space="0" w:color="auto"/>
              <w:right w:val="single" w:sz="4" w:space="0" w:color="auto"/>
            </w:tcBorders>
            <w:shd w:val="clear" w:color="000000" w:fill="FFFFFF"/>
            <w:noWrap/>
            <w:hideMark/>
          </w:tcPr>
          <w:p w:rsidR="00933EA4" w:rsidRPr="00933EA4" w:rsidRDefault="00933EA4" w:rsidP="00933EA4">
            <w:pPr>
              <w:rPr>
                <w:rFonts w:ascii="GHEA Mariam" w:hAnsi="GHEA Mariam" w:cs="Calibri"/>
                <w:sz w:val="24"/>
                <w:szCs w:val="24"/>
                <w:lang w:eastAsia="en-US"/>
              </w:rPr>
            </w:pPr>
            <w:r w:rsidRPr="00933EA4">
              <w:rPr>
                <w:rFonts w:ascii="Calibri" w:hAnsi="Calibri" w:cs="Calibri"/>
                <w:sz w:val="24"/>
                <w:szCs w:val="24"/>
                <w:lang w:eastAsia="en-US"/>
              </w:rPr>
              <w:t> </w:t>
            </w:r>
          </w:p>
        </w:tc>
        <w:tc>
          <w:tcPr>
            <w:tcW w:w="891" w:type="dxa"/>
            <w:tcBorders>
              <w:top w:val="single" w:sz="4" w:space="0" w:color="auto"/>
              <w:left w:val="single" w:sz="4" w:space="0" w:color="auto"/>
              <w:bottom w:val="single" w:sz="4" w:space="0" w:color="auto"/>
              <w:right w:val="single" w:sz="4" w:space="0" w:color="auto"/>
            </w:tcBorders>
            <w:shd w:val="clear" w:color="000000" w:fill="FFFFFF"/>
            <w:noWrap/>
            <w:hideMark/>
          </w:tcPr>
          <w:p w:rsidR="00933EA4" w:rsidRPr="00933EA4" w:rsidRDefault="00933EA4" w:rsidP="00933EA4">
            <w:pPr>
              <w:rPr>
                <w:rFonts w:ascii="GHEA Mariam" w:hAnsi="GHEA Mariam" w:cs="Calibri"/>
                <w:sz w:val="24"/>
                <w:szCs w:val="24"/>
                <w:lang w:eastAsia="en-US"/>
              </w:rPr>
            </w:pPr>
            <w:r w:rsidRPr="00933EA4">
              <w:rPr>
                <w:rFonts w:ascii="Calibri" w:hAnsi="Calibri" w:cs="Calibri"/>
                <w:sz w:val="24"/>
                <w:szCs w:val="24"/>
                <w:lang w:eastAsia="en-US"/>
              </w:rPr>
              <w:t> </w:t>
            </w:r>
          </w:p>
        </w:tc>
        <w:tc>
          <w:tcPr>
            <w:tcW w:w="553" w:type="dxa"/>
            <w:tcBorders>
              <w:top w:val="single" w:sz="4" w:space="0" w:color="auto"/>
              <w:left w:val="single" w:sz="4" w:space="0" w:color="auto"/>
              <w:bottom w:val="single" w:sz="4" w:space="0" w:color="auto"/>
              <w:right w:val="single" w:sz="4" w:space="0" w:color="auto"/>
            </w:tcBorders>
            <w:shd w:val="clear" w:color="000000" w:fill="FFFFFF"/>
            <w:noWrap/>
            <w:hideMark/>
          </w:tcPr>
          <w:p w:rsidR="00933EA4" w:rsidRPr="00933EA4" w:rsidRDefault="00933EA4" w:rsidP="00933EA4">
            <w:pPr>
              <w:rPr>
                <w:rFonts w:ascii="GHEA Mariam" w:hAnsi="GHEA Mariam" w:cs="Calibri"/>
                <w:sz w:val="24"/>
                <w:szCs w:val="24"/>
                <w:lang w:eastAsia="en-US"/>
              </w:rPr>
            </w:pPr>
            <w:r w:rsidRPr="00933EA4">
              <w:rPr>
                <w:rFonts w:ascii="Calibri" w:hAnsi="Calibri" w:cs="Calibri"/>
                <w:sz w:val="24"/>
                <w:szCs w:val="24"/>
                <w:lang w:eastAsia="en-US"/>
              </w:rPr>
              <w:t> </w:t>
            </w:r>
          </w:p>
        </w:tc>
        <w:tc>
          <w:tcPr>
            <w:tcW w:w="553" w:type="dxa"/>
            <w:tcBorders>
              <w:top w:val="single" w:sz="4" w:space="0" w:color="auto"/>
              <w:left w:val="single" w:sz="4" w:space="0" w:color="auto"/>
              <w:bottom w:val="single" w:sz="4" w:space="0" w:color="auto"/>
              <w:right w:val="single" w:sz="4" w:space="0" w:color="auto"/>
            </w:tcBorders>
            <w:shd w:val="clear" w:color="000000" w:fill="FFFFFF"/>
            <w:noWrap/>
            <w:hideMark/>
          </w:tcPr>
          <w:p w:rsidR="00933EA4" w:rsidRPr="00933EA4" w:rsidRDefault="00933EA4" w:rsidP="00933EA4">
            <w:pPr>
              <w:rPr>
                <w:rFonts w:ascii="GHEA Mariam" w:hAnsi="GHEA Mariam" w:cs="Calibri"/>
                <w:sz w:val="24"/>
                <w:szCs w:val="24"/>
                <w:lang w:eastAsia="en-US"/>
              </w:rPr>
            </w:pPr>
            <w:r w:rsidRPr="00933EA4">
              <w:rPr>
                <w:rFonts w:ascii="Calibri" w:hAnsi="Calibri" w:cs="Calibri"/>
                <w:sz w:val="24"/>
                <w:szCs w:val="24"/>
                <w:lang w:eastAsia="en-US"/>
              </w:rPr>
              <w:t> </w:t>
            </w:r>
          </w:p>
        </w:tc>
        <w:tc>
          <w:tcPr>
            <w:tcW w:w="553" w:type="dxa"/>
            <w:tcBorders>
              <w:top w:val="single" w:sz="4" w:space="0" w:color="auto"/>
              <w:left w:val="single" w:sz="4" w:space="0" w:color="auto"/>
              <w:bottom w:val="single" w:sz="4" w:space="0" w:color="auto"/>
              <w:right w:val="single" w:sz="4" w:space="0" w:color="auto"/>
            </w:tcBorders>
            <w:shd w:val="clear" w:color="000000" w:fill="FFFFFF"/>
            <w:noWrap/>
            <w:hideMark/>
          </w:tcPr>
          <w:p w:rsidR="00933EA4" w:rsidRPr="00933EA4" w:rsidRDefault="00933EA4" w:rsidP="00933EA4">
            <w:pPr>
              <w:rPr>
                <w:rFonts w:ascii="GHEA Mariam" w:hAnsi="GHEA Mariam" w:cs="Calibri"/>
                <w:sz w:val="24"/>
                <w:szCs w:val="24"/>
                <w:lang w:eastAsia="en-US"/>
              </w:rPr>
            </w:pPr>
            <w:r w:rsidRPr="00933EA4">
              <w:rPr>
                <w:rFonts w:ascii="Calibri" w:hAnsi="Calibri" w:cs="Calibri"/>
                <w:sz w:val="24"/>
                <w:szCs w:val="24"/>
                <w:lang w:eastAsia="en-US"/>
              </w:rPr>
              <w:t> </w:t>
            </w:r>
          </w:p>
        </w:tc>
        <w:tc>
          <w:tcPr>
            <w:tcW w:w="4001" w:type="dxa"/>
            <w:tcBorders>
              <w:top w:val="single" w:sz="4" w:space="0" w:color="auto"/>
              <w:left w:val="single" w:sz="4" w:space="0" w:color="auto"/>
              <w:bottom w:val="single" w:sz="4" w:space="0" w:color="auto"/>
              <w:right w:val="single" w:sz="4" w:space="0" w:color="auto"/>
            </w:tcBorders>
            <w:shd w:val="clear" w:color="000000" w:fill="FFFFFF"/>
            <w:noWrap/>
            <w:hideMark/>
          </w:tcPr>
          <w:p w:rsidR="00933EA4" w:rsidRPr="00933EA4" w:rsidRDefault="00933EA4" w:rsidP="00933EA4">
            <w:pPr>
              <w:rPr>
                <w:rFonts w:ascii="GHEA Mariam" w:hAnsi="GHEA Mariam" w:cs="Calibri"/>
                <w:sz w:val="24"/>
                <w:szCs w:val="24"/>
                <w:lang w:eastAsia="en-US"/>
              </w:rPr>
            </w:pPr>
            <w:r w:rsidRPr="00933EA4">
              <w:rPr>
                <w:rFonts w:ascii="Calibri" w:hAnsi="Calibri" w:cs="Calibri"/>
                <w:sz w:val="24"/>
                <w:szCs w:val="24"/>
                <w:lang w:eastAsia="en-US"/>
              </w:rPr>
              <w:t> </w:t>
            </w:r>
          </w:p>
        </w:tc>
        <w:tc>
          <w:tcPr>
            <w:tcW w:w="3464" w:type="dxa"/>
            <w:tcBorders>
              <w:top w:val="single" w:sz="4" w:space="0" w:color="auto"/>
              <w:left w:val="single" w:sz="4" w:space="0" w:color="auto"/>
              <w:bottom w:val="single" w:sz="4" w:space="0" w:color="auto"/>
              <w:right w:val="single" w:sz="4" w:space="0" w:color="auto"/>
            </w:tcBorders>
            <w:shd w:val="clear" w:color="000000" w:fill="FFFFFF"/>
            <w:hideMark/>
          </w:tcPr>
          <w:p w:rsidR="00933EA4" w:rsidRPr="00933EA4" w:rsidRDefault="00933EA4" w:rsidP="00933EA4">
            <w:pPr>
              <w:rPr>
                <w:rFonts w:ascii="GHEA Mariam" w:hAnsi="GHEA Mariam" w:cs="Calibri"/>
                <w:sz w:val="24"/>
                <w:szCs w:val="24"/>
                <w:lang w:eastAsia="en-US"/>
              </w:rPr>
            </w:pPr>
            <w:r w:rsidRPr="00933EA4">
              <w:rPr>
                <w:rFonts w:ascii="GHEA Mariam" w:hAnsi="GHEA Mariam" w:cs="Calibri"/>
                <w:sz w:val="24"/>
                <w:szCs w:val="24"/>
                <w:lang w:eastAsia="en-US"/>
              </w:rPr>
              <w:t>ավտոտրանսֆորմատորների իրանների քանակ, հատ</w:t>
            </w:r>
          </w:p>
        </w:tc>
        <w:tc>
          <w:tcPr>
            <w:tcW w:w="1899"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933EA4" w:rsidRPr="00933EA4" w:rsidRDefault="00933EA4" w:rsidP="00933EA4">
            <w:pPr>
              <w:rPr>
                <w:rFonts w:ascii="GHEA Mariam" w:hAnsi="GHEA Mariam" w:cs="Calibri"/>
                <w:sz w:val="24"/>
                <w:szCs w:val="24"/>
                <w:lang w:eastAsia="en-US"/>
              </w:rPr>
            </w:pPr>
            <w:r w:rsidRPr="00933EA4">
              <w:rPr>
                <w:rFonts w:ascii="Calibri" w:hAnsi="Calibri" w:cs="Calibri"/>
                <w:sz w:val="24"/>
                <w:szCs w:val="24"/>
                <w:lang w:eastAsia="en-US"/>
              </w:rPr>
              <w:t> </w:t>
            </w:r>
          </w:p>
        </w:tc>
        <w:tc>
          <w:tcPr>
            <w:tcW w:w="2174"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33EA4" w:rsidRPr="00933EA4" w:rsidRDefault="00933EA4" w:rsidP="00933EA4">
            <w:pPr>
              <w:jc w:val="right"/>
              <w:rPr>
                <w:rFonts w:ascii="GHEA Mariam" w:hAnsi="GHEA Mariam" w:cs="Calibri"/>
                <w:sz w:val="24"/>
                <w:szCs w:val="24"/>
                <w:lang w:eastAsia="en-US"/>
              </w:rPr>
            </w:pPr>
            <w:r w:rsidRPr="00933EA4">
              <w:rPr>
                <w:rFonts w:ascii="GHEA Mariam" w:hAnsi="GHEA Mariam" w:cs="Calibri"/>
                <w:sz w:val="24"/>
                <w:szCs w:val="24"/>
                <w:lang w:eastAsia="en-US"/>
              </w:rPr>
              <w:t>2</w:t>
            </w:r>
          </w:p>
        </w:tc>
      </w:tr>
    </w:tbl>
    <w:p w:rsidR="00933EA4" w:rsidRDefault="00933EA4" w:rsidP="00933EA4">
      <w:pPr>
        <w:pStyle w:val="mechtex"/>
        <w:jc w:val="left"/>
        <w:rPr>
          <w:rFonts w:ascii="GHEA Mariam" w:hAnsi="GHEA Mariam"/>
          <w:spacing w:val="-2"/>
          <w:sz w:val="24"/>
          <w:szCs w:val="24"/>
          <w:lang w:val="hy-AM"/>
        </w:rPr>
      </w:pPr>
    </w:p>
    <w:p w:rsidR="00787313" w:rsidRDefault="00787313" w:rsidP="00787313">
      <w:pPr>
        <w:pStyle w:val="mechtex"/>
        <w:ind w:firstLine="720"/>
        <w:jc w:val="left"/>
        <w:rPr>
          <w:rFonts w:ascii="Arial" w:hAnsi="Arial" w:cs="Arial"/>
          <w:lang w:val="hy-AM"/>
        </w:rPr>
      </w:pPr>
    </w:p>
    <w:p w:rsidR="00136E64" w:rsidRDefault="00136E64" w:rsidP="00787313">
      <w:pPr>
        <w:pStyle w:val="mechtex"/>
        <w:ind w:firstLine="720"/>
        <w:jc w:val="left"/>
        <w:rPr>
          <w:rFonts w:ascii="Arial" w:hAnsi="Arial" w:cs="Arial"/>
          <w:lang w:val="hy-AM"/>
        </w:rPr>
      </w:pPr>
    </w:p>
    <w:p w:rsidR="00136E64" w:rsidRDefault="00136E64" w:rsidP="00787313">
      <w:pPr>
        <w:pStyle w:val="mechtex"/>
        <w:ind w:firstLine="720"/>
        <w:jc w:val="left"/>
        <w:rPr>
          <w:rFonts w:ascii="Arial" w:hAnsi="Arial" w:cs="Arial"/>
          <w:lang w:val="hy-AM"/>
        </w:rPr>
      </w:pPr>
    </w:p>
    <w:p w:rsidR="00136E64" w:rsidRDefault="00136E64" w:rsidP="00787313">
      <w:pPr>
        <w:pStyle w:val="mechtex"/>
        <w:ind w:firstLine="720"/>
        <w:jc w:val="left"/>
        <w:rPr>
          <w:rFonts w:ascii="Arial" w:hAnsi="Arial" w:cs="Arial"/>
          <w:lang w:val="hy-AM"/>
        </w:rPr>
      </w:pPr>
    </w:p>
    <w:p w:rsidR="00136E64" w:rsidRPr="003F3BDB" w:rsidRDefault="00136E64" w:rsidP="00136E64">
      <w:pPr>
        <w:pStyle w:val="mechtex"/>
        <w:ind w:firstLine="720"/>
        <w:jc w:val="left"/>
        <w:rPr>
          <w:rFonts w:ascii="GHEA Mariam" w:hAnsi="GHEA Mariam" w:cs="Arial Armenian"/>
          <w:sz w:val="24"/>
          <w:szCs w:val="24"/>
          <w:lang w:val="hy-AM"/>
        </w:rPr>
      </w:pPr>
      <w:r w:rsidRPr="003F3BDB">
        <w:rPr>
          <w:rFonts w:ascii="GHEA Mariam" w:hAnsi="GHEA Mariam" w:cs="Sylfaen"/>
          <w:sz w:val="24"/>
          <w:szCs w:val="24"/>
          <w:lang w:val="hy-AM"/>
        </w:rPr>
        <w:t>ՀԱՅԱՍՏԱՆԻ</w:t>
      </w:r>
      <w:r w:rsidRPr="003F3BDB">
        <w:rPr>
          <w:rFonts w:ascii="GHEA Mariam" w:hAnsi="GHEA Mariam" w:cs="Arial Armenian"/>
          <w:sz w:val="24"/>
          <w:szCs w:val="24"/>
          <w:lang w:val="hy-AM"/>
        </w:rPr>
        <w:t xml:space="preserve">  </w:t>
      </w:r>
      <w:r w:rsidRPr="003F3BDB">
        <w:rPr>
          <w:rFonts w:ascii="GHEA Mariam" w:hAnsi="GHEA Mariam" w:cs="Sylfaen"/>
          <w:sz w:val="24"/>
          <w:szCs w:val="24"/>
          <w:lang w:val="hy-AM"/>
        </w:rPr>
        <w:t>ՀԱՆՐԱՊԵՏՈՒԹՅԱՆ</w:t>
      </w:r>
    </w:p>
    <w:p w:rsidR="00136E64" w:rsidRPr="003F3BDB" w:rsidRDefault="00136E64" w:rsidP="00136E64">
      <w:pPr>
        <w:pStyle w:val="mechtex"/>
        <w:ind w:firstLine="720"/>
        <w:jc w:val="left"/>
        <w:rPr>
          <w:rFonts w:ascii="GHEA Mariam" w:hAnsi="GHEA Mariam" w:cs="Sylfaen"/>
          <w:sz w:val="24"/>
          <w:szCs w:val="24"/>
          <w:lang w:val="hy-AM"/>
        </w:rPr>
      </w:pPr>
      <w:r w:rsidRPr="003F3BDB">
        <w:rPr>
          <w:rFonts w:ascii="GHEA Mariam" w:hAnsi="GHEA Mariam"/>
          <w:sz w:val="24"/>
          <w:szCs w:val="24"/>
          <w:lang w:val="hy-AM"/>
        </w:rPr>
        <w:t xml:space="preserve">  </w:t>
      </w:r>
      <w:r w:rsidRPr="003F3BDB">
        <w:rPr>
          <w:rFonts w:ascii="GHEA Mariam" w:hAnsi="GHEA Mariam" w:cs="Sylfaen"/>
          <w:sz w:val="24"/>
          <w:szCs w:val="24"/>
          <w:lang w:val="hy-AM"/>
        </w:rPr>
        <w:t>ՎԱՐՉԱՊԵՏԻ ԱՇԽԱՏԱԿԱԶՄԻ</w:t>
      </w:r>
    </w:p>
    <w:p w:rsidR="00136E64" w:rsidRPr="00DF48C1" w:rsidRDefault="00136E64" w:rsidP="00787313">
      <w:pPr>
        <w:pStyle w:val="mechtex"/>
        <w:ind w:firstLine="720"/>
        <w:jc w:val="left"/>
        <w:rPr>
          <w:rFonts w:ascii="Arial" w:hAnsi="Arial" w:cs="Arial"/>
          <w:lang w:val="hy-AM"/>
        </w:rPr>
      </w:pPr>
      <w:r w:rsidRPr="003F3BDB">
        <w:rPr>
          <w:rFonts w:ascii="GHEA Mariam" w:hAnsi="GHEA Mariam" w:cs="Sylfaen"/>
          <w:sz w:val="24"/>
          <w:szCs w:val="24"/>
          <w:lang w:val="hy-AM"/>
        </w:rPr>
        <w:t xml:space="preserve">        ՂԵԿԱՎԱՐ</w:t>
      </w:r>
      <w:r>
        <w:rPr>
          <w:rFonts w:ascii="GHEA Mariam" w:hAnsi="GHEA Mariam" w:cs="Sylfaen"/>
          <w:sz w:val="24"/>
          <w:szCs w:val="24"/>
          <w:lang w:val="hy-AM"/>
        </w:rPr>
        <w:t>Ի ՏԵՂԱԿԱԼ</w:t>
      </w:r>
      <w:bookmarkStart w:id="0" w:name="_GoBack"/>
      <w:bookmarkEnd w:id="0"/>
      <w:r w:rsidRPr="003F3BDB">
        <w:rPr>
          <w:rFonts w:ascii="GHEA Mariam" w:hAnsi="GHEA Mariam" w:cs="Arial Armenian"/>
          <w:sz w:val="24"/>
          <w:szCs w:val="24"/>
          <w:lang w:val="hy-AM"/>
        </w:rPr>
        <w:tab/>
        <w:t xml:space="preserve">                                         </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sidRPr="003F3BDB">
        <w:rPr>
          <w:rFonts w:ascii="GHEA Mariam" w:hAnsi="GHEA Mariam" w:cs="Arial Armenian"/>
          <w:sz w:val="24"/>
          <w:szCs w:val="24"/>
          <w:lang w:val="hy-AM"/>
        </w:rPr>
        <w:t>Ա</w:t>
      </w:r>
      <w:r w:rsidRPr="003F3BDB">
        <w:rPr>
          <w:rFonts w:ascii="GHEA Mariam" w:hAnsi="GHEA Mariam" w:cs="Sylfaen"/>
          <w:sz w:val="24"/>
          <w:szCs w:val="24"/>
          <w:lang w:val="hy-AM"/>
        </w:rPr>
        <w:t>.</w:t>
      </w:r>
      <w:r w:rsidRPr="003F3BDB">
        <w:rPr>
          <w:rFonts w:ascii="GHEA Mariam" w:hAnsi="GHEA Mariam" w:cs="Arial Armenian"/>
          <w:sz w:val="24"/>
          <w:szCs w:val="24"/>
          <w:lang w:val="hy-AM"/>
        </w:rPr>
        <w:t xml:space="preserve"> </w:t>
      </w:r>
      <w:r>
        <w:rPr>
          <w:rFonts w:ascii="GHEA Mariam" w:hAnsi="GHEA Mariam" w:cs="Arial Armenian"/>
          <w:sz w:val="24"/>
          <w:szCs w:val="24"/>
          <w:lang w:val="hy-AM"/>
        </w:rPr>
        <w:t>ԽԱՉԱՏՐ</w:t>
      </w:r>
      <w:r w:rsidRPr="003F3BDB">
        <w:rPr>
          <w:rFonts w:ascii="GHEA Mariam" w:hAnsi="GHEA Mariam" w:cs="Sylfaen"/>
          <w:sz w:val="24"/>
          <w:szCs w:val="24"/>
          <w:lang w:val="hy-AM"/>
        </w:rPr>
        <w:t>ՅԱՆ</w:t>
      </w:r>
    </w:p>
    <w:sectPr w:rsidR="00136E64" w:rsidRPr="00DF48C1" w:rsidSect="003F3BDB">
      <w:pgSz w:w="16834" w:h="11909" w:orient="landscape" w:code="9"/>
      <w:pgMar w:top="1440" w:right="1440" w:bottom="1440" w:left="1022"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5FEC" w:rsidRDefault="00425FEC">
      <w:r>
        <w:separator/>
      </w:r>
    </w:p>
  </w:endnote>
  <w:endnote w:type="continuationSeparator" w:id="0">
    <w:p w:rsidR="00425FEC" w:rsidRDefault="00425F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3EA4" w:rsidRDefault="00933EA4">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3EA4" w:rsidRDefault="00933EA4">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3EA4" w:rsidRPr="003F3BDB" w:rsidRDefault="00425FEC" w:rsidP="003F3BDB">
    <w:pPr>
      <w:pStyle w:val="Footer"/>
    </w:pPr>
    <w:r>
      <w:fldChar w:fldCharType="begin"/>
    </w:r>
    <w:r>
      <w:instrText xml:space="preserve"> FILENAME   \* MERGEFORMAT </w:instrText>
    </w:r>
    <w:r>
      <w:fldChar w:fldCharType="separate"/>
    </w:r>
    <w:r w:rsidR="00933EA4">
      <w:rPr>
        <w:noProof/>
      </w:rPr>
      <w:t>TK222</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5FEC" w:rsidRDefault="00425FEC">
      <w:r>
        <w:separator/>
      </w:r>
    </w:p>
  </w:footnote>
  <w:footnote w:type="continuationSeparator" w:id="0">
    <w:p w:rsidR="00425FEC" w:rsidRDefault="00425FE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3EA4" w:rsidRDefault="00933EA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33EA4" w:rsidRDefault="00933EA4">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3EA4" w:rsidRDefault="00933EA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A41A4">
      <w:rPr>
        <w:rStyle w:val="PageNumber"/>
        <w:noProof/>
      </w:rPr>
      <w:t>3</w:t>
    </w:r>
    <w:r>
      <w:rPr>
        <w:rStyle w:val="PageNumber"/>
      </w:rPr>
      <w:fldChar w:fldCharType="end"/>
    </w:r>
  </w:p>
  <w:p w:rsidR="00933EA4" w:rsidRDefault="00933EA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48C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6E64"/>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1A4"/>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3BDB"/>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EC"/>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994"/>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313"/>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EA4"/>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7CB"/>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8C1"/>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0155BD"/>
  <w15:chartTrackingRefBased/>
  <w15:docId w15:val="{228FE991-A524-43BA-B592-27ADA1D844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DF48C1"/>
    <w:rPr>
      <w:rFonts w:ascii="Arial Armenian" w:hAnsi="Arial Armenian"/>
      <w:sz w:val="22"/>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DF48C1"/>
    <w:pPr>
      <w:spacing w:before="100" w:beforeAutospacing="1" w:after="100" w:afterAutospacing="1"/>
    </w:pPr>
    <w:rPr>
      <w:rFonts w:ascii="Times New Roman" w:hAnsi="Times New Roman"/>
      <w:sz w:val="24"/>
      <w:szCs w:val="24"/>
      <w:lang w:val="ru-RU"/>
    </w:rPr>
  </w:style>
  <w:style w:type="character" w:styleId="Strong">
    <w:name w:val="Strong"/>
    <w:uiPriority w:val="22"/>
    <w:qFormat/>
    <w:rsid w:val="00DF48C1"/>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DF48C1"/>
    <w:rPr>
      <w:sz w:val="24"/>
      <w:szCs w:val="24"/>
      <w:lang w:val="ru-RU" w:eastAsia="ru-RU"/>
    </w:rPr>
  </w:style>
  <w:style w:type="character" w:customStyle="1" w:styleId="normChar">
    <w:name w:val="norm Char"/>
    <w:link w:val="norm"/>
    <w:rsid w:val="00DF48C1"/>
    <w:rPr>
      <w:rFonts w:ascii="Arial Armenian" w:hAnsi="Arial Armenian"/>
      <w:sz w:val="22"/>
      <w:lang w:eastAsia="ru-RU"/>
    </w:rPr>
  </w:style>
  <w:style w:type="character" w:customStyle="1" w:styleId="HeaderChar">
    <w:name w:val="Header Char"/>
    <w:link w:val="Header"/>
    <w:rsid w:val="00DF48C1"/>
    <w:rPr>
      <w:rFonts w:ascii="Arial Armenian" w:hAnsi="Arial Armenian"/>
      <w:lang w:eastAsia="ru-RU"/>
    </w:rPr>
  </w:style>
  <w:style w:type="character" w:customStyle="1" w:styleId="FooterChar">
    <w:name w:val="Footer Char"/>
    <w:link w:val="Footer"/>
    <w:locked/>
    <w:rsid w:val="00DF48C1"/>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845467">
      <w:bodyDiv w:val="1"/>
      <w:marLeft w:val="0"/>
      <w:marRight w:val="0"/>
      <w:marTop w:val="0"/>
      <w:marBottom w:val="0"/>
      <w:divBdr>
        <w:top w:val="none" w:sz="0" w:space="0" w:color="auto"/>
        <w:left w:val="none" w:sz="0" w:space="0" w:color="auto"/>
        <w:bottom w:val="none" w:sz="0" w:space="0" w:color="auto"/>
        <w:right w:val="none" w:sz="0" w:space="0" w:color="auto"/>
      </w:divBdr>
    </w:div>
    <w:div w:id="408888129">
      <w:bodyDiv w:val="1"/>
      <w:marLeft w:val="0"/>
      <w:marRight w:val="0"/>
      <w:marTop w:val="0"/>
      <w:marBottom w:val="0"/>
      <w:divBdr>
        <w:top w:val="none" w:sz="0" w:space="0" w:color="auto"/>
        <w:left w:val="none" w:sz="0" w:space="0" w:color="auto"/>
        <w:bottom w:val="none" w:sz="0" w:space="0" w:color="auto"/>
        <w:right w:val="none" w:sz="0" w:space="0" w:color="auto"/>
      </w:divBdr>
    </w:div>
    <w:div w:id="519781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DA8A41-5AE2-4523-A5C9-0136779DE7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10</Pages>
  <Words>1276</Words>
  <Characters>7278</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6</cp:revision>
  <dcterms:created xsi:type="dcterms:W3CDTF">2025-08-12T05:41:00Z</dcterms:created>
  <dcterms:modified xsi:type="dcterms:W3CDTF">2025-08-13T06:15:00Z</dcterms:modified>
</cp:coreProperties>
</file>