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02D34" w14:textId="77777777" w:rsidR="00505E8C" w:rsidRDefault="00505E8C" w:rsidP="00505E8C">
      <w:pPr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pt-PT"/>
        </w:rPr>
      </w:pPr>
      <w:r>
        <w:rPr>
          <w:rFonts w:ascii="GHEA Grapalat" w:hAnsi="GHEA Grapalat" w:cs="Sylfaen"/>
          <w:b/>
          <w:bCs/>
          <w:color w:val="000000"/>
          <w:lang w:val="en-US"/>
        </w:rPr>
        <w:t>ԱՄՓՈՓԱԹԵՐԹ</w:t>
      </w:r>
    </w:p>
    <w:p w14:paraId="0BF303BA" w14:textId="621F43B7" w:rsidR="00505E8C" w:rsidRDefault="00505E8C" w:rsidP="00505E8C">
      <w:pPr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it-IT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ՀԱՅԱՍՏԱՆԻ</w:t>
      </w:r>
      <w:r>
        <w:rPr>
          <w:rFonts w:ascii="GHEA Grapalat" w:hAnsi="GHEA Grapalat" w:cs="Times Armenian"/>
          <w:b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ՀԱՆՐԱՊԵՏՈՒԹՅԱՆ</w:t>
      </w:r>
      <w:r>
        <w:rPr>
          <w:rFonts w:ascii="GHEA Grapalat" w:hAnsi="GHEA Grapalat" w:cs="Times Armenian"/>
          <w:b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ԿԱՌԱՎԱՐՈՒԹՅԱՆ</w:t>
      </w:r>
      <w:r>
        <w:rPr>
          <w:rFonts w:ascii="GHEA Grapalat" w:hAnsi="GHEA Grapalat" w:cs="Times Armenian"/>
          <w:b/>
          <w:bCs/>
          <w:color w:val="000000" w:themeColor="text1"/>
          <w:lang w:val="hy-AM"/>
        </w:rPr>
        <w:t xml:space="preserve"> 2003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ԹՎԱԿԱՆԻ</w:t>
      </w:r>
      <w:r>
        <w:rPr>
          <w:rFonts w:ascii="GHEA Grapalat" w:hAnsi="GHEA Grapalat" w:cs="Times Armenian"/>
          <w:b/>
          <w:bCs/>
          <w:color w:val="000000" w:themeColor="text1"/>
          <w:lang w:val="hy-AM"/>
        </w:rPr>
        <w:t xml:space="preserve"> ՆՈՅԵՄԲԵՐԻ 6-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Ի</w:t>
      </w:r>
      <w:r>
        <w:rPr>
          <w:rFonts w:ascii="GHEA Grapalat" w:hAnsi="GHEA Grapalat" w:cs="Times Armenian"/>
          <w:b/>
          <w:bCs/>
          <w:color w:val="000000" w:themeColor="text1"/>
          <w:lang w:val="hy-AM"/>
        </w:rPr>
        <w:t xml:space="preserve"> N 1694-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Ն</w:t>
      </w:r>
      <w:r>
        <w:rPr>
          <w:rFonts w:ascii="GHEA Grapalat" w:hAnsi="GHEA Grapalat" w:cs="Times Armenian"/>
          <w:b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>
        <w:rPr>
          <w:rFonts w:ascii="GHEA Grapalat" w:hAnsi="GHEA Grapalat" w:cs="Times Armenian"/>
          <w:b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ՄԵՋ</w:t>
      </w:r>
      <w:r>
        <w:rPr>
          <w:rFonts w:ascii="GHEA Grapalat" w:hAnsi="GHEA Grapalat" w:cs="Times Armenian"/>
          <w:b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ՓՈՓՈԽՈՒԹՅՈՒՆ ԿԱՏԱՐԵԼՈՒ</w:t>
      </w:r>
      <w:r>
        <w:rPr>
          <w:rFonts w:ascii="GHEA Grapalat" w:hAnsi="GHEA Grapalat" w:cs="Times Armenian"/>
          <w:b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 </w:t>
      </w:r>
      <w:r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lang w:val="pt-PT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lang w:val="pt-PT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lang w:val="pt-PT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ՈՐՈՇՄԱՆ ՆԱԽԱԳԾԻ</w:t>
      </w:r>
      <w:r>
        <w:rPr>
          <w:rFonts w:ascii="GHEA Grapalat" w:hAnsi="GHEA Grapalat"/>
          <w:b/>
          <w:bCs/>
          <w:color w:val="000000"/>
          <w:lang w:val="it-IT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it-IT"/>
        </w:rPr>
        <w:t>ՎԵՐԱԲԵՐՅԱԼ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1"/>
        <w:gridCol w:w="3722"/>
      </w:tblGrid>
      <w:tr w:rsidR="00477FDC" w:rsidRPr="00672716" w14:paraId="6856E7E6" w14:textId="77777777" w:rsidTr="004C085D">
        <w:tc>
          <w:tcPr>
            <w:tcW w:w="7051" w:type="dxa"/>
            <w:vMerge w:val="restart"/>
            <w:shd w:val="clear" w:color="auto" w:fill="D9D9D9"/>
            <w:vAlign w:val="center"/>
          </w:tcPr>
          <w:p w14:paraId="1D431C4D" w14:textId="77777777" w:rsidR="00477FDC" w:rsidRPr="00672716" w:rsidRDefault="00477FDC" w:rsidP="004C085D">
            <w:pPr>
              <w:spacing w:line="360" w:lineRule="auto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672716">
              <w:rPr>
                <w:rFonts w:ascii="GHEA Grapalat" w:hAnsi="GHEA Grapalat"/>
                <w:b/>
                <w:color w:val="000000"/>
                <w:lang w:val="en-US"/>
              </w:rPr>
              <w:t xml:space="preserve">1. ՀՀ </w:t>
            </w:r>
            <w:proofErr w:type="spellStart"/>
            <w:r w:rsidRPr="00672716">
              <w:rPr>
                <w:rFonts w:ascii="GHEA Grapalat" w:hAnsi="GHEA Grapalat"/>
                <w:b/>
                <w:color w:val="000000"/>
                <w:lang w:val="en-US"/>
              </w:rPr>
              <w:t>ֆինանսների</w:t>
            </w:r>
            <w:proofErr w:type="spellEnd"/>
            <w:r w:rsidRPr="00672716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672716">
              <w:rPr>
                <w:rFonts w:ascii="GHEA Grapalat" w:hAnsi="GHEA Grapalat"/>
                <w:b/>
                <w:color w:val="000000"/>
                <w:lang w:val="en-US"/>
              </w:rPr>
              <w:t>նախարարություն</w:t>
            </w:r>
            <w:proofErr w:type="spellEnd"/>
          </w:p>
        </w:tc>
        <w:tc>
          <w:tcPr>
            <w:tcW w:w="3722" w:type="dxa"/>
            <w:vAlign w:val="center"/>
          </w:tcPr>
          <w:p w14:paraId="32A16794" w14:textId="77777777" w:rsidR="00477FDC" w:rsidRPr="00672716" w:rsidRDefault="00477FDC" w:rsidP="004C085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</w:pPr>
            <w:r w:rsidRPr="00672716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ԴԽ/21.1/24942-2025</w:t>
            </w:r>
          </w:p>
          <w:p w14:paraId="750F55AE" w14:textId="77777777" w:rsidR="00477FDC" w:rsidRPr="00672716" w:rsidRDefault="00477FDC" w:rsidP="004C085D">
            <w:pPr>
              <w:spacing w:line="360" w:lineRule="auto"/>
              <w:jc w:val="center"/>
              <w:rPr>
                <w:rFonts w:ascii="GHEA Grapalat" w:eastAsia="MS Gothic" w:hAnsi="GHEA Grapalat" w:cs="MS Gothic"/>
                <w:b/>
                <w:color w:val="000000"/>
                <w:lang w:val="hy-AM"/>
              </w:rPr>
            </w:pPr>
            <w:r w:rsidRPr="0067271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 xml:space="preserve">21.07.2025 </w:t>
            </w:r>
            <w:r w:rsidRPr="0067271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թ</w:t>
            </w:r>
            <w:r w:rsidRPr="00672716">
              <w:rPr>
                <w:rFonts w:ascii="Microsoft JhengHei" w:eastAsia="Microsoft JhengHei" w:hAnsi="Microsoft JhengHei" w:cs="Microsoft JhengHei" w:hint="eastAsia"/>
                <w:color w:val="000000"/>
                <w:sz w:val="21"/>
                <w:szCs w:val="21"/>
                <w:shd w:val="clear" w:color="auto" w:fill="FFFFFF"/>
                <w:lang w:val="hy-AM"/>
              </w:rPr>
              <w:t>․</w:t>
            </w:r>
          </w:p>
        </w:tc>
      </w:tr>
      <w:tr w:rsidR="00477FDC" w:rsidRPr="00477FDC" w14:paraId="13687FD0" w14:textId="77777777" w:rsidTr="004C085D">
        <w:trPr>
          <w:trHeight w:val="70"/>
        </w:trPr>
        <w:tc>
          <w:tcPr>
            <w:tcW w:w="7051" w:type="dxa"/>
            <w:vMerge/>
            <w:shd w:val="clear" w:color="auto" w:fill="D9D9D9"/>
          </w:tcPr>
          <w:p w14:paraId="690B4DC6" w14:textId="77777777" w:rsidR="00477FDC" w:rsidRPr="00672716" w:rsidRDefault="00477FDC" w:rsidP="004C085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22" w:type="dxa"/>
          </w:tcPr>
          <w:p w14:paraId="71B3A25B" w14:textId="77777777" w:rsidR="00477FDC" w:rsidRPr="00705287" w:rsidRDefault="00477FDC" w:rsidP="004C085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05287">
              <w:rPr>
                <w:rFonts w:ascii="GHEA Grapalat" w:hAnsi="GHEA Grapalat"/>
                <w:lang w:val="hy-AM"/>
              </w:rPr>
              <w:t>Սահմանված ժամկետում առաջարկություններ չեն ներկայացվել։</w:t>
            </w:r>
          </w:p>
        </w:tc>
      </w:tr>
      <w:tr w:rsidR="00477FDC" w:rsidRPr="00672716" w14:paraId="19B616B2" w14:textId="77777777" w:rsidTr="004C085D">
        <w:tc>
          <w:tcPr>
            <w:tcW w:w="7051" w:type="dxa"/>
            <w:vMerge w:val="restart"/>
            <w:shd w:val="clear" w:color="auto" w:fill="D9D9D9"/>
          </w:tcPr>
          <w:p w14:paraId="2AFC00B1" w14:textId="77777777" w:rsidR="00477FDC" w:rsidRPr="00672716" w:rsidRDefault="00477FDC" w:rsidP="004C085D">
            <w:pPr>
              <w:spacing w:line="360" w:lineRule="auto"/>
              <w:rPr>
                <w:rFonts w:ascii="GHEA Grapalat" w:hAnsi="GHEA Grapalat" w:cs="Sylfaen"/>
                <w:b/>
                <w:color w:val="000000"/>
                <w:lang w:val="af-ZA"/>
              </w:rPr>
            </w:pPr>
            <w:r w:rsidRPr="00672716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2. </w:t>
            </w:r>
            <w:r w:rsidRPr="00672716">
              <w:rPr>
                <w:rFonts w:ascii="GHEA Grapalat" w:hAnsi="GHEA Grapalat"/>
                <w:b/>
                <w:color w:val="000000"/>
                <w:lang w:val="hy-AM"/>
              </w:rPr>
              <w:t>ՀՀ տարածքային կառավարման և ենթակառուցվածքների նախարարության պետական գույքի կառավարման կոմիտե</w:t>
            </w:r>
          </w:p>
        </w:tc>
        <w:tc>
          <w:tcPr>
            <w:tcW w:w="3722" w:type="dxa"/>
          </w:tcPr>
          <w:p w14:paraId="20B34DA2" w14:textId="77777777" w:rsidR="00477FDC" w:rsidRPr="00672716" w:rsidRDefault="00477FDC" w:rsidP="004C085D">
            <w:pPr>
              <w:tabs>
                <w:tab w:val="left" w:pos="1080"/>
                <w:tab w:val="center" w:pos="1753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672716">
              <w:rPr>
                <w:rFonts w:ascii="GHEA Grapalat" w:hAnsi="GHEA Grapalat"/>
                <w:b/>
                <w:color w:val="000000"/>
                <w:lang w:val="af-ZA"/>
              </w:rPr>
              <w:t>23</w:t>
            </w:r>
            <w:r w:rsidRPr="00672716">
              <w:rPr>
                <w:rFonts w:ascii="GHEA Grapalat" w:hAnsi="GHEA Grapalat"/>
                <w:b/>
                <w:color w:val="000000"/>
                <w:lang w:val="en-US"/>
              </w:rPr>
              <w:t>.07.2025</w:t>
            </w:r>
            <w:r w:rsidRPr="00672716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672716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477FDC" w:rsidRPr="00672716" w14:paraId="0FC47C06" w14:textId="77777777" w:rsidTr="004C085D">
        <w:tc>
          <w:tcPr>
            <w:tcW w:w="7051" w:type="dxa"/>
            <w:vMerge/>
          </w:tcPr>
          <w:p w14:paraId="79917224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3722" w:type="dxa"/>
          </w:tcPr>
          <w:p w14:paraId="5BD4DA38" w14:textId="77777777" w:rsidR="00477FDC" w:rsidRPr="00672716" w:rsidRDefault="00477FDC" w:rsidP="004C085D">
            <w:pPr>
              <w:spacing w:line="360" w:lineRule="auto"/>
              <w:jc w:val="center"/>
              <w:rPr>
                <w:rFonts w:ascii="GHEA Grapalat" w:eastAsia="Microsoft YaHei" w:hAnsi="GHEA Grapalat" w:cs="Microsoft YaHei"/>
                <w:b/>
                <w:color w:val="000000"/>
                <w:lang w:val="hy-AM"/>
              </w:rPr>
            </w:pPr>
            <w:r w:rsidRPr="00672716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Pr="00672716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01/10</w:t>
            </w:r>
            <w:r w:rsidRPr="00672716">
              <w:rPr>
                <w:rFonts w:ascii="Microsoft JhengHei" w:eastAsia="Microsoft JhengHei" w:hAnsi="Microsoft JhengHei" w:cs="Microsoft JhengHei" w:hint="eastAsia"/>
                <w:b/>
                <w:color w:val="000000"/>
                <w:lang w:val="hy-AM"/>
              </w:rPr>
              <w:t>․</w:t>
            </w:r>
            <w:r w:rsidRPr="00672716">
              <w:rPr>
                <w:rFonts w:ascii="GHEA Grapalat" w:eastAsia="Microsoft YaHei" w:hAnsi="GHEA Grapalat" w:cs="Microsoft YaHei"/>
                <w:b/>
                <w:color w:val="000000"/>
                <w:lang w:val="hy-AM"/>
              </w:rPr>
              <w:t>5/5474-2025</w:t>
            </w:r>
          </w:p>
        </w:tc>
      </w:tr>
      <w:tr w:rsidR="00477FDC" w:rsidRPr="00672716" w14:paraId="507EA4A1" w14:textId="77777777" w:rsidTr="004C085D">
        <w:trPr>
          <w:trHeight w:val="1091"/>
        </w:trPr>
        <w:tc>
          <w:tcPr>
            <w:tcW w:w="7051" w:type="dxa"/>
          </w:tcPr>
          <w:p w14:paraId="7FD6B84F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672716">
              <w:rPr>
                <w:rFonts w:ascii="GHEA Grapalat" w:hAnsi="GHEA Grapalat"/>
                <w:lang w:val="hy-AM"/>
              </w:rPr>
              <w:t>Նախագծի վերաբերյալ դիտողություններ և առաջարկություններ</w:t>
            </w:r>
            <w:r w:rsidRPr="00672716">
              <w:rPr>
                <w:rFonts w:ascii="GHEA Grapalat" w:hAnsi="GHEA Grapalat"/>
                <w:color w:val="000000"/>
                <w:lang w:val="fr-FR"/>
              </w:rPr>
              <w:t xml:space="preserve"> չ</w:t>
            </w:r>
            <w:r w:rsidRPr="00672716">
              <w:rPr>
                <w:rFonts w:ascii="GHEA Grapalat" w:hAnsi="GHEA Grapalat"/>
                <w:color w:val="000000"/>
                <w:lang w:val="hy-AM"/>
              </w:rPr>
              <w:t>կան</w:t>
            </w:r>
            <w:r w:rsidRPr="00672716">
              <w:rPr>
                <w:rFonts w:ascii="GHEA Grapalat" w:hAnsi="GHEA Grapalat"/>
                <w:color w:val="000000"/>
                <w:lang w:val="fr-FR"/>
              </w:rPr>
              <w:t>:</w:t>
            </w:r>
          </w:p>
        </w:tc>
        <w:tc>
          <w:tcPr>
            <w:tcW w:w="3722" w:type="dxa"/>
          </w:tcPr>
          <w:p w14:paraId="6B69AF80" w14:textId="77777777" w:rsidR="00477FDC" w:rsidRPr="00672716" w:rsidRDefault="00477FDC" w:rsidP="004C085D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672716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Ընդունվել է ի գիտություն</w:t>
            </w:r>
            <w:r w:rsidRPr="00672716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</w:tr>
      <w:tr w:rsidR="00477FDC" w:rsidRPr="00672716" w14:paraId="75F47F55" w14:textId="77777777" w:rsidTr="004C085D">
        <w:trPr>
          <w:trHeight w:val="432"/>
        </w:trPr>
        <w:tc>
          <w:tcPr>
            <w:tcW w:w="7051" w:type="dxa"/>
            <w:vMerge w:val="restart"/>
            <w:shd w:val="clear" w:color="auto" w:fill="BFBFBF" w:themeFill="background1" w:themeFillShade="BF"/>
          </w:tcPr>
          <w:p w14:paraId="257E9A51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72716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3. </w:t>
            </w:r>
            <w:r w:rsidRPr="00672716">
              <w:rPr>
                <w:rFonts w:ascii="GHEA Grapalat" w:hAnsi="GHEA Grapalat"/>
                <w:b/>
                <w:color w:val="000000"/>
                <w:lang w:val="hy-AM"/>
              </w:rPr>
              <w:t>ՀՀ արդարադատության նախարարություն</w:t>
            </w:r>
          </w:p>
        </w:tc>
        <w:tc>
          <w:tcPr>
            <w:tcW w:w="3722" w:type="dxa"/>
          </w:tcPr>
          <w:p w14:paraId="04F2E980" w14:textId="77777777" w:rsidR="00477FDC" w:rsidRPr="00672716" w:rsidRDefault="00477FDC" w:rsidP="004C085D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672716">
              <w:rPr>
                <w:rFonts w:ascii="GHEA Grapalat" w:hAnsi="GHEA Grapalat"/>
                <w:b/>
                <w:color w:val="000000"/>
                <w:lang w:val="hy-AM"/>
              </w:rPr>
              <w:t>25</w:t>
            </w:r>
            <w:r w:rsidRPr="00672716">
              <w:rPr>
                <w:rFonts w:ascii="Microsoft JhengHei" w:eastAsia="Microsoft JhengHei" w:hAnsi="Microsoft JhengHei" w:cs="Microsoft JhengHei" w:hint="eastAsia"/>
                <w:b/>
                <w:color w:val="000000"/>
                <w:lang w:val="hy-AM"/>
              </w:rPr>
              <w:t>․</w:t>
            </w:r>
            <w:r w:rsidRPr="00672716">
              <w:rPr>
                <w:rFonts w:ascii="GHEA Grapalat" w:eastAsia="Microsoft YaHei" w:hAnsi="GHEA Grapalat" w:cs="Microsoft YaHei"/>
                <w:b/>
                <w:color w:val="000000"/>
                <w:lang w:val="hy-AM"/>
              </w:rPr>
              <w:t>07</w:t>
            </w:r>
            <w:r w:rsidRPr="00672716">
              <w:rPr>
                <w:rFonts w:ascii="Microsoft JhengHei" w:eastAsia="Microsoft JhengHei" w:hAnsi="Microsoft JhengHei" w:cs="Microsoft JhengHei" w:hint="eastAsia"/>
                <w:b/>
                <w:color w:val="000000"/>
                <w:lang w:val="hy-AM"/>
              </w:rPr>
              <w:t>․</w:t>
            </w:r>
            <w:r w:rsidRPr="00672716">
              <w:rPr>
                <w:rFonts w:ascii="GHEA Grapalat" w:eastAsia="Microsoft YaHei" w:hAnsi="GHEA Grapalat" w:cs="Microsoft YaHei"/>
                <w:b/>
                <w:color w:val="000000"/>
                <w:lang w:val="hy-AM"/>
              </w:rPr>
              <w:t>2025</w:t>
            </w:r>
            <w:r w:rsidRPr="00672716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672716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477FDC" w:rsidRPr="00672716" w14:paraId="550D39CD" w14:textId="77777777" w:rsidTr="004C085D">
        <w:trPr>
          <w:trHeight w:val="193"/>
        </w:trPr>
        <w:tc>
          <w:tcPr>
            <w:tcW w:w="7051" w:type="dxa"/>
            <w:vMerge/>
            <w:shd w:val="clear" w:color="auto" w:fill="BFBFBF" w:themeFill="background1" w:themeFillShade="BF"/>
          </w:tcPr>
          <w:p w14:paraId="3FC5C3AF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22" w:type="dxa"/>
          </w:tcPr>
          <w:p w14:paraId="20F0E851" w14:textId="77777777" w:rsidR="00477FDC" w:rsidRPr="00672716" w:rsidRDefault="00477FDC" w:rsidP="004C085D">
            <w:pPr>
              <w:spacing w:line="360" w:lineRule="auto"/>
              <w:jc w:val="center"/>
              <w:rPr>
                <w:rFonts w:ascii="GHEA Grapalat" w:eastAsia="Microsoft YaHei" w:hAnsi="GHEA Grapalat" w:cs="Microsoft YaHei"/>
                <w:color w:val="000000"/>
                <w:lang w:val="hy-AM"/>
              </w:rPr>
            </w:pPr>
            <w:r w:rsidRPr="00672716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Pr="00672716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/27</w:t>
            </w:r>
            <w:r w:rsidRPr="00672716">
              <w:rPr>
                <w:rFonts w:ascii="Microsoft JhengHei" w:eastAsia="Microsoft JhengHei" w:hAnsi="Microsoft JhengHei" w:cs="Microsoft JhengHei" w:hint="eastAsia"/>
                <w:b/>
                <w:color w:val="000000"/>
                <w:lang w:val="hy-AM"/>
              </w:rPr>
              <w:t>․</w:t>
            </w:r>
            <w:r w:rsidRPr="00672716">
              <w:rPr>
                <w:rFonts w:ascii="GHEA Grapalat" w:eastAsia="Microsoft YaHei" w:hAnsi="GHEA Grapalat" w:cs="Microsoft YaHei"/>
                <w:b/>
                <w:color w:val="000000"/>
                <w:lang w:val="hy-AM"/>
              </w:rPr>
              <w:t>0</w:t>
            </w:r>
            <w:r w:rsidRPr="00672716">
              <w:rPr>
                <w:rFonts w:ascii="Microsoft JhengHei" w:eastAsia="Microsoft JhengHei" w:hAnsi="Microsoft JhengHei" w:cs="Microsoft JhengHei" w:hint="eastAsia"/>
                <w:b/>
                <w:color w:val="000000"/>
                <w:lang w:val="hy-AM"/>
              </w:rPr>
              <w:t>․</w:t>
            </w:r>
            <w:r w:rsidRPr="00672716">
              <w:rPr>
                <w:rFonts w:ascii="GHEA Grapalat" w:eastAsia="Microsoft YaHei" w:hAnsi="GHEA Grapalat" w:cs="Microsoft YaHei"/>
                <w:b/>
                <w:color w:val="000000"/>
                <w:lang w:val="hy-AM"/>
              </w:rPr>
              <w:t>01/33375-2025</w:t>
            </w:r>
          </w:p>
        </w:tc>
      </w:tr>
      <w:tr w:rsidR="00477FDC" w:rsidRPr="00477FDC" w14:paraId="592554BC" w14:textId="77777777" w:rsidTr="004C085D">
        <w:trPr>
          <w:trHeight w:val="1091"/>
        </w:trPr>
        <w:tc>
          <w:tcPr>
            <w:tcW w:w="7051" w:type="dxa"/>
          </w:tcPr>
          <w:p w14:paraId="776F4729" w14:textId="77777777" w:rsidR="00477FDC" w:rsidRPr="00672716" w:rsidRDefault="00477FDC" w:rsidP="004C085D">
            <w:pPr>
              <w:tabs>
                <w:tab w:val="left" w:pos="900"/>
              </w:tabs>
              <w:autoSpaceDE w:val="0"/>
              <w:autoSpaceDN w:val="0"/>
              <w:adjustRightInd w:val="0"/>
              <w:spacing w:line="360" w:lineRule="auto"/>
              <w:ind w:firstLine="63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672716">
              <w:rPr>
                <w:rFonts w:ascii="GHEA Grapalat" w:hAnsi="GHEA Grapalat" w:cs="Sylfaen"/>
                <w:lang w:val="hy-AM"/>
              </w:rPr>
              <w:t>1</w:t>
            </w:r>
            <w:r w:rsidRPr="00672716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672716">
              <w:rPr>
                <w:rFonts w:ascii="GHEA Grapalat" w:hAnsi="GHEA Grapalat" w:cs="Sylfaen"/>
                <w:lang w:val="hy-AM"/>
              </w:rPr>
              <w:t xml:space="preserve"> «Հայաստանի Հանրապետության կառավարության 2003 թվականի նոյեմբերի 6-ի N 1694-Ն որոշման մեջ փոփոխություն կատարելու մասին»</w:t>
            </w:r>
            <w:r w:rsidRPr="00672716">
              <w:rPr>
                <w:rFonts w:ascii="GHEA Grapalat" w:hAnsi="GHEA Grapalat"/>
                <w:sz w:val="22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</w:t>
            </w:r>
            <w:r w:rsidRPr="00672716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lang w:val="hy-AM"/>
              </w:rPr>
              <w:t>նախագծով (այսուհետ՝ Նախագիծ) նախատեսվում է Հայաստանի Հանրապետության կառավարության 2003 թվականի նոյեմբերի 6-ի N 1694-Ն որոշման (այսուհետ՝ Որոշում) 4-րդ կետի «ա» ենթակետը շարադրել նոր խմբագրությամբ։</w:t>
            </w:r>
          </w:p>
          <w:p w14:paraId="0309D9FF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 w:eastAsia="en-US"/>
              </w:rPr>
            </w:pPr>
            <w:r w:rsidRPr="00672716">
              <w:rPr>
                <w:rFonts w:ascii="GHEA Grapalat" w:eastAsia="MS Gothic" w:hAnsi="GHEA Grapalat" w:cs="Arial"/>
                <w:lang w:val="hy-AM" w:eastAsia="en-US"/>
              </w:rPr>
              <w:t>Այս առումով հարկ ենք համարում անդրադառնալ</w:t>
            </w:r>
            <w:r w:rsidRPr="00672716">
              <w:rPr>
                <w:rFonts w:ascii="GHEA Grapalat" w:hAnsi="GHEA Grapalat" w:cs="GHEA Grapalat"/>
                <w:b/>
                <w:bCs/>
                <w:color w:val="00000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«Նորմատիվ իրավական ակտերի մասին» օրենքի 13-րդ հոդվածի 1-ին մասի դրույթներին, համաձայն  որոնց՝ ենթաօրենսդրական նորմատիվ </w:t>
            </w:r>
            <w:r w:rsidRPr="00672716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 w:eastAsia="en-US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2BFCC6E8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b/>
                <w:bCs/>
                <w:color w:val="000000"/>
                <w:lang w:val="hy-AM" w:eastAsia="en-US"/>
              </w:rPr>
            </w:pP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Հայաստանի Հանրապետության Սահմանադրության 6-րդ հոդվածի 2-րդ մասի համաձայն</w:t>
            </w:r>
            <w:r w:rsidRPr="00672716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 w:eastAsia="en-US"/>
              </w:rPr>
              <w:t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14:paraId="1B677FC3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Տվյալ դեպքում Ո</w:t>
            </w:r>
            <w:r w:rsidRPr="00672716">
              <w:rPr>
                <w:rFonts w:ascii="GHEA Grapalat" w:hAnsi="GHEA Grapalat" w:cs="Sylfaen"/>
                <w:lang w:val="hy-AM" w:eastAsia="en-US"/>
              </w:rPr>
              <w:t>րոշման</w:t>
            </w: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նախաբանում</w:t>
            </w:r>
            <w:r w:rsidRPr="00672716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672716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>որևէ</w:t>
            </w:r>
            <w:proofErr w:type="spellEnd"/>
            <w:r w:rsidRPr="00672716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 xml:space="preserve"> իրավական ակտի հղում կատարված չէ:</w:t>
            </w:r>
          </w:p>
          <w:p w14:paraId="6C9D1F46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Ելնելով </w:t>
            </w:r>
            <w:proofErr w:type="spellStart"/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վերոգրյալից</w:t>
            </w:r>
            <w:proofErr w:type="spellEnd"/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Որոշման նախաբանում անհրաժեշտ է հղում կատարել այն իրավական </w:t>
            </w:r>
            <w:proofErr w:type="spellStart"/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ակտին</w:t>
            </w:r>
            <w:proofErr w:type="spellEnd"/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, որով Հայաստանի Հանրապետության կառավարությունը լիազորվել է ընդունելու հիշյալ որոշումը:</w:t>
            </w:r>
            <w:r w:rsidRPr="00672716">
              <w:rPr>
                <w:rFonts w:ascii="Calibri" w:hAnsi="Calibri" w:cs="Calibri"/>
                <w:color w:val="000000"/>
                <w:shd w:val="clear" w:color="auto" w:fill="FFFFFF"/>
                <w:lang w:val="hy-AM" w:eastAsia="en-US"/>
              </w:rPr>
              <w:t> </w:t>
            </w:r>
          </w:p>
          <w:p w14:paraId="62C5AC8D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2</w:t>
            </w:r>
            <w:r w:rsidRPr="00672716">
              <w:rPr>
                <w:rFonts w:ascii="Microsoft JhengHei" w:eastAsia="Microsoft JhengHei" w:hAnsi="Microsoft JhengHei" w:cs="Microsoft JhengHei" w:hint="eastAsia"/>
                <w:color w:val="000000"/>
                <w:shd w:val="clear" w:color="auto" w:fill="FFFFFF"/>
                <w:lang w:val="hy-AM" w:eastAsia="en-US"/>
              </w:rPr>
              <w:t>․</w:t>
            </w: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Միևնույն</w:t>
            </w:r>
            <w:proofErr w:type="spellEnd"/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ժամանակ, Նախագծի վերաբերյալ հարկ ենք համարում ներկայացնել </w:t>
            </w:r>
            <w:proofErr w:type="spellStart"/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հետևյալ</w:t>
            </w:r>
            <w:proofErr w:type="spellEnd"/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դիտարկումներն</w:t>
            </w:r>
            <w:proofErr w:type="spellEnd"/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ու առաջարկությունները.</w:t>
            </w:r>
          </w:p>
          <w:p w14:paraId="54797B42" w14:textId="77777777" w:rsidR="00477FDC" w:rsidRPr="00672716" w:rsidRDefault="00477FDC" w:rsidP="00477FDC">
            <w:pPr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200" w:line="360" w:lineRule="auto"/>
              <w:ind w:firstLine="63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672716">
              <w:rPr>
                <w:rFonts w:ascii="GHEA Grapalat" w:hAnsi="GHEA Grapalat" w:cs="Sylfaen"/>
                <w:lang w:val="hy-AM"/>
              </w:rPr>
              <w:t xml:space="preserve">Նախագծով նախատեսվում է 4-րդ կետի «ա» ենթակետը շարադրել նոր խմբագրությամբ </w:t>
            </w:r>
            <w:proofErr w:type="spellStart"/>
            <w:r w:rsidRPr="00672716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672716">
              <w:rPr>
                <w:rFonts w:ascii="GHEA Grapalat" w:hAnsi="GHEA Grapalat" w:cs="Sylfaen"/>
                <w:lang w:val="hy-AM"/>
              </w:rPr>
              <w:t xml:space="preserve"> բովանդակությամբ</w:t>
            </w:r>
            <w:r w:rsidRPr="00672716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</w:p>
          <w:p w14:paraId="537A6B3E" w14:textId="77777777" w:rsidR="00477FDC" w:rsidRPr="00672716" w:rsidRDefault="00477FDC" w:rsidP="004C085D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</w:pP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>«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ա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) 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szCs w:val="20"/>
                <w:lang w:val="hy-AM" w:eastAsia="en-US"/>
              </w:rPr>
              <w:t>«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szCs w:val="20"/>
                <w:lang w:val="hy-AM" w:eastAsia="en-US"/>
              </w:rPr>
              <w:t>Հայկական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szCs w:val="20"/>
                <w:lang w:val="hy-AM" w:eastAsia="en-US"/>
              </w:rPr>
              <w:t>ատոմային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szCs w:val="20"/>
                <w:lang w:val="hy-AM" w:eastAsia="en-US"/>
              </w:rPr>
              <w:t>էլեկտրակայան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szCs w:val="20"/>
                <w:lang w:val="hy-AM" w:eastAsia="en-US"/>
              </w:rPr>
              <w:t xml:space="preserve">» 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szCs w:val="20"/>
                <w:lang w:val="hy-AM" w:eastAsia="en-US"/>
              </w:rPr>
              <w:t>փակ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szCs w:val="20"/>
                <w:lang w:val="hy-AM" w:eastAsia="en-US"/>
              </w:rPr>
              <w:t>բաժնետիրական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szCs w:val="20"/>
                <w:lang w:val="hy-AM" w:eastAsia="en-US"/>
              </w:rPr>
              <w:t>ընկերության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տնօրենների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խորհուրդը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բաղկացած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են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9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անդամից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` 3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անդամ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առաջարկվում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է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Հայաստանի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Հանրապետության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տարածքային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կառավարման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և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ենթակառուցվածքների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նախարարի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կողմից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, մեկական անդամ ՀՀ վարչապետի աշխատակազմից և ՀՀ ֆինանսների նախարարի կողմից,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իսկ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«</w:t>
            </w:r>
            <w:proofErr w:type="spellStart"/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>Էլեկտրաէներգետիկական</w:t>
            </w:r>
            <w:proofErr w:type="spellEnd"/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համակարգի օպերատոր»,</w:t>
            </w:r>
            <w:r w:rsidRPr="00672716">
              <w:rPr>
                <w:rFonts w:ascii="GHEA Grapalat" w:eastAsia="Calibri" w:hAnsi="GHEA Grapalat" w:cs="Arial"/>
                <w:i/>
                <w:color w:val="333333"/>
                <w:kern w:val="2"/>
                <w:sz w:val="22"/>
                <w:szCs w:val="22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>«Հաշվարկային կենտրոն», «</w:t>
            </w:r>
            <w:proofErr w:type="spellStart"/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Երևանի</w:t>
            </w:r>
            <w:proofErr w:type="spellEnd"/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ջերմաէլեկտրակենտրոն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»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և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«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Բարձրավոլտ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էլեկտրացանցեր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»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փակ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բաժնետիրական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szCs w:val="20"/>
                <w:lang w:val="hy-AM" w:eastAsia="en-US"/>
              </w:rPr>
              <w:t>ընկերությունների գլխավոր տնօրենները` ի պաշտոնե</w:t>
            </w:r>
            <w:r w:rsidRPr="00672716">
              <w:rPr>
                <w:rFonts w:ascii="GHEA Grapalat" w:hAnsi="GHEA Grapalat" w:cs="Arial"/>
                <w:i/>
                <w:color w:val="333333"/>
                <w:szCs w:val="20"/>
                <w:lang w:val="hy-AM" w:eastAsia="en-US"/>
              </w:rPr>
              <w:t>.»։</w:t>
            </w:r>
          </w:p>
          <w:p w14:paraId="1A710251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72716">
              <w:rPr>
                <w:rFonts w:ascii="GHEA Grapalat" w:hAnsi="GHEA Grapalat"/>
                <w:b/>
                <w:lang w:val="hy-AM" w:eastAsia="en-US"/>
              </w:rPr>
              <w:tab/>
            </w:r>
            <w:r w:rsidRPr="00672716">
              <w:rPr>
                <w:rFonts w:ascii="GHEA Grapalat" w:hAnsi="GHEA Grapalat"/>
                <w:lang w:val="hy-AM" w:eastAsia="en-US"/>
              </w:rPr>
              <w:t xml:space="preserve">Վերոնշյալ փոփոխության կապակցությամբ հարկ է նկատել, որ Որոշման 4-րդ կետի </w:t>
            </w:r>
            <w:r w:rsidRPr="00672716">
              <w:rPr>
                <w:rFonts w:ascii="GHEA Grapalat" w:hAnsi="GHEA Grapalat" w:cs="Sylfaen"/>
                <w:lang w:val="hy-AM"/>
              </w:rPr>
              <w:t xml:space="preserve">«ա» ենթակետի նոր խմբագրությունը վերաբերում է միայն 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lang w:val="hy-AM" w:eastAsia="en-US"/>
              </w:rPr>
              <w:t>«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lang w:val="hy-AM" w:eastAsia="en-US"/>
              </w:rPr>
              <w:t>Հայկական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lang w:val="hy-AM" w:eastAsia="en-US"/>
              </w:rPr>
              <w:t>ատոմային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lang w:val="hy-AM" w:eastAsia="en-US"/>
              </w:rPr>
              <w:t>էլեկտրակայան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lang w:val="hy-AM" w:eastAsia="en-US"/>
              </w:rPr>
              <w:t xml:space="preserve">» 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lang w:val="hy-AM" w:eastAsia="en-US"/>
              </w:rPr>
              <w:t>փակ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lang w:val="hy-AM" w:eastAsia="en-US"/>
              </w:rPr>
              <w:t>բաժնետիրական</w:t>
            </w:r>
            <w:r w:rsidRPr="00672716">
              <w:rPr>
                <w:rFonts w:ascii="GHEA Grapalat" w:hAnsi="GHEA Grapalat" w:cs="Arial"/>
                <w:b/>
                <w:i/>
                <w:color w:val="333333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b/>
                <w:i/>
                <w:color w:val="333333"/>
                <w:lang w:val="hy-AM" w:eastAsia="en-US"/>
              </w:rPr>
              <w:t>ընկերության</w:t>
            </w:r>
            <w:r w:rsidRPr="00672716">
              <w:rPr>
                <w:rFonts w:ascii="GHEA Grapalat" w:hAnsi="GHEA Grapalat" w:cs="Arial"/>
                <w:i/>
                <w:color w:val="333333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lang w:val="hy-AM" w:eastAsia="en-US"/>
              </w:rPr>
              <w:t>տնօրենների</w:t>
            </w:r>
            <w:r w:rsidRPr="00672716">
              <w:rPr>
                <w:rFonts w:ascii="GHEA Grapalat" w:hAnsi="GHEA Grapalat" w:cs="Arial"/>
                <w:i/>
                <w:color w:val="333333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i/>
                <w:color w:val="333333"/>
                <w:lang w:val="hy-AM" w:eastAsia="en-US"/>
              </w:rPr>
              <w:t>խորհրդի կազմին,</w:t>
            </w:r>
            <w:r w:rsidRPr="00672716">
              <w:rPr>
                <w:rFonts w:ascii="GHEA Grapalat" w:hAnsi="GHEA Grapalat" w:cs="Sylfaen"/>
                <w:i/>
                <w:color w:val="333333"/>
                <w:sz w:val="22"/>
                <w:szCs w:val="20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 w:cs="Sylfaen"/>
                <w:color w:val="333333"/>
                <w:lang w:val="hy-AM" w:eastAsia="en-US"/>
              </w:rPr>
              <w:t xml:space="preserve">մինչդեռ, Նախագծի հիշյալ փոփոխության արդյունքում </w:t>
            </w:r>
            <w:r w:rsidRPr="00672716">
              <w:rPr>
                <w:rFonts w:ascii="GHEA Grapalat" w:hAnsi="GHEA Grapalat"/>
                <w:lang w:val="hy-AM" w:eastAsia="en-US"/>
              </w:rPr>
              <w:t xml:space="preserve">Որոշման 4-րդ կետի </w:t>
            </w:r>
            <w:r w:rsidRPr="00672716">
              <w:rPr>
                <w:rFonts w:ascii="GHEA Grapalat" w:hAnsi="GHEA Grapalat" w:cs="Sylfaen"/>
                <w:lang w:val="hy-AM"/>
              </w:rPr>
              <w:t xml:space="preserve">«ա» ենթակետից դուրս են մնում </w:t>
            </w:r>
            <w:r w:rsidRPr="00672716">
              <w:rPr>
                <w:rFonts w:ascii="GHEA Grapalat" w:hAnsi="GHEA Grapalat" w:cs="Sylfaen"/>
                <w:i/>
                <w:lang w:val="hy-AM"/>
              </w:rPr>
              <w:t>«</w:t>
            </w:r>
            <w:proofErr w:type="spellStart"/>
            <w:r w:rsidRPr="00672716">
              <w:rPr>
                <w:rFonts w:ascii="GHEA Grapalat" w:hAnsi="GHEA Grapalat" w:cs="Sylfaen"/>
                <w:i/>
                <w:lang w:val="hy-AM"/>
              </w:rPr>
              <w:t>Երևանի</w:t>
            </w:r>
            <w:proofErr w:type="spellEnd"/>
            <w:r w:rsidRPr="00672716">
              <w:rPr>
                <w:rFonts w:ascii="GHEA Grapalat" w:hAnsi="GHEA Grapalat" w:cs="Sylfaen"/>
                <w:i/>
                <w:lang w:val="hy-AM"/>
              </w:rPr>
              <w:t xml:space="preserve"> ջերմաէլեկտրակենտրոն» և «Բարձրավոլտ էլեկտրացանցեր» փակ բաժնետիրական ընկերությունների</w:t>
            </w:r>
            <w:r w:rsidRPr="00672716">
              <w:rPr>
                <w:rFonts w:ascii="GHEA Grapalat" w:hAnsi="GHEA Grapalat" w:cs="Sylfaen"/>
                <w:lang w:val="hy-AM"/>
              </w:rPr>
              <w:t xml:space="preserve"> տնօրենների խորհուրդների վերաբերյալ դրույթները, որոնք առկա են </w:t>
            </w:r>
            <w:r w:rsidRPr="00672716">
              <w:rPr>
                <w:rFonts w:ascii="GHEA Grapalat" w:hAnsi="GHEA Grapalat"/>
                <w:lang w:val="hy-AM" w:eastAsia="en-US"/>
              </w:rPr>
              <w:t>Որոշման գործող 4-րդ կետի «ա» ենթակետում</w:t>
            </w:r>
            <w:r w:rsidRPr="00672716">
              <w:rPr>
                <w:rFonts w:ascii="GHEA Grapalat" w:hAnsi="GHEA Grapalat" w:cs="Sylfaen"/>
                <w:lang w:val="hy-AM"/>
              </w:rPr>
              <w:t xml:space="preserve">։ Ընդ որում, Նախագծին կից ներկայացված հիմնավորմամբ նշված հանգամանքի վերաբերյալ </w:t>
            </w:r>
            <w:proofErr w:type="spellStart"/>
            <w:r w:rsidRPr="00672716">
              <w:rPr>
                <w:rFonts w:ascii="GHEA Grapalat" w:hAnsi="GHEA Grapalat" w:cs="Sylfaen"/>
                <w:lang w:val="hy-AM"/>
              </w:rPr>
              <w:t>որևէ</w:t>
            </w:r>
            <w:proofErr w:type="spellEnd"/>
            <w:r w:rsidRPr="00672716">
              <w:rPr>
                <w:rFonts w:ascii="GHEA Grapalat" w:hAnsi="GHEA Grapalat" w:cs="Sylfaen"/>
                <w:lang w:val="hy-AM"/>
              </w:rPr>
              <w:t xml:space="preserve"> անդրադարձ չի կատարվել, ինչը պարզաբանման կարիք ունի։ </w:t>
            </w:r>
          </w:p>
          <w:p w14:paraId="7C729A44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72716">
              <w:rPr>
                <w:rFonts w:ascii="GHEA Grapalat" w:hAnsi="GHEA Grapalat" w:cs="Sylfaen"/>
                <w:lang w:val="hy-AM"/>
              </w:rPr>
              <w:tab/>
              <w:t>Վերը նշվածի համատեքստում՝ գտնում ենք, որ Նախագիծը լրացուցիչ հիմնավորման կարիք ունի՝ հաշվի առնելով «Նորմատիվ իրավական ակտերի մասին» օրենքի 6-րդ հոդվածի 5-րդ մասի կարգավորումը։</w:t>
            </w:r>
          </w:p>
          <w:p w14:paraId="53950F6C" w14:textId="77777777" w:rsidR="00477FDC" w:rsidRPr="00672716" w:rsidRDefault="00477FDC" w:rsidP="00477FDC">
            <w:pPr>
              <w:numPr>
                <w:ilvl w:val="0"/>
                <w:numId w:val="47"/>
              </w:numPr>
              <w:spacing w:after="200" w:line="360" w:lineRule="auto"/>
              <w:ind w:firstLine="63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672716">
              <w:rPr>
                <w:rFonts w:ascii="GHEA Grapalat" w:hAnsi="GHEA Grapalat" w:cs="Sylfaen"/>
                <w:lang w:val="hy-AM"/>
              </w:rPr>
              <w:t xml:space="preserve"> Որոշման 4-րդ կետի՝ նոր խմբագրությամբ </w:t>
            </w:r>
            <w:proofErr w:type="spellStart"/>
            <w:r w:rsidRPr="00672716">
              <w:rPr>
                <w:rFonts w:ascii="GHEA Grapalat" w:hAnsi="GHEA Grapalat" w:cs="Sylfaen"/>
                <w:lang w:val="hy-AM"/>
              </w:rPr>
              <w:t>շարադրվող</w:t>
            </w:r>
            <w:proofErr w:type="spellEnd"/>
            <w:r w:rsidRPr="00672716">
              <w:rPr>
                <w:rFonts w:ascii="GHEA Grapalat" w:hAnsi="GHEA Grapalat" w:cs="Sylfaen"/>
                <w:lang w:val="hy-AM"/>
              </w:rPr>
              <w:t xml:space="preserve"> «ա» ենթակետում  անհրաժեշտ է բացել «ՀՀ» հապավումը՝ նկատի ունենալով «Նորմատիվ իրավական ակտերի մասին» օրենքի 21-րդ հոդվածի 2-րդ և 3-րդ մասերի դրույթները։</w:t>
            </w:r>
          </w:p>
          <w:p w14:paraId="187D91A8" w14:textId="77777777" w:rsidR="00477FDC" w:rsidRPr="00672716" w:rsidRDefault="00477FDC" w:rsidP="004C085D">
            <w:pPr>
              <w:spacing w:line="360" w:lineRule="auto"/>
              <w:ind w:right="113"/>
              <w:jc w:val="both"/>
              <w:rPr>
                <w:rFonts w:ascii="GHEA Grapalat" w:hAnsi="GHEA Grapalat"/>
                <w:lang w:val="hy-AM"/>
              </w:rPr>
            </w:pPr>
            <w:r w:rsidRPr="00672716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722" w:type="dxa"/>
          </w:tcPr>
          <w:p w14:paraId="24499155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35591F4E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3712BA5E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6484897A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4B9B0BA6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161AC296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1BA7C1D2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0DC35A27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1A663AE0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5EED5966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  <w:r w:rsidRPr="0067271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  <w:t>Չի ընդունվել։</w:t>
            </w:r>
          </w:p>
          <w:p w14:paraId="528B7678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</w:pP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1</w:t>
            </w:r>
            <w:r w:rsidRPr="00672716">
              <w:rPr>
                <w:rFonts w:ascii="Microsoft JhengHei" w:eastAsia="Microsoft JhengHei" w:hAnsi="Microsoft JhengHei" w:cs="Microsoft JhengHei" w:hint="eastAsia"/>
                <w:color w:val="000000"/>
                <w:shd w:val="clear" w:color="auto" w:fill="FFFFFF"/>
                <w:lang w:val="hy-AM" w:eastAsia="en-US"/>
              </w:rPr>
              <w:t>․</w:t>
            </w:r>
            <w:r w:rsidRPr="00672716">
              <w:rPr>
                <w:rFonts w:ascii="GHEA Grapalat" w:eastAsia="Microsoft YaHei" w:hAnsi="GHEA Grapalat" w:cs="Microsoft YaHe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Եզրակացության մեջ նշված է, որ ո</w:t>
            </w:r>
            <w:r w:rsidRPr="00672716">
              <w:rPr>
                <w:rFonts w:ascii="GHEA Grapalat" w:hAnsi="GHEA Grapalat" w:cs="Sylfaen"/>
                <w:lang w:val="hy-AM" w:eastAsia="en-US"/>
              </w:rPr>
              <w:t>րոշման</w:t>
            </w: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նախաբանում</w:t>
            </w:r>
            <w:r w:rsidRPr="00672716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672716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>որևէ</w:t>
            </w:r>
            <w:proofErr w:type="spellEnd"/>
            <w:r w:rsidRPr="00672716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 xml:space="preserve"> իրավական ակտի հղում կատարված չէ, մինչդեռ հղում է կատարվել </w:t>
            </w:r>
            <w:r w:rsidRPr="0067271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«Նորմատիվ իրավական ակտերի մասին» օրենքի 34-րդ հոդվածի 1-ին մասին ինչը թույլ է տալիս ն</w:t>
            </w:r>
            <w:r w:rsidRPr="00672716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>որմատիվ իրավական ակտերում փոփոխություն կամ լրացում կատարել միայն այդ նորմատիվ իրավական ակտն ընդունած մարմնի  կամ նրա իրավահաջորդի կողմից:</w:t>
            </w:r>
          </w:p>
          <w:p w14:paraId="4B4CC052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</w:pPr>
          </w:p>
          <w:p w14:paraId="5A7AE4C0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</w:pPr>
          </w:p>
          <w:p w14:paraId="37A68739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</w:pPr>
          </w:p>
          <w:p w14:paraId="0A9E57A6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</w:pPr>
          </w:p>
          <w:p w14:paraId="779528C8" w14:textId="77777777" w:rsidR="00477FDC" w:rsidRPr="00672716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</w:pPr>
          </w:p>
          <w:p w14:paraId="304A8AAD" w14:textId="77777777" w:rsidR="00477FDC" w:rsidRPr="00672716" w:rsidRDefault="00477FDC" w:rsidP="004C085D">
            <w:pPr>
              <w:spacing w:line="360" w:lineRule="auto"/>
              <w:ind w:firstLine="567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  <w:r w:rsidRPr="0067271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  <w:t>Ընդունվել է կատարվել է համապատասխան փոփոխությունը։</w:t>
            </w:r>
          </w:p>
          <w:p w14:paraId="36B6D8CE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FA81507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E3B7E3E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B66DC0E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414BC28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A8337C7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6FFA0B0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7C46026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3A94DF9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1211DD5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E8215B8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F882D88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64778D2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EF2F5E5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9D0115B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E36AE9D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2D5C615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E1CCFA6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256D9BD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8EBF79B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F86EE3F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66EA0F5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D21A814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F39CF46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7D17942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A25C819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67A28DF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77EB8EC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388FB45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91C4F1F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E1435EC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8657A85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481A2DB6" w14:textId="77777777" w:rsidR="00477FDC" w:rsidRDefault="00477FDC" w:rsidP="004C085D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</w:p>
          <w:p w14:paraId="2F588073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</w:pPr>
            <w:r w:rsidRPr="0067271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  <w:t>Ընդունվել է կատարվել է համապատասխան փոփոխությունը։</w:t>
            </w:r>
          </w:p>
          <w:p w14:paraId="714493BE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EE4C34D" w14:textId="77777777" w:rsidR="00477FDC" w:rsidRPr="00672716" w:rsidRDefault="00477FDC" w:rsidP="004C085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</w:tr>
    </w:tbl>
    <w:p w14:paraId="0830A291" w14:textId="77777777" w:rsidR="00477FDC" w:rsidRPr="00672716" w:rsidRDefault="00477FDC" w:rsidP="00477FDC">
      <w:pPr>
        <w:rPr>
          <w:rFonts w:ascii="GHEA Grapalat" w:hAnsi="GHEA Grapalat"/>
          <w:lang w:val="hy-AM"/>
        </w:rPr>
      </w:pPr>
    </w:p>
    <w:p w14:paraId="6475AD6D" w14:textId="77777777" w:rsidR="00477FDC" w:rsidRDefault="00477FDC" w:rsidP="00505E8C">
      <w:pPr>
        <w:spacing w:line="360" w:lineRule="auto"/>
        <w:jc w:val="center"/>
        <w:rPr>
          <w:rFonts w:ascii="GHEA Grapalat" w:hAnsi="GHEA Grapalat" w:cs="Times Armenian"/>
          <w:b/>
          <w:bCs/>
          <w:color w:val="000000"/>
          <w:sz w:val="20"/>
          <w:szCs w:val="20"/>
          <w:lang w:val="hy-AM"/>
        </w:rPr>
      </w:pPr>
      <w:bookmarkStart w:id="0" w:name="_GoBack"/>
      <w:bookmarkEnd w:id="0"/>
    </w:p>
    <w:sectPr w:rsidR="00477FDC" w:rsidSect="00AE6AA7">
      <w:pgSz w:w="11906" w:h="16838"/>
      <w:pgMar w:top="720" w:right="566" w:bottom="117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36C6F38"/>
    <w:lvl w:ilvl="0">
      <w:start w:val="1"/>
      <w:numFmt w:val="decimal"/>
      <w:lvlText w:val="%1."/>
      <w:lvlJc w:val="left"/>
      <w:rPr>
        <w:rFonts w:ascii="GHEA Grapalat" w:hAnsi="GHEA Grapalat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6E39C4"/>
    <w:multiLevelType w:val="hybridMultilevel"/>
    <w:tmpl w:val="8924D490"/>
    <w:lvl w:ilvl="0" w:tplc="573C004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10" w:hanging="360"/>
      </w:pPr>
    </w:lvl>
    <w:lvl w:ilvl="2" w:tplc="0809001B" w:tentative="1">
      <w:start w:val="1"/>
      <w:numFmt w:val="lowerRoman"/>
      <w:lvlText w:val="%3."/>
      <w:lvlJc w:val="right"/>
      <w:pPr>
        <w:ind w:left="2430" w:hanging="180"/>
      </w:pPr>
    </w:lvl>
    <w:lvl w:ilvl="3" w:tplc="0809000F" w:tentative="1">
      <w:start w:val="1"/>
      <w:numFmt w:val="decimal"/>
      <w:lvlText w:val="%4."/>
      <w:lvlJc w:val="left"/>
      <w:pPr>
        <w:ind w:left="3150" w:hanging="360"/>
      </w:pPr>
    </w:lvl>
    <w:lvl w:ilvl="4" w:tplc="08090019" w:tentative="1">
      <w:start w:val="1"/>
      <w:numFmt w:val="lowerLetter"/>
      <w:lvlText w:val="%5."/>
      <w:lvlJc w:val="left"/>
      <w:pPr>
        <w:ind w:left="3870" w:hanging="360"/>
      </w:pPr>
    </w:lvl>
    <w:lvl w:ilvl="5" w:tplc="0809001B" w:tentative="1">
      <w:start w:val="1"/>
      <w:numFmt w:val="lowerRoman"/>
      <w:lvlText w:val="%6."/>
      <w:lvlJc w:val="right"/>
      <w:pPr>
        <w:ind w:left="4590" w:hanging="180"/>
      </w:pPr>
    </w:lvl>
    <w:lvl w:ilvl="6" w:tplc="0809000F" w:tentative="1">
      <w:start w:val="1"/>
      <w:numFmt w:val="decimal"/>
      <w:lvlText w:val="%7."/>
      <w:lvlJc w:val="left"/>
      <w:pPr>
        <w:ind w:left="5310" w:hanging="360"/>
      </w:pPr>
    </w:lvl>
    <w:lvl w:ilvl="7" w:tplc="08090019" w:tentative="1">
      <w:start w:val="1"/>
      <w:numFmt w:val="lowerLetter"/>
      <w:lvlText w:val="%8."/>
      <w:lvlJc w:val="left"/>
      <w:pPr>
        <w:ind w:left="6030" w:hanging="360"/>
      </w:pPr>
    </w:lvl>
    <w:lvl w:ilvl="8" w:tplc="08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10F487C"/>
    <w:multiLevelType w:val="hybridMultilevel"/>
    <w:tmpl w:val="185A9DA6"/>
    <w:lvl w:ilvl="0" w:tplc="04190011">
      <w:start w:val="1"/>
      <w:numFmt w:val="decimal"/>
      <w:lvlText w:val="%1)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3" w15:restartNumberingAfterBreak="0">
    <w:nsid w:val="01111325"/>
    <w:multiLevelType w:val="singleLevel"/>
    <w:tmpl w:val="DBDC2554"/>
    <w:lvl w:ilvl="0">
      <w:start w:val="1"/>
      <w:numFmt w:val="decimal"/>
      <w:lvlText w:val="%1."/>
      <w:legacy w:legacy="1" w:legacySpace="0" w:legacyIndent="864"/>
      <w:lvlJc w:val="left"/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38B1F8E"/>
    <w:multiLevelType w:val="multilevel"/>
    <w:tmpl w:val="A6D49464"/>
    <w:lvl w:ilvl="0">
      <w:start w:val="12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533137F"/>
    <w:multiLevelType w:val="hybridMultilevel"/>
    <w:tmpl w:val="127A0F4A"/>
    <w:lvl w:ilvl="0" w:tplc="511C3A46">
      <w:start w:val="1"/>
      <w:numFmt w:val="decimal"/>
      <w:lvlText w:val="%1."/>
      <w:lvlJc w:val="left"/>
      <w:pPr>
        <w:ind w:left="630" w:hanging="360"/>
      </w:pPr>
      <w:rPr>
        <w:rFonts w:cs="Arial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073D5AC2"/>
    <w:multiLevelType w:val="multilevel"/>
    <w:tmpl w:val="9AC629C8"/>
    <w:lvl w:ilvl="0">
      <w:start w:val="1"/>
      <w:numFmt w:val="decimal"/>
      <w:lvlText w:val="%1.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7" w15:restartNumberingAfterBreak="0">
    <w:nsid w:val="078072EC"/>
    <w:multiLevelType w:val="hybridMultilevel"/>
    <w:tmpl w:val="ABA41C5A"/>
    <w:lvl w:ilvl="0" w:tplc="F244B7EE">
      <w:start w:val="5"/>
      <w:numFmt w:val="decimal"/>
      <w:lvlText w:val="%1"/>
      <w:lvlJc w:val="left"/>
      <w:pPr>
        <w:ind w:left="432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8" w15:restartNumberingAfterBreak="0">
    <w:nsid w:val="0BD05343"/>
    <w:multiLevelType w:val="hybridMultilevel"/>
    <w:tmpl w:val="98D2150A"/>
    <w:lvl w:ilvl="0" w:tplc="919C86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C5D0717"/>
    <w:multiLevelType w:val="singleLevel"/>
    <w:tmpl w:val="0ADE5026"/>
    <w:lvl w:ilvl="0">
      <w:start w:val="1"/>
      <w:numFmt w:val="decimal"/>
      <w:lvlText w:val="%1)"/>
      <w:legacy w:legacy="1" w:legacySpace="0" w:legacyIndent="230"/>
      <w:lvlJc w:val="left"/>
      <w:rPr>
        <w:rFonts w:ascii="GHEA Mariam" w:hAnsi="GHEA Mariam" w:cs="Tahoma" w:hint="default"/>
        <w:b w:val="0"/>
      </w:rPr>
    </w:lvl>
  </w:abstractNum>
  <w:abstractNum w:abstractNumId="10" w15:restartNumberingAfterBreak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4BA55F4"/>
    <w:multiLevelType w:val="multilevel"/>
    <w:tmpl w:val="9782F826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6F574FC"/>
    <w:multiLevelType w:val="singleLevel"/>
    <w:tmpl w:val="961664E0"/>
    <w:lvl w:ilvl="0">
      <w:start w:val="2"/>
      <w:numFmt w:val="decimal"/>
      <w:lvlText w:val="%1."/>
      <w:legacy w:legacy="1" w:legacySpace="0" w:legacyIndent="331"/>
      <w:lvlJc w:val="left"/>
      <w:rPr>
        <w:rFonts w:ascii="GHEA Grapalat" w:hAnsi="GHEA Grapalat" w:cs="Segoe UI" w:hint="default"/>
      </w:rPr>
    </w:lvl>
  </w:abstractNum>
  <w:abstractNum w:abstractNumId="14" w15:restartNumberingAfterBreak="0">
    <w:nsid w:val="1A084E3D"/>
    <w:multiLevelType w:val="hybridMultilevel"/>
    <w:tmpl w:val="8182C9DE"/>
    <w:lvl w:ilvl="0" w:tplc="FE6877C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15" w15:restartNumberingAfterBreak="0">
    <w:nsid w:val="1C065A2D"/>
    <w:multiLevelType w:val="multilevel"/>
    <w:tmpl w:val="9014EB94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CF524A8"/>
    <w:multiLevelType w:val="hybridMultilevel"/>
    <w:tmpl w:val="D4B23D74"/>
    <w:lvl w:ilvl="0" w:tplc="564AD2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3"/>
        </w:tabs>
        <w:ind w:left="10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43"/>
        </w:tabs>
        <w:ind w:left="24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63"/>
        </w:tabs>
        <w:ind w:left="31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83"/>
        </w:tabs>
        <w:ind w:left="38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03"/>
        </w:tabs>
        <w:ind w:left="46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23"/>
        </w:tabs>
        <w:ind w:left="53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43"/>
        </w:tabs>
        <w:ind w:left="6043" w:hanging="180"/>
      </w:pPr>
    </w:lvl>
  </w:abstractNum>
  <w:abstractNum w:abstractNumId="17" w15:restartNumberingAfterBreak="0">
    <w:nsid w:val="1D1C64BD"/>
    <w:multiLevelType w:val="hybridMultilevel"/>
    <w:tmpl w:val="583E9B28"/>
    <w:lvl w:ilvl="0" w:tplc="7FF204E6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8A4BFA"/>
    <w:multiLevelType w:val="hybridMultilevel"/>
    <w:tmpl w:val="4224BEE4"/>
    <w:lvl w:ilvl="0" w:tplc="1E1EA52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27175EE5"/>
    <w:multiLevelType w:val="hybridMultilevel"/>
    <w:tmpl w:val="A718D586"/>
    <w:lvl w:ilvl="0" w:tplc="D73CC568">
      <w:start w:val="8"/>
      <w:numFmt w:val="decimal"/>
      <w:lvlText w:val="%1"/>
      <w:lvlJc w:val="left"/>
      <w:pPr>
        <w:ind w:left="117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27D84983"/>
    <w:multiLevelType w:val="singleLevel"/>
    <w:tmpl w:val="54D02A12"/>
    <w:lvl w:ilvl="0">
      <w:start w:val="1"/>
      <w:numFmt w:val="decimal"/>
      <w:lvlText w:val="%1."/>
      <w:legacy w:legacy="1" w:legacySpace="0" w:legacyIndent="264"/>
      <w:lvlJc w:val="left"/>
      <w:rPr>
        <w:rFonts w:ascii="Segoe UI" w:hAnsi="Segoe UI" w:cs="Segoe UI" w:hint="default"/>
      </w:rPr>
    </w:lvl>
  </w:abstractNum>
  <w:abstractNum w:abstractNumId="21" w15:restartNumberingAfterBreak="0">
    <w:nsid w:val="27E11DC8"/>
    <w:multiLevelType w:val="singleLevel"/>
    <w:tmpl w:val="5C56D5AE"/>
    <w:lvl w:ilvl="0">
      <w:start w:val="7"/>
      <w:numFmt w:val="decimal"/>
      <w:lvlText w:val="%1."/>
      <w:legacy w:legacy="1" w:legacySpace="0" w:legacyIndent="255"/>
      <w:lvlJc w:val="left"/>
      <w:rPr>
        <w:rFonts w:ascii="GHEA Mariam" w:hAnsi="GHEA Mariam" w:cs="Tahoma" w:hint="default"/>
      </w:rPr>
    </w:lvl>
  </w:abstractNum>
  <w:abstractNum w:abstractNumId="22" w15:restartNumberingAfterBreak="0">
    <w:nsid w:val="2C2A112A"/>
    <w:multiLevelType w:val="multilevel"/>
    <w:tmpl w:val="4844AEC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DA12B39"/>
    <w:multiLevelType w:val="multilevel"/>
    <w:tmpl w:val="352A1758"/>
    <w:lvl w:ilvl="0">
      <w:start w:val="1"/>
      <w:numFmt w:val="decimal"/>
      <w:lvlText w:val="%1)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24" w15:restartNumberingAfterBreak="0">
    <w:nsid w:val="2E1F25D5"/>
    <w:multiLevelType w:val="hybridMultilevel"/>
    <w:tmpl w:val="503C8D08"/>
    <w:lvl w:ilvl="0" w:tplc="9D7C4A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31E25AE8"/>
    <w:multiLevelType w:val="hybridMultilevel"/>
    <w:tmpl w:val="AEE4E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0760C9"/>
    <w:multiLevelType w:val="hybridMultilevel"/>
    <w:tmpl w:val="F1C4A9E0"/>
    <w:lvl w:ilvl="0" w:tplc="2CA2CF7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810D3E"/>
    <w:multiLevelType w:val="multilevel"/>
    <w:tmpl w:val="8BA226C4"/>
    <w:lvl w:ilvl="0">
      <w:start w:val="1"/>
      <w:numFmt w:val="bullet"/>
      <w:lvlText w:val="-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37741056"/>
    <w:multiLevelType w:val="singleLevel"/>
    <w:tmpl w:val="AFB43340"/>
    <w:lvl w:ilvl="0">
      <w:start w:val="3"/>
      <w:numFmt w:val="decimal"/>
      <w:lvlText w:val="%1."/>
      <w:legacy w:legacy="1" w:legacySpace="0" w:legacyIndent="389"/>
      <w:lvlJc w:val="left"/>
      <w:rPr>
        <w:rFonts w:ascii="GHEA Grapalat" w:hAnsi="GHEA Grapalat" w:cs="Segoe UI" w:hint="default"/>
      </w:rPr>
    </w:lvl>
  </w:abstractNum>
  <w:abstractNum w:abstractNumId="29" w15:restartNumberingAfterBreak="0">
    <w:nsid w:val="380E3C48"/>
    <w:multiLevelType w:val="singleLevel"/>
    <w:tmpl w:val="A3604504"/>
    <w:lvl w:ilvl="0">
      <w:start w:val="6"/>
      <w:numFmt w:val="decimal"/>
      <w:lvlText w:val="%1."/>
      <w:legacy w:legacy="1" w:legacySpace="0" w:legacyIndent="273"/>
      <w:lvlJc w:val="left"/>
      <w:rPr>
        <w:rFonts w:ascii="GHEA Grapalat" w:hAnsi="GHEA Grapalat" w:cs="Segoe UI" w:hint="default"/>
      </w:rPr>
    </w:lvl>
  </w:abstractNum>
  <w:abstractNum w:abstractNumId="30" w15:restartNumberingAfterBreak="0">
    <w:nsid w:val="3AE35895"/>
    <w:multiLevelType w:val="singleLevel"/>
    <w:tmpl w:val="697E9D02"/>
    <w:lvl w:ilvl="0">
      <w:start w:val="1"/>
      <w:numFmt w:val="decimal"/>
      <w:lvlText w:val="%1."/>
      <w:legacy w:legacy="1" w:legacySpace="0" w:legacyIndent="331"/>
      <w:lvlJc w:val="left"/>
      <w:rPr>
        <w:rFonts w:ascii="GHEA Grapalat" w:hAnsi="GHEA Grapalat" w:cs="Segoe UI" w:hint="default"/>
      </w:rPr>
    </w:lvl>
  </w:abstractNum>
  <w:abstractNum w:abstractNumId="31" w15:restartNumberingAfterBreak="0">
    <w:nsid w:val="452320A8"/>
    <w:multiLevelType w:val="singleLevel"/>
    <w:tmpl w:val="9CE48470"/>
    <w:lvl w:ilvl="0">
      <w:start w:val="5"/>
      <w:numFmt w:val="decimal"/>
      <w:lvlText w:val="%1."/>
      <w:legacy w:legacy="1" w:legacySpace="0" w:legacyIndent="292"/>
      <w:lvlJc w:val="left"/>
      <w:rPr>
        <w:rFonts w:ascii="GHEA Grapalat" w:hAnsi="GHEA Grapalat" w:cs="Segoe UI" w:hint="default"/>
      </w:rPr>
    </w:lvl>
  </w:abstractNum>
  <w:abstractNum w:abstractNumId="32" w15:restartNumberingAfterBreak="0">
    <w:nsid w:val="483554C4"/>
    <w:multiLevelType w:val="singleLevel"/>
    <w:tmpl w:val="1ABC0920"/>
    <w:lvl w:ilvl="0">
      <w:start w:val="6"/>
      <w:numFmt w:val="decimal"/>
      <w:lvlText w:val="%1."/>
      <w:legacy w:legacy="1" w:legacySpace="0" w:legacyIndent="356"/>
      <w:lvlJc w:val="left"/>
      <w:rPr>
        <w:rFonts w:ascii="GHEA Mariam" w:hAnsi="GHEA Mariam" w:cs="Tahoma" w:hint="default"/>
      </w:rPr>
    </w:lvl>
  </w:abstractNum>
  <w:abstractNum w:abstractNumId="33" w15:restartNumberingAfterBreak="0">
    <w:nsid w:val="4F652C33"/>
    <w:multiLevelType w:val="multilevel"/>
    <w:tmpl w:val="90CEB072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35" w15:restartNumberingAfterBreak="0">
    <w:nsid w:val="51917614"/>
    <w:multiLevelType w:val="hybridMultilevel"/>
    <w:tmpl w:val="609CA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AA6324"/>
    <w:multiLevelType w:val="hybridMultilevel"/>
    <w:tmpl w:val="6E38BB36"/>
    <w:lvl w:ilvl="0" w:tplc="19EA7CE2">
      <w:start w:val="6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7" w15:restartNumberingAfterBreak="0">
    <w:nsid w:val="59CA517B"/>
    <w:multiLevelType w:val="singleLevel"/>
    <w:tmpl w:val="54D02A12"/>
    <w:lvl w:ilvl="0">
      <w:start w:val="1"/>
      <w:numFmt w:val="decimal"/>
      <w:lvlText w:val="%1."/>
      <w:legacy w:legacy="1" w:legacySpace="0" w:legacyIndent="264"/>
      <w:lvlJc w:val="left"/>
      <w:rPr>
        <w:rFonts w:ascii="Segoe UI" w:hAnsi="Segoe UI" w:cs="Segoe UI" w:hint="default"/>
      </w:rPr>
    </w:lvl>
  </w:abstractNum>
  <w:abstractNum w:abstractNumId="38" w15:restartNumberingAfterBreak="0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9" w15:restartNumberingAfterBreak="0">
    <w:nsid w:val="65FD64CE"/>
    <w:multiLevelType w:val="multilevel"/>
    <w:tmpl w:val="8182C9DE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40" w15:restartNumberingAfterBreak="0">
    <w:nsid w:val="6BD76CBD"/>
    <w:multiLevelType w:val="hybridMultilevel"/>
    <w:tmpl w:val="8F72B4A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1" w15:restartNumberingAfterBreak="0">
    <w:nsid w:val="71F33F2C"/>
    <w:multiLevelType w:val="hybridMultilevel"/>
    <w:tmpl w:val="FF5ADED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81050"/>
    <w:multiLevelType w:val="multilevel"/>
    <w:tmpl w:val="E9BEB48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/>
        <w:iCs/>
        <w:smallCaps w:val="0"/>
        <w:strike w:val="0"/>
        <w:color w:val="000000"/>
        <w:spacing w:val="-8"/>
        <w:w w:val="100"/>
        <w:position w:val="0"/>
        <w:sz w:val="24"/>
        <w:szCs w:val="24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58663D0"/>
    <w:multiLevelType w:val="multilevel"/>
    <w:tmpl w:val="C0F86956"/>
    <w:lvl w:ilvl="0">
      <w:start w:val="1"/>
      <w:numFmt w:val="bullet"/>
      <w:lvlText w:val="-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CD376DF"/>
    <w:multiLevelType w:val="singleLevel"/>
    <w:tmpl w:val="37ECE32E"/>
    <w:lvl w:ilvl="0">
      <w:start w:val="3"/>
      <w:numFmt w:val="decimal"/>
      <w:lvlText w:val="%1."/>
      <w:legacy w:legacy="1" w:legacySpace="0" w:legacyIndent="264"/>
      <w:lvlJc w:val="left"/>
      <w:rPr>
        <w:rFonts w:ascii="GHEA Mariam" w:hAnsi="GHEA Mariam" w:cs="Tahoma" w:hint="default"/>
      </w:rPr>
    </w:lvl>
  </w:abstractNum>
  <w:abstractNum w:abstractNumId="45" w15:restartNumberingAfterBreak="0">
    <w:nsid w:val="7D1B4125"/>
    <w:multiLevelType w:val="multilevel"/>
    <w:tmpl w:val="84F89D72"/>
    <w:lvl w:ilvl="0">
      <w:start w:val="1"/>
      <w:numFmt w:val="decimal"/>
      <w:lvlText w:val="%1."/>
      <w:legacy w:legacy="1" w:legacySpace="0" w:legacyIndent="293"/>
      <w:lvlJc w:val="left"/>
      <w:rPr>
        <w:rFonts w:ascii="GHEA Grapalat" w:hAnsi="GHEA Grapalat" w:cs="Segoe UI" w:hint="default"/>
        <w:b w:val="0"/>
      </w:rPr>
    </w:lvl>
    <w:lvl w:ilvl="1">
      <w:start w:val="2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14"/>
  </w:num>
  <w:num w:numId="3">
    <w:abstractNumId w:val="2"/>
  </w:num>
  <w:num w:numId="4">
    <w:abstractNumId w:val="6"/>
  </w:num>
  <w:num w:numId="5">
    <w:abstractNumId w:val="23"/>
  </w:num>
  <w:num w:numId="6">
    <w:abstractNumId w:val="39"/>
  </w:num>
  <w:num w:numId="7">
    <w:abstractNumId w:val="35"/>
  </w:num>
  <w:num w:numId="8">
    <w:abstractNumId w:val="3"/>
  </w:num>
  <w:num w:numId="9">
    <w:abstractNumId w:val="24"/>
  </w:num>
  <w:num w:numId="10">
    <w:abstractNumId w:val="18"/>
  </w:num>
  <w:num w:numId="11">
    <w:abstractNumId w:val="9"/>
  </w:num>
  <w:num w:numId="12">
    <w:abstractNumId w:val="44"/>
  </w:num>
  <w:num w:numId="13">
    <w:abstractNumId w:val="32"/>
  </w:num>
  <w:num w:numId="14">
    <w:abstractNumId w:val="21"/>
  </w:num>
  <w:num w:numId="15">
    <w:abstractNumId w:val="25"/>
  </w:num>
  <w:num w:numId="16">
    <w:abstractNumId w:val="10"/>
  </w:num>
  <w:num w:numId="17">
    <w:abstractNumId w:val="34"/>
  </w:num>
  <w:num w:numId="18">
    <w:abstractNumId w:val="38"/>
  </w:num>
  <w:num w:numId="19">
    <w:abstractNumId w:val="45"/>
  </w:num>
  <w:num w:numId="20">
    <w:abstractNumId w:val="37"/>
  </w:num>
  <w:num w:numId="21">
    <w:abstractNumId w:val="20"/>
  </w:num>
  <w:num w:numId="22">
    <w:abstractNumId w:val="41"/>
  </w:num>
  <w:num w:numId="23">
    <w:abstractNumId w:val="26"/>
  </w:num>
  <w:num w:numId="24">
    <w:abstractNumId w:val="36"/>
  </w:num>
  <w:num w:numId="25">
    <w:abstractNumId w:val="30"/>
  </w:num>
  <w:num w:numId="26">
    <w:abstractNumId w:val="13"/>
  </w:num>
  <w:num w:numId="27">
    <w:abstractNumId w:val="28"/>
  </w:num>
  <w:num w:numId="28">
    <w:abstractNumId w:val="28"/>
    <w:lvlOverride w:ilvl="0">
      <w:lvl w:ilvl="0">
        <w:start w:val="3"/>
        <w:numFmt w:val="decimal"/>
        <w:lvlText w:val="%1."/>
        <w:legacy w:legacy="1" w:legacySpace="0" w:legacyIndent="292"/>
        <w:lvlJc w:val="left"/>
        <w:rPr>
          <w:rFonts w:ascii="GHEA Grapalat" w:hAnsi="GHEA Grapalat" w:cs="Segoe UI" w:hint="default"/>
        </w:rPr>
      </w:lvl>
    </w:lvlOverride>
  </w:num>
  <w:num w:numId="29">
    <w:abstractNumId w:val="31"/>
  </w:num>
  <w:num w:numId="30">
    <w:abstractNumId w:val="29"/>
  </w:num>
  <w:num w:numId="31">
    <w:abstractNumId w:val="4"/>
  </w:num>
  <w:num w:numId="32">
    <w:abstractNumId w:val="15"/>
  </w:num>
  <w:num w:numId="33">
    <w:abstractNumId w:val="11"/>
  </w:num>
  <w:num w:numId="34">
    <w:abstractNumId w:val="27"/>
  </w:num>
  <w:num w:numId="35">
    <w:abstractNumId w:val="12"/>
  </w:num>
  <w:num w:numId="36">
    <w:abstractNumId w:val="22"/>
  </w:num>
  <w:num w:numId="37">
    <w:abstractNumId w:val="17"/>
  </w:num>
  <w:num w:numId="38">
    <w:abstractNumId w:val="0"/>
  </w:num>
  <w:num w:numId="39">
    <w:abstractNumId w:val="33"/>
  </w:num>
  <w:num w:numId="40">
    <w:abstractNumId w:val="43"/>
  </w:num>
  <w:num w:numId="41">
    <w:abstractNumId w:val="8"/>
  </w:num>
  <w:num w:numId="42">
    <w:abstractNumId w:val="5"/>
  </w:num>
  <w:num w:numId="43">
    <w:abstractNumId w:val="42"/>
  </w:num>
  <w:num w:numId="44">
    <w:abstractNumId w:val="40"/>
  </w:num>
  <w:num w:numId="45">
    <w:abstractNumId w:val="7"/>
  </w:num>
  <w:num w:numId="46">
    <w:abstractNumId w:val="19"/>
  </w:num>
  <w:num w:numId="47">
    <w:abstractNumId w:val="1"/>
  </w:num>
  <w:num w:numId="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C1C"/>
    <w:rsid w:val="00002895"/>
    <w:rsid w:val="0000331A"/>
    <w:rsid w:val="00004C40"/>
    <w:rsid w:val="00011913"/>
    <w:rsid w:val="00021200"/>
    <w:rsid w:val="000229A9"/>
    <w:rsid w:val="00025FAC"/>
    <w:rsid w:val="00043CF1"/>
    <w:rsid w:val="00050B9A"/>
    <w:rsid w:val="00051941"/>
    <w:rsid w:val="000603B5"/>
    <w:rsid w:val="00060B24"/>
    <w:rsid w:val="000717D0"/>
    <w:rsid w:val="00072631"/>
    <w:rsid w:val="00072BC0"/>
    <w:rsid w:val="0007402E"/>
    <w:rsid w:val="0007633F"/>
    <w:rsid w:val="00083DDB"/>
    <w:rsid w:val="000847AB"/>
    <w:rsid w:val="00086396"/>
    <w:rsid w:val="00090318"/>
    <w:rsid w:val="00091081"/>
    <w:rsid w:val="00092C4B"/>
    <w:rsid w:val="000C40F7"/>
    <w:rsid w:val="000D6C5D"/>
    <w:rsid w:val="000D7324"/>
    <w:rsid w:val="000E03CA"/>
    <w:rsid w:val="000E0563"/>
    <w:rsid w:val="000E17E0"/>
    <w:rsid w:val="000E47D5"/>
    <w:rsid w:val="000E5891"/>
    <w:rsid w:val="000E737A"/>
    <w:rsid w:val="000F16E2"/>
    <w:rsid w:val="000F40DF"/>
    <w:rsid w:val="000F5A07"/>
    <w:rsid w:val="000F6F3C"/>
    <w:rsid w:val="00100AC4"/>
    <w:rsid w:val="001011C8"/>
    <w:rsid w:val="00101CBA"/>
    <w:rsid w:val="001033C7"/>
    <w:rsid w:val="00104987"/>
    <w:rsid w:val="00104ED9"/>
    <w:rsid w:val="00105138"/>
    <w:rsid w:val="001064F9"/>
    <w:rsid w:val="00110B94"/>
    <w:rsid w:val="00115390"/>
    <w:rsid w:val="00117E9F"/>
    <w:rsid w:val="001237BE"/>
    <w:rsid w:val="00123C7A"/>
    <w:rsid w:val="001257E9"/>
    <w:rsid w:val="00130FD0"/>
    <w:rsid w:val="001356B6"/>
    <w:rsid w:val="001405EA"/>
    <w:rsid w:val="0014530C"/>
    <w:rsid w:val="001508EE"/>
    <w:rsid w:val="00151A53"/>
    <w:rsid w:val="00153FF9"/>
    <w:rsid w:val="001645B7"/>
    <w:rsid w:val="00175786"/>
    <w:rsid w:val="001768AE"/>
    <w:rsid w:val="00177BBA"/>
    <w:rsid w:val="00192555"/>
    <w:rsid w:val="00194AC6"/>
    <w:rsid w:val="001973DB"/>
    <w:rsid w:val="001A070E"/>
    <w:rsid w:val="001A26A9"/>
    <w:rsid w:val="001A5CFB"/>
    <w:rsid w:val="001A792F"/>
    <w:rsid w:val="001B0CB3"/>
    <w:rsid w:val="001B0CF5"/>
    <w:rsid w:val="001B1CE4"/>
    <w:rsid w:val="001B5094"/>
    <w:rsid w:val="001B5C09"/>
    <w:rsid w:val="001B6458"/>
    <w:rsid w:val="001B78B9"/>
    <w:rsid w:val="001E0C2A"/>
    <w:rsid w:val="001E3F5C"/>
    <w:rsid w:val="001E699C"/>
    <w:rsid w:val="001E6D6D"/>
    <w:rsid w:val="001F2345"/>
    <w:rsid w:val="001F41E2"/>
    <w:rsid w:val="001F4E13"/>
    <w:rsid w:val="002035D9"/>
    <w:rsid w:val="00203C7D"/>
    <w:rsid w:val="00203C8B"/>
    <w:rsid w:val="002049BD"/>
    <w:rsid w:val="00213725"/>
    <w:rsid w:val="00213C25"/>
    <w:rsid w:val="00230630"/>
    <w:rsid w:val="00231FD6"/>
    <w:rsid w:val="00240117"/>
    <w:rsid w:val="00242FAA"/>
    <w:rsid w:val="002453B4"/>
    <w:rsid w:val="00253572"/>
    <w:rsid w:val="0025573B"/>
    <w:rsid w:val="00256AEB"/>
    <w:rsid w:val="00264A2B"/>
    <w:rsid w:val="00266225"/>
    <w:rsid w:val="00266BE0"/>
    <w:rsid w:val="00273236"/>
    <w:rsid w:val="00273E19"/>
    <w:rsid w:val="00275033"/>
    <w:rsid w:val="0027527C"/>
    <w:rsid w:val="002809DD"/>
    <w:rsid w:val="002864F5"/>
    <w:rsid w:val="002914D7"/>
    <w:rsid w:val="00291FCD"/>
    <w:rsid w:val="00297C42"/>
    <w:rsid w:val="002A5025"/>
    <w:rsid w:val="002A689E"/>
    <w:rsid w:val="002B6AA8"/>
    <w:rsid w:val="002B7838"/>
    <w:rsid w:val="002C2071"/>
    <w:rsid w:val="002C5955"/>
    <w:rsid w:val="002D02DE"/>
    <w:rsid w:val="002D0E37"/>
    <w:rsid w:val="002D1024"/>
    <w:rsid w:val="002D739E"/>
    <w:rsid w:val="002E1245"/>
    <w:rsid w:val="002E545E"/>
    <w:rsid w:val="002E734D"/>
    <w:rsid w:val="002F4878"/>
    <w:rsid w:val="00305190"/>
    <w:rsid w:val="0031020E"/>
    <w:rsid w:val="00311606"/>
    <w:rsid w:val="0031252A"/>
    <w:rsid w:val="00313C98"/>
    <w:rsid w:val="00313DEA"/>
    <w:rsid w:val="0031755A"/>
    <w:rsid w:val="00320FA0"/>
    <w:rsid w:val="00322C31"/>
    <w:rsid w:val="00327919"/>
    <w:rsid w:val="00333ACC"/>
    <w:rsid w:val="00334241"/>
    <w:rsid w:val="0033712E"/>
    <w:rsid w:val="00341DAB"/>
    <w:rsid w:val="00342D59"/>
    <w:rsid w:val="00344A00"/>
    <w:rsid w:val="00346860"/>
    <w:rsid w:val="00346EC8"/>
    <w:rsid w:val="00350B5A"/>
    <w:rsid w:val="0035139D"/>
    <w:rsid w:val="00360460"/>
    <w:rsid w:val="0036050B"/>
    <w:rsid w:val="00360D48"/>
    <w:rsid w:val="003635E2"/>
    <w:rsid w:val="0036518F"/>
    <w:rsid w:val="00366518"/>
    <w:rsid w:val="00373181"/>
    <w:rsid w:val="00373273"/>
    <w:rsid w:val="0037504C"/>
    <w:rsid w:val="00377F2A"/>
    <w:rsid w:val="0038244E"/>
    <w:rsid w:val="0038327D"/>
    <w:rsid w:val="00391B8B"/>
    <w:rsid w:val="003A6556"/>
    <w:rsid w:val="003B3CC9"/>
    <w:rsid w:val="003C01F8"/>
    <w:rsid w:val="003C0D32"/>
    <w:rsid w:val="003C26C0"/>
    <w:rsid w:val="003C3334"/>
    <w:rsid w:val="003C5F89"/>
    <w:rsid w:val="003C7D41"/>
    <w:rsid w:val="003D0800"/>
    <w:rsid w:val="003E3D63"/>
    <w:rsid w:val="003E3EEC"/>
    <w:rsid w:val="003E4F20"/>
    <w:rsid w:val="003E6718"/>
    <w:rsid w:val="003E79FF"/>
    <w:rsid w:val="00406352"/>
    <w:rsid w:val="00412DF6"/>
    <w:rsid w:val="0041791C"/>
    <w:rsid w:val="0042202D"/>
    <w:rsid w:val="004311BB"/>
    <w:rsid w:val="004403FB"/>
    <w:rsid w:val="004416B5"/>
    <w:rsid w:val="0044624E"/>
    <w:rsid w:val="0045277D"/>
    <w:rsid w:val="004555D7"/>
    <w:rsid w:val="00463362"/>
    <w:rsid w:val="00464DFD"/>
    <w:rsid w:val="00473EDF"/>
    <w:rsid w:val="00477FDC"/>
    <w:rsid w:val="004822F9"/>
    <w:rsid w:val="0049126B"/>
    <w:rsid w:val="004919BF"/>
    <w:rsid w:val="00491ABE"/>
    <w:rsid w:val="00495B88"/>
    <w:rsid w:val="004A2154"/>
    <w:rsid w:val="004A4FEF"/>
    <w:rsid w:val="004B004F"/>
    <w:rsid w:val="004B7670"/>
    <w:rsid w:val="004C148A"/>
    <w:rsid w:val="004C25B8"/>
    <w:rsid w:val="004C6C9D"/>
    <w:rsid w:val="004D6F68"/>
    <w:rsid w:val="004E019F"/>
    <w:rsid w:val="004E25CF"/>
    <w:rsid w:val="004E5554"/>
    <w:rsid w:val="004E5D02"/>
    <w:rsid w:val="004E6BC6"/>
    <w:rsid w:val="004E7D0F"/>
    <w:rsid w:val="004F61BC"/>
    <w:rsid w:val="004F74B0"/>
    <w:rsid w:val="0050509F"/>
    <w:rsid w:val="00505E8C"/>
    <w:rsid w:val="005143EE"/>
    <w:rsid w:val="00514DBB"/>
    <w:rsid w:val="00520A41"/>
    <w:rsid w:val="0052530F"/>
    <w:rsid w:val="0053345D"/>
    <w:rsid w:val="0053463A"/>
    <w:rsid w:val="00540195"/>
    <w:rsid w:val="005411D4"/>
    <w:rsid w:val="00542149"/>
    <w:rsid w:val="00544483"/>
    <w:rsid w:val="00545093"/>
    <w:rsid w:val="0055171F"/>
    <w:rsid w:val="00551D64"/>
    <w:rsid w:val="00552A6D"/>
    <w:rsid w:val="005577A0"/>
    <w:rsid w:val="00560221"/>
    <w:rsid w:val="00560B35"/>
    <w:rsid w:val="00560B57"/>
    <w:rsid w:val="005646C7"/>
    <w:rsid w:val="005668A6"/>
    <w:rsid w:val="00574248"/>
    <w:rsid w:val="00577503"/>
    <w:rsid w:val="00577F6B"/>
    <w:rsid w:val="00584D62"/>
    <w:rsid w:val="00585135"/>
    <w:rsid w:val="005870D9"/>
    <w:rsid w:val="00587403"/>
    <w:rsid w:val="0059623F"/>
    <w:rsid w:val="005A0509"/>
    <w:rsid w:val="005A5199"/>
    <w:rsid w:val="005A55A2"/>
    <w:rsid w:val="005A7895"/>
    <w:rsid w:val="005B4649"/>
    <w:rsid w:val="005B4B60"/>
    <w:rsid w:val="005B4C1C"/>
    <w:rsid w:val="005B5AD4"/>
    <w:rsid w:val="005B7B5F"/>
    <w:rsid w:val="005D0D74"/>
    <w:rsid w:val="005D3139"/>
    <w:rsid w:val="005D4052"/>
    <w:rsid w:val="005E1B85"/>
    <w:rsid w:val="005E45F1"/>
    <w:rsid w:val="005E4AC7"/>
    <w:rsid w:val="005E58D8"/>
    <w:rsid w:val="005E5B70"/>
    <w:rsid w:val="005F1ED4"/>
    <w:rsid w:val="005F27AB"/>
    <w:rsid w:val="005F2D54"/>
    <w:rsid w:val="00603FCB"/>
    <w:rsid w:val="00610FE7"/>
    <w:rsid w:val="00611372"/>
    <w:rsid w:val="00611B94"/>
    <w:rsid w:val="006160FC"/>
    <w:rsid w:val="006217DC"/>
    <w:rsid w:val="00621905"/>
    <w:rsid w:val="00621A8A"/>
    <w:rsid w:val="00623A45"/>
    <w:rsid w:val="006264BE"/>
    <w:rsid w:val="00627725"/>
    <w:rsid w:val="00630EBE"/>
    <w:rsid w:val="00635FBF"/>
    <w:rsid w:val="006374FE"/>
    <w:rsid w:val="00641916"/>
    <w:rsid w:val="006462D4"/>
    <w:rsid w:val="006506C7"/>
    <w:rsid w:val="00657215"/>
    <w:rsid w:val="00661492"/>
    <w:rsid w:val="006628A0"/>
    <w:rsid w:val="00663AFD"/>
    <w:rsid w:val="00672716"/>
    <w:rsid w:val="006774C3"/>
    <w:rsid w:val="006804BA"/>
    <w:rsid w:val="00683241"/>
    <w:rsid w:val="00683E59"/>
    <w:rsid w:val="00691A90"/>
    <w:rsid w:val="00692D79"/>
    <w:rsid w:val="006A174D"/>
    <w:rsid w:val="006A4A45"/>
    <w:rsid w:val="006B0E8D"/>
    <w:rsid w:val="006B40C0"/>
    <w:rsid w:val="006B6D4A"/>
    <w:rsid w:val="006C190F"/>
    <w:rsid w:val="006C2566"/>
    <w:rsid w:val="006C5B26"/>
    <w:rsid w:val="006C5B5B"/>
    <w:rsid w:val="006D3E25"/>
    <w:rsid w:val="006D4F5A"/>
    <w:rsid w:val="006D551A"/>
    <w:rsid w:val="006E685D"/>
    <w:rsid w:val="00701C15"/>
    <w:rsid w:val="007028FE"/>
    <w:rsid w:val="00703461"/>
    <w:rsid w:val="007117E3"/>
    <w:rsid w:val="007139FB"/>
    <w:rsid w:val="007148A0"/>
    <w:rsid w:val="00717125"/>
    <w:rsid w:val="00717EE1"/>
    <w:rsid w:val="007202ED"/>
    <w:rsid w:val="007254D0"/>
    <w:rsid w:val="007378C0"/>
    <w:rsid w:val="00740B5C"/>
    <w:rsid w:val="00742394"/>
    <w:rsid w:val="007501BD"/>
    <w:rsid w:val="00764F6F"/>
    <w:rsid w:val="00766AF7"/>
    <w:rsid w:val="007727B2"/>
    <w:rsid w:val="00773910"/>
    <w:rsid w:val="00774158"/>
    <w:rsid w:val="0077466D"/>
    <w:rsid w:val="00776590"/>
    <w:rsid w:val="00780BD8"/>
    <w:rsid w:val="00785DC8"/>
    <w:rsid w:val="00793E9D"/>
    <w:rsid w:val="00796515"/>
    <w:rsid w:val="00797285"/>
    <w:rsid w:val="0079737C"/>
    <w:rsid w:val="007A23AE"/>
    <w:rsid w:val="007A671F"/>
    <w:rsid w:val="007A6C06"/>
    <w:rsid w:val="007A771C"/>
    <w:rsid w:val="007B464E"/>
    <w:rsid w:val="007B71C7"/>
    <w:rsid w:val="007B7C53"/>
    <w:rsid w:val="007C0C2E"/>
    <w:rsid w:val="007C1D35"/>
    <w:rsid w:val="007C405D"/>
    <w:rsid w:val="007D1A26"/>
    <w:rsid w:val="007D7C59"/>
    <w:rsid w:val="007E0472"/>
    <w:rsid w:val="007E1D24"/>
    <w:rsid w:val="007E2CC5"/>
    <w:rsid w:val="007E3B6A"/>
    <w:rsid w:val="007F3F42"/>
    <w:rsid w:val="007F5C19"/>
    <w:rsid w:val="008027B3"/>
    <w:rsid w:val="00802878"/>
    <w:rsid w:val="008029F2"/>
    <w:rsid w:val="00803D41"/>
    <w:rsid w:val="008045FF"/>
    <w:rsid w:val="00806D11"/>
    <w:rsid w:val="00811492"/>
    <w:rsid w:val="00811632"/>
    <w:rsid w:val="00813CB6"/>
    <w:rsid w:val="00817C6B"/>
    <w:rsid w:val="0082205E"/>
    <w:rsid w:val="008310BF"/>
    <w:rsid w:val="008318CD"/>
    <w:rsid w:val="0083612D"/>
    <w:rsid w:val="00836D80"/>
    <w:rsid w:val="00837B69"/>
    <w:rsid w:val="0084010F"/>
    <w:rsid w:val="008402A2"/>
    <w:rsid w:val="008418B1"/>
    <w:rsid w:val="00841F6E"/>
    <w:rsid w:val="0084675A"/>
    <w:rsid w:val="00851FB3"/>
    <w:rsid w:val="00853BF4"/>
    <w:rsid w:val="008558AF"/>
    <w:rsid w:val="00861857"/>
    <w:rsid w:val="00862753"/>
    <w:rsid w:val="00867E3B"/>
    <w:rsid w:val="00874F41"/>
    <w:rsid w:val="008805B6"/>
    <w:rsid w:val="00883F54"/>
    <w:rsid w:val="0088635D"/>
    <w:rsid w:val="00890E83"/>
    <w:rsid w:val="00896B6F"/>
    <w:rsid w:val="008A06B8"/>
    <w:rsid w:val="008A2001"/>
    <w:rsid w:val="008A220C"/>
    <w:rsid w:val="008A2A4F"/>
    <w:rsid w:val="008A6AD1"/>
    <w:rsid w:val="008B67C6"/>
    <w:rsid w:val="008D124B"/>
    <w:rsid w:val="008D23B7"/>
    <w:rsid w:val="008D2968"/>
    <w:rsid w:val="008D2FC6"/>
    <w:rsid w:val="008E05BE"/>
    <w:rsid w:val="008E6B72"/>
    <w:rsid w:val="008F3C22"/>
    <w:rsid w:val="00903783"/>
    <w:rsid w:val="009114CB"/>
    <w:rsid w:val="00915338"/>
    <w:rsid w:val="00915DC9"/>
    <w:rsid w:val="00915DFD"/>
    <w:rsid w:val="00917AAD"/>
    <w:rsid w:val="0092373F"/>
    <w:rsid w:val="009314B3"/>
    <w:rsid w:val="0093342E"/>
    <w:rsid w:val="00933A3B"/>
    <w:rsid w:val="00936476"/>
    <w:rsid w:val="0094295A"/>
    <w:rsid w:val="00951FBD"/>
    <w:rsid w:val="00952F8E"/>
    <w:rsid w:val="00953AEF"/>
    <w:rsid w:val="00960035"/>
    <w:rsid w:val="00963F3D"/>
    <w:rsid w:val="00971438"/>
    <w:rsid w:val="00976170"/>
    <w:rsid w:val="0098295D"/>
    <w:rsid w:val="00986813"/>
    <w:rsid w:val="00996092"/>
    <w:rsid w:val="00996468"/>
    <w:rsid w:val="009A13EE"/>
    <w:rsid w:val="009A2DD3"/>
    <w:rsid w:val="009A64F3"/>
    <w:rsid w:val="009A7466"/>
    <w:rsid w:val="009B1B1C"/>
    <w:rsid w:val="009B3C68"/>
    <w:rsid w:val="009B63EE"/>
    <w:rsid w:val="009B6901"/>
    <w:rsid w:val="009B72B8"/>
    <w:rsid w:val="009C3D6B"/>
    <w:rsid w:val="009C4E51"/>
    <w:rsid w:val="009C6222"/>
    <w:rsid w:val="009D09FD"/>
    <w:rsid w:val="009D18CC"/>
    <w:rsid w:val="009D1A9C"/>
    <w:rsid w:val="009D2C63"/>
    <w:rsid w:val="009D56B1"/>
    <w:rsid w:val="009E1AB9"/>
    <w:rsid w:val="009E3399"/>
    <w:rsid w:val="009E460A"/>
    <w:rsid w:val="009F04BF"/>
    <w:rsid w:val="009F1800"/>
    <w:rsid w:val="009F7563"/>
    <w:rsid w:val="009F7F0C"/>
    <w:rsid w:val="00A016FF"/>
    <w:rsid w:val="00A020BA"/>
    <w:rsid w:val="00A02F1E"/>
    <w:rsid w:val="00A033D5"/>
    <w:rsid w:val="00A03E8A"/>
    <w:rsid w:val="00A054BE"/>
    <w:rsid w:val="00A05BCE"/>
    <w:rsid w:val="00A06741"/>
    <w:rsid w:val="00A06E38"/>
    <w:rsid w:val="00A15AD1"/>
    <w:rsid w:val="00A15BF4"/>
    <w:rsid w:val="00A2424D"/>
    <w:rsid w:val="00A25198"/>
    <w:rsid w:val="00A30AC7"/>
    <w:rsid w:val="00A31989"/>
    <w:rsid w:val="00A33542"/>
    <w:rsid w:val="00A4141C"/>
    <w:rsid w:val="00A43675"/>
    <w:rsid w:val="00A51CED"/>
    <w:rsid w:val="00A552DC"/>
    <w:rsid w:val="00A71D57"/>
    <w:rsid w:val="00A762C6"/>
    <w:rsid w:val="00A77DBB"/>
    <w:rsid w:val="00A81809"/>
    <w:rsid w:val="00A8226B"/>
    <w:rsid w:val="00A822B5"/>
    <w:rsid w:val="00A87340"/>
    <w:rsid w:val="00AA1DEC"/>
    <w:rsid w:val="00AA6897"/>
    <w:rsid w:val="00AB04EB"/>
    <w:rsid w:val="00AB09A0"/>
    <w:rsid w:val="00AB2844"/>
    <w:rsid w:val="00AB3B91"/>
    <w:rsid w:val="00AB554F"/>
    <w:rsid w:val="00AC0960"/>
    <w:rsid w:val="00AC0C03"/>
    <w:rsid w:val="00AC12BD"/>
    <w:rsid w:val="00AC75F6"/>
    <w:rsid w:val="00AD14B1"/>
    <w:rsid w:val="00AD5F2F"/>
    <w:rsid w:val="00AE070F"/>
    <w:rsid w:val="00AE6AA7"/>
    <w:rsid w:val="00AF235E"/>
    <w:rsid w:val="00AF3CE0"/>
    <w:rsid w:val="00AF4BE5"/>
    <w:rsid w:val="00AF6B68"/>
    <w:rsid w:val="00B01110"/>
    <w:rsid w:val="00B020D0"/>
    <w:rsid w:val="00B02173"/>
    <w:rsid w:val="00B0439B"/>
    <w:rsid w:val="00B101CA"/>
    <w:rsid w:val="00B10DA1"/>
    <w:rsid w:val="00B16A37"/>
    <w:rsid w:val="00B2271F"/>
    <w:rsid w:val="00B26AF2"/>
    <w:rsid w:val="00B31D7A"/>
    <w:rsid w:val="00B31F3A"/>
    <w:rsid w:val="00B32339"/>
    <w:rsid w:val="00B33230"/>
    <w:rsid w:val="00B36769"/>
    <w:rsid w:val="00B368D4"/>
    <w:rsid w:val="00B43230"/>
    <w:rsid w:val="00B44BA3"/>
    <w:rsid w:val="00B45AF6"/>
    <w:rsid w:val="00B557CD"/>
    <w:rsid w:val="00B5747B"/>
    <w:rsid w:val="00B6146D"/>
    <w:rsid w:val="00B62178"/>
    <w:rsid w:val="00B624F3"/>
    <w:rsid w:val="00B665C7"/>
    <w:rsid w:val="00B67E0E"/>
    <w:rsid w:val="00B72187"/>
    <w:rsid w:val="00B74920"/>
    <w:rsid w:val="00B7702C"/>
    <w:rsid w:val="00B77B68"/>
    <w:rsid w:val="00B84636"/>
    <w:rsid w:val="00B901A3"/>
    <w:rsid w:val="00B92DC4"/>
    <w:rsid w:val="00B978F7"/>
    <w:rsid w:val="00BA00D4"/>
    <w:rsid w:val="00BA0661"/>
    <w:rsid w:val="00BA2B58"/>
    <w:rsid w:val="00BA79F6"/>
    <w:rsid w:val="00BC5A10"/>
    <w:rsid w:val="00BC6601"/>
    <w:rsid w:val="00BD094C"/>
    <w:rsid w:val="00BD4209"/>
    <w:rsid w:val="00BE0945"/>
    <w:rsid w:val="00BE75DF"/>
    <w:rsid w:val="00BF0B8E"/>
    <w:rsid w:val="00BF2012"/>
    <w:rsid w:val="00BF7C9E"/>
    <w:rsid w:val="00C05A12"/>
    <w:rsid w:val="00C07E4A"/>
    <w:rsid w:val="00C1608B"/>
    <w:rsid w:val="00C24A0D"/>
    <w:rsid w:val="00C33D9F"/>
    <w:rsid w:val="00C54D63"/>
    <w:rsid w:val="00C62BCC"/>
    <w:rsid w:val="00C65D45"/>
    <w:rsid w:val="00C66753"/>
    <w:rsid w:val="00C8326F"/>
    <w:rsid w:val="00C94718"/>
    <w:rsid w:val="00C9693C"/>
    <w:rsid w:val="00CA0D04"/>
    <w:rsid w:val="00CA49BA"/>
    <w:rsid w:val="00CB20BA"/>
    <w:rsid w:val="00CB6B00"/>
    <w:rsid w:val="00CC17A1"/>
    <w:rsid w:val="00CC6988"/>
    <w:rsid w:val="00CD128A"/>
    <w:rsid w:val="00CD515C"/>
    <w:rsid w:val="00CD6BC3"/>
    <w:rsid w:val="00CF47F0"/>
    <w:rsid w:val="00CF51A1"/>
    <w:rsid w:val="00D010CB"/>
    <w:rsid w:val="00D01DB4"/>
    <w:rsid w:val="00D06E37"/>
    <w:rsid w:val="00D25DA1"/>
    <w:rsid w:val="00D25E08"/>
    <w:rsid w:val="00D37E68"/>
    <w:rsid w:val="00D406F1"/>
    <w:rsid w:val="00D44EAB"/>
    <w:rsid w:val="00D47223"/>
    <w:rsid w:val="00D518FB"/>
    <w:rsid w:val="00D635C9"/>
    <w:rsid w:val="00D64EED"/>
    <w:rsid w:val="00D65F57"/>
    <w:rsid w:val="00D73911"/>
    <w:rsid w:val="00D761BD"/>
    <w:rsid w:val="00D8558A"/>
    <w:rsid w:val="00D874EB"/>
    <w:rsid w:val="00D914EB"/>
    <w:rsid w:val="00D94F31"/>
    <w:rsid w:val="00D97243"/>
    <w:rsid w:val="00DB0263"/>
    <w:rsid w:val="00DB5F12"/>
    <w:rsid w:val="00DB699D"/>
    <w:rsid w:val="00DC21B5"/>
    <w:rsid w:val="00DC482F"/>
    <w:rsid w:val="00DD33C0"/>
    <w:rsid w:val="00DD761E"/>
    <w:rsid w:val="00DF1628"/>
    <w:rsid w:val="00DF463C"/>
    <w:rsid w:val="00E0130C"/>
    <w:rsid w:val="00E04BDD"/>
    <w:rsid w:val="00E13E2F"/>
    <w:rsid w:val="00E15F07"/>
    <w:rsid w:val="00E15F46"/>
    <w:rsid w:val="00E20D2D"/>
    <w:rsid w:val="00E21C4E"/>
    <w:rsid w:val="00E2639A"/>
    <w:rsid w:val="00E307EF"/>
    <w:rsid w:val="00E316EF"/>
    <w:rsid w:val="00E33458"/>
    <w:rsid w:val="00E33622"/>
    <w:rsid w:val="00E358AA"/>
    <w:rsid w:val="00E35EC7"/>
    <w:rsid w:val="00E406BC"/>
    <w:rsid w:val="00E4202D"/>
    <w:rsid w:val="00E517FF"/>
    <w:rsid w:val="00E522A0"/>
    <w:rsid w:val="00E52E67"/>
    <w:rsid w:val="00E53F6E"/>
    <w:rsid w:val="00E72C5C"/>
    <w:rsid w:val="00E73049"/>
    <w:rsid w:val="00E75ABF"/>
    <w:rsid w:val="00E84FD3"/>
    <w:rsid w:val="00E90F0E"/>
    <w:rsid w:val="00E91E3A"/>
    <w:rsid w:val="00EA30A3"/>
    <w:rsid w:val="00EA7890"/>
    <w:rsid w:val="00EC4E08"/>
    <w:rsid w:val="00EC5E6D"/>
    <w:rsid w:val="00ED0BB5"/>
    <w:rsid w:val="00ED11E6"/>
    <w:rsid w:val="00ED56E2"/>
    <w:rsid w:val="00EE51FC"/>
    <w:rsid w:val="00EE6B61"/>
    <w:rsid w:val="00EF2278"/>
    <w:rsid w:val="00EF2EBD"/>
    <w:rsid w:val="00EF785B"/>
    <w:rsid w:val="00F007CC"/>
    <w:rsid w:val="00F04A28"/>
    <w:rsid w:val="00F05C69"/>
    <w:rsid w:val="00F069CB"/>
    <w:rsid w:val="00F125EB"/>
    <w:rsid w:val="00F151BB"/>
    <w:rsid w:val="00F22A9E"/>
    <w:rsid w:val="00F22DA9"/>
    <w:rsid w:val="00F22EDF"/>
    <w:rsid w:val="00F23A77"/>
    <w:rsid w:val="00F3591B"/>
    <w:rsid w:val="00F424CE"/>
    <w:rsid w:val="00F42B45"/>
    <w:rsid w:val="00F4420E"/>
    <w:rsid w:val="00F5050F"/>
    <w:rsid w:val="00F570A5"/>
    <w:rsid w:val="00F60EFC"/>
    <w:rsid w:val="00F70512"/>
    <w:rsid w:val="00F719FF"/>
    <w:rsid w:val="00F74FBE"/>
    <w:rsid w:val="00F95C09"/>
    <w:rsid w:val="00F9795F"/>
    <w:rsid w:val="00FA6EA3"/>
    <w:rsid w:val="00FA72DD"/>
    <w:rsid w:val="00FB100E"/>
    <w:rsid w:val="00FB1AFC"/>
    <w:rsid w:val="00FC0BBB"/>
    <w:rsid w:val="00FC3CEC"/>
    <w:rsid w:val="00FD1314"/>
    <w:rsid w:val="00FD1CEC"/>
    <w:rsid w:val="00FD29E1"/>
    <w:rsid w:val="00FE45EF"/>
    <w:rsid w:val="00FE54E1"/>
    <w:rsid w:val="00FE6146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C37C2F"/>
  <w15:chartTrackingRefBased/>
  <w15:docId w15:val="{08B13EBA-E852-4394-8F70-3448AA71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C1C"/>
    <w:rPr>
      <w:rFonts w:ascii="Times Armenian" w:hAnsi="Times Armeni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560B57"/>
    <w:pPr>
      <w:keepNext/>
      <w:ind w:right="630"/>
      <w:jc w:val="center"/>
      <w:outlineLvl w:val="2"/>
    </w:pPr>
    <w:rPr>
      <w:sz w:val="30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4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4158"/>
    <w:rPr>
      <w:color w:val="0000FF"/>
      <w:u w:val="single"/>
    </w:rPr>
  </w:style>
  <w:style w:type="character" w:customStyle="1" w:styleId="Heading3Char">
    <w:name w:val="Heading 3 Char"/>
    <w:link w:val="Heading3"/>
    <w:rsid w:val="00560B57"/>
    <w:rPr>
      <w:rFonts w:ascii="Times Armenian" w:hAnsi="Times Armenian"/>
      <w:sz w:val="30"/>
      <w:lang w:val="en-GB"/>
    </w:rPr>
  </w:style>
  <w:style w:type="paragraph" w:customStyle="1" w:styleId="norm">
    <w:name w:val="norm"/>
    <w:basedOn w:val="Normal"/>
    <w:link w:val="normChar"/>
    <w:rsid w:val="00560B5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 w:eastAsia="x-none"/>
    </w:rPr>
  </w:style>
  <w:style w:type="character" w:customStyle="1" w:styleId="normChar">
    <w:name w:val="norm Char"/>
    <w:link w:val="norm"/>
    <w:locked/>
    <w:rsid w:val="00560B57"/>
    <w:rPr>
      <w:rFonts w:ascii="Arial Armenian" w:hAnsi="Arial Armenian"/>
      <w:sz w:val="22"/>
      <w:lang w:val="en-US"/>
    </w:rPr>
  </w:style>
  <w:style w:type="paragraph" w:customStyle="1" w:styleId="Style4">
    <w:name w:val="Style4"/>
    <w:basedOn w:val="Normal"/>
    <w:uiPriority w:val="99"/>
    <w:rsid w:val="00F74FBE"/>
    <w:pPr>
      <w:widowControl w:val="0"/>
      <w:autoSpaceDE w:val="0"/>
      <w:autoSpaceDN w:val="0"/>
      <w:adjustRightInd w:val="0"/>
      <w:spacing w:line="324" w:lineRule="exact"/>
      <w:jc w:val="right"/>
    </w:pPr>
    <w:rPr>
      <w:rFonts w:ascii="Sylfaen" w:hAnsi="Sylfaen"/>
    </w:rPr>
  </w:style>
  <w:style w:type="paragraph" w:customStyle="1" w:styleId="Style5">
    <w:name w:val="Style5"/>
    <w:basedOn w:val="Normal"/>
    <w:uiPriority w:val="99"/>
    <w:rsid w:val="00F74FBE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paragraph" w:customStyle="1" w:styleId="Style7">
    <w:name w:val="Style7"/>
    <w:basedOn w:val="Normal"/>
    <w:rsid w:val="00F74FBE"/>
    <w:pPr>
      <w:widowControl w:val="0"/>
      <w:autoSpaceDE w:val="0"/>
      <w:autoSpaceDN w:val="0"/>
      <w:adjustRightInd w:val="0"/>
      <w:spacing w:line="479" w:lineRule="exact"/>
      <w:ind w:firstLine="713"/>
    </w:pPr>
    <w:rPr>
      <w:rFonts w:ascii="Sylfaen" w:hAnsi="Sylfaen"/>
    </w:rPr>
  </w:style>
  <w:style w:type="paragraph" w:customStyle="1" w:styleId="Style8">
    <w:name w:val="Style8"/>
    <w:basedOn w:val="Normal"/>
    <w:rsid w:val="00F74FBE"/>
    <w:pPr>
      <w:widowControl w:val="0"/>
      <w:autoSpaceDE w:val="0"/>
      <w:autoSpaceDN w:val="0"/>
      <w:adjustRightInd w:val="0"/>
      <w:spacing w:line="475" w:lineRule="exact"/>
      <w:ind w:firstLine="569"/>
      <w:jc w:val="both"/>
    </w:pPr>
    <w:rPr>
      <w:rFonts w:ascii="Sylfaen" w:hAnsi="Sylfaen"/>
    </w:rPr>
  </w:style>
  <w:style w:type="character" w:customStyle="1" w:styleId="FontStyle15">
    <w:name w:val="Font Style15"/>
    <w:uiPriority w:val="99"/>
    <w:rsid w:val="00F74FBE"/>
    <w:rPr>
      <w:rFonts w:ascii="Sylfaen" w:hAnsi="Sylfaen" w:cs="Sylfaen"/>
      <w:i/>
      <w:iCs/>
      <w:color w:val="000000"/>
      <w:spacing w:val="-10"/>
      <w:sz w:val="24"/>
      <w:szCs w:val="24"/>
    </w:rPr>
  </w:style>
  <w:style w:type="character" w:customStyle="1" w:styleId="FontStyle16">
    <w:name w:val="Font Style16"/>
    <w:uiPriority w:val="99"/>
    <w:rsid w:val="00F74FBE"/>
    <w:rPr>
      <w:rFonts w:ascii="Sylfaen" w:hAnsi="Sylfaen" w:cs="Sylfaen"/>
      <w:color w:val="000000"/>
      <w:sz w:val="22"/>
      <w:szCs w:val="22"/>
    </w:rPr>
  </w:style>
  <w:style w:type="paragraph" w:customStyle="1" w:styleId="mechtex">
    <w:name w:val="mechtex"/>
    <w:basedOn w:val="Normal"/>
    <w:link w:val="mechtexChar"/>
    <w:rsid w:val="00915DC9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915DC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basedOn w:val="Normal"/>
    <w:rsid w:val="00E358AA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styleId="Strong">
    <w:name w:val="Strong"/>
    <w:qFormat/>
    <w:rsid w:val="00E358AA"/>
    <w:rPr>
      <w:b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References,Ha"/>
    <w:basedOn w:val="Normal"/>
    <w:link w:val="ListParagraphChar"/>
    <w:uiPriority w:val="34"/>
    <w:qFormat/>
    <w:rsid w:val="00E358AA"/>
    <w:pPr>
      <w:spacing w:before="360" w:after="240"/>
      <w:ind w:left="720" w:hanging="576"/>
      <w:contextualSpacing/>
    </w:pPr>
    <w:rPr>
      <w:rFonts w:ascii="Calibri" w:eastAsia="SimSun" w:hAnsi="Calibri"/>
      <w:sz w:val="22"/>
      <w:szCs w:val="22"/>
      <w:lang w:val="en-US" w:eastAsia="en-US"/>
    </w:rPr>
  </w:style>
  <w:style w:type="paragraph" w:customStyle="1" w:styleId="Style9">
    <w:name w:val="Style9"/>
    <w:basedOn w:val="Normal"/>
    <w:rsid w:val="003C3334"/>
    <w:pPr>
      <w:widowControl w:val="0"/>
      <w:autoSpaceDE w:val="0"/>
      <w:autoSpaceDN w:val="0"/>
      <w:adjustRightInd w:val="0"/>
      <w:spacing w:line="298" w:lineRule="exact"/>
      <w:ind w:firstLine="480"/>
      <w:jc w:val="both"/>
    </w:pPr>
    <w:rPr>
      <w:rFonts w:ascii="Sylfaen" w:hAnsi="Sylfaen"/>
    </w:rPr>
  </w:style>
  <w:style w:type="paragraph" w:customStyle="1" w:styleId="Style10">
    <w:name w:val="Style10"/>
    <w:basedOn w:val="Normal"/>
    <w:rsid w:val="003C3334"/>
    <w:pPr>
      <w:widowControl w:val="0"/>
      <w:autoSpaceDE w:val="0"/>
      <w:autoSpaceDN w:val="0"/>
      <w:adjustRightInd w:val="0"/>
      <w:jc w:val="both"/>
    </w:pPr>
    <w:rPr>
      <w:rFonts w:ascii="Sylfaen" w:hAnsi="Sylfaen"/>
    </w:rPr>
  </w:style>
  <w:style w:type="paragraph" w:customStyle="1" w:styleId="Style13">
    <w:name w:val="Style13"/>
    <w:basedOn w:val="Normal"/>
    <w:rsid w:val="003C3334"/>
    <w:pPr>
      <w:widowControl w:val="0"/>
      <w:autoSpaceDE w:val="0"/>
      <w:autoSpaceDN w:val="0"/>
      <w:adjustRightInd w:val="0"/>
      <w:spacing w:line="307" w:lineRule="exact"/>
      <w:ind w:firstLine="624"/>
      <w:jc w:val="both"/>
    </w:pPr>
    <w:rPr>
      <w:rFonts w:ascii="Sylfaen" w:hAnsi="Sylfaen"/>
    </w:rPr>
  </w:style>
  <w:style w:type="paragraph" w:customStyle="1" w:styleId="Style14">
    <w:name w:val="Style14"/>
    <w:basedOn w:val="Normal"/>
    <w:rsid w:val="003C3334"/>
    <w:pPr>
      <w:widowControl w:val="0"/>
      <w:autoSpaceDE w:val="0"/>
      <w:autoSpaceDN w:val="0"/>
      <w:adjustRightInd w:val="0"/>
      <w:spacing w:line="317" w:lineRule="exact"/>
      <w:ind w:firstLine="653"/>
    </w:pPr>
    <w:rPr>
      <w:rFonts w:ascii="Sylfaen" w:hAnsi="Sylfaen"/>
    </w:rPr>
  </w:style>
  <w:style w:type="paragraph" w:customStyle="1" w:styleId="Style15">
    <w:name w:val="Style15"/>
    <w:basedOn w:val="Normal"/>
    <w:rsid w:val="003C3334"/>
    <w:pPr>
      <w:widowControl w:val="0"/>
      <w:autoSpaceDE w:val="0"/>
      <w:autoSpaceDN w:val="0"/>
      <w:adjustRightInd w:val="0"/>
    </w:pPr>
    <w:rPr>
      <w:rFonts w:ascii="Sylfaen" w:hAnsi="Sylfaen"/>
    </w:rPr>
  </w:style>
  <w:style w:type="character" w:customStyle="1" w:styleId="FontStyle23">
    <w:name w:val="Font Style23"/>
    <w:rsid w:val="003C3334"/>
    <w:rPr>
      <w:rFonts w:ascii="Tahoma" w:hAnsi="Tahoma" w:cs="Tahoma"/>
      <w:i/>
      <w:iCs/>
      <w:color w:val="000000"/>
      <w:sz w:val="24"/>
      <w:szCs w:val="24"/>
    </w:rPr>
  </w:style>
  <w:style w:type="character" w:customStyle="1" w:styleId="FontStyle24">
    <w:name w:val="Font Style24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8">
    <w:name w:val="Font Style28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9">
    <w:name w:val="Font Style29"/>
    <w:rsid w:val="003C3334"/>
    <w:rPr>
      <w:rFonts w:ascii="Tahoma" w:hAnsi="Tahoma" w:cs="Tahoma"/>
      <w:i/>
      <w:iCs/>
      <w:color w:val="000000"/>
      <w:w w:val="66"/>
      <w:sz w:val="60"/>
      <w:szCs w:val="60"/>
    </w:rPr>
  </w:style>
  <w:style w:type="character" w:customStyle="1" w:styleId="FontStyle30">
    <w:name w:val="Font Style30"/>
    <w:rsid w:val="003C3334"/>
    <w:rPr>
      <w:rFonts w:ascii="Tahoma" w:hAnsi="Tahoma" w:cs="Tahoma"/>
      <w:i/>
      <w:iCs/>
      <w:color w:val="000000"/>
      <w:spacing w:val="20"/>
      <w:sz w:val="26"/>
      <w:szCs w:val="26"/>
    </w:rPr>
  </w:style>
  <w:style w:type="character" w:customStyle="1" w:styleId="FontStyle31">
    <w:name w:val="Font Style31"/>
    <w:rsid w:val="003C3334"/>
    <w:rPr>
      <w:rFonts w:ascii="Tahoma" w:hAnsi="Tahoma" w:cs="Tahom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semiHidden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semiHidden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rsid w:val="00F05C69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semiHidden/>
    <w:locked/>
    <w:rsid w:val="00F05C6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FontStyle12">
    <w:name w:val="Font Style12"/>
    <w:uiPriority w:val="99"/>
    <w:rsid w:val="00E2639A"/>
    <w:rPr>
      <w:rFonts w:ascii="Sylfaen" w:hAnsi="Sylfaen" w:cs="Sylfaen"/>
      <w:color w:val="000000"/>
      <w:spacing w:val="40"/>
      <w:sz w:val="20"/>
      <w:szCs w:val="20"/>
    </w:rPr>
  </w:style>
  <w:style w:type="paragraph" w:styleId="BodyText">
    <w:name w:val="Body Text"/>
    <w:basedOn w:val="Normal"/>
    <w:link w:val="BodyTextChar"/>
    <w:rsid w:val="00577503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BodyTextChar">
    <w:name w:val="Body Text Char"/>
    <w:link w:val="BodyText"/>
    <w:rsid w:val="00577503"/>
    <w:rPr>
      <w:rFonts w:ascii="Arial Armenian" w:hAnsi="Arial Armenian"/>
      <w:sz w:val="22"/>
      <w:shd w:val="clear" w:color="auto" w:fill="FFFFFF"/>
    </w:rPr>
  </w:style>
  <w:style w:type="paragraph" w:customStyle="1" w:styleId="Style2">
    <w:name w:val="Style2"/>
    <w:basedOn w:val="Normal"/>
    <w:uiPriority w:val="99"/>
    <w:rsid w:val="005577A0"/>
    <w:pPr>
      <w:widowControl w:val="0"/>
      <w:autoSpaceDE w:val="0"/>
      <w:autoSpaceDN w:val="0"/>
      <w:adjustRightInd w:val="0"/>
    </w:pPr>
    <w:rPr>
      <w:rFonts w:ascii="Segoe UI" w:hAnsi="Segoe UI" w:cs="Segoe UI"/>
      <w:lang w:val="en-US" w:eastAsia="en-US"/>
    </w:rPr>
  </w:style>
  <w:style w:type="paragraph" w:customStyle="1" w:styleId="Style3">
    <w:name w:val="Style3"/>
    <w:basedOn w:val="Normal"/>
    <w:uiPriority w:val="99"/>
    <w:rsid w:val="005577A0"/>
    <w:pPr>
      <w:widowControl w:val="0"/>
      <w:autoSpaceDE w:val="0"/>
      <w:autoSpaceDN w:val="0"/>
      <w:adjustRightInd w:val="0"/>
      <w:spacing w:line="451" w:lineRule="exact"/>
      <w:jc w:val="center"/>
    </w:pPr>
    <w:rPr>
      <w:rFonts w:ascii="Segoe UI" w:hAnsi="Segoe UI" w:cs="Segoe UI"/>
      <w:lang w:val="en-US" w:eastAsia="en-US"/>
    </w:rPr>
  </w:style>
  <w:style w:type="character" w:customStyle="1" w:styleId="FontStyle11">
    <w:name w:val="Font Style11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FontStyle13">
    <w:name w:val="Font Style13"/>
    <w:uiPriority w:val="99"/>
    <w:rsid w:val="005577A0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14">
    <w:name w:val="Font Style14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Corbel13pt">
    <w:name w:val="Основной текст + Corbel;13 pt"/>
    <w:rsid w:val="0079737C"/>
    <w:rPr>
      <w:rFonts w:ascii="Corbel" w:eastAsia="Corbel" w:hAnsi="Corbel" w:cs="Corbel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">
    <w:name w:val="Основной текст_"/>
    <w:link w:val="3"/>
    <w:rsid w:val="00AE070F"/>
    <w:rPr>
      <w:rFonts w:ascii="Microsoft Sans Serif" w:eastAsia="Microsoft Sans Serif" w:hAnsi="Microsoft Sans Serif" w:cs="Microsoft Sans Serif"/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"/>
    <w:rsid w:val="00AE070F"/>
    <w:pPr>
      <w:widowControl w:val="0"/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23"/>
      <w:szCs w:val="23"/>
      <w:lang w:val="en-US" w:eastAsia="en-US"/>
    </w:rPr>
  </w:style>
  <w:style w:type="paragraph" w:styleId="BodyTextIndent">
    <w:name w:val="Body Text Indent"/>
    <w:basedOn w:val="Normal"/>
    <w:link w:val="BodyTextIndentChar"/>
    <w:rsid w:val="0081149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811492"/>
    <w:rPr>
      <w:rFonts w:ascii="Times Armenian" w:hAnsi="Times Armenian"/>
      <w:sz w:val="24"/>
      <w:szCs w:val="24"/>
      <w:lang w:val="ru-RU" w:eastAsia="ru-RU"/>
    </w:rPr>
  </w:style>
  <w:style w:type="paragraph" w:customStyle="1" w:styleId="2">
    <w:name w:val="Основной текст2"/>
    <w:basedOn w:val="Normal"/>
    <w:rsid w:val="00811632"/>
    <w:pPr>
      <w:widowControl w:val="0"/>
      <w:shd w:val="clear" w:color="auto" w:fill="FFFFFF"/>
      <w:spacing w:before="660" w:after="300" w:line="0" w:lineRule="atLeast"/>
      <w:jc w:val="right"/>
    </w:pPr>
    <w:rPr>
      <w:rFonts w:ascii="Arial" w:eastAsia="Arial" w:hAnsi="Arial" w:cs="Arial"/>
      <w:sz w:val="17"/>
      <w:szCs w:val="17"/>
      <w:lang w:eastAsia="en-US"/>
    </w:rPr>
  </w:style>
  <w:style w:type="paragraph" w:styleId="BodyTextIndent2">
    <w:name w:val="Body Text Indent 2"/>
    <w:basedOn w:val="Normal"/>
    <w:link w:val="BodyTextIndent2Char"/>
    <w:rsid w:val="007C0C2E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7C0C2E"/>
    <w:rPr>
      <w:rFonts w:ascii="Times Armenian" w:hAnsi="Times Armenian"/>
      <w:sz w:val="24"/>
      <w:szCs w:val="24"/>
    </w:rPr>
  </w:style>
  <w:style w:type="character" w:styleId="Emphasis">
    <w:name w:val="Emphasis"/>
    <w:qFormat/>
    <w:rsid w:val="00FA6EA3"/>
    <w:rPr>
      <w:i/>
      <w:iCs/>
    </w:rPr>
  </w:style>
  <w:style w:type="paragraph" w:styleId="NoSpacing">
    <w:name w:val="No Spacing"/>
    <w:uiPriority w:val="1"/>
    <w:qFormat/>
    <w:rsid w:val="001405EA"/>
    <w:rPr>
      <w:rFonts w:ascii="Times Armenian" w:hAnsi="Times Armeni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086396"/>
    <w:rPr>
      <w:rFonts w:ascii="Calibri" w:eastAsia="SimSun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4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FF74D-2AF0-4B2D-890B-C049E5569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497</Words>
  <Characters>3498</Characters>
  <Application>Microsoft Office Word</Application>
  <DocSecurity>0</DocSecurity>
  <Lines>166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GDCA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AVSEC</dc:creator>
  <cp:keywords>https://mul2.gov.am/tasks/1190531/oneclick?token=4b39cd2b6affdfc3836ed1a3f62c97ba</cp:keywords>
  <cp:lastModifiedBy>Silva Martirosyan</cp:lastModifiedBy>
  <cp:revision>20</cp:revision>
  <cp:lastPrinted>2021-09-22T07:57:00Z</cp:lastPrinted>
  <dcterms:created xsi:type="dcterms:W3CDTF">2025-06-20T09:31:00Z</dcterms:created>
  <dcterms:modified xsi:type="dcterms:W3CDTF">2025-08-12T13:40:00Z</dcterms:modified>
</cp:coreProperties>
</file>