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2ADE2" w14:textId="1B39B28D" w:rsidR="00DE51E5" w:rsidRPr="00FA2F1B" w:rsidRDefault="00675BB9" w:rsidP="00FA2F1B">
      <w:pPr>
        <w:spacing w:after="0"/>
        <w:ind w:right="288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</w:rPr>
        <w:t>ՏԵՂԵԿԱՆՔ</w:t>
      </w:r>
    </w:p>
    <w:p w14:paraId="457A8970" w14:textId="77777777" w:rsidR="00A40FAD" w:rsidRDefault="00675BB9" w:rsidP="00FA2F1B">
      <w:pPr>
        <w:spacing w:after="0"/>
        <w:ind w:right="288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8B217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</w:t>
      </w:r>
      <w:proofErr w:type="spellStart"/>
      <w:r w:rsidRPr="008B217E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8B217E">
        <w:rPr>
          <w:rFonts w:ascii="GHEA Grapalat" w:hAnsi="GHEA Grapalat"/>
          <w:sz w:val="24"/>
          <w:szCs w:val="24"/>
          <w:lang w:val="hy-AM"/>
        </w:rPr>
        <w:t xml:space="preserve"> 2025 թվականի հունիսի 27-ին ստորագրված «Նաիրիտ» գործարանի բնապահպանական վերականգնման </w:t>
      </w:r>
      <w:r w:rsidR="00241845" w:rsidRPr="00241845">
        <w:rPr>
          <w:rFonts w:ascii="GHEA Grapalat" w:hAnsi="GHEA Grapalat"/>
          <w:sz w:val="24"/>
          <w:szCs w:val="24"/>
          <w:lang w:val="hy-AM"/>
        </w:rPr>
        <w:t>և</w:t>
      </w:r>
      <w:r w:rsidRPr="008B217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B217E">
        <w:rPr>
          <w:rFonts w:ascii="GHEA Grapalat" w:hAnsi="GHEA Grapalat"/>
          <w:sz w:val="24"/>
          <w:szCs w:val="24"/>
          <w:lang w:val="hy-AM"/>
        </w:rPr>
        <w:t>ռեգեներացիայի</w:t>
      </w:r>
      <w:proofErr w:type="spellEnd"/>
      <w:r w:rsidRPr="008B217E">
        <w:rPr>
          <w:rFonts w:ascii="GHEA Grapalat" w:hAnsi="GHEA Grapalat"/>
          <w:sz w:val="24"/>
          <w:szCs w:val="24"/>
          <w:lang w:val="hy-AM"/>
        </w:rPr>
        <w:t xml:space="preserve"> ծրագրի նախապատրաստման համար դրամաշնորհի նամակ-համաձայնագրի </w:t>
      </w:r>
      <w:proofErr w:type="spellStart"/>
      <w:r w:rsidRPr="008B217E">
        <w:rPr>
          <w:rFonts w:ascii="GHEA Grapalat" w:hAnsi="GHEA Grapalat" w:cs="Sylfaen"/>
          <w:sz w:val="24"/>
          <w:szCs w:val="24"/>
          <w:lang w:val="af-ZA"/>
        </w:rPr>
        <w:t>հաստատման</w:t>
      </w:r>
      <w:proofErr w:type="spellEnd"/>
      <w:r w:rsidRPr="008B217E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CA5766B" w14:textId="7DEE9943" w:rsidR="00FA2F1B" w:rsidRPr="00675BB9" w:rsidRDefault="00675BB9" w:rsidP="00FA2F1B">
      <w:pPr>
        <w:spacing w:after="0"/>
        <w:ind w:right="288"/>
        <w:jc w:val="center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8B217E">
        <w:rPr>
          <w:rFonts w:ascii="GHEA Grapalat" w:hAnsi="GHEA Grapalat" w:cs="Sylfaen"/>
          <w:sz w:val="24"/>
          <w:szCs w:val="24"/>
          <w:lang w:val="af-ZA"/>
        </w:rPr>
        <w:t>նպատակահարմարության</w:t>
      </w:r>
      <w:proofErr w:type="spellEnd"/>
      <w:r w:rsidRPr="008B21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B217E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</w:p>
    <w:p w14:paraId="6B45D9CD" w14:textId="23D39B75" w:rsidR="00FA2F1B" w:rsidRDefault="00FA2F1B" w:rsidP="00713915">
      <w:pPr>
        <w:spacing w:after="0" w:line="240" w:lineRule="auto"/>
        <w:ind w:right="283" w:firstLine="720"/>
        <w:jc w:val="both"/>
        <w:rPr>
          <w:rFonts w:ascii="GHEA Grapalat" w:hAnsi="GHEA Grapalat"/>
          <w:sz w:val="24"/>
          <w:lang w:val="hy-AM"/>
        </w:rPr>
      </w:pPr>
    </w:p>
    <w:p w14:paraId="07FFA369" w14:textId="77777777" w:rsidR="008B217E" w:rsidRDefault="008B217E" w:rsidP="00713915">
      <w:pPr>
        <w:spacing w:after="0" w:line="240" w:lineRule="auto"/>
        <w:ind w:right="283" w:firstLine="720"/>
        <w:jc w:val="both"/>
        <w:rPr>
          <w:rFonts w:ascii="GHEA Grapalat" w:hAnsi="GHEA Grapalat"/>
          <w:sz w:val="24"/>
          <w:lang w:val="hy-AM"/>
        </w:rPr>
      </w:pPr>
    </w:p>
    <w:p w14:paraId="093FBFCD" w14:textId="77777777" w:rsidR="00A40FAD" w:rsidRDefault="00675BB9" w:rsidP="006943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34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</w:t>
      </w:r>
      <w:proofErr w:type="spellStart"/>
      <w:r w:rsidRPr="00EC348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EC3486">
        <w:rPr>
          <w:rFonts w:ascii="GHEA Grapalat" w:hAnsi="GHEA Grapalat"/>
          <w:sz w:val="24"/>
          <w:szCs w:val="24"/>
          <w:lang w:val="hy-AM"/>
        </w:rPr>
        <w:t xml:space="preserve"> 2025 թվականի հունիսի 27-ին ստորագրվել է «Նաիրիտ» գործարանի բնապահպանական վերականգնման </w:t>
      </w:r>
      <w:r w:rsidR="00241845" w:rsidRPr="00EC3486">
        <w:rPr>
          <w:rFonts w:ascii="GHEA Grapalat" w:hAnsi="GHEA Grapalat"/>
          <w:sz w:val="24"/>
          <w:szCs w:val="24"/>
          <w:lang w:val="hy-AM"/>
        </w:rPr>
        <w:t>և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C3486">
        <w:rPr>
          <w:rFonts w:ascii="GHEA Grapalat" w:hAnsi="GHEA Grapalat"/>
          <w:sz w:val="24"/>
          <w:szCs w:val="24"/>
          <w:lang w:val="hy-AM"/>
        </w:rPr>
        <w:t>ռեգեներացիայի</w:t>
      </w:r>
      <w:proofErr w:type="spellEnd"/>
      <w:r w:rsidRPr="00EC3486">
        <w:rPr>
          <w:rFonts w:ascii="GHEA Grapalat" w:hAnsi="GHEA Grapalat"/>
          <w:sz w:val="24"/>
          <w:szCs w:val="24"/>
          <w:lang w:val="hy-AM"/>
        </w:rPr>
        <w:t xml:space="preserve"> ծրագրի նախապատրաստման համար դրամաշնորհի նամակ-համաձայնագ</w:t>
      </w:r>
      <w:r w:rsidR="008B217E" w:rsidRPr="00EC3486">
        <w:rPr>
          <w:rFonts w:ascii="GHEA Grapalat" w:hAnsi="GHEA Grapalat"/>
          <w:sz w:val="24"/>
          <w:szCs w:val="24"/>
          <w:lang w:val="hy-AM"/>
        </w:rPr>
        <w:t>իրը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</w:t>
      </w:r>
      <w:r w:rsidR="00A40FAD" w:rsidRPr="00A40FAD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EBACB85" w14:textId="68CC860E" w:rsidR="00675BB9" w:rsidRPr="00506470" w:rsidRDefault="00A40FAD" w:rsidP="00694311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Համաձայնագրով </w:t>
      </w:r>
      <w:r w:rsidR="00281FEA" w:rsidRPr="00EC3486">
        <w:rPr>
          <w:rFonts w:ascii="GHEA Grapalat" w:hAnsi="GHEA Grapalat"/>
          <w:sz w:val="24"/>
          <w:szCs w:val="24"/>
          <w:lang w:val="hy-AM"/>
        </w:rPr>
        <w:t>«</w:t>
      </w:r>
      <w:r w:rsidR="00281FEA" w:rsidRPr="00EC3486">
        <w:rPr>
          <w:rFonts w:ascii="GHEA Grapalat" w:hAnsi="GHEA Grapalat" w:cs="Times New Roman"/>
          <w:sz w:val="24"/>
          <w:szCs w:val="24"/>
          <w:lang w:val="hy-AM"/>
        </w:rPr>
        <w:t>Նաիրիտ</w:t>
      </w:r>
      <w:r w:rsidR="00281FEA" w:rsidRPr="00EC3486">
        <w:rPr>
          <w:rFonts w:ascii="GHEA Grapalat" w:hAnsi="GHEA Grapalat"/>
          <w:sz w:val="24"/>
          <w:szCs w:val="24"/>
          <w:lang w:val="hy-AM"/>
        </w:rPr>
        <w:t>»</w:t>
      </w:r>
      <w:r w:rsidR="00281FEA" w:rsidRPr="00EC3486">
        <w:rPr>
          <w:rFonts w:ascii="GHEA Grapalat" w:hAnsi="GHEA Grapalat" w:cs="Times New Roman"/>
          <w:sz w:val="24"/>
          <w:szCs w:val="24"/>
          <w:lang w:val="hy-AM"/>
        </w:rPr>
        <w:t xml:space="preserve"> քիմիական գործարանում (այսուհետ՝ Գործարան) </w:t>
      </w:r>
      <w:r w:rsidR="00281FEA" w:rsidRPr="00EC3486">
        <w:rPr>
          <w:rFonts w:ascii="GHEA Grapalat" w:hAnsi="GHEA Grapalat"/>
          <w:sz w:val="24"/>
          <w:szCs w:val="24"/>
          <w:lang w:val="hy-AM"/>
        </w:rPr>
        <w:t xml:space="preserve">առկա սարք-սարքավորումների և քիմիական թափոնների վնասազերծման աշխատանքների իրականացման շրջանակներում </w:t>
      </w:r>
      <w:r w:rsidR="00281FEA" w:rsidRPr="00EC3486">
        <w:rPr>
          <w:rFonts w:ascii="GHEA Grapalat" w:eastAsia="Times New Roman" w:hAnsi="GHEA Grapalat" w:cs="Times New Roman"/>
          <w:sz w:val="24"/>
          <w:szCs w:val="24"/>
          <w:lang w:val="hy-AM"/>
        </w:rPr>
        <w:t>Գործարանի տարածքի շրջակա միջավայրի բարելավման նպատակով առաջարկ</w:t>
      </w:r>
      <w:r w:rsidR="00506470" w:rsidRPr="00EC3486">
        <w:rPr>
          <w:rFonts w:ascii="GHEA Grapalat" w:eastAsia="Times New Roman" w:hAnsi="GHEA Grapalat" w:cs="Times New Roman"/>
          <w:sz w:val="24"/>
          <w:szCs w:val="24"/>
          <w:lang w:val="hy-AM"/>
        </w:rPr>
        <w:t>վել է</w:t>
      </w:r>
      <w:r w:rsidR="00281FEA" w:rsidRPr="00EC34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ներդրումային </w:t>
      </w:r>
      <w:proofErr w:type="spellStart"/>
      <w:r w:rsidR="00281FEA" w:rsidRPr="00EC3486">
        <w:rPr>
          <w:rFonts w:ascii="GHEA Grapalat" w:eastAsia="Times New Roman" w:hAnsi="GHEA Grapalat" w:cs="Times New Roman"/>
          <w:sz w:val="24"/>
          <w:szCs w:val="24"/>
          <w:lang w:val="hy-AM"/>
        </w:rPr>
        <w:t>գործառնությանն</w:t>
      </w:r>
      <w:proofErr w:type="spellEnd"/>
      <w:r w:rsidR="00281FEA" w:rsidRPr="00EC34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ուղղված դրամաշնորհի տրամադրում՝ 1,5 մլն ԱՄՆ դոլար ծավալով:</w:t>
      </w:r>
      <w:r w:rsidR="00281FEA" w:rsidRPr="005064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6E95214" w14:textId="7EB2DC4F" w:rsidR="00281FEA" w:rsidRPr="001875E7" w:rsidRDefault="00281FEA" w:rsidP="00694311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C3486">
        <w:rPr>
          <w:rFonts w:ascii="GHEA Grapalat" w:eastAsia="Times New Roman" w:hAnsi="GHEA Grapalat" w:cs="Times New Roman"/>
          <w:sz w:val="24"/>
          <w:szCs w:val="24"/>
          <w:lang w:val="hy-AM"/>
        </w:rPr>
        <w:t>Գործունեության նպատակն է նպաստել Գործարանից առաջացող հանրային առողջության և շրջակա միջավայրի ռիսկերը լուծելու համար նախատեսված առաջարկվող նախագծի նախապատրաստմանը:</w:t>
      </w:r>
    </w:p>
    <w:p w14:paraId="0FFE7DDE" w14:textId="77777777" w:rsidR="00281FEA" w:rsidRPr="001875E7" w:rsidRDefault="00281FEA" w:rsidP="00694311">
      <w:pPr>
        <w:pStyle w:val="Normal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C3486">
        <w:rPr>
          <w:rFonts w:ascii="GHEA Grapalat" w:hAnsi="GHEA Grapalat"/>
          <w:sz w:val="24"/>
          <w:szCs w:val="24"/>
          <w:lang w:val="hy-AM"/>
        </w:rPr>
        <w:t>Դրամաշնորհով</w:t>
      </w:r>
      <w:proofErr w:type="spellEnd"/>
      <w:r w:rsidRPr="00EC3486">
        <w:rPr>
          <w:rFonts w:ascii="GHEA Grapalat" w:hAnsi="GHEA Grapalat"/>
          <w:sz w:val="24"/>
          <w:szCs w:val="24"/>
          <w:lang w:val="hy-AM"/>
        </w:rPr>
        <w:t xml:space="preserve"> տրամադրվող գործողությունները բաղկացած են </w:t>
      </w:r>
      <w:proofErr w:type="spellStart"/>
      <w:r w:rsidRPr="00EC3486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EC3486">
        <w:rPr>
          <w:rFonts w:ascii="GHEA Grapalat" w:hAnsi="GHEA Grapalat"/>
          <w:sz w:val="24"/>
          <w:szCs w:val="24"/>
          <w:lang w:val="hy-AM"/>
        </w:rPr>
        <w:t xml:space="preserve"> մասերից՝</w:t>
      </w:r>
    </w:p>
    <w:p w14:paraId="312F74C2" w14:textId="3581D329" w:rsidR="00281FEA" w:rsidRPr="00EC3486" w:rsidRDefault="00281FEA" w:rsidP="00694311">
      <w:pPr>
        <w:pStyle w:val="Normal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CF62E5">
        <w:rPr>
          <w:rFonts w:ascii="GHEA Grapalat" w:hAnsi="GHEA Grapalat"/>
          <w:b/>
          <w:sz w:val="24"/>
          <w:szCs w:val="24"/>
          <w:lang w:val="hy-AM"/>
        </w:rPr>
        <w:t>Մաս Ա. Նախագծում և տեխնիկական գնահատում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 (</w:t>
      </w:r>
      <w:r w:rsidR="00CF62E5">
        <w:rPr>
          <w:rFonts w:ascii="GHEA Grapalat" w:hAnsi="GHEA Grapalat"/>
          <w:sz w:val="24"/>
          <w:szCs w:val="24"/>
          <w:lang w:val="hy-AM"/>
        </w:rPr>
        <w:t>ք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իմիական նյութերի գույքագրում և բնութագրում, </w:t>
      </w:r>
      <w:r w:rsidR="00CF62E5">
        <w:rPr>
          <w:rFonts w:ascii="GHEA Grapalat" w:hAnsi="GHEA Grapalat"/>
          <w:sz w:val="24"/>
          <w:szCs w:val="24"/>
          <w:lang w:val="hy-AM"/>
        </w:rPr>
        <w:t>հ</w:t>
      </w:r>
      <w:r w:rsidRPr="00EC3486">
        <w:rPr>
          <w:rFonts w:ascii="GHEA Grapalat" w:hAnsi="GHEA Grapalat"/>
          <w:sz w:val="24"/>
          <w:szCs w:val="24"/>
          <w:lang w:val="hy-AM"/>
        </w:rPr>
        <w:t>եռաց</w:t>
      </w:r>
      <w:r w:rsidR="001875E7" w:rsidRPr="00EC3486">
        <w:rPr>
          <w:rFonts w:ascii="GHEA Grapalat" w:hAnsi="GHEA Grapalat"/>
          <w:sz w:val="24"/>
          <w:szCs w:val="24"/>
          <w:lang w:val="hy-AM"/>
        </w:rPr>
        <w:t>ման</w:t>
      </w:r>
      <w:r w:rsidRPr="00EC3486">
        <w:rPr>
          <w:rFonts w:ascii="GHEA Grapalat" w:hAnsi="GHEA Grapalat"/>
          <w:sz w:val="24"/>
          <w:szCs w:val="24"/>
          <w:lang w:val="hy-AM"/>
        </w:rPr>
        <w:t>, չեզոքաց</w:t>
      </w:r>
      <w:r w:rsidR="001875E7" w:rsidRPr="00EC3486">
        <w:rPr>
          <w:rFonts w:ascii="GHEA Grapalat" w:hAnsi="GHEA Grapalat"/>
          <w:sz w:val="24"/>
          <w:szCs w:val="24"/>
          <w:lang w:val="hy-AM"/>
        </w:rPr>
        <w:t>ման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 և մշակման տարբերակներ, </w:t>
      </w:r>
      <w:r w:rsidR="00CF62E5">
        <w:rPr>
          <w:rFonts w:ascii="GHEA Grapalat" w:hAnsi="GHEA Grapalat"/>
          <w:sz w:val="24"/>
          <w:szCs w:val="24"/>
          <w:lang w:val="hy-AM"/>
        </w:rPr>
        <w:t>կ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արգավորող և </w:t>
      </w:r>
      <w:r w:rsidR="001875E7" w:rsidRPr="00EC3486">
        <w:rPr>
          <w:rFonts w:ascii="GHEA Grapalat" w:hAnsi="GHEA Grapalat"/>
          <w:sz w:val="24"/>
          <w:szCs w:val="24"/>
          <w:lang w:val="hy-AM"/>
        </w:rPr>
        <w:t>բնապահպանական նորմերի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 համապատասխանություն, </w:t>
      </w:r>
      <w:r w:rsidR="00CF62E5">
        <w:rPr>
          <w:rFonts w:ascii="GHEA Grapalat" w:hAnsi="GHEA Grapalat"/>
          <w:sz w:val="24"/>
          <w:szCs w:val="24"/>
          <w:lang w:val="hy-AM"/>
        </w:rPr>
        <w:t>տ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եխնիկական, գործառնական և տնտեսական գնահատում, </w:t>
      </w:r>
      <w:r w:rsidR="00CF62E5">
        <w:rPr>
          <w:rFonts w:ascii="GHEA Grapalat" w:hAnsi="GHEA Grapalat"/>
          <w:sz w:val="24"/>
          <w:szCs w:val="24"/>
          <w:lang w:val="hy-AM"/>
        </w:rPr>
        <w:t>ի</w:t>
      </w:r>
      <w:r w:rsidR="000F5C56" w:rsidRPr="00EC3486">
        <w:rPr>
          <w:rFonts w:ascii="GHEA Grapalat" w:hAnsi="GHEA Grapalat"/>
          <w:sz w:val="24"/>
          <w:szCs w:val="24"/>
          <w:lang w:val="hy-AM"/>
        </w:rPr>
        <w:t>րականացման</w:t>
      </w:r>
      <w:r w:rsidRPr="00EC3486">
        <w:rPr>
          <w:rFonts w:ascii="GHEA Grapalat" w:hAnsi="GHEA Grapalat"/>
          <w:sz w:val="24"/>
          <w:szCs w:val="24"/>
          <w:lang w:val="hy-AM"/>
        </w:rPr>
        <w:t xml:space="preserve"> ռազմավարություն և առաջարկություններ, </w:t>
      </w:r>
      <w:r w:rsidR="00CF62E5">
        <w:rPr>
          <w:rFonts w:ascii="GHEA Grapalat" w:hAnsi="GHEA Grapalat"/>
          <w:sz w:val="24"/>
          <w:szCs w:val="24"/>
          <w:lang w:val="hy-AM"/>
        </w:rPr>
        <w:t>հ</w:t>
      </w:r>
      <w:r w:rsidRPr="00EC3486">
        <w:rPr>
          <w:rFonts w:ascii="GHEA Grapalat" w:hAnsi="GHEA Grapalat"/>
          <w:sz w:val="24"/>
          <w:szCs w:val="24"/>
          <w:lang w:val="hy-AM"/>
        </w:rPr>
        <w:t>ողի և ստորգետնյա ջրերի աղտոտվածության բացահայտում</w:t>
      </w:r>
      <w:r w:rsidR="00CF62E5">
        <w:rPr>
          <w:rFonts w:ascii="GHEA Grapalat" w:hAnsi="GHEA Grapalat"/>
          <w:sz w:val="24"/>
          <w:szCs w:val="24"/>
          <w:lang w:val="hy-AM"/>
        </w:rPr>
        <w:t>),</w:t>
      </w:r>
    </w:p>
    <w:p w14:paraId="049EF86B" w14:textId="7AB44442" w:rsidR="00281FEA" w:rsidRPr="00D94F0C" w:rsidRDefault="00281FEA" w:rsidP="00694311">
      <w:pPr>
        <w:pStyle w:val="Normal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CF62E5">
        <w:rPr>
          <w:rFonts w:ascii="GHEA Grapalat" w:hAnsi="GHEA Grapalat"/>
          <w:b/>
          <w:sz w:val="24"/>
          <w:szCs w:val="24"/>
          <w:lang w:val="hy-AM"/>
        </w:rPr>
        <w:t>Մաս Բ. Բնապահպանական և սոցիալական ռիսկերի գնահատում</w:t>
      </w:r>
      <w:r w:rsidRPr="00D94F0C">
        <w:rPr>
          <w:rFonts w:ascii="GHEA Grapalat" w:hAnsi="GHEA Grapalat"/>
          <w:sz w:val="24"/>
          <w:szCs w:val="24"/>
          <w:lang w:val="hy-AM"/>
        </w:rPr>
        <w:t xml:space="preserve"> (Ծրագրի </w:t>
      </w:r>
      <w:r w:rsidR="00D94F0C" w:rsidRPr="00D94F0C">
        <w:rPr>
          <w:rFonts w:ascii="GHEA Grapalat" w:hAnsi="GHEA Grapalat"/>
          <w:sz w:val="24"/>
          <w:szCs w:val="24"/>
          <w:lang w:val="hy-AM"/>
        </w:rPr>
        <w:t>բնապահպանական</w:t>
      </w:r>
      <w:r w:rsidRPr="00D94F0C">
        <w:rPr>
          <w:rFonts w:ascii="GHEA Grapalat" w:hAnsi="GHEA Grapalat"/>
          <w:sz w:val="24"/>
          <w:szCs w:val="24"/>
          <w:lang w:val="hy-AM"/>
        </w:rPr>
        <w:t xml:space="preserve"> և սոցիալական ազդեցության գնահատման նախապատրաստում, Ծրագրի վտանգների</w:t>
      </w:r>
      <w:r w:rsidR="00D94F0C" w:rsidRPr="00D94F0C">
        <w:rPr>
          <w:rFonts w:ascii="GHEA Grapalat" w:hAnsi="GHEA Grapalat"/>
          <w:sz w:val="24"/>
          <w:szCs w:val="24"/>
          <w:lang w:val="hy-AM"/>
        </w:rPr>
        <w:t xml:space="preserve"> վերլուծության</w:t>
      </w:r>
      <w:r w:rsidRPr="00D94F0C">
        <w:rPr>
          <w:rFonts w:ascii="GHEA Grapalat" w:hAnsi="GHEA Grapalat"/>
          <w:sz w:val="24"/>
          <w:szCs w:val="24"/>
          <w:lang w:val="hy-AM"/>
        </w:rPr>
        <w:t xml:space="preserve"> և շահագործման պլանի նախապատրաստում, </w:t>
      </w:r>
      <w:r w:rsidR="00CF62E5">
        <w:rPr>
          <w:rFonts w:ascii="GHEA Grapalat" w:hAnsi="GHEA Grapalat"/>
          <w:sz w:val="24"/>
          <w:szCs w:val="24"/>
          <w:lang w:val="hy-AM"/>
        </w:rPr>
        <w:t>շ</w:t>
      </w:r>
      <w:r w:rsidRPr="00D94F0C">
        <w:rPr>
          <w:rFonts w:ascii="GHEA Grapalat" w:hAnsi="GHEA Grapalat"/>
          <w:sz w:val="24"/>
          <w:szCs w:val="24"/>
          <w:lang w:val="hy-AM"/>
        </w:rPr>
        <w:t>ահագրգիռ կողմերի ներգրավման իրականացում</w:t>
      </w:r>
      <w:r w:rsidR="00CF62E5">
        <w:rPr>
          <w:rFonts w:ascii="GHEA Grapalat" w:hAnsi="GHEA Grapalat"/>
          <w:sz w:val="24"/>
          <w:szCs w:val="24"/>
          <w:lang w:val="hy-AM"/>
        </w:rPr>
        <w:t>),</w:t>
      </w:r>
    </w:p>
    <w:p w14:paraId="61ACCE5A" w14:textId="7EA47355" w:rsidR="00281FEA" w:rsidRPr="00D94F0C" w:rsidRDefault="005E7D4A" w:rsidP="00694311">
      <w:pPr>
        <w:pStyle w:val="Normal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CF62E5">
        <w:rPr>
          <w:rFonts w:ascii="GHEA Grapalat" w:hAnsi="GHEA Grapalat"/>
          <w:b/>
          <w:sz w:val="24"/>
          <w:szCs w:val="24"/>
          <w:lang w:val="hy-AM"/>
        </w:rPr>
        <w:t>Մաս Գ. Կարողությունների զարգացում</w:t>
      </w:r>
      <w:r w:rsidRPr="00D94F0C">
        <w:rPr>
          <w:rFonts w:ascii="GHEA Grapalat" w:hAnsi="GHEA Grapalat"/>
          <w:sz w:val="24"/>
          <w:szCs w:val="24"/>
          <w:lang w:val="hy-AM"/>
        </w:rPr>
        <w:t xml:space="preserve"> (</w:t>
      </w:r>
      <w:r w:rsidR="00CF62E5">
        <w:rPr>
          <w:rFonts w:ascii="GHEA Grapalat" w:hAnsi="GHEA Grapalat"/>
          <w:sz w:val="24"/>
          <w:szCs w:val="24"/>
          <w:lang w:val="hy-AM"/>
        </w:rPr>
        <w:t>դ</w:t>
      </w:r>
      <w:r w:rsidRPr="00D94F0C">
        <w:rPr>
          <w:rFonts w:ascii="GHEA Grapalat" w:hAnsi="GHEA Grapalat"/>
          <w:sz w:val="24"/>
          <w:szCs w:val="24"/>
          <w:lang w:val="hy-AM"/>
        </w:rPr>
        <w:t xml:space="preserve">րամաշնորհ ստացողի, </w:t>
      </w:r>
      <w:r w:rsidR="00CF62E5">
        <w:rPr>
          <w:rFonts w:ascii="GHEA Grapalat" w:hAnsi="GHEA Grapalat"/>
          <w:sz w:val="24"/>
          <w:szCs w:val="24"/>
          <w:lang w:val="hy-AM"/>
        </w:rPr>
        <w:t>հ</w:t>
      </w:r>
      <w:r w:rsidRPr="00D94F0C">
        <w:rPr>
          <w:rFonts w:ascii="GHEA Grapalat" w:hAnsi="GHEA Grapalat"/>
          <w:sz w:val="24"/>
          <w:szCs w:val="24"/>
          <w:lang w:val="hy-AM"/>
        </w:rPr>
        <w:t>ամապատասխան գործակալությունների և Գործարանի աշխատակազմի համար վերապատրաստման անցկացում</w:t>
      </w:r>
      <w:r w:rsidR="00CF62E5">
        <w:rPr>
          <w:rFonts w:ascii="GHEA Grapalat" w:hAnsi="GHEA Grapalat"/>
          <w:sz w:val="24"/>
          <w:szCs w:val="24"/>
          <w:lang w:val="hy-AM"/>
        </w:rPr>
        <w:t>),</w:t>
      </w:r>
    </w:p>
    <w:p w14:paraId="3D75365A" w14:textId="3F6CB27E" w:rsidR="00281FEA" w:rsidRPr="00CF62E5" w:rsidRDefault="00281FEA" w:rsidP="00694311">
      <w:pPr>
        <w:pStyle w:val="Normal1"/>
        <w:spacing w:after="0" w:line="276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CF62E5">
        <w:rPr>
          <w:rFonts w:ascii="GHEA Grapalat" w:hAnsi="GHEA Grapalat"/>
          <w:b/>
          <w:sz w:val="24"/>
          <w:szCs w:val="24"/>
          <w:lang w:val="hy-AM"/>
        </w:rPr>
        <w:t xml:space="preserve">Մաս Դ. </w:t>
      </w:r>
      <w:r w:rsidR="00D94F0C" w:rsidRPr="00CF62E5">
        <w:rPr>
          <w:rFonts w:ascii="GHEA Grapalat" w:hAnsi="GHEA Grapalat"/>
          <w:b/>
          <w:sz w:val="24"/>
          <w:szCs w:val="24"/>
          <w:lang w:val="hy-AM"/>
        </w:rPr>
        <w:t>Իրականացման հարցերով հատուկ խմբի (ԻՀԽ) ստեղծում</w:t>
      </w:r>
      <w:r w:rsidR="00625994" w:rsidRPr="00CF62E5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0DDD622C" w14:textId="69A613CD" w:rsidR="00625994" w:rsidRPr="00625994" w:rsidRDefault="00D73C93" w:rsidP="00694311">
      <w:pPr>
        <w:pStyle w:val="Normal1"/>
        <w:spacing w:after="0" w:line="276" w:lineRule="auto"/>
        <w:ind w:firstLine="720"/>
        <w:rPr>
          <w:rFonts w:ascii="GHEA Grapalat" w:hAnsi="GHEA Grapalat"/>
          <w:bCs/>
          <w:iCs/>
          <w:sz w:val="24"/>
          <w:szCs w:val="24"/>
          <w:lang w:val="hy-AM"/>
        </w:rPr>
      </w:pPr>
      <w:r w:rsidRPr="00D73C9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Համաձայնագրով միջոցների </w:t>
      </w:r>
      <w:proofErr w:type="spellStart"/>
      <w:r w:rsidRPr="00D73C9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ա</w:t>
      </w:r>
      <w:r w:rsidR="00625994" w:rsidRPr="00625994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ռհանման</w:t>
      </w:r>
      <w:proofErr w:type="spellEnd"/>
      <w:r w:rsidR="00625994" w:rsidRPr="00625994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D73C9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վ</w:t>
      </w:r>
      <w:r w:rsidR="00190322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երջնաժամկետ</w:t>
      </w:r>
      <w:r w:rsidRPr="00D73C9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է սահմանվել</w:t>
      </w:r>
      <w:r w:rsidR="00625994" w:rsidRPr="00625994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՝ 2026 թվականի դեկտեմբերի 31</w:t>
      </w:r>
      <w:r w:rsidRPr="00D73C9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-ը</w:t>
      </w:r>
      <w:r w:rsidR="00625994" w:rsidRPr="00625994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։</w:t>
      </w:r>
    </w:p>
    <w:p w14:paraId="1CA9CA09" w14:textId="77777777" w:rsidR="00952A3D" w:rsidRPr="00A40FAD" w:rsidRDefault="00952A3D" w:rsidP="00A40FAD">
      <w:pPr>
        <w:pStyle w:val="Normal1"/>
        <w:spacing w:after="0" w:line="276" w:lineRule="auto"/>
        <w:ind w:firstLine="720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A40FAD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Համաձայնագիրը Հայաստանի Հանրապետության պետական բյուջեի համար չի առաջացնում լրացուցիչ ֆինանսական պարտավորություններ:</w:t>
      </w:r>
    </w:p>
    <w:p w14:paraId="129CDABD" w14:textId="413FC5EC" w:rsidR="008971C6" w:rsidRDefault="008971C6" w:rsidP="00952A3D">
      <w:pPr>
        <w:spacing w:after="0" w:line="276" w:lineRule="auto"/>
        <w:ind w:right="283" w:firstLine="720"/>
        <w:jc w:val="both"/>
        <w:rPr>
          <w:rFonts w:ascii="GHEA Grapalat" w:hAnsi="GHEA Grapalat"/>
          <w:sz w:val="20"/>
          <w:szCs w:val="18"/>
          <w:lang w:val="hy-AM"/>
        </w:rPr>
      </w:pPr>
    </w:p>
    <w:p w14:paraId="4698B7CA" w14:textId="6BCF9E0A" w:rsidR="00E15114" w:rsidRDefault="00E15114" w:rsidP="00952A3D">
      <w:pPr>
        <w:spacing w:after="0" w:line="276" w:lineRule="auto"/>
        <w:ind w:right="283" w:firstLine="720"/>
        <w:jc w:val="both"/>
        <w:rPr>
          <w:rFonts w:ascii="GHEA Grapalat" w:hAnsi="GHEA Grapalat"/>
          <w:sz w:val="20"/>
          <w:szCs w:val="18"/>
          <w:lang w:val="hy-AM"/>
        </w:rPr>
      </w:pPr>
    </w:p>
    <w:p w14:paraId="176E655C" w14:textId="77777777" w:rsidR="00951497" w:rsidRDefault="00951497" w:rsidP="00E15114">
      <w:pPr>
        <w:pStyle w:val="Normal1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779F72" w14:textId="26692B2F" w:rsidR="00E15114" w:rsidRPr="00914CD6" w:rsidRDefault="00E15114" w:rsidP="00914CD6">
      <w:pPr>
        <w:pStyle w:val="Normal1"/>
        <w:ind w:firstLine="72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Pr="00951497">
        <w:rPr>
          <w:rFonts w:ascii="GHEA Grapalat" w:hAnsi="GHEA Grapalat"/>
          <w:b/>
          <w:bCs/>
          <w:sz w:val="24"/>
          <w:szCs w:val="24"/>
          <w:lang w:val="hy-AM"/>
        </w:rPr>
        <w:t>ապը այլ ռազմավարական փաստաթղթերի հետ</w:t>
      </w:r>
    </w:p>
    <w:p w14:paraId="2E2CCF2D" w14:textId="77777777" w:rsidR="00E15114" w:rsidRDefault="00E15114" w:rsidP="00914CD6">
      <w:pPr>
        <w:pStyle w:val="Normal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951497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2021-2026թթ.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ծ</w:t>
      </w:r>
      <w:r w:rsidRPr="00951497">
        <w:rPr>
          <w:rFonts w:ascii="GHEA Grapalat" w:hAnsi="GHEA Grapalat"/>
          <w:b/>
          <w:bCs/>
          <w:sz w:val="24"/>
          <w:szCs w:val="24"/>
          <w:lang w:val="hy-AM"/>
        </w:rPr>
        <w:t>րագիր</w:t>
      </w:r>
      <w:r>
        <w:rPr>
          <w:rFonts w:ascii="GHEA Grapalat" w:hAnsi="GHEA Grapalat"/>
          <w:b/>
          <w:bCs/>
          <w:sz w:val="24"/>
          <w:szCs w:val="24"/>
          <w:lang w:val="hy-AM"/>
        </w:rPr>
        <w:t>՝</w:t>
      </w:r>
    </w:p>
    <w:p w14:paraId="0814C75E" w14:textId="7BF3176D" w:rsidR="00E15114" w:rsidRPr="00951497" w:rsidRDefault="00E15114" w:rsidP="00914CD6">
      <w:pPr>
        <w:pStyle w:val="Normal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951497">
        <w:rPr>
          <w:rFonts w:ascii="GHEA Grapalat" w:hAnsi="GHEA Grapalat"/>
          <w:sz w:val="24"/>
          <w:szCs w:val="24"/>
          <w:lang w:val="hy-AM"/>
        </w:rPr>
        <w:t>4.10 ՇՐՋԱԿԱ ՄԻՋԱՎԱՅՐԻ ՊԱՀՊԱՆՈՒԹՅՈՒՆ բաժնի 8-րդ ենթակետ</w:t>
      </w:r>
      <w:r w:rsidR="00951497" w:rsidRPr="009514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1497">
        <w:rPr>
          <w:rFonts w:ascii="GHEA Grapalat" w:hAnsi="GHEA Grapalat"/>
          <w:sz w:val="24"/>
          <w:szCs w:val="24"/>
          <w:lang w:val="hy-AM"/>
        </w:rPr>
        <w:t>(էջ 77)</w:t>
      </w:r>
    </w:p>
    <w:p w14:paraId="18F36D24" w14:textId="6DE28730" w:rsidR="00E15114" w:rsidRPr="00914CD6" w:rsidRDefault="00E15114" w:rsidP="00914CD6">
      <w:pPr>
        <w:pStyle w:val="Normal1"/>
        <w:numPr>
          <w:ilvl w:val="0"/>
          <w:numId w:val="1"/>
        </w:numPr>
        <w:tabs>
          <w:tab w:val="clear" w:pos="720"/>
        </w:tabs>
        <w:spacing w:after="0" w:line="276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951497">
        <w:rPr>
          <w:rFonts w:ascii="GHEA Grapalat" w:hAnsi="GHEA Grapalat"/>
          <w:sz w:val="24"/>
          <w:szCs w:val="24"/>
          <w:lang w:val="hy-AM"/>
        </w:rPr>
        <w:t xml:space="preserve">Թափոնների այդ թվում` </w:t>
      </w:r>
      <w:proofErr w:type="spellStart"/>
      <w:r w:rsidRPr="00951497">
        <w:rPr>
          <w:rFonts w:ascii="GHEA Grapalat" w:hAnsi="GHEA Grapalat"/>
          <w:sz w:val="24"/>
          <w:szCs w:val="24"/>
          <w:lang w:val="hy-AM"/>
        </w:rPr>
        <w:t>ընդերքօգտագործման</w:t>
      </w:r>
      <w:proofErr w:type="spellEnd"/>
      <w:r w:rsidRPr="00951497">
        <w:rPr>
          <w:rFonts w:ascii="GHEA Grapalat" w:hAnsi="GHEA Grapalat"/>
          <w:sz w:val="24"/>
          <w:szCs w:val="24"/>
          <w:lang w:val="hy-AM"/>
        </w:rPr>
        <w:t>, կառավարման համակարգի կատարելագործում</w:t>
      </w:r>
      <w:r w:rsidR="00951497" w:rsidRPr="00951497">
        <w:rPr>
          <w:rFonts w:ascii="GHEA Grapalat" w:hAnsi="GHEA Grapalat"/>
          <w:sz w:val="24"/>
          <w:szCs w:val="24"/>
          <w:lang w:val="hy-AM"/>
        </w:rPr>
        <w:t>:</w:t>
      </w:r>
    </w:p>
    <w:p w14:paraId="4DAEB932" w14:textId="4E1B9EAC" w:rsidR="00E15114" w:rsidRPr="00951497" w:rsidRDefault="00E15114" w:rsidP="00914CD6">
      <w:pPr>
        <w:pStyle w:val="Normal1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951497">
        <w:rPr>
          <w:rFonts w:ascii="GHEA Grapalat" w:hAnsi="GHEA Grapalat"/>
          <w:sz w:val="24"/>
          <w:szCs w:val="24"/>
          <w:lang w:val="hy-AM"/>
        </w:rPr>
        <w:t>6.6 ՏԱՐԱԾՔԱՅԻՆ ԿԱՌԱՎԱՐՈՒՄ ԵՎ ՏԵՂԱԿԱՆ ԻՆՔՆԱԿԱՌԱՎԱՐՈՒՄ բաժնի 3-րդ կետի</w:t>
      </w:r>
      <w:r w:rsidR="00951497" w:rsidRPr="009514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1497">
        <w:rPr>
          <w:rFonts w:ascii="GHEA Grapalat" w:hAnsi="GHEA Grapalat"/>
          <w:sz w:val="24"/>
          <w:szCs w:val="24"/>
          <w:lang w:val="hy-AM"/>
        </w:rPr>
        <w:t>3-րդ ենթակետ (էջ 91)</w:t>
      </w:r>
    </w:p>
    <w:p w14:paraId="43039911" w14:textId="6597509C" w:rsidR="00E15114" w:rsidRPr="00951497" w:rsidRDefault="00E15114" w:rsidP="00914CD6">
      <w:pPr>
        <w:pStyle w:val="Normal1"/>
        <w:numPr>
          <w:ilvl w:val="0"/>
          <w:numId w:val="2"/>
        </w:numPr>
        <w:tabs>
          <w:tab w:val="clear" w:pos="720"/>
          <w:tab w:val="num" w:pos="450"/>
        </w:tabs>
        <w:spacing w:after="0" w:line="276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951497">
        <w:rPr>
          <w:rFonts w:ascii="GHEA Grapalat" w:hAnsi="GHEA Grapalat"/>
          <w:sz w:val="24"/>
          <w:szCs w:val="24"/>
          <w:lang w:val="hy-AM"/>
        </w:rPr>
        <w:t xml:space="preserve">Բնակչության համար հարմարավետ և էկոլոգիապես անվտանգ պայմանների ապահովման, մարդու առողջության և շրջակա միջավայրի վրա կենցաղային կոշտ թափոնների բացասական (վտանգավոր) ներգործության </w:t>
      </w:r>
      <w:r w:rsidR="00951497">
        <w:rPr>
          <w:rFonts w:ascii="GHEA Grapalat" w:hAnsi="GHEA Grapalat"/>
          <w:sz w:val="24"/>
          <w:szCs w:val="24"/>
          <w:lang w:val="hy-AM"/>
        </w:rPr>
        <w:t>նվազեցում</w:t>
      </w:r>
      <w:r w:rsidR="00951497" w:rsidRPr="00951497">
        <w:rPr>
          <w:rFonts w:ascii="GHEA Grapalat" w:hAnsi="GHEA Grapalat"/>
          <w:sz w:val="24"/>
          <w:szCs w:val="24"/>
          <w:lang w:val="hy-AM"/>
        </w:rPr>
        <w:t>,</w:t>
      </w:r>
    </w:p>
    <w:p w14:paraId="25BF980F" w14:textId="3AF2B828" w:rsidR="00E15114" w:rsidRDefault="00E15114" w:rsidP="00914CD6">
      <w:pPr>
        <w:pStyle w:val="Normal1"/>
        <w:numPr>
          <w:ilvl w:val="0"/>
          <w:numId w:val="4"/>
        </w:numPr>
        <w:spacing w:after="0" w:line="276" w:lineRule="auto"/>
        <w:ind w:left="0" w:firstLine="360"/>
        <w:rPr>
          <w:rFonts w:ascii="GHEA Grapalat" w:hAnsi="GHEA Grapalat"/>
          <w:sz w:val="24"/>
          <w:szCs w:val="24"/>
          <w:lang w:val="hy-AM"/>
        </w:rPr>
      </w:pPr>
      <w:r w:rsidRPr="00951497">
        <w:rPr>
          <w:rFonts w:ascii="GHEA Grapalat" w:hAnsi="GHEA Grapalat"/>
          <w:sz w:val="24"/>
          <w:szCs w:val="24"/>
          <w:lang w:val="hy-AM"/>
        </w:rPr>
        <w:t xml:space="preserve">միջազգային կառույցների համագործակցությամբ իրականացվելու են աղբահանության բնագավառում թափոնների </w:t>
      </w:r>
      <w:proofErr w:type="spellStart"/>
      <w:r w:rsidRPr="00951497">
        <w:rPr>
          <w:rFonts w:ascii="GHEA Grapalat" w:hAnsi="GHEA Grapalat"/>
          <w:sz w:val="24"/>
          <w:szCs w:val="24"/>
          <w:lang w:val="hy-AM"/>
        </w:rPr>
        <w:t>հեռացմանը</w:t>
      </w:r>
      <w:proofErr w:type="spellEnd"/>
      <w:r w:rsidRPr="00951497">
        <w:rPr>
          <w:rFonts w:ascii="GHEA Grapalat" w:hAnsi="GHEA Grapalat"/>
          <w:sz w:val="24"/>
          <w:szCs w:val="24"/>
          <w:lang w:val="hy-AM"/>
        </w:rPr>
        <w:t xml:space="preserve"> և դրանց </w:t>
      </w:r>
      <w:proofErr w:type="spellStart"/>
      <w:r w:rsidRPr="00951497">
        <w:rPr>
          <w:rFonts w:ascii="GHEA Grapalat" w:hAnsi="GHEA Grapalat"/>
          <w:sz w:val="24"/>
          <w:szCs w:val="24"/>
          <w:lang w:val="hy-AM"/>
        </w:rPr>
        <w:t>վերամշակմանն</w:t>
      </w:r>
      <w:proofErr w:type="spellEnd"/>
      <w:r w:rsidRPr="00951497">
        <w:rPr>
          <w:rFonts w:ascii="GHEA Grapalat" w:hAnsi="GHEA Grapalat"/>
          <w:sz w:val="24"/>
          <w:szCs w:val="24"/>
          <w:lang w:val="hy-AM"/>
        </w:rPr>
        <w:t xml:space="preserve"> ուղղված ծրագրեր</w:t>
      </w:r>
      <w:r w:rsidR="00951497" w:rsidRPr="00951497">
        <w:rPr>
          <w:rFonts w:ascii="GHEA Grapalat" w:hAnsi="GHEA Grapalat"/>
          <w:sz w:val="24"/>
          <w:szCs w:val="24"/>
          <w:lang w:val="hy-AM"/>
        </w:rPr>
        <w:t>:</w:t>
      </w:r>
    </w:p>
    <w:p w14:paraId="3AE4976C" w14:textId="77777777" w:rsidR="007A5C35" w:rsidRDefault="007A5C35" w:rsidP="007A5C35">
      <w:pPr>
        <w:pStyle w:val="Normal1"/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6C01B46E" w14:textId="77777777" w:rsidR="007A5C35" w:rsidRDefault="007A5C35" w:rsidP="007A5C35">
      <w:pPr>
        <w:pStyle w:val="Normal1"/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2B8075A7" w14:textId="77777777" w:rsidR="007A5C35" w:rsidRDefault="007A5C35" w:rsidP="007A5C35">
      <w:pPr>
        <w:pStyle w:val="Normal1"/>
        <w:spacing w:after="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</w:t>
      </w:r>
    </w:p>
    <w:p w14:paraId="0C8F9F71" w14:textId="1873BF59" w:rsidR="007A5C35" w:rsidRPr="00951497" w:rsidRDefault="007A5C35" w:rsidP="007A5C35">
      <w:pPr>
        <w:pStyle w:val="Normal1"/>
        <w:spacing w:after="0" w:line="276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նախարարություն</w:t>
      </w:r>
    </w:p>
    <w:sectPr w:rsidR="007A5C35" w:rsidRPr="00951497" w:rsidSect="00241845">
      <w:pgSz w:w="12240" w:h="15840"/>
      <w:pgMar w:top="450" w:right="758" w:bottom="42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767AC"/>
    <w:multiLevelType w:val="multilevel"/>
    <w:tmpl w:val="E478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50595A"/>
    <w:multiLevelType w:val="multilevel"/>
    <w:tmpl w:val="38A2E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E92DD3"/>
    <w:multiLevelType w:val="hybridMultilevel"/>
    <w:tmpl w:val="50068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77CFD"/>
    <w:multiLevelType w:val="multilevel"/>
    <w:tmpl w:val="7C3C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801"/>
    <w:rsid w:val="0002448A"/>
    <w:rsid w:val="000315F0"/>
    <w:rsid w:val="00060FC4"/>
    <w:rsid w:val="00074A36"/>
    <w:rsid w:val="0007671B"/>
    <w:rsid w:val="00077880"/>
    <w:rsid w:val="00081CF3"/>
    <w:rsid w:val="0008604E"/>
    <w:rsid w:val="000A469D"/>
    <w:rsid w:val="000B2EA0"/>
    <w:rsid w:val="000D661D"/>
    <w:rsid w:val="000F12CD"/>
    <w:rsid w:val="000F5C56"/>
    <w:rsid w:val="00104F7B"/>
    <w:rsid w:val="00141632"/>
    <w:rsid w:val="001731FA"/>
    <w:rsid w:val="001841D3"/>
    <w:rsid w:val="001875E7"/>
    <w:rsid w:val="00190322"/>
    <w:rsid w:val="001C46C0"/>
    <w:rsid w:val="001F07ED"/>
    <w:rsid w:val="00203231"/>
    <w:rsid w:val="002315AB"/>
    <w:rsid w:val="00241845"/>
    <w:rsid w:val="00281FEA"/>
    <w:rsid w:val="002A6A6D"/>
    <w:rsid w:val="002D4AB6"/>
    <w:rsid w:val="00345320"/>
    <w:rsid w:val="00350387"/>
    <w:rsid w:val="00371E4D"/>
    <w:rsid w:val="0037716B"/>
    <w:rsid w:val="003D3BD2"/>
    <w:rsid w:val="003E5BA0"/>
    <w:rsid w:val="003F0FDA"/>
    <w:rsid w:val="0045564C"/>
    <w:rsid w:val="00457541"/>
    <w:rsid w:val="004A068D"/>
    <w:rsid w:val="004A1E64"/>
    <w:rsid w:val="004B2469"/>
    <w:rsid w:val="004D6251"/>
    <w:rsid w:val="004E5C5A"/>
    <w:rsid w:val="004F6008"/>
    <w:rsid w:val="00501884"/>
    <w:rsid w:val="00506470"/>
    <w:rsid w:val="00546676"/>
    <w:rsid w:val="00562103"/>
    <w:rsid w:val="00577B16"/>
    <w:rsid w:val="005803AC"/>
    <w:rsid w:val="00590B4C"/>
    <w:rsid w:val="005A4B93"/>
    <w:rsid w:val="005A5C99"/>
    <w:rsid w:val="005B0772"/>
    <w:rsid w:val="005E7D4A"/>
    <w:rsid w:val="006122A6"/>
    <w:rsid w:val="00620086"/>
    <w:rsid w:val="00625994"/>
    <w:rsid w:val="00675BB9"/>
    <w:rsid w:val="00691B89"/>
    <w:rsid w:val="00694311"/>
    <w:rsid w:val="006B30CD"/>
    <w:rsid w:val="006C3779"/>
    <w:rsid w:val="00700039"/>
    <w:rsid w:val="00713915"/>
    <w:rsid w:val="00715E4E"/>
    <w:rsid w:val="00722E95"/>
    <w:rsid w:val="0073369F"/>
    <w:rsid w:val="00734D9D"/>
    <w:rsid w:val="00740616"/>
    <w:rsid w:val="00776DD3"/>
    <w:rsid w:val="00783AB2"/>
    <w:rsid w:val="00784EDE"/>
    <w:rsid w:val="007A0411"/>
    <w:rsid w:val="007A5C35"/>
    <w:rsid w:val="007A6F6A"/>
    <w:rsid w:val="007F61E0"/>
    <w:rsid w:val="008024ED"/>
    <w:rsid w:val="00815998"/>
    <w:rsid w:val="008251CB"/>
    <w:rsid w:val="00841941"/>
    <w:rsid w:val="00895213"/>
    <w:rsid w:val="008971C6"/>
    <w:rsid w:val="008B217E"/>
    <w:rsid w:val="008B6D93"/>
    <w:rsid w:val="008E3925"/>
    <w:rsid w:val="008E6A7D"/>
    <w:rsid w:val="00914CD6"/>
    <w:rsid w:val="0092573E"/>
    <w:rsid w:val="009325B6"/>
    <w:rsid w:val="00951497"/>
    <w:rsid w:val="00952A3D"/>
    <w:rsid w:val="009934D4"/>
    <w:rsid w:val="009A3FAA"/>
    <w:rsid w:val="009C4D70"/>
    <w:rsid w:val="009F14C5"/>
    <w:rsid w:val="00A36F60"/>
    <w:rsid w:val="00A40FAD"/>
    <w:rsid w:val="00A57119"/>
    <w:rsid w:val="00A76F71"/>
    <w:rsid w:val="00A84801"/>
    <w:rsid w:val="00A856CC"/>
    <w:rsid w:val="00A85B55"/>
    <w:rsid w:val="00AA68A5"/>
    <w:rsid w:val="00AA74C1"/>
    <w:rsid w:val="00AC3883"/>
    <w:rsid w:val="00AF504B"/>
    <w:rsid w:val="00B04B46"/>
    <w:rsid w:val="00B06EF7"/>
    <w:rsid w:val="00B12778"/>
    <w:rsid w:val="00B15EF0"/>
    <w:rsid w:val="00B2283F"/>
    <w:rsid w:val="00B7309A"/>
    <w:rsid w:val="00B81C71"/>
    <w:rsid w:val="00B904F6"/>
    <w:rsid w:val="00BA729D"/>
    <w:rsid w:val="00C4734A"/>
    <w:rsid w:val="00C836DA"/>
    <w:rsid w:val="00CB3D81"/>
    <w:rsid w:val="00CC3CFD"/>
    <w:rsid w:val="00CC6732"/>
    <w:rsid w:val="00CF62E5"/>
    <w:rsid w:val="00CF7236"/>
    <w:rsid w:val="00D0640C"/>
    <w:rsid w:val="00D12BD7"/>
    <w:rsid w:val="00D25C59"/>
    <w:rsid w:val="00D307B2"/>
    <w:rsid w:val="00D45BBF"/>
    <w:rsid w:val="00D62058"/>
    <w:rsid w:val="00D73C93"/>
    <w:rsid w:val="00D92947"/>
    <w:rsid w:val="00D94F0C"/>
    <w:rsid w:val="00DB58DB"/>
    <w:rsid w:val="00DC1CAB"/>
    <w:rsid w:val="00DE51E5"/>
    <w:rsid w:val="00E13689"/>
    <w:rsid w:val="00E15114"/>
    <w:rsid w:val="00E26928"/>
    <w:rsid w:val="00E8035C"/>
    <w:rsid w:val="00EC3486"/>
    <w:rsid w:val="00ED574E"/>
    <w:rsid w:val="00F00389"/>
    <w:rsid w:val="00F238A1"/>
    <w:rsid w:val="00F50E72"/>
    <w:rsid w:val="00F734C6"/>
    <w:rsid w:val="00FA2F1B"/>
    <w:rsid w:val="00FA4030"/>
    <w:rsid w:val="00FD7A28"/>
    <w:rsid w:val="00FD7D63"/>
    <w:rsid w:val="00FE2FDD"/>
    <w:rsid w:val="00FF5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30677"/>
  <w15:docId w15:val="{B9B5AFF2-CCC8-4E64-90CC-95900027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A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_1"/>
    <w:basedOn w:val="Normal"/>
    <w:qFormat/>
    <w:rsid w:val="00281FEA"/>
    <w:pPr>
      <w:spacing w:after="240" w:line="240" w:lineRule="auto"/>
      <w:jc w:val="both"/>
    </w:pPr>
    <w:rPr>
      <w:rFonts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1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F3D0AA-1E99-4CAA-B153-1EB3B42FC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318</Words>
  <Characters>2462</Characters>
  <Application>Microsoft Office Word</Application>
  <DocSecurity>0</DocSecurity>
  <Lines>205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ACBACA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https://mul2.gov.am/tasks/1196583/oneclick?token=e33f5578347419ca5c1a547f5198adea</cp:keywords>
  <cp:lastModifiedBy>Qristine Grigoryan</cp:lastModifiedBy>
  <cp:revision>34</cp:revision>
  <cp:lastPrinted>2025-06-20T11:38:00Z</cp:lastPrinted>
  <dcterms:created xsi:type="dcterms:W3CDTF">2021-11-23T12:52:00Z</dcterms:created>
  <dcterms:modified xsi:type="dcterms:W3CDTF">2025-08-12T12:18:00Z</dcterms:modified>
</cp:coreProperties>
</file>