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431A5" w:rsidRPr="00BA0F0E" w:rsidRDefault="00B431A5" w:rsidP="00B431A5">
      <w:pPr>
        <w:rPr>
          <w:lang w:val="hy-AM"/>
        </w:rPr>
      </w:pPr>
    </w:p>
    <w:p w:rsidR="00B431A5" w:rsidRDefault="00B431A5" w:rsidP="00B431A5">
      <w:pPr>
        <w:pStyle w:val="NormalWeb"/>
        <w:spacing w:after="0" w:line="276" w:lineRule="auto"/>
        <w:ind w:right="-138"/>
        <w:rPr>
          <w:rStyle w:val="Strong"/>
          <w:rFonts w:cs="Sylfaen"/>
          <w:lang w:val="hy-AM"/>
        </w:rPr>
      </w:pPr>
    </w:p>
    <w:p w:rsidR="00B431A5" w:rsidRDefault="00B431A5" w:rsidP="00B431A5">
      <w:pPr>
        <w:pStyle w:val="NormalWeb"/>
        <w:spacing w:after="0" w:line="276" w:lineRule="auto"/>
        <w:ind w:right="-138"/>
        <w:rPr>
          <w:rStyle w:val="Strong"/>
          <w:rFonts w:cs="Sylfaen"/>
          <w:lang w:val="hy-AM"/>
        </w:rPr>
      </w:pPr>
    </w:p>
    <w:p w:rsidR="00B431A5" w:rsidRPr="00F0619B" w:rsidRDefault="00B431A5" w:rsidP="00B431A5">
      <w:pPr>
        <w:pStyle w:val="NormalWeb"/>
        <w:spacing w:after="0" w:line="276" w:lineRule="auto"/>
        <w:ind w:right="-138"/>
        <w:rPr>
          <w:rFonts w:ascii="GHEA Grapalat" w:eastAsiaTheme="minorHAnsi" w:hAnsi="GHEA Grapalat" w:cstheme="minorBidi"/>
          <w:bCs/>
        </w:rPr>
      </w:pPr>
    </w:p>
    <w:p w:rsidR="00B431A5" w:rsidRPr="00F0619B" w:rsidRDefault="00B431A5" w:rsidP="00B431A5">
      <w:pPr>
        <w:pStyle w:val="NormalWeb"/>
        <w:spacing w:after="0" w:line="276" w:lineRule="auto"/>
        <w:ind w:right="-138"/>
        <w:rPr>
          <w:rFonts w:ascii="GHEA Grapalat" w:eastAsiaTheme="minorHAnsi" w:hAnsi="GHEA Grapalat" w:cstheme="minorBidi"/>
          <w:b/>
          <w:lang w:val="hy-AM"/>
        </w:rPr>
      </w:pPr>
    </w:p>
    <w:p w:rsidR="00B431A5" w:rsidRPr="00F0619B" w:rsidRDefault="00B431A5" w:rsidP="00B431A5">
      <w:pPr>
        <w:pStyle w:val="NormalWeb"/>
        <w:spacing w:after="0" w:line="276" w:lineRule="auto"/>
        <w:ind w:right="-138"/>
        <w:jc w:val="center"/>
        <w:rPr>
          <w:rFonts w:ascii="GHEA Grapalat" w:eastAsiaTheme="minorHAnsi" w:hAnsi="GHEA Grapalat" w:cstheme="minorBidi"/>
          <w:b/>
          <w:lang w:val="hy-AM"/>
        </w:rPr>
      </w:pPr>
      <w:r w:rsidRPr="00F0619B">
        <w:rPr>
          <w:rFonts w:ascii="GHEA Grapalat" w:eastAsiaTheme="minorHAnsi" w:hAnsi="GHEA Grapalat" w:cstheme="minorBidi"/>
          <w:b/>
          <w:lang w:val="hy-AM"/>
        </w:rPr>
        <w:t>ՀԱՅԱՍՏԱՆԻ ՀԱՆՐԱՊԵՏՈՒԹՅԱՆ ՆԱԽԱԳԱՀԻ</w:t>
      </w:r>
    </w:p>
    <w:p w:rsidR="00B431A5" w:rsidRPr="00F0619B" w:rsidRDefault="00B431A5" w:rsidP="00B431A5">
      <w:pPr>
        <w:pStyle w:val="NormalWeb"/>
        <w:spacing w:after="0" w:line="276" w:lineRule="auto"/>
        <w:ind w:right="-138"/>
        <w:jc w:val="center"/>
        <w:rPr>
          <w:rFonts w:ascii="GHEA Grapalat" w:eastAsiaTheme="minorHAnsi" w:hAnsi="GHEA Grapalat" w:cstheme="minorBidi"/>
          <w:b/>
          <w:lang w:val="hy-AM"/>
        </w:rPr>
      </w:pPr>
      <w:r w:rsidRPr="00F0619B">
        <w:rPr>
          <w:rFonts w:ascii="GHEA Grapalat" w:eastAsiaTheme="minorHAnsi" w:hAnsi="GHEA Grapalat" w:cstheme="minorBidi"/>
          <w:b/>
          <w:lang w:val="hy-AM"/>
        </w:rPr>
        <w:t>Հ Ր Ա Մ Ա Ն Ա Գ Ի Ր Ը</w:t>
      </w:r>
    </w:p>
    <w:p w:rsidR="00B431A5" w:rsidRPr="00E55959" w:rsidRDefault="00B431A5" w:rsidP="00B431A5">
      <w:pPr>
        <w:spacing w:after="0" w:line="276" w:lineRule="auto"/>
        <w:ind w:right="96"/>
        <w:jc w:val="both"/>
        <w:rPr>
          <w:sz w:val="24"/>
          <w:szCs w:val="24"/>
          <w:lang w:val="hy-AM"/>
        </w:rPr>
      </w:pPr>
    </w:p>
    <w:p w:rsidR="00706F0B" w:rsidRPr="00773948" w:rsidRDefault="00706F0B" w:rsidP="00B431A5">
      <w:pPr>
        <w:spacing w:after="0" w:line="276" w:lineRule="auto"/>
        <w:ind w:right="96"/>
        <w:jc w:val="center"/>
        <w:rPr>
          <w:rFonts w:ascii="GHEA Grapalat" w:hAnsi="GHEA Grapalat"/>
          <w:b/>
          <w:caps/>
          <w:sz w:val="24"/>
          <w:szCs w:val="24"/>
          <w:lang w:val="hy-AM"/>
        </w:rPr>
      </w:pPr>
    </w:p>
    <w:p w:rsidR="006C6D3F" w:rsidRDefault="006C6D3F" w:rsidP="006C6D3F">
      <w:pPr>
        <w:autoSpaceDE w:val="0"/>
        <w:autoSpaceDN w:val="0"/>
        <w:adjustRightInd w:val="0"/>
        <w:spacing w:after="0" w:line="240" w:lineRule="auto"/>
        <w:jc w:val="center"/>
        <w:rPr>
          <w:rFonts w:ascii="GHEA Grapalat" w:hAnsi="GHEA Grapalat" w:cs="GHEA Mariam"/>
          <w:b/>
          <w:bCs/>
          <w:caps/>
          <w:sz w:val="24"/>
          <w:szCs w:val="24"/>
          <w:lang w:val="hy-AM"/>
        </w:rPr>
      </w:pPr>
      <w:r>
        <w:rPr>
          <w:rFonts w:ascii="GHEA Grapalat" w:hAnsi="GHEA Grapalat" w:cs="GHEA Mariam"/>
          <w:b/>
          <w:bCs/>
          <w:caps/>
          <w:sz w:val="24"/>
          <w:szCs w:val="24"/>
          <w:lang w:val="hy-AM"/>
        </w:rPr>
        <w:t xml:space="preserve">Հայաստանի Հանրապետության </w:t>
      </w:r>
      <w:r w:rsidR="00D8331F">
        <w:rPr>
          <w:rFonts w:ascii="GHEA Grapalat" w:hAnsi="GHEA Grapalat" w:cs="GHEA Mariam"/>
          <w:b/>
          <w:bCs/>
          <w:caps/>
          <w:sz w:val="24"/>
          <w:szCs w:val="24"/>
          <w:lang w:val="hy-AM"/>
        </w:rPr>
        <w:t>ՈՒ</w:t>
      </w:r>
      <w:r>
        <w:rPr>
          <w:rFonts w:ascii="GHEA Grapalat" w:hAnsi="GHEA Grapalat" w:cs="GHEA Mariam"/>
          <w:b/>
          <w:bCs/>
          <w:caps/>
          <w:sz w:val="24"/>
          <w:szCs w:val="24"/>
          <w:lang w:val="hy-AM"/>
        </w:rPr>
        <w:t xml:space="preserve"> Վերակառուցման</w:t>
      </w:r>
    </w:p>
    <w:p w:rsidR="00CF4E6A" w:rsidRDefault="006C6D3F" w:rsidP="00E46C1D">
      <w:pPr>
        <w:autoSpaceDE w:val="0"/>
        <w:autoSpaceDN w:val="0"/>
        <w:adjustRightInd w:val="0"/>
        <w:spacing w:after="0" w:line="240" w:lineRule="auto"/>
        <w:jc w:val="center"/>
        <w:rPr>
          <w:rFonts w:ascii="GHEA Grapalat" w:hAnsi="GHEA Grapalat"/>
          <w:b/>
          <w:caps/>
          <w:sz w:val="24"/>
          <w:szCs w:val="24"/>
          <w:lang w:val="hy-AM"/>
        </w:rPr>
      </w:pPr>
      <w:r>
        <w:rPr>
          <w:rFonts w:ascii="GHEA Grapalat" w:hAnsi="GHEA Grapalat" w:cs="GHEA Mariam"/>
          <w:b/>
          <w:bCs/>
          <w:caps/>
          <w:sz w:val="24"/>
          <w:szCs w:val="24"/>
          <w:lang w:val="hy-AM"/>
        </w:rPr>
        <w:t xml:space="preserve">ԵՎ զարգացման միջազգային բանկի միջԵՎ «Նաիրիտ» գործարանի բնապահպանական վերականգնման </w:t>
      </w:r>
      <w:r w:rsidR="001A17A7">
        <w:rPr>
          <w:rFonts w:ascii="GHEA Grapalat" w:hAnsi="GHEA Grapalat" w:cs="GHEA Mariam"/>
          <w:b/>
          <w:bCs/>
          <w:caps/>
          <w:sz w:val="24"/>
          <w:szCs w:val="24"/>
          <w:lang w:val="hy-AM"/>
        </w:rPr>
        <w:t>ԵՎ</w:t>
      </w:r>
      <w:r>
        <w:rPr>
          <w:rFonts w:ascii="GHEA Grapalat" w:hAnsi="GHEA Grapalat" w:cs="GHEA Mariam"/>
          <w:b/>
          <w:bCs/>
          <w:caps/>
          <w:sz w:val="24"/>
          <w:szCs w:val="24"/>
          <w:lang w:val="hy-AM"/>
        </w:rPr>
        <w:t xml:space="preserve"> ռեգեներացիայի ծրագրի նախապատրաստման համար</w:t>
      </w:r>
      <w:r w:rsidR="00E46C1D" w:rsidRPr="00E46C1D">
        <w:rPr>
          <w:rFonts w:ascii="GHEA Grapalat" w:hAnsi="GHEA Grapalat" w:cs="GHEA Mariam"/>
          <w:b/>
          <w:bCs/>
          <w:caps/>
          <w:sz w:val="24"/>
          <w:szCs w:val="24"/>
          <w:lang w:val="hy-AM"/>
        </w:rPr>
        <w:t xml:space="preserve"> </w:t>
      </w:r>
      <w:r>
        <w:rPr>
          <w:rFonts w:ascii="GHEA Grapalat" w:hAnsi="GHEA Grapalat" w:cs="GHEA Mariam"/>
          <w:b/>
          <w:bCs/>
          <w:caps/>
          <w:sz w:val="24"/>
          <w:szCs w:val="24"/>
          <w:lang w:val="hy-AM"/>
        </w:rPr>
        <w:t>դրամաշնորհի նամակ-համաձայնագԻՐ</w:t>
      </w:r>
      <w:r w:rsidR="00CF4E6A">
        <w:rPr>
          <w:rFonts w:ascii="GHEA Grapalat" w:hAnsi="GHEA Grapalat"/>
          <w:b/>
          <w:caps/>
          <w:sz w:val="24"/>
          <w:szCs w:val="24"/>
          <w:lang w:val="hy-AM"/>
        </w:rPr>
        <w:t>ը</w:t>
      </w:r>
    </w:p>
    <w:p w:rsidR="00B431A5" w:rsidRPr="00773948" w:rsidRDefault="00B431A5" w:rsidP="00E46C1D">
      <w:pPr>
        <w:autoSpaceDE w:val="0"/>
        <w:autoSpaceDN w:val="0"/>
        <w:adjustRightInd w:val="0"/>
        <w:spacing w:after="0" w:line="240" w:lineRule="auto"/>
        <w:jc w:val="center"/>
        <w:rPr>
          <w:caps/>
          <w:lang w:val="hy-AM"/>
        </w:rPr>
      </w:pPr>
      <w:r w:rsidRPr="00773948">
        <w:rPr>
          <w:rFonts w:ascii="GHEA Grapalat" w:hAnsi="GHEA Grapalat"/>
          <w:b/>
          <w:caps/>
          <w:sz w:val="24"/>
          <w:szCs w:val="24"/>
          <w:lang w:val="hy-AM"/>
        </w:rPr>
        <w:t>ՀԱՍՏԱՏԵԼՈՒ ՄԱՍԻՆ</w:t>
      </w:r>
    </w:p>
    <w:p w:rsidR="00B431A5" w:rsidRPr="009116BD" w:rsidRDefault="00B431A5" w:rsidP="00B431A5">
      <w:pPr>
        <w:spacing w:line="276" w:lineRule="auto"/>
        <w:ind w:right="-138"/>
        <w:jc w:val="center"/>
        <w:rPr>
          <w:rStyle w:val="Strong"/>
          <w:rFonts w:ascii="GHEA Grapalat" w:hAnsi="GHEA Grapalat" w:cs="Sylfaen"/>
          <w:sz w:val="24"/>
          <w:szCs w:val="24"/>
          <w:lang w:val="hy-AM"/>
        </w:rPr>
      </w:pPr>
    </w:p>
    <w:p w:rsidR="00B431A5" w:rsidRPr="00D8331F" w:rsidRDefault="00B431A5" w:rsidP="00B431A5">
      <w:pPr>
        <w:spacing w:line="276" w:lineRule="auto"/>
        <w:ind w:right="-138" w:firstLine="426"/>
        <w:jc w:val="both"/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</w:pPr>
      <w:r w:rsidRPr="00D8331F"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>Հիմք ընդունելով Կառավարության առաջարկությունը՝ համաձայն Սահմանադրության 132-րդ հոդվածի 2-րդ մասի, ինչպես նաև «Միջազգային պայմանագրերի մասին» օրենքի 10-րդ հոդվածի 3-րդ մասի.</w:t>
      </w:r>
    </w:p>
    <w:p w:rsidR="00B431A5" w:rsidRPr="009116BD" w:rsidRDefault="00B431A5" w:rsidP="00B431A5">
      <w:pPr>
        <w:spacing w:after="0" w:line="276" w:lineRule="auto"/>
        <w:ind w:right="96" w:firstLine="375"/>
        <w:jc w:val="both"/>
        <w:rPr>
          <w:rStyle w:val="Strong"/>
          <w:rFonts w:ascii="GHEA Grapalat" w:hAnsi="GHEA Grapalat" w:cs="Sylfaen"/>
          <w:sz w:val="24"/>
          <w:szCs w:val="24"/>
          <w:lang w:val="hy-AM"/>
        </w:rPr>
      </w:pPr>
    </w:p>
    <w:p w:rsidR="00B431A5" w:rsidRPr="00300B62" w:rsidRDefault="00B431A5" w:rsidP="006C6D3F">
      <w:pPr>
        <w:spacing w:after="0" w:line="276" w:lineRule="auto"/>
        <w:ind w:right="96" w:firstLine="426"/>
        <w:jc w:val="both"/>
        <w:rPr>
          <w:rFonts w:ascii="GHEA Grapalat" w:hAnsi="GHEA Grapalat"/>
          <w:sz w:val="24"/>
          <w:szCs w:val="24"/>
          <w:lang w:val="hy-AM"/>
        </w:rPr>
      </w:pPr>
      <w:r w:rsidRPr="00F0619B">
        <w:rPr>
          <w:rStyle w:val="Strong"/>
          <w:rFonts w:ascii="GHEA Grapalat" w:hAnsi="GHEA Grapalat"/>
          <w:b w:val="0"/>
          <w:sz w:val="24"/>
          <w:szCs w:val="24"/>
          <w:lang w:val="hy-AM"/>
        </w:rPr>
        <w:t>1.</w:t>
      </w:r>
      <w:r w:rsidRPr="00300B62">
        <w:rPr>
          <w:rFonts w:ascii="GHEA Grapalat" w:hAnsi="GHEA Grapalat"/>
          <w:sz w:val="24"/>
          <w:szCs w:val="24"/>
          <w:lang w:val="hy-AM"/>
        </w:rPr>
        <w:t xml:space="preserve"> Հաստատել </w:t>
      </w:r>
      <w:r w:rsidR="006C6D3F" w:rsidRPr="006C6D3F">
        <w:rPr>
          <w:rFonts w:ascii="GHEA Grapalat" w:hAnsi="GHEA Grapalat"/>
          <w:sz w:val="24"/>
          <w:szCs w:val="24"/>
          <w:lang w:val="hy-AM"/>
        </w:rPr>
        <w:t xml:space="preserve">Հայաստանի Հանրապետության </w:t>
      </w:r>
      <w:r w:rsidR="00D8331F">
        <w:rPr>
          <w:rFonts w:ascii="GHEA Grapalat" w:hAnsi="GHEA Grapalat"/>
          <w:sz w:val="24"/>
          <w:szCs w:val="24"/>
          <w:lang w:val="hy-AM"/>
        </w:rPr>
        <w:t>ու</w:t>
      </w:r>
      <w:r w:rsidR="006C6D3F" w:rsidRPr="006C6D3F">
        <w:rPr>
          <w:rFonts w:ascii="GHEA Grapalat" w:hAnsi="GHEA Grapalat"/>
          <w:sz w:val="24"/>
          <w:szCs w:val="24"/>
          <w:lang w:val="hy-AM"/>
        </w:rPr>
        <w:t xml:space="preserve"> Վերակառուցման և զարգացման միջազգային բանկի միջև «Նաիրիտ» գործարանի բնապահպանական վերականգնման և ռեգեներացիայի</w:t>
      </w:r>
      <w:r w:rsidR="006C6D3F">
        <w:rPr>
          <w:rFonts w:ascii="GHEA Grapalat" w:hAnsi="GHEA Grapalat"/>
          <w:sz w:val="24"/>
          <w:szCs w:val="24"/>
          <w:lang w:val="hy-AM"/>
        </w:rPr>
        <w:t xml:space="preserve"> </w:t>
      </w:r>
      <w:r w:rsidR="006C6D3F" w:rsidRPr="006C6D3F">
        <w:rPr>
          <w:rFonts w:ascii="GHEA Grapalat" w:hAnsi="GHEA Grapalat"/>
          <w:sz w:val="24"/>
          <w:szCs w:val="24"/>
          <w:lang w:val="hy-AM"/>
        </w:rPr>
        <w:t>ծրագրի նախապատրաստման համար դրամաշնորհի նամակ-համաձայնագիր</w:t>
      </w:r>
      <w:r w:rsidR="00D8331F">
        <w:rPr>
          <w:rFonts w:ascii="GHEA Grapalat" w:hAnsi="GHEA Grapalat"/>
          <w:sz w:val="24"/>
          <w:szCs w:val="24"/>
          <w:lang w:val="hy-AM"/>
        </w:rPr>
        <w:t>ը</w:t>
      </w:r>
      <w:bookmarkStart w:id="0" w:name="_GoBack"/>
      <w:bookmarkEnd w:id="0"/>
      <w:r w:rsidRPr="00EA375A">
        <w:rPr>
          <w:rFonts w:ascii="GHEA Grapalat" w:hAnsi="GHEA Grapalat" w:cs="Sylfaen"/>
          <w:sz w:val="24"/>
          <w:szCs w:val="24"/>
          <w:lang w:val="hy-AM"/>
        </w:rPr>
        <w:t>:</w:t>
      </w:r>
    </w:p>
    <w:p w:rsidR="00B431A5" w:rsidRPr="00300B62" w:rsidRDefault="00B431A5" w:rsidP="00B431A5">
      <w:pPr>
        <w:spacing w:after="0" w:line="276" w:lineRule="auto"/>
        <w:ind w:right="96" w:firstLine="375"/>
        <w:jc w:val="both"/>
        <w:rPr>
          <w:rFonts w:ascii="GHEA Grapalat" w:eastAsia="Times New Roman" w:hAnsi="GHEA Grapalat"/>
          <w:sz w:val="24"/>
          <w:szCs w:val="24"/>
          <w:lang w:val="hy-AM"/>
        </w:rPr>
      </w:pPr>
    </w:p>
    <w:p w:rsidR="00B431A5" w:rsidRPr="00300B62" w:rsidRDefault="00B431A5" w:rsidP="00B431A5">
      <w:pPr>
        <w:spacing w:after="0" w:line="276" w:lineRule="auto"/>
        <w:ind w:right="96" w:firstLine="426"/>
        <w:jc w:val="both"/>
        <w:rPr>
          <w:sz w:val="24"/>
          <w:szCs w:val="24"/>
          <w:lang w:val="hy-AM"/>
        </w:rPr>
      </w:pPr>
      <w:r w:rsidRPr="00F0619B">
        <w:rPr>
          <w:rStyle w:val="Strong"/>
          <w:rFonts w:ascii="GHEA Grapalat" w:hAnsi="GHEA Grapalat"/>
          <w:b w:val="0"/>
          <w:sz w:val="24"/>
          <w:szCs w:val="24"/>
          <w:lang w:val="hy-AM"/>
        </w:rPr>
        <w:t>2.</w:t>
      </w:r>
      <w:r w:rsidRPr="00F0619B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300B62">
        <w:rPr>
          <w:rFonts w:ascii="GHEA Grapalat" w:hAnsi="GHEA Grapalat" w:cs="Sylfaen"/>
          <w:sz w:val="24"/>
          <w:szCs w:val="24"/>
          <w:lang w:val="hy-AM"/>
        </w:rPr>
        <w:t>Սույն</w:t>
      </w:r>
      <w:r w:rsidRPr="00300B6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300B62">
        <w:rPr>
          <w:rFonts w:ascii="GHEA Grapalat" w:hAnsi="GHEA Grapalat" w:cs="Sylfaen"/>
          <w:sz w:val="24"/>
          <w:szCs w:val="24"/>
          <w:lang w:val="hy-AM"/>
        </w:rPr>
        <w:t>հրամանագիրն</w:t>
      </w:r>
      <w:r w:rsidRPr="00300B6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300B62">
        <w:rPr>
          <w:rFonts w:ascii="GHEA Grapalat" w:hAnsi="GHEA Grapalat" w:cs="Sylfaen"/>
          <w:sz w:val="24"/>
          <w:szCs w:val="24"/>
          <w:lang w:val="hy-AM"/>
        </w:rPr>
        <w:t>ուժի</w:t>
      </w:r>
      <w:r w:rsidRPr="00300B6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300B62">
        <w:rPr>
          <w:rFonts w:ascii="GHEA Grapalat" w:hAnsi="GHEA Grapalat" w:cs="Sylfaen"/>
          <w:sz w:val="24"/>
          <w:szCs w:val="24"/>
          <w:lang w:val="hy-AM"/>
        </w:rPr>
        <w:t>մեջ</w:t>
      </w:r>
      <w:r w:rsidRPr="00300B6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300B62">
        <w:rPr>
          <w:rFonts w:ascii="GHEA Grapalat" w:hAnsi="GHEA Grapalat" w:cs="Sylfaen"/>
          <w:sz w:val="24"/>
          <w:szCs w:val="24"/>
          <w:lang w:val="hy-AM"/>
        </w:rPr>
        <w:t>է</w:t>
      </w:r>
      <w:r w:rsidRPr="00300B6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300B62">
        <w:rPr>
          <w:rFonts w:ascii="GHEA Grapalat" w:hAnsi="GHEA Grapalat" w:cs="Sylfaen"/>
          <w:sz w:val="24"/>
          <w:szCs w:val="24"/>
          <w:lang w:val="hy-AM"/>
        </w:rPr>
        <w:t>մտնում</w:t>
      </w:r>
      <w:r w:rsidRPr="00300B6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300B62">
        <w:rPr>
          <w:rFonts w:ascii="GHEA Grapalat" w:hAnsi="GHEA Grapalat" w:cs="Sylfaen"/>
          <w:sz w:val="24"/>
          <w:szCs w:val="24"/>
          <w:lang w:val="hy-AM"/>
        </w:rPr>
        <w:t>պաշտոնական</w:t>
      </w:r>
      <w:r w:rsidRPr="00300B6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300B62">
        <w:rPr>
          <w:rFonts w:ascii="GHEA Grapalat" w:hAnsi="GHEA Grapalat" w:cs="Sylfaen"/>
          <w:sz w:val="24"/>
          <w:szCs w:val="24"/>
          <w:lang w:val="hy-AM"/>
        </w:rPr>
        <w:t xml:space="preserve">հրապարակմանը հաջորդող օրվանից։ </w:t>
      </w:r>
    </w:p>
    <w:p w:rsidR="00B431A5" w:rsidRPr="00944065" w:rsidRDefault="00B431A5" w:rsidP="00B431A5">
      <w:pPr>
        <w:rPr>
          <w:lang w:val="hy-AM"/>
        </w:rPr>
      </w:pPr>
    </w:p>
    <w:p w:rsidR="00B431A5" w:rsidRPr="00944065" w:rsidRDefault="00B431A5" w:rsidP="00B431A5">
      <w:pPr>
        <w:spacing w:line="276" w:lineRule="auto"/>
        <w:rPr>
          <w:sz w:val="24"/>
          <w:szCs w:val="24"/>
          <w:lang w:val="hy-AM"/>
        </w:rPr>
      </w:pPr>
    </w:p>
    <w:p w:rsidR="00B431A5" w:rsidRPr="00BA0F0E" w:rsidRDefault="00B431A5" w:rsidP="00B431A5">
      <w:pPr>
        <w:rPr>
          <w:lang w:val="hy-AM"/>
        </w:rPr>
      </w:pPr>
    </w:p>
    <w:p w:rsidR="00B431A5" w:rsidRPr="00BA0F0E" w:rsidRDefault="00B431A5" w:rsidP="00B431A5">
      <w:pPr>
        <w:rPr>
          <w:lang w:val="hy-AM"/>
        </w:rPr>
      </w:pPr>
    </w:p>
    <w:p w:rsidR="00B431A5" w:rsidRPr="00BA0F0E" w:rsidRDefault="00B431A5" w:rsidP="00B431A5">
      <w:pPr>
        <w:rPr>
          <w:lang w:val="hy-AM"/>
        </w:rPr>
      </w:pPr>
    </w:p>
    <w:p w:rsidR="00B431A5" w:rsidRPr="00BA0F0E" w:rsidRDefault="00B431A5" w:rsidP="00B431A5">
      <w:pPr>
        <w:spacing w:after="0" w:line="240" w:lineRule="auto"/>
        <w:ind w:firstLine="720"/>
        <w:rPr>
          <w:rFonts w:ascii="GHEA Grapalat" w:hAnsi="GHEA Grapalat"/>
          <w:sz w:val="24"/>
          <w:szCs w:val="24"/>
          <w:lang w:val="hy-AM"/>
        </w:rPr>
      </w:pPr>
    </w:p>
    <w:p w:rsidR="008A4B73" w:rsidRPr="00B431A5" w:rsidRDefault="008A4B73">
      <w:pPr>
        <w:rPr>
          <w:lang w:val="hy-AM"/>
        </w:rPr>
      </w:pPr>
    </w:p>
    <w:sectPr w:rsidR="008A4B73" w:rsidRPr="00B431A5" w:rsidSect="00A812B4">
      <w:headerReference w:type="default" r:id="rId6"/>
      <w:pgSz w:w="12240" w:h="15840"/>
      <w:pgMar w:top="1138" w:right="562" w:bottom="562" w:left="1138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D1911" w:rsidRDefault="008D1911">
      <w:pPr>
        <w:spacing w:after="0" w:line="240" w:lineRule="auto"/>
      </w:pPr>
      <w:r>
        <w:separator/>
      </w:r>
    </w:p>
  </w:endnote>
  <w:endnote w:type="continuationSeparator" w:id="0">
    <w:p w:rsidR="008D1911" w:rsidRDefault="008D191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D1911" w:rsidRDefault="008D1911">
      <w:pPr>
        <w:spacing w:after="0" w:line="240" w:lineRule="auto"/>
      </w:pPr>
      <w:r>
        <w:separator/>
      </w:r>
    </w:p>
  </w:footnote>
  <w:footnote w:type="continuationSeparator" w:id="0">
    <w:p w:rsidR="008D1911" w:rsidRDefault="008D191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16038" w:rsidRPr="00616038" w:rsidRDefault="00F0619B" w:rsidP="00616038">
    <w:pPr>
      <w:spacing w:line="276" w:lineRule="auto"/>
      <w:ind w:right="-138"/>
      <w:jc w:val="right"/>
      <w:rPr>
        <w:rFonts w:ascii="GHEA Grapalat" w:hAnsi="GHEA Grapalat"/>
        <w:b/>
        <w:i/>
        <w:sz w:val="24"/>
        <w:szCs w:val="24"/>
        <w:u w:val="single"/>
        <w:lang w:val="hy-AM"/>
      </w:rPr>
    </w:pPr>
    <w:r w:rsidRPr="00616038">
      <w:rPr>
        <w:rFonts w:ascii="GHEA Grapalat" w:hAnsi="GHEA Grapalat"/>
        <w:b/>
        <w:i/>
        <w:sz w:val="24"/>
        <w:szCs w:val="24"/>
        <w:u w:val="single"/>
        <w:lang w:val="hy-AM"/>
      </w:rPr>
      <w:t>ՆԱԽԱԳԻԾ</w:t>
    </w:r>
  </w:p>
  <w:p w:rsidR="00616038" w:rsidRDefault="008D1911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21C12"/>
    <w:rsid w:val="000E51B6"/>
    <w:rsid w:val="001A17A7"/>
    <w:rsid w:val="001F6C98"/>
    <w:rsid w:val="0021699D"/>
    <w:rsid w:val="00616840"/>
    <w:rsid w:val="006C6D3F"/>
    <w:rsid w:val="006F7E28"/>
    <w:rsid w:val="00706F0B"/>
    <w:rsid w:val="00773948"/>
    <w:rsid w:val="008A4B73"/>
    <w:rsid w:val="008D1911"/>
    <w:rsid w:val="00967BE0"/>
    <w:rsid w:val="00B431A5"/>
    <w:rsid w:val="00B476D8"/>
    <w:rsid w:val="00CF4E6A"/>
    <w:rsid w:val="00D8331F"/>
    <w:rsid w:val="00E46C1D"/>
    <w:rsid w:val="00F0619B"/>
    <w:rsid w:val="00F13B02"/>
    <w:rsid w:val="00F21C12"/>
    <w:rsid w:val="00FB53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0555AEF"/>
  <w15:chartTrackingRefBased/>
  <w15:docId w15:val="{5BE8AF55-490E-436E-A311-FD7DEC3409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431A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B431A5"/>
    <w:rPr>
      <w:rFonts w:ascii="Times New Roman" w:eastAsia="Calibri" w:hAnsi="Times New Roman" w:cs="Times New Roman"/>
      <w:sz w:val="24"/>
      <w:szCs w:val="24"/>
    </w:rPr>
  </w:style>
  <w:style w:type="character" w:styleId="Strong">
    <w:name w:val="Strong"/>
    <w:uiPriority w:val="22"/>
    <w:qFormat/>
    <w:rsid w:val="00B431A5"/>
    <w:rPr>
      <w:b/>
      <w:bCs/>
    </w:rPr>
  </w:style>
  <w:style w:type="paragraph" w:styleId="Header">
    <w:name w:val="header"/>
    <w:basedOn w:val="Normal"/>
    <w:link w:val="HeaderChar"/>
    <w:uiPriority w:val="99"/>
    <w:unhideWhenUsed/>
    <w:rsid w:val="00B431A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431A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74268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86</Words>
  <Characters>671</Characters>
  <Application>Microsoft Office Word</Application>
  <DocSecurity>0</DocSecurity>
  <Lines>55</Lines>
  <Paragraphs>21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Diana Santrosyan</dc:creator>
  <cp:keywords>https://mul2.gov.am/tasks/1196583/oneclick?token=2b3adac3eee99b5f7b4e836ff777c93f</cp:keywords>
  <dc:description/>
  <cp:lastModifiedBy>Qristine Grigoryan</cp:lastModifiedBy>
  <cp:revision>6</cp:revision>
  <dcterms:created xsi:type="dcterms:W3CDTF">2025-07-31T13:23:00Z</dcterms:created>
  <dcterms:modified xsi:type="dcterms:W3CDTF">2025-08-12T12:19:00Z</dcterms:modified>
</cp:coreProperties>
</file>