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A740" w14:textId="77777777" w:rsidR="00856C7F" w:rsidRPr="00C74184" w:rsidRDefault="00AF76B6" w:rsidP="00C74184">
      <w:pPr>
        <w:pBdr>
          <w:top w:val="nil"/>
          <w:left w:val="nil"/>
          <w:bottom w:val="nil"/>
          <w:right w:val="nil"/>
          <w:between w:val="nil"/>
        </w:pBdr>
        <w:shd w:val="clear" w:color="auto" w:fill="FFFFFF"/>
        <w:spacing w:before="240" w:after="240" w:line="360" w:lineRule="auto"/>
        <w:jc w:val="center"/>
        <w:rPr>
          <w:rFonts w:ascii="GHEA Grapalat" w:eastAsia="GHEA Grapalat" w:hAnsi="GHEA Grapalat" w:cs="GHEA Grapalat"/>
          <w:b/>
          <w:color w:val="000000"/>
          <w:sz w:val="24"/>
          <w:szCs w:val="24"/>
          <w:highlight w:val="white"/>
        </w:rPr>
      </w:pPr>
      <w:bookmarkStart w:id="0" w:name="_GoBack"/>
      <w:bookmarkEnd w:id="0"/>
      <w:r w:rsidRPr="00C74184">
        <w:rPr>
          <w:rFonts w:ascii="GHEA Grapalat" w:eastAsia="GHEA Grapalat" w:hAnsi="GHEA Grapalat" w:cs="GHEA Grapalat"/>
          <w:b/>
          <w:color w:val="000000"/>
          <w:sz w:val="24"/>
          <w:szCs w:val="24"/>
          <w:highlight w:val="white"/>
        </w:rPr>
        <w:t>Ամփոփաթերթ</w:t>
      </w:r>
    </w:p>
    <w:p w14:paraId="30EF9001" w14:textId="77777777" w:rsidR="00C74184" w:rsidRDefault="00C74184" w:rsidP="00C74184">
      <w:pPr>
        <w:pBdr>
          <w:top w:val="nil"/>
          <w:left w:val="nil"/>
          <w:bottom w:val="nil"/>
          <w:right w:val="nil"/>
          <w:between w:val="nil"/>
        </w:pBdr>
        <w:shd w:val="clear" w:color="auto" w:fill="FFFFFF"/>
        <w:spacing w:before="240" w:after="240" w:line="360" w:lineRule="auto"/>
        <w:jc w:val="center"/>
        <w:rPr>
          <w:rFonts w:ascii="GHEA Grapalat" w:eastAsia="GHEA Grapalat" w:hAnsi="GHEA Grapalat" w:cs="GHEA Grapalat"/>
          <w:color w:val="000000"/>
          <w:sz w:val="24"/>
          <w:szCs w:val="24"/>
        </w:rPr>
      </w:pPr>
      <w:r w:rsidRPr="00C74184">
        <w:rPr>
          <w:rFonts w:ascii="GHEA Grapalat" w:eastAsia="GHEA Grapalat" w:hAnsi="GHEA Grapalat" w:cs="GHEA Grapalat"/>
          <w:b/>
          <w:color w:val="000000"/>
          <w:sz w:val="24"/>
          <w:szCs w:val="24"/>
          <w:highlight w:val="white"/>
        </w:rPr>
        <w:t>«</w:t>
      </w:r>
      <w:r>
        <w:rPr>
          <w:rFonts w:ascii="GHEA Grapalat" w:eastAsia="GHEA Grapalat" w:hAnsi="GHEA Grapalat" w:cs="GHEA Grapalat"/>
          <w:b/>
          <w:color w:val="000000"/>
          <w:sz w:val="24"/>
          <w:szCs w:val="24"/>
          <w:highlight w:val="white"/>
        </w:rPr>
        <w:t>ԲԱՐՁՐ ԿԱՏԱՐՈՂԱԿԱՆԻ ԱՐԴՅՈՒՆՔՈՎ ՈՒՍՈՒՄՆԱԿԱՆ ՀԱՍՏԱՏՈՒԹՅՈՒՆՆԵՐԻՆ ԽՐԱԽՈՒՍԵԼՈՒ, ԻՆՉՊԵՍ ՆԱԵՎ ՑԱԾՐ ԿԱՏԱՐՈՂԱԿԱՆԻ ԱՐԴՅՈՒՆՔՈՎ ԱՋԱԿՑԵԼՈՒ ՆՊԱՏԱԿՈՎ ԼՐԱՑՈՒՑԻՉ ՖԻՆԱՆՍԱՎՈՐՈՒՄ ՏՐԱՄԱԴՐԵԼՈՒ ԿԱՐԳԸ ՍԱՀՄԱՆԵԼՈՒ ՄԱՍԻՆ</w:t>
      </w:r>
      <w:r>
        <w:rPr>
          <w:rFonts w:ascii="GHEA Grapalat" w:eastAsia="GHEA Grapalat" w:hAnsi="GHEA Grapalat" w:cs="GHEA Grapalat"/>
          <w:b/>
          <w:color w:val="000000"/>
          <w:sz w:val="24"/>
          <w:szCs w:val="24"/>
        </w:rPr>
        <w:t>» ՀԱՅԱՍՏԱՆԻ ՀԱՆՐԱՊԵՏՈՒԹՅԱՆ ԿԱՌԱՎԱՐՈՒԹՅԱՆ ՈՐՈՇՄԱՆ ՆԱԽԱԳԾԻ</w:t>
      </w:r>
    </w:p>
    <w:tbl>
      <w:tblPr>
        <w:tblW w:w="14553" w:type="dxa"/>
        <w:tblInd w:w="-10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757"/>
        <w:gridCol w:w="141"/>
        <w:gridCol w:w="567"/>
        <w:gridCol w:w="142"/>
        <w:gridCol w:w="653"/>
        <w:gridCol w:w="6293"/>
      </w:tblGrid>
      <w:tr w:rsidR="0098747D" w:rsidRPr="0054786B" w14:paraId="3FCEEB15"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54786B" w:rsidRDefault="689BD281" w:rsidP="050CFCD0">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Կրթության տեսչական մարմին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54786B"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16456C9E" w14:textId="30BA58E6" w:rsidR="00C74184" w:rsidRPr="0054786B" w:rsidRDefault="00C74184" w:rsidP="050CFCD0">
            <w:pPr>
              <w:spacing w:after="0" w:line="360" w:lineRule="auto"/>
              <w:ind w:left="142" w:right="278" w:hanging="142"/>
              <w:jc w:val="center"/>
              <w:rPr>
                <w:rFonts w:ascii="GHEA Grapalat" w:hAnsi="GHEA Grapalat"/>
                <w:sz w:val="24"/>
                <w:szCs w:val="24"/>
              </w:rPr>
            </w:pPr>
          </w:p>
        </w:tc>
      </w:tr>
      <w:tr w:rsidR="00A14138" w:rsidRPr="0054786B" w14:paraId="5CDD2A2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B3945D0" w14:textId="77777777" w:rsidR="00633566" w:rsidRPr="00D34B71" w:rsidRDefault="00633566" w:rsidP="00633566">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Նախագծի 1-ին կետում «Հավելված 1-ի» բառերը և թիվը փոխարինել «Հավելվածի» բառով։</w:t>
            </w:r>
          </w:p>
          <w:p w14:paraId="7B020850" w14:textId="7091A644" w:rsidR="00A14138" w:rsidRPr="0054786B" w:rsidRDefault="00A14138" w:rsidP="00633566">
            <w:pPr>
              <w:pBdr>
                <w:top w:val="nil"/>
                <w:left w:val="nil"/>
                <w:bottom w:val="nil"/>
                <w:right w:val="nil"/>
                <w:between w:val="nil"/>
              </w:pBdr>
              <w:tabs>
                <w:tab w:val="left" w:pos="851"/>
                <w:tab w:val="left" w:pos="993"/>
              </w:tabs>
              <w:spacing w:after="0" w:line="276" w:lineRule="auto"/>
              <w:ind w:left="567" w:right="-46"/>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54786B" w:rsidRDefault="00A1413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547EA340" w:rsidR="001A2217" w:rsidRPr="0054786B" w:rsidRDefault="00B843E0"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678BAE81"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A4BCDCE" w14:textId="77777777" w:rsidR="00633566" w:rsidRPr="0059598A" w:rsidRDefault="00633566" w:rsidP="00633566">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sz w:val="24"/>
                <w:szCs w:val="24"/>
              </w:rPr>
            </w:pPr>
            <w:r w:rsidRPr="0059598A">
              <w:rPr>
                <w:rFonts w:ascii="GHEA Grapalat" w:eastAsia="Arial" w:hAnsi="GHEA Grapalat" w:cs="Times New Roman"/>
                <w:sz w:val="24"/>
                <w:szCs w:val="24"/>
              </w:rPr>
              <w:t xml:space="preserve">Նախագծի </w:t>
            </w:r>
            <w:r w:rsidRPr="0059598A">
              <w:rPr>
                <w:rFonts w:ascii="GHEA Grapalat" w:eastAsia="Arial" w:hAnsi="GHEA Grapalat" w:cs="Times New Roman"/>
                <w:b/>
                <w:bCs/>
                <w:sz w:val="24"/>
                <w:szCs w:val="24"/>
              </w:rPr>
              <w:t>2-րդ</w:t>
            </w:r>
            <w:r w:rsidRPr="0059598A">
              <w:rPr>
                <w:rFonts w:ascii="GHEA Grapalat" w:eastAsia="Arial" w:hAnsi="GHEA Grapalat" w:cs="Times New Roman"/>
                <w:sz w:val="24"/>
                <w:szCs w:val="24"/>
              </w:rPr>
              <w:t xml:space="preserve"> և </w:t>
            </w:r>
            <w:r w:rsidRPr="0059598A">
              <w:rPr>
                <w:rFonts w:ascii="GHEA Grapalat" w:eastAsia="Arial" w:hAnsi="GHEA Grapalat" w:cs="Times New Roman"/>
                <w:b/>
                <w:bCs/>
                <w:sz w:val="24"/>
                <w:szCs w:val="24"/>
              </w:rPr>
              <w:t>3-րդ</w:t>
            </w:r>
            <w:r w:rsidRPr="0059598A">
              <w:rPr>
                <w:rFonts w:ascii="GHEA Grapalat" w:eastAsia="Arial" w:hAnsi="GHEA Grapalat" w:cs="Times New Roman"/>
                <w:sz w:val="24"/>
                <w:szCs w:val="24"/>
              </w:rPr>
              <w:t xml:space="preserve"> կետեր</w:t>
            </w:r>
            <w:r w:rsidRPr="0059598A">
              <w:rPr>
                <w:rFonts w:ascii="GHEA Grapalat" w:hAnsi="GHEA Grapalat" w:cs="Times New Roman"/>
                <w:sz w:val="24"/>
                <w:szCs w:val="24"/>
              </w:rPr>
              <w:t xml:space="preserve">ը </w:t>
            </w:r>
            <w:r w:rsidRPr="0059598A">
              <w:rPr>
                <w:rFonts w:ascii="GHEA Grapalat" w:eastAsia="Arial" w:hAnsi="GHEA Grapalat" w:cs="Times New Roman"/>
                <w:sz w:val="24"/>
                <w:szCs w:val="24"/>
              </w:rPr>
              <w:t>հանել</w:t>
            </w:r>
            <w:r w:rsidRPr="0059598A">
              <w:rPr>
                <w:rFonts w:ascii="Microsoft JhengHei" w:eastAsia="Microsoft JhengHei" w:hAnsi="Microsoft JhengHei" w:cs="Microsoft JhengHei" w:hint="eastAsia"/>
                <w:sz w:val="24"/>
                <w:szCs w:val="24"/>
              </w:rPr>
              <w:t>․</w:t>
            </w:r>
            <w:r w:rsidRPr="0059598A">
              <w:rPr>
                <w:rFonts w:ascii="GHEA Grapalat" w:hAnsi="GHEA Grapalat" w:cs="Times New Roman"/>
                <w:sz w:val="24"/>
                <w:szCs w:val="24"/>
              </w:rPr>
              <w:t xml:space="preserve"> նշված կետերի համար չկա լիազորող նորմ։</w:t>
            </w:r>
            <w:r w:rsidRPr="0059598A">
              <w:rPr>
                <w:rFonts w:ascii="GHEA Grapalat" w:eastAsia="Arial" w:hAnsi="GHEA Grapalat" w:cs="Times New Roman"/>
                <w:sz w:val="24"/>
                <w:szCs w:val="24"/>
              </w:rPr>
              <w:t xml:space="preserve"> </w:t>
            </w:r>
            <w:r w:rsidRPr="0059598A">
              <w:rPr>
                <w:rFonts w:ascii="GHEA Grapalat" w:hAnsi="GHEA Grapalat"/>
                <w:sz w:val="24"/>
                <w:szCs w:val="24"/>
              </w:rPr>
              <w:t xml:space="preserve">Առաջարկվում է նշված կարգավորումների հղումները սահմանել կարգում։  </w:t>
            </w:r>
          </w:p>
          <w:p w14:paraId="1218E310" w14:textId="77777777" w:rsidR="00A54106" w:rsidRPr="00C74184" w:rsidRDefault="00A54106" w:rsidP="00CF652B">
            <w:pPr>
              <w:pBdr>
                <w:top w:val="nil"/>
                <w:left w:val="nil"/>
                <w:bottom w:val="nil"/>
                <w:right w:val="nil"/>
                <w:between w:val="nil"/>
              </w:pBdr>
              <w:tabs>
                <w:tab w:val="left" w:pos="851"/>
              </w:tabs>
              <w:spacing w:after="0" w:line="276" w:lineRule="auto"/>
              <w:ind w:left="567" w:right="-46"/>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FCB8F3D"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42FA5E" w14:textId="5BAD3C78" w:rsidR="00A54106" w:rsidRPr="0054786B" w:rsidRDefault="0059598A"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5D44F02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96EF2BD" w14:textId="77777777" w:rsidR="00CF652B" w:rsidRPr="006E51D6" w:rsidRDefault="00CF652B" w:rsidP="00CF652B">
            <w:pPr>
              <w:pBdr>
                <w:top w:val="nil"/>
                <w:left w:val="nil"/>
                <w:bottom w:val="nil"/>
                <w:right w:val="nil"/>
                <w:between w:val="nil"/>
              </w:pBdr>
              <w:tabs>
                <w:tab w:val="left" w:pos="851"/>
              </w:tabs>
              <w:spacing w:after="0"/>
              <w:ind w:left="567" w:right="-46"/>
              <w:jc w:val="both"/>
              <w:rPr>
                <w:rFonts w:ascii="GHEA Grapalat" w:eastAsia="GHEA Grapalat" w:hAnsi="GHEA Grapalat" w:cs="GHEA Grapalat"/>
                <w:b/>
                <w:bCs/>
                <w:color w:val="000000"/>
                <w:sz w:val="24"/>
                <w:szCs w:val="24"/>
              </w:rPr>
            </w:pPr>
            <w:r w:rsidRPr="006E51D6">
              <w:rPr>
                <w:rFonts w:ascii="GHEA Grapalat" w:eastAsia="Arial" w:hAnsi="GHEA Grapalat" w:cs="Times New Roman"/>
                <w:b/>
                <w:bCs/>
                <w:sz w:val="24"/>
                <w:szCs w:val="24"/>
              </w:rPr>
              <w:t>Հավելվածի 1-ի՝</w:t>
            </w:r>
          </w:p>
          <w:p w14:paraId="0062F024" w14:textId="77777777" w:rsidR="00CF652B" w:rsidRPr="006E51D6" w:rsidRDefault="00CF652B" w:rsidP="00CF652B">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b/>
                <w:bCs/>
                <w:i/>
                <w:iCs/>
                <w:color w:val="000000"/>
                <w:sz w:val="24"/>
                <w:szCs w:val="24"/>
              </w:rPr>
            </w:pPr>
            <w:r w:rsidRPr="006E51D6">
              <w:rPr>
                <w:rFonts w:ascii="GHEA Grapalat" w:hAnsi="GHEA Grapalat"/>
                <w:b/>
                <w:bCs/>
                <w:sz w:val="24"/>
                <w:szCs w:val="24"/>
              </w:rPr>
              <w:t xml:space="preserve">1-ին </w:t>
            </w:r>
            <w:r w:rsidRPr="006E51D6">
              <w:rPr>
                <w:rFonts w:ascii="GHEA Grapalat" w:hAnsi="GHEA Grapalat"/>
                <w:sz w:val="24"/>
                <w:szCs w:val="24"/>
              </w:rPr>
              <w:t>կետը</w:t>
            </w:r>
            <w:r w:rsidRPr="0006289F">
              <w:rPr>
                <w:rFonts w:ascii="GHEA Grapalat" w:hAnsi="GHEA Grapalat"/>
                <w:sz w:val="24"/>
                <w:szCs w:val="24"/>
              </w:rPr>
              <w:t xml:space="preserve">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w:t>
            </w:r>
            <w:r w:rsidRPr="006E51D6">
              <w:rPr>
                <w:rFonts w:ascii="GHEA Grapalat" w:hAnsi="GHEA Grapalat"/>
                <w:b/>
                <w:bCs/>
                <w:i/>
                <w:iCs/>
                <w:sz w:val="24"/>
                <w:szCs w:val="24"/>
              </w:rPr>
              <w:t>«</w:t>
            </w:r>
            <w:r w:rsidRPr="006E51D6">
              <w:rPr>
                <w:rFonts w:ascii="GHEA Grapalat" w:eastAsia="GHEA Grapalat" w:hAnsi="GHEA Grapalat" w:cs="GHEA Grapalat"/>
                <w:b/>
                <w:bCs/>
                <w:i/>
                <w:iCs/>
                <w:color w:val="000000"/>
                <w:sz w:val="24"/>
                <w:szCs w:val="24"/>
              </w:rPr>
              <w:t xml:space="preserve">Սույն կարգով սահմանվում են Հայաստանի Հանրապետության պետական  հանրակրթական ուսումնական հաստատություններին (այսուհետ` հաստատություն) բարձր կատարողականի արդյունքի գնահատման համար ձևաչափով նախատեսված անհրաժեշտ տվյալներին համապատասխան բարձր կատարողական արդյունք </w:t>
            </w:r>
            <w:r w:rsidRPr="006E51D6">
              <w:rPr>
                <w:rFonts w:ascii="GHEA Grapalat" w:eastAsia="GHEA Grapalat" w:hAnsi="GHEA Grapalat" w:cs="GHEA Grapalat"/>
                <w:b/>
                <w:bCs/>
                <w:i/>
                <w:iCs/>
                <w:color w:val="000000"/>
                <w:sz w:val="24"/>
                <w:szCs w:val="24"/>
              </w:rPr>
              <w:lastRenderedPageBreak/>
              <w:t>ունեցող հաստատություններին խրախուսելու, և ըստ համապատասխան փուլերի՝ ցածր կատարողականի արդյունքի գնահատման չափանիշներին համապատասխան ցածր կատարողականի արդյունք ունեցող հաստատություններին աջակցելու նպատակով լրացուցիչ ֆինանսավորում տրամադրելու հետ կապված հարաբերությունները։»</w:t>
            </w:r>
          </w:p>
          <w:p w14:paraId="3F5322A1"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364433E"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874A0AD" w14:textId="33CFA4AD" w:rsidR="00CF652B" w:rsidRPr="0054786B" w:rsidRDefault="00CA42E0"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295A3063"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E57D47E" w14:textId="77777777" w:rsidR="00CF652B" w:rsidRPr="006E51D6" w:rsidRDefault="00CF652B" w:rsidP="00CF652B">
            <w:pPr>
              <w:numPr>
                <w:ilvl w:val="0"/>
                <w:numId w:val="39"/>
              </w:numPr>
              <w:pBdr>
                <w:top w:val="nil"/>
                <w:left w:val="nil"/>
                <w:bottom w:val="nil"/>
                <w:right w:val="nil"/>
                <w:between w:val="nil"/>
              </w:pBdr>
              <w:shd w:val="clear" w:color="auto" w:fill="FFFFFF"/>
              <w:tabs>
                <w:tab w:val="left" w:pos="851"/>
              </w:tabs>
              <w:spacing w:after="0" w:line="276" w:lineRule="auto"/>
              <w:ind w:left="0" w:right="-46" w:firstLine="567"/>
              <w:jc w:val="both"/>
              <w:rPr>
                <w:rFonts w:ascii="GHEA Grapalat" w:eastAsia="GHEA Grapalat" w:hAnsi="GHEA Grapalat" w:cs="GHEA Grapalat"/>
                <w:b/>
                <w:bCs/>
                <w:i/>
                <w:iCs/>
                <w:color w:val="000000"/>
                <w:sz w:val="24"/>
                <w:szCs w:val="24"/>
              </w:rPr>
            </w:pPr>
            <w:r w:rsidRPr="006E51D6">
              <w:rPr>
                <w:rFonts w:ascii="GHEA Grapalat" w:hAnsi="GHEA Grapalat"/>
                <w:b/>
                <w:bCs/>
                <w:sz w:val="24"/>
                <w:szCs w:val="24"/>
              </w:rPr>
              <w:lastRenderedPageBreak/>
              <w:t xml:space="preserve">2-րդ </w:t>
            </w:r>
            <w:r w:rsidRPr="006E51D6">
              <w:rPr>
                <w:rFonts w:ascii="GHEA Grapalat" w:hAnsi="GHEA Grapalat"/>
                <w:sz w:val="24"/>
                <w:szCs w:val="24"/>
              </w:rPr>
              <w:t>կետը</w:t>
            </w:r>
            <w:r w:rsidRPr="0006289F">
              <w:rPr>
                <w:rFonts w:ascii="GHEA Grapalat" w:hAnsi="GHEA Grapalat"/>
                <w:sz w:val="24"/>
                <w:szCs w:val="24"/>
              </w:rPr>
              <w:t xml:space="preserve">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w:t>
            </w:r>
            <w:r w:rsidRPr="006E51D6">
              <w:rPr>
                <w:rFonts w:ascii="GHEA Grapalat" w:hAnsi="GHEA Grapalat"/>
                <w:b/>
                <w:bCs/>
                <w:i/>
                <w:iCs/>
                <w:sz w:val="24"/>
                <w:szCs w:val="24"/>
              </w:rPr>
              <w:t>«</w:t>
            </w:r>
            <w:r w:rsidRPr="006E51D6">
              <w:rPr>
                <w:rFonts w:ascii="GHEA Grapalat" w:eastAsia="GHEA Grapalat" w:hAnsi="GHEA Grapalat" w:cs="GHEA Grapalat"/>
                <w:b/>
                <w:bCs/>
                <w:i/>
                <w:iCs/>
                <w:color w:val="000000"/>
                <w:sz w:val="24"/>
                <w:szCs w:val="24"/>
              </w:rPr>
              <w:t>Լրացուցիչ ֆինանսավորման նպատակն է</w:t>
            </w:r>
            <w:r>
              <w:rPr>
                <w:rFonts w:ascii="GHEA Grapalat" w:eastAsia="GHEA Grapalat" w:hAnsi="GHEA Grapalat" w:cs="GHEA Grapalat"/>
                <w:b/>
                <w:bCs/>
                <w:i/>
                <w:iCs/>
                <w:color w:val="000000"/>
                <w:sz w:val="24"/>
                <w:szCs w:val="24"/>
              </w:rPr>
              <w:t>՝</w:t>
            </w:r>
            <w:r w:rsidRPr="006E51D6">
              <w:rPr>
                <w:rFonts w:ascii="GHEA Grapalat" w:eastAsia="GHEA Grapalat" w:hAnsi="GHEA Grapalat" w:cs="GHEA Grapalat"/>
                <w:b/>
                <w:bCs/>
                <w:i/>
                <w:iCs/>
                <w:color w:val="000000"/>
                <w:sz w:val="24"/>
                <w:szCs w:val="24"/>
              </w:rPr>
              <w:t xml:space="preserve"> խրախուսել կատարողականի բարձր արդյունք ցուցաբերած հաստատություններին և նպաստել վերջիններիս գրանցած արդյունքներն առավել  զարգացնելու և կատարելագործելու համար, իսկ կատարողականի ցածր արդյունք ցուցաբերած հաստատություններին աջակցել կրթական գործընթացներում առաջընթաց ապահովելու հարցում:»</w:t>
            </w:r>
          </w:p>
          <w:p w14:paraId="53FE775C"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435DA36"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1014900" w14:textId="09191AA3"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32657FB3"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F047B3E" w14:textId="77777777" w:rsidR="00CF652B" w:rsidRPr="0006289F" w:rsidRDefault="00CF652B" w:rsidP="00CF652B">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color w:val="000000"/>
                <w:sz w:val="24"/>
                <w:szCs w:val="24"/>
              </w:rPr>
            </w:pPr>
            <w:r w:rsidRPr="006E51D6">
              <w:rPr>
                <w:rFonts w:ascii="GHEA Grapalat" w:eastAsia="GHEA Grapalat" w:hAnsi="GHEA Grapalat" w:cs="GHEA Grapalat"/>
                <w:b/>
                <w:bCs/>
                <w:color w:val="000000"/>
                <w:sz w:val="24"/>
                <w:szCs w:val="24"/>
              </w:rPr>
              <w:t xml:space="preserve">3-րդ </w:t>
            </w:r>
            <w:r w:rsidRPr="006E51D6">
              <w:rPr>
                <w:rFonts w:ascii="GHEA Grapalat" w:eastAsia="GHEA Grapalat" w:hAnsi="GHEA Grapalat" w:cs="GHEA Grapalat"/>
                <w:color w:val="000000"/>
                <w:sz w:val="24"/>
                <w:szCs w:val="24"/>
              </w:rPr>
              <w:t>կետը</w:t>
            </w:r>
            <w:r w:rsidRPr="0006289F">
              <w:rPr>
                <w:rFonts w:ascii="GHEA Grapalat" w:eastAsia="GHEA Grapalat" w:hAnsi="GHEA Grapalat" w:cs="GHEA Grapalat"/>
                <w:color w:val="000000"/>
                <w:sz w:val="24"/>
                <w:szCs w:val="24"/>
              </w:rPr>
              <w:t xml:space="preserve"> հանել</w:t>
            </w:r>
            <w:r w:rsidRPr="0006289F">
              <w:rPr>
                <w:rFonts w:ascii="Microsoft JhengHei" w:eastAsia="Microsoft JhengHei" w:hAnsi="Microsoft JhengHei" w:cs="Microsoft JhengHei" w:hint="eastAsia"/>
                <w:color w:val="000000"/>
                <w:sz w:val="24"/>
                <w:szCs w:val="24"/>
              </w:rPr>
              <w:t>․</w:t>
            </w:r>
            <w:r w:rsidRPr="0006289F">
              <w:rPr>
                <w:rFonts w:ascii="GHEA Grapalat" w:eastAsia="GHEA Grapalat" w:hAnsi="GHEA Grapalat" w:cs="GHEA Grapalat"/>
                <w:color w:val="000000"/>
                <w:sz w:val="24"/>
                <w:szCs w:val="24"/>
              </w:rPr>
              <w:t xml:space="preserve"> քանի որ անորոշ է, թե Հ</w:t>
            </w:r>
            <w:r>
              <w:rPr>
                <w:rFonts w:ascii="GHEA Grapalat" w:eastAsia="GHEA Grapalat" w:hAnsi="GHEA Grapalat" w:cs="GHEA Grapalat"/>
                <w:color w:val="000000"/>
                <w:sz w:val="24"/>
                <w:szCs w:val="24"/>
              </w:rPr>
              <w:t>այաստանի Հանրապետության</w:t>
            </w:r>
            <w:r w:rsidRPr="0006289F">
              <w:rPr>
                <w:rFonts w:ascii="GHEA Grapalat" w:eastAsia="GHEA Grapalat" w:hAnsi="GHEA Grapalat" w:cs="GHEA Grapalat"/>
                <w:color w:val="000000"/>
                <w:sz w:val="24"/>
                <w:szCs w:val="24"/>
              </w:rPr>
              <w:t xml:space="preserve"> հանրակրթության ոլորտը կարգավորող ո՞ր օրենսդրության մասին է խոսքը, բացի այդ, ըստ էության, սույն կարգով արդեն իսկ սահմանվում են ֆինանսավորման տրամադրման կարգավորումները։</w:t>
            </w:r>
          </w:p>
          <w:p w14:paraId="5D982CAB"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1F67AFB"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7D8C760" w14:textId="65908C77"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13A0966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C6B936" w14:textId="77777777" w:rsidR="00CF652B" w:rsidRPr="0006289F" w:rsidRDefault="00CF652B" w:rsidP="00CF652B">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color w:val="000000"/>
                <w:sz w:val="24"/>
                <w:szCs w:val="24"/>
              </w:rPr>
            </w:pPr>
            <w:r w:rsidRPr="006E51D6">
              <w:rPr>
                <w:rFonts w:ascii="GHEA Grapalat" w:eastAsia="GHEA Grapalat" w:hAnsi="GHEA Grapalat" w:cs="GHEA Grapalat"/>
                <w:b/>
                <w:bCs/>
                <w:color w:val="000000"/>
                <w:sz w:val="24"/>
                <w:szCs w:val="24"/>
              </w:rPr>
              <w:lastRenderedPageBreak/>
              <w:t xml:space="preserve">4-րդ </w:t>
            </w:r>
            <w:r w:rsidRPr="006E51D6">
              <w:rPr>
                <w:rFonts w:ascii="GHEA Grapalat" w:eastAsia="GHEA Grapalat" w:hAnsi="GHEA Grapalat" w:cs="GHEA Grapalat"/>
                <w:color w:val="000000"/>
                <w:sz w:val="24"/>
                <w:szCs w:val="24"/>
              </w:rPr>
              <w:t>կետի</w:t>
            </w:r>
            <w:r w:rsidRPr="006E51D6">
              <w:rPr>
                <w:rFonts w:ascii="GHEA Grapalat" w:eastAsia="GHEA Grapalat" w:hAnsi="GHEA Grapalat" w:cs="GHEA Grapalat"/>
                <w:b/>
                <w:bCs/>
                <w:color w:val="000000"/>
                <w:sz w:val="24"/>
                <w:szCs w:val="24"/>
              </w:rPr>
              <w:t xml:space="preserve"> 2-րդ </w:t>
            </w:r>
            <w:r w:rsidRPr="006E51D6">
              <w:rPr>
                <w:rFonts w:ascii="GHEA Grapalat" w:eastAsia="GHEA Grapalat" w:hAnsi="GHEA Grapalat" w:cs="GHEA Grapalat"/>
                <w:color w:val="000000"/>
                <w:sz w:val="24"/>
                <w:szCs w:val="24"/>
              </w:rPr>
              <w:t>ենթակետում</w:t>
            </w:r>
            <w:r w:rsidRPr="0006289F">
              <w:rPr>
                <w:rFonts w:ascii="GHEA Grapalat" w:eastAsia="GHEA Grapalat" w:hAnsi="GHEA Grapalat" w:cs="GHEA Grapalat"/>
                <w:color w:val="000000"/>
                <w:sz w:val="24"/>
                <w:szCs w:val="24"/>
              </w:rPr>
              <w:t xml:space="preserve"> </w:t>
            </w:r>
            <w:r w:rsidRPr="006E51D6">
              <w:rPr>
                <w:rFonts w:ascii="GHEA Grapalat" w:eastAsia="GHEA Grapalat" w:hAnsi="GHEA Grapalat" w:cs="GHEA Grapalat"/>
                <w:b/>
                <w:bCs/>
                <w:i/>
                <w:iCs/>
                <w:color w:val="000000"/>
                <w:sz w:val="24"/>
                <w:szCs w:val="24"/>
              </w:rPr>
              <w:t>«ցածր»</w:t>
            </w:r>
            <w:r w:rsidRPr="0006289F">
              <w:rPr>
                <w:rFonts w:ascii="GHEA Grapalat" w:eastAsia="GHEA Grapalat" w:hAnsi="GHEA Grapalat" w:cs="GHEA Grapalat"/>
                <w:color w:val="000000"/>
                <w:sz w:val="24"/>
                <w:szCs w:val="24"/>
              </w:rPr>
              <w:t xml:space="preserve"> բառից հետո </w:t>
            </w:r>
            <w:r w:rsidRPr="006E51D6">
              <w:rPr>
                <w:rFonts w:ascii="GHEA Grapalat" w:eastAsia="GHEA Grapalat" w:hAnsi="GHEA Grapalat" w:cs="GHEA Grapalat"/>
                <w:b/>
                <w:bCs/>
                <w:i/>
                <w:iCs/>
                <w:color w:val="000000"/>
                <w:sz w:val="24"/>
                <w:szCs w:val="24"/>
              </w:rPr>
              <w:t>«կատարողականի արդյունավետության»</w:t>
            </w:r>
            <w:r w:rsidRPr="0006289F">
              <w:rPr>
                <w:rFonts w:ascii="GHEA Grapalat" w:eastAsia="GHEA Grapalat" w:hAnsi="GHEA Grapalat" w:cs="GHEA Grapalat"/>
                <w:color w:val="000000"/>
                <w:sz w:val="24"/>
                <w:szCs w:val="24"/>
              </w:rPr>
              <w:t xml:space="preserve"> բառերը փոխարինել </w:t>
            </w:r>
            <w:r w:rsidRPr="006E51D6">
              <w:rPr>
                <w:rFonts w:ascii="GHEA Grapalat" w:eastAsia="GHEA Grapalat" w:hAnsi="GHEA Grapalat" w:cs="GHEA Grapalat"/>
                <w:b/>
                <w:bCs/>
                <w:i/>
                <w:iCs/>
                <w:color w:val="000000"/>
                <w:sz w:val="24"/>
                <w:szCs w:val="24"/>
              </w:rPr>
              <w:t>«կատարողական արդյունքների»</w:t>
            </w:r>
            <w:r w:rsidRPr="0006289F">
              <w:rPr>
                <w:rFonts w:ascii="GHEA Grapalat" w:eastAsia="GHEA Grapalat" w:hAnsi="GHEA Grapalat" w:cs="GHEA Grapalat"/>
                <w:color w:val="000000"/>
                <w:sz w:val="24"/>
                <w:szCs w:val="24"/>
              </w:rPr>
              <w:t xml:space="preserve"> բառերով։</w:t>
            </w:r>
          </w:p>
          <w:p w14:paraId="7F4E8641"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2815A49"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77160F0" w14:textId="1173F021"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 մասնակի:</w:t>
            </w:r>
          </w:p>
        </w:tc>
      </w:tr>
      <w:tr w:rsidR="00CF652B" w:rsidRPr="0054786B" w14:paraId="23FAB83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7AD2FF7" w14:textId="77777777" w:rsidR="00CF652B" w:rsidRPr="0006289F" w:rsidRDefault="00CF652B" w:rsidP="00CF652B">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color w:val="000000"/>
                <w:sz w:val="24"/>
                <w:szCs w:val="24"/>
              </w:rPr>
            </w:pPr>
            <w:r w:rsidRPr="006E51D6">
              <w:rPr>
                <w:rFonts w:ascii="GHEA Grapalat" w:eastAsia="GHEA Grapalat" w:hAnsi="GHEA Grapalat" w:cs="GHEA Grapalat"/>
                <w:b/>
                <w:bCs/>
                <w:color w:val="000000"/>
                <w:sz w:val="24"/>
                <w:szCs w:val="24"/>
              </w:rPr>
              <w:t>5-րդ</w:t>
            </w:r>
            <w:r w:rsidRPr="0006289F">
              <w:rPr>
                <w:rFonts w:ascii="GHEA Grapalat" w:eastAsia="GHEA Grapalat" w:hAnsi="GHEA Grapalat" w:cs="GHEA Grapalat"/>
                <w:color w:val="000000"/>
                <w:sz w:val="24"/>
                <w:szCs w:val="24"/>
              </w:rPr>
              <w:t xml:space="preserve"> կետում </w:t>
            </w:r>
            <w:r w:rsidRPr="006E51D6">
              <w:rPr>
                <w:rFonts w:ascii="GHEA Grapalat" w:eastAsia="GHEA Grapalat" w:hAnsi="GHEA Grapalat" w:cs="GHEA Grapalat"/>
                <w:b/>
                <w:bCs/>
                <w:i/>
                <w:iCs/>
                <w:color w:val="000000"/>
                <w:sz w:val="24"/>
                <w:szCs w:val="24"/>
              </w:rPr>
              <w:t>«նորարարական</w:t>
            </w:r>
            <w:r w:rsidRPr="006E51D6">
              <w:rPr>
                <w:rFonts w:ascii="GHEA Grapalat" w:eastAsia="GHEA Grapalat" w:hAnsi="GHEA Grapalat" w:cs="Times New Roman"/>
                <w:b/>
                <w:bCs/>
                <w:i/>
                <w:iCs/>
                <w:color w:val="000000"/>
                <w:sz w:val="24"/>
                <w:szCs w:val="24"/>
              </w:rPr>
              <w:t>»</w:t>
            </w:r>
            <w:r w:rsidRPr="0006289F">
              <w:rPr>
                <w:rFonts w:ascii="GHEA Grapalat" w:eastAsia="GHEA Grapalat" w:hAnsi="GHEA Grapalat" w:cs="Times New Roman"/>
                <w:color w:val="000000"/>
                <w:sz w:val="24"/>
                <w:szCs w:val="24"/>
              </w:rPr>
              <w:t xml:space="preserve"> բառից հետո հանել </w:t>
            </w:r>
            <w:r w:rsidRPr="006E51D6">
              <w:rPr>
                <w:rFonts w:ascii="GHEA Grapalat" w:eastAsia="GHEA Grapalat" w:hAnsi="GHEA Grapalat" w:cs="Times New Roman"/>
                <w:b/>
                <w:bCs/>
                <w:i/>
                <w:iCs/>
                <w:color w:val="000000"/>
                <w:sz w:val="24"/>
                <w:szCs w:val="24"/>
              </w:rPr>
              <w:t>«ծրագիր»</w:t>
            </w:r>
            <w:r w:rsidRPr="0006289F">
              <w:rPr>
                <w:rFonts w:ascii="GHEA Grapalat" w:eastAsia="GHEA Grapalat" w:hAnsi="GHEA Grapalat" w:cs="Times New Roman"/>
                <w:color w:val="000000"/>
                <w:sz w:val="24"/>
                <w:szCs w:val="24"/>
              </w:rPr>
              <w:t xml:space="preserve"> բառը, </w:t>
            </w:r>
            <w:r w:rsidRPr="006E51D6">
              <w:rPr>
                <w:rFonts w:ascii="GHEA Grapalat" w:eastAsia="GHEA Grapalat" w:hAnsi="GHEA Grapalat" w:cs="Times New Roman"/>
                <w:b/>
                <w:bCs/>
                <w:i/>
                <w:iCs/>
                <w:color w:val="000000"/>
                <w:sz w:val="24"/>
                <w:szCs w:val="24"/>
              </w:rPr>
              <w:t>«,»</w:t>
            </w:r>
            <w:r w:rsidRPr="0006289F">
              <w:rPr>
                <w:rFonts w:ascii="GHEA Grapalat" w:eastAsia="GHEA Grapalat" w:hAnsi="GHEA Grapalat" w:cs="Times New Roman"/>
                <w:color w:val="000000"/>
                <w:sz w:val="24"/>
                <w:szCs w:val="24"/>
              </w:rPr>
              <w:t xml:space="preserve"> կետադրական նշանից հետո լրացնել </w:t>
            </w:r>
            <w:r w:rsidRPr="006E51D6">
              <w:rPr>
                <w:rFonts w:ascii="GHEA Grapalat" w:eastAsia="GHEA Grapalat" w:hAnsi="GHEA Grapalat" w:cs="Times New Roman"/>
                <w:b/>
                <w:bCs/>
                <w:i/>
                <w:iCs/>
                <w:color w:val="000000"/>
                <w:sz w:val="24"/>
                <w:szCs w:val="24"/>
              </w:rPr>
              <w:t>«իսկ»</w:t>
            </w:r>
            <w:r w:rsidRPr="0006289F">
              <w:rPr>
                <w:rFonts w:ascii="GHEA Grapalat" w:eastAsia="GHEA Grapalat" w:hAnsi="GHEA Grapalat" w:cs="Times New Roman"/>
                <w:color w:val="000000"/>
                <w:sz w:val="24"/>
                <w:szCs w:val="24"/>
              </w:rPr>
              <w:t xml:space="preserve"> բառը, </w:t>
            </w:r>
            <w:r w:rsidRPr="00985EB0">
              <w:rPr>
                <w:rFonts w:ascii="GHEA Grapalat" w:eastAsia="GHEA Grapalat" w:hAnsi="GHEA Grapalat" w:cs="Times New Roman"/>
                <w:b/>
                <w:bCs/>
                <w:i/>
                <w:iCs/>
                <w:color w:val="000000"/>
                <w:sz w:val="24"/>
                <w:szCs w:val="24"/>
              </w:rPr>
              <w:t>«բարելավման»</w:t>
            </w:r>
            <w:r w:rsidRPr="0006289F">
              <w:rPr>
                <w:rFonts w:ascii="GHEA Grapalat" w:eastAsia="GHEA Grapalat" w:hAnsi="GHEA Grapalat" w:cs="Times New Roman"/>
                <w:color w:val="000000"/>
                <w:sz w:val="24"/>
                <w:szCs w:val="24"/>
              </w:rPr>
              <w:t xml:space="preserve"> բառից հետո լրացնել </w:t>
            </w:r>
            <w:r w:rsidRPr="00985EB0">
              <w:rPr>
                <w:rFonts w:ascii="GHEA Grapalat" w:eastAsia="GHEA Grapalat" w:hAnsi="GHEA Grapalat" w:cs="Times New Roman"/>
                <w:b/>
                <w:bCs/>
                <w:i/>
                <w:iCs/>
                <w:color w:val="000000"/>
                <w:sz w:val="24"/>
                <w:szCs w:val="24"/>
              </w:rPr>
              <w:t>«ծրագրեր»</w:t>
            </w:r>
            <w:r w:rsidRPr="0006289F">
              <w:rPr>
                <w:rFonts w:ascii="GHEA Grapalat" w:eastAsia="GHEA Grapalat" w:hAnsi="GHEA Grapalat" w:cs="Times New Roman"/>
                <w:color w:val="000000"/>
                <w:sz w:val="24"/>
                <w:szCs w:val="24"/>
              </w:rPr>
              <w:t xml:space="preserve"> բառը։</w:t>
            </w:r>
          </w:p>
          <w:p w14:paraId="6EB12CA0"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E09E0C0"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BFFEB81" w14:textId="6E8DE0CD" w:rsidR="00CF652B" w:rsidRPr="0054786B" w:rsidRDefault="00A8323D" w:rsidP="00A8323D">
            <w:pPr>
              <w:tabs>
                <w:tab w:val="left" w:pos="1500"/>
              </w:tabs>
              <w:spacing w:after="0" w:line="360" w:lineRule="auto"/>
              <w:ind w:right="147"/>
              <w:jc w:val="both"/>
              <w:rPr>
                <w:rFonts w:ascii="GHEA Grapalat" w:hAnsi="GHEA Grapalat"/>
                <w:sz w:val="24"/>
                <w:szCs w:val="24"/>
              </w:rPr>
            </w:pPr>
            <w:r>
              <w:rPr>
                <w:rFonts w:ascii="GHEA Grapalat" w:hAnsi="GHEA Grapalat"/>
                <w:sz w:val="24"/>
                <w:szCs w:val="24"/>
              </w:rPr>
              <w:tab/>
              <w:t>Ընդունվել է:</w:t>
            </w:r>
          </w:p>
        </w:tc>
      </w:tr>
      <w:tr w:rsidR="00CF652B" w:rsidRPr="0054786B" w14:paraId="1B6FE97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A14EB8" w14:textId="77777777" w:rsidR="00CF652B" w:rsidRPr="0006289F" w:rsidRDefault="00CF652B" w:rsidP="00CF652B">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color w:val="000000"/>
                <w:sz w:val="24"/>
                <w:szCs w:val="24"/>
              </w:rPr>
            </w:pPr>
            <w:r w:rsidRPr="00985EB0">
              <w:rPr>
                <w:rFonts w:ascii="GHEA Grapalat" w:eastAsia="GHEA Grapalat" w:hAnsi="GHEA Grapalat" w:cs="Times New Roman"/>
                <w:b/>
                <w:bCs/>
                <w:color w:val="000000"/>
                <w:sz w:val="24"/>
                <w:szCs w:val="24"/>
              </w:rPr>
              <w:t>6-րդ</w:t>
            </w:r>
            <w:r w:rsidRPr="0006289F">
              <w:rPr>
                <w:rFonts w:ascii="GHEA Grapalat" w:eastAsia="GHEA Grapalat" w:hAnsi="GHEA Grapalat" w:cs="Times New Roman"/>
                <w:color w:val="000000"/>
                <w:sz w:val="24"/>
                <w:szCs w:val="24"/>
              </w:rPr>
              <w:t xml:space="preserve"> կետում </w:t>
            </w:r>
            <w:r w:rsidRPr="00985EB0">
              <w:rPr>
                <w:rFonts w:ascii="GHEA Grapalat" w:eastAsia="GHEA Grapalat" w:hAnsi="GHEA Grapalat" w:cs="Times New Roman"/>
                <w:b/>
                <w:bCs/>
                <w:i/>
                <w:iCs/>
                <w:color w:val="000000"/>
                <w:sz w:val="24"/>
                <w:szCs w:val="24"/>
              </w:rPr>
              <w:t>«գնահատվում են»</w:t>
            </w:r>
            <w:r w:rsidRPr="0006289F">
              <w:rPr>
                <w:rFonts w:ascii="GHEA Grapalat" w:eastAsia="GHEA Grapalat" w:hAnsi="GHEA Grapalat" w:cs="Times New Roman"/>
                <w:color w:val="000000"/>
                <w:sz w:val="24"/>
                <w:szCs w:val="24"/>
              </w:rPr>
              <w:t xml:space="preserve"> բառերից հետո լրացնել </w:t>
            </w:r>
            <w:r w:rsidRPr="00985EB0">
              <w:rPr>
                <w:rFonts w:ascii="GHEA Grapalat" w:eastAsia="GHEA Grapalat" w:hAnsi="GHEA Grapalat" w:cs="Times New Roman"/>
                <w:b/>
                <w:bCs/>
                <w:i/>
                <w:iCs/>
                <w:color w:val="000000"/>
                <w:sz w:val="24"/>
                <w:szCs w:val="24"/>
              </w:rPr>
              <w:t>«՝»</w:t>
            </w:r>
            <w:r w:rsidRPr="0006289F">
              <w:rPr>
                <w:rFonts w:ascii="GHEA Grapalat" w:eastAsia="GHEA Grapalat" w:hAnsi="GHEA Grapalat" w:cs="Times New Roman"/>
                <w:color w:val="000000"/>
                <w:sz w:val="24"/>
                <w:szCs w:val="24"/>
              </w:rPr>
              <w:t xml:space="preserve"> կետադրական նշանը, </w:t>
            </w:r>
            <w:r w:rsidRPr="00985EB0">
              <w:rPr>
                <w:rFonts w:ascii="GHEA Grapalat" w:eastAsia="GHEA Grapalat" w:hAnsi="GHEA Grapalat" w:cs="Times New Roman"/>
                <w:b/>
                <w:bCs/>
                <w:i/>
                <w:iCs/>
                <w:color w:val="000000"/>
                <w:sz w:val="24"/>
                <w:szCs w:val="24"/>
              </w:rPr>
              <w:t>«հաստատված»</w:t>
            </w:r>
            <w:r w:rsidRPr="0006289F">
              <w:rPr>
                <w:rFonts w:ascii="GHEA Grapalat" w:eastAsia="GHEA Grapalat" w:hAnsi="GHEA Grapalat" w:cs="Times New Roman"/>
                <w:color w:val="000000"/>
                <w:sz w:val="24"/>
                <w:szCs w:val="24"/>
              </w:rPr>
              <w:t xml:space="preserve"> բառը փոխարինել </w:t>
            </w:r>
            <w:r w:rsidRPr="00985EB0">
              <w:rPr>
                <w:rFonts w:ascii="GHEA Grapalat" w:eastAsia="GHEA Grapalat" w:hAnsi="GHEA Grapalat" w:cs="Times New Roman"/>
                <w:b/>
                <w:bCs/>
                <w:i/>
                <w:iCs/>
                <w:color w:val="000000"/>
                <w:sz w:val="24"/>
                <w:szCs w:val="24"/>
              </w:rPr>
              <w:t>«ձևավորված»</w:t>
            </w:r>
            <w:r w:rsidRPr="0006289F">
              <w:rPr>
                <w:rFonts w:ascii="GHEA Grapalat" w:eastAsia="GHEA Grapalat" w:hAnsi="GHEA Grapalat" w:cs="Times New Roman"/>
                <w:color w:val="000000"/>
                <w:sz w:val="24"/>
                <w:szCs w:val="24"/>
              </w:rPr>
              <w:t xml:space="preserve"> բառով։</w:t>
            </w:r>
          </w:p>
          <w:p w14:paraId="3624003D"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E29ED25"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97B54C5" w14:textId="56B6C856"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1089423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6AAEC5" w14:textId="77777777" w:rsidR="00CF652B" w:rsidRPr="0006289F" w:rsidRDefault="00CF652B" w:rsidP="00CF652B">
            <w:pPr>
              <w:numPr>
                <w:ilvl w:val="0"/>
                <w:numId w:val="39"/>
              </w:numPr>
              <w:pBdr>
                <w:top w:val="nil"/>
                <w:left w:val="nil"/>
                <w:bottom w:val="nil"/>
                <w:right w:val="nil"/>
                <w:between w:val="nil"/>
              </w:pBdr>
              <w:tabs>
                <w:tab w:val="left" w:pos="851"/>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eastAsia="GHEA Grapalat" w:hAnsi="GHEA Grapalat" w:cs="Times New Roman"/>
                <w:b/>
                <w:bCs/>
                <w:color w:val="000000"/>
                <w:sz w:val="24"/>
                <w:szCs w:val="24"/>
              </w:rPr>
              <w:t>6-րդ</w:t>
            </w:r>
            <w:r w:rsidRPr="0006289F">
              <w:rPr>
                <w:rFonts w:ascii="GHEA Grapalat" w:eastAsia="GHEA Grapalat" w:hAnsi="GHEA Grapalat" w:cs="Times New Roman"/>
                <w:color w:val="000000"/>
                <w:sz w:val="24"/>
                <w:szCs w:val="24"/>
              </w:rPr>
              <w:t xml:space="preserve"> կետում հանել </w:t>
            </w:r>
            <w:r w:rsidRPr="00F2035A">
              <w:rPr>
                <w:rFonts w:ascii="GHEA Grapalat" w:eastAsia="GHEA Grapalat" w:hAnsi="GHEA Grapalat" w:cs="Times New Roman"/>
                <w:b/>
                <w:bCs/>
                <w:i/>
                <w:iCs/>
                <w:color w:val="000000"/>
                <w:sz w:val="24"/>
                <w:szCs w:val="24"/>
              </w:rPr>
              <w:t>«(այսուհետ՝ ԿԶՆԱԿ)»</w:t>
            </w:r>
            <w:r w:rsidRPr="0006289F">
              <w:rPr>
                <w:rFonts w:ascii="GHEA Grapalat" w:eastAsia="GHEA Grapalat" w:hAnsi="GHEA Grapalat" w:cs="Times New Roman"/>
                <w:color w:val="000000"/>
                <w:sz w:val="24"/>
                <w:szCs w:val="24"/>
              </w:rPr>
              <w:t xml:space="preserve"> և </w:t>
            </w:r>
            <w:r w:rsidRPr="00F2035A">
              <w:rPr>
                <w:rFonts w:ascii="GHEA Grapalat" w:eastAsia="GHEA Grapalat" w:hAnsi="GHEA Grapalat" w:cs="Times New Roman"/>
                <w:b/>
                <w:bCs/>
                <w:i/>
                <w:iCs/>
                <w:color w:val="000000"/>
                <w:sz w:val="24"/>
                <w:szCs w:val="24"/>
              </w:rPr>
              <w:t>«(այսուհետ՝ ՀՄԿ)»</w:t>
            </w:r>
            <w:r w:rsidRPr="0006289F">
              <w:rPr>
                <w:rFonts w:ascii="GHEA Grapalat" w:eastAsia="GHEA Grapalat" w:hAnsi="GHEA Grapalat" w:cs="Times New Roman"/>
                <w:color w:val="000000"/>
                <w:sz w:val="24"/>
                <w:szCs w:val="24"/>
              </w:rPr>
              <w:t xml:space="preserve"> բառերը և կետադրական նշանները, քանի որ այլ տեղ չեն օգտագործվում։</w:t>
            </w:r>
          </w:p>
          <w:p w14:paraId="704F4B93"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D133705"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53294F4" w14:textId="3779CE83"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64A4704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C02D3D3" w14:textId="77777777" w:rsidR="00CF652B" w:rsidRPr="0006289F"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eastAsia="GHEA Grapalat" w:hAnsi="GHEA Grapalat" w:cs="Times New Roman"/>
                <w:b/>
                <w:bCs/>
                <w:color w:val="000000"/>
                <w:sz w:val="24"/>
                <w:szCs w:val="24"/>
              </w:rPr>
              <w:t>6-րդ</w:t>
            </w:r>
            <w:r w:rsidRPr="0006289F">
              <w:rPr>
                <w:rFonts w:ascii="GHEA Grapalat" w:eastAsia="GHEA Grapalat" w:hAnsi="GHEA Grapalat" w:cs="Times New Roman"/>
                <w:color w:val="000000"/>
                <w:sz w:val="24"/>
                <w:szCs w:val="24"/>
              </w:rPr>
              <w:t xml:space="preserve"> կետում </w:t>
            </w:r>
            <w:r w:rsidRPr="00F2035A">
              <w:rPr>
                <w:rFonts w:ascii="GHEA Grapalat" w:eastAsia="GHEA Grapalat" w:hAnsi="GHEA Grapalat" w:cs="Times New Roman"/>
                <w:b/>
                <w:bCs/>
                <w:i/>
                <w:iCs/>
                <w:color w:val="000000"/>
                <w:sz w:val="24"/>
                <w:szCs w:val="24"/>
              </w:rPr>
              <w:t>«նախագահում է»</w:t>
            </w:r>
            <w:r w:rsidRPr="0006289F">
              <w:rPr>
                <w:rFonts w:ascii="GHEA Grapalat" w:eastAsia="GHEA Grapalat" w:hAnsi="GHEA Grapalat" w:cs="Times New Roman"/>
                <w:color w:val="000000"/>
                <w:sz w:val="24"/>
                <w:szCs w:val="24"/>
              </w:rPr>
              <w:t xml:space="preserve"> բառերից հետո լրացնել </w:t>
            </w:r>
            <w:r w:rsidRPr="00F2035A">
              <w:rPr>
                <w:rFonts w:ascii="GHEA Grapalat" w:eastAsia="GHEA Grapalat" w:hAnsi="GHEA Grapalat" w:cs="Times New Roman"/>
                <w:b/>
                <w:bCs/>
                <w:i/>
                <w:iCs/>
                <w:color w:val="000000"/>
                <w:sz w:val="24"/>
                <w:szCs w:val="24"/>
              </w:rPr>
              <w:t>«Նախարարության»</w:t>
            </w:r>
            <w:r w:rsidRPr="0006289F">
              <w:rPr>
                <w:rFonts w:ascii="GHEA Grapalat" w:eastAsia="GHEA Grapalat" w:hAnsi="GHEA Grapalat" w:cs="Times New Roman"/>
                <w:color w:val="000000"/>
                <w:sz w:val="24"/>
                <w:szCs w:val="24"/>
              </w:rPr>
              <w:t xml:space="preserve"> բառը, </w:t>
            </w:r>
            <w:r w:rsidRPr="00F2035A">
              <w:rPr>
                <w:rFonts w:ascii="GHEA Grapalat" w:eastAsia="GHEA Grapalat" w:hAnsi="GHEA Grapalat" w:cs="Times New Roman"/>
                <w:b/>
                <w:bCs/>
                <w:i/>
                <w:iCs/>
                <w:color w:val="000000"/>
                <w:sz w:val="24"/>
                <w:szCs w:val="24"/>
              </w:rPr>
              <w:t>«Նախարարի»</w:t>
            </w:r>
            <w:r w:rsidRPr="0006289F">
              <w:rPr>
                <w:rFonts w:ascii="GHEA Grapalat" w:eastAsia="GHEA Grapalat" w:hAnsi="GHEA Grapalat" w:cs="Times New Roman"/>
                <w:color w:val="000000"/>
                <w:sz w:val="24"/>
                <w:szCs w:val="24"/>
              </w:rPr>
              <w:t xml:space="preserve"> բառը փոխարինել </w:t>
            </w:r>
            <w:r w:rsidRPr="00F2035A">
              <w:rPr>
                <w:rFonts w:ascii="GHEA Grapalat" w:eastAsia="GHEA Grapalat" w:hAnsi="GHEA Grapalat" w:cs="Times New Roman"/>
                <w:b/>
                <w:bCs/>
                <w:i/>
                <w:iCs/>
                <w:color w:val="000000"/>
                <w:sz w:val="24"/>
                <w:szCs w:val="24"/>
              </w:rPr>
              <w:t>«նախարարի»</w:t>
            </w:r>
            <w:r w:rsidRPr="0006289F">
              <w:rPr>
                <w:rFonts w:ascii="GHEA Grapalat" w:eastAsia="GHEA Grapalat" w:hAnsi="GHEA Grapalat" w:cs="Times New Roman"/>
                <w:color w:val="000000"/>
                <w:sz w:val="24"/>
                <w:szCs w:val="24"/>
              </w:rPr>
              <w:t xml:space="preserve"> բառով, «</w:t>
            </w:r>
            <w:r w:rsidRPr="00F2035A">
              <w:rPr>
                <w:rFonts w:ascii="GHEA Grapalat" w:eastAsia="GHEA Grapalat" w:hAnsi="GHEA Grapalat" w:cs="Times New Roman"/>
                <w:b/>
                <w:bCs/>
                <w:i/>
                <w:iCs/>
                <w:color w:val="000000"/>
                <w:sz w:val="24"/>
                <w:szCs w:val="24"/>
              </w:rPr>
              <w:t xml:space="preserve">2-ական </w:t>
            </w:r>
            <w:r w:rsidRPr="00F2035A">
              <w:rPr>
                <w:rFonts w:ascii="GHEA Grapalat" w:eastAsia="GHEA Grapalat" w:hAnsi="GHEA Grapalat" w:cs="Times New Roman"/>
                <w:b/>
                <w:bCs/>
                <w:i/>
                <w:iCs/>
                <w:color w:val="000000"/>
                <w:sz w:val="24"/>
                <w:szCs w:val="24"/>
              </w:rPr>
              <w:lastRenderedPageBreak/>
              <w:t>ներկայացուցիչ»</w:t>
            </w:r>
            <w:r w:rsidRPr="0006289F">
              <w:rPr>
                <w:rFonts w:ascii="GHEA Grapalat" w:eastAsia="GHEA Grapalat" w:hAnsi="GHEA Grapalat" w:cs="Times New Roman"/>
                <w:color w:val="000000"/>
                <w:sz w:val="24"/>
                <w:szCs w:val="24"/>
              </w:rPr>
              <w:t xml:space="preserve"> բառերը փոխարինել </w:t>
            </w:r>
            <w:r w:rsidRPr="00F2035A">
              <w:rPr>
                <w:rFonts w:ascii="GHEA Grapalat" w:eastAsia="GHEA Grapalat" w:hAnsi="GHEA Grapalat" w:cs="Times New Roman"/>
                <w:b/>
                <w:bCs/>
                <w:i/>
                <w:iCs/>
                <w:color w:val="000000"/>
                <w:sz w:val="24"/>
                <w:szCs w:val="24"/>
              </w:rPr>
              <w:t>«2-ական ներկայացուցիչներ»</w:t>
            </w:r>
            <w:r w:rsidRPr="0006289F">
              <w:rPr>
                <w:rFonts w:ascii="GHEA Grapalat" w:eastAsia="GHEA Grapalat" w:hAnsi="GHEA Grapalat" w:cs="Times New Roman"/>
                <w:color w:val="000000"/>
                <w:sz w:val="24"/>
                <w:szCs w:val="24"/>
              </w:rPr>
              <w:t xml:space="preserve"> բառերով։</w:t>
            </w:r>
          </w:p>
          <w:p w14:paraId="7364A14F"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68D39E6"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2F32378" w14:textId="04F9914E"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 մասնակի:</w:t>
            </w:r>
          </w:p>
        </w:tc>
      </w:tr>
      <w:tr w:rsidR="00CF652B" w:rsidRPr="0054786B" w14:paraId="322982A4"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C8705B" w14:textId="77777777" w:rsidR="00CF652B" w:rsidRPr="0006289F"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eastAsia="GHEA Grapalat" w:hAnsi="GHEA Grapalat" w:cs="Times New Roman"/>
                <w:b/>
                <w:bCs/>
                <w:color w:val="000000"/>
                <w:sz w:val="24"/>
                <w:szCs w:val="24"/>
              </w:rPr>
              <w:lastRenderedPageBreak/>
              <w:t>6-րդ</w:t>
            </w:r>
            <w:r w:rsidRPr="0006289F">
              <w:rPr>
                <w:rFonts w:ascii="GHEA Grapalat" w:eastAsia="GHEA Grapalat" w:hAnsi="GHEA Grapalat" w:cs="Times New Roman"/>
                <w:color w:val="000000"/>
                <w:sz w:val="24"/>
                <w:szCs w:val="24"/>
              </w:rPr>
              <w:t xml:space="preserve"> կետում բացել բոլոր հապավումները։</w:t>
            </w:r>
          </w:p>
          <w:p w14:paraId="10A6B015"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5BDCE33"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9C59B0" w14:textId="4736473E" w:rsidR="00CF652B" w:rsidRPr="0054786B" w:rsidRDefault="00A8323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F652B" w:rsidRPr="0054786B" w14:paraId="50B7782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93E9C2A" w14:textId="77777777" w:rsidR="00CF652B" w:rsidRPr="0006289F"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eastAsia="GHEA Grapalat" w:hAnsi="GHEA Grapalat" w:cs="Times New Roman"/>
                <w:b/>
                <w:bCs/>
                <w:color w:val="000000"/>
                <w:sz w:val="24"/>
                <w:szCs w:val="24"/>
              </w:rPr>
              <w:t>6-րդ</w:t>
            </w:r>
            <w:r w:rsidRPr="0006289F">
              <w:rPr>
                <w:rFonts w:ascii="GHEA Grapalat" w:eastAsia="GHEA Grapalat" w:hAnsi="GHEA Grapalat" w:cs="Times New Roman"/>
                <w:color w:val="000000"/>
                <w:sz w:val="24"/>
                <w:szCs w:val="24"/>
              </w:rPr>
              <w:t xml:space="preserve"> կետում </w:t>
            </w:r>
            <w:r w:rsidRPr="00F2035A">
              <w:rPr>
                <w:rFonts w:ascii="GHEA Grapalat" w:eastAsia="GHEA Grapalat" w:hAnsi="GHEA Grapalat" w:cs="Times New Roman"/>
                <w:b/>
                <w:bCs/>
                <w:i/>
                <w:iCs/>
                <w:color w:val="000000"/>
                <w:sz w:val="24"/>
                <w:szCs w:val="24"/>
              </w:rPr>
              <w:t xml:space="preserve">«Որոշումներն ընդունվում են ձայների պարզ մեծամասնությամբ» </w:t>
            </w:r>
            <w:r w:rsidRPr="0006289F">
              <w:rPr>
                <w:rFonts w:ascii="GHEA Grapalat" w:eastAsia="GHEA Grapalat" w:hAnsi="GHEA Grapalat" w:cs="Times New Roman"/>
                <w:color w:val="000000"/>
                <w:sz w:val="24"/>
                <w:szCs w:val="24"/>
              </w:rPr>
              <w:t>բառերը հստակեցման կարիք ունեն</w:t>
            </w:r>
            <w:r w:rsidRPr="0006289F">
              <w:rPr>
                <w:rFonts w:ascii="Microsoft JhengHei" w:eastAsia="Microsoft JhengHei" w:hAnsi="Microsoft JhengHei" w:cs="Microsoft JhengHei" w:hint="eastAsia"/>
                <w:color w:val="000000"/>
                <w:sz w:val="24"/>
                <w:szCs w:val="24"/>
              </w:rPr>
              <w:t>․</w:t>
            </w:r>
            <w:r w:rsidRPr="0006289F">
              <w:rPr>
                <w:rFonts w:ascii="GHEA Grapalat" w:eastAsia="GHEA Grapalat" w:hAnsi="GHEA Grapalat" w:cs="Times New Roman"/>
                <w:color w:val="000000"/>
                <w:sz w:val="24"/>
                <w:szCs w:val="24"/>
              </w:rPr>
              <w:t xml:space="preserve"> ն</w:t>
            </w:r>
            <w:r w:rsidRPr="0006289F">
              <w:rPr>
                <w:rFonts w:ascii="GHEA Grapalat" w:hAnsi="GHEA Grapalat"/>
                <w:sz w:val="24"/>
                <w:szCs w:val="24"/>
              </w:rPr>
              <w:t>իստի մասնակից անդամների ձայների պարզ մեծամասնությամբ, թե</w:t>
            </w:r>
            <w:r>
              <w:rPr>
                <w:rFonts w:ascii="GHEA Grapalat" w:hAnsi="GHEA Grapalat"/>
                <w:sz w:val="24"/>
                <w:szCs w:val="24"/>
              </w:rPr>
              <w:t>՞</w:t>
            </w:r>
            <w:r w:rsidRPr="0006289F">
              <w:rPr>
                <w:rFonts w:ascii="GHEA Grapalat" w:hAnsi="GHEA Grapalat"/>
                <w:sz w:val="24"/>
                <w:szCs w:val="24"/>
              </w:rPr>
              <w:t xml:space="preserve"> հանձնաժողովի անդամների թվի պարզ մեծամասնությամբ։ Եթե նիստի մասնակիցների է, ապա ստացվում է, որ իրավազոր նիստի (6 անդամ) որոշումները կարող են ընդունվել 4 ձայնով, այն պարագայում, երբ հանձնաժողովի կազմում 11 անդամ է։ Հանձնաժողովի անդամների թվի պարզ մեծամասնության դեպքում իրավազոր նիստի (6 անդամ) որոշումները ընդունված կհամարվեն ներկա գտնվող բոլոր՝ 6 անդամների կողմ ձայնով։</w:t>
            </w:r>
          </w:p>
          <w:p w14:paraId="4DEA9FFA" w14:textId="77777777" w:rsidR="00CF652B" w:rsidRPr="0054786B" w:rsidRDefault="00CF652B"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D08292A" w14:textId="77777777" w:rsidR="00CF652B" w:rsidRPr="0054786B" w:rsidRDefault="00CF652B"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D2006F2" w14:textId="3477EAA1" w:rsidR="00CF652B" w:rsidRPr="0054786B" w:rsidRDefault="00B022FB"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791D68" w:rsidRPr="0054786B" w14:paraId="66A1823C"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830DAE" w14:textId="77777777" w:rsidR="00CF652B" w:rsidRPr="0006289F"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eastAsia="GHEA Grapalat" w:hAnsi="GHEA Grapalat" w:cs="Times New Roman"/>
                <w:b/>
                <w:bCs/>
                <w:color w:val="000000"/>
                <w:sz w:val="24"/>
                <w:szCs w:val="24"/>
              </w:rPr>
              <w:t>6-րդ</w:t>
            </w:r>
            <w:r w:rsidRPr="0006289F">
              <w:rPr>
                <w:rFonts w:ascii="GHEA Grapalat" w:eastAsia="GHEA Grapalat" w:hAnsi="GHEA Grapalat" w:cs="Times New Roman"/>
                <w:color w:val="000000"/>
                <w:sz w:val="24"/>
                <w:szCs w:val="24"/>
              </w:rPr>
              <w:t xml:space="preserve"> կետը ծավալուն է</w:t>
            </w:r>
            <w:r w:rsidRPr="0006289F">
              <w:rPr>
                <w:rFonts w:ascii="Microsoft JhengHei" w:eastAsia="Microsoft JhengHei" w:hAnsi="Microsoft JhengHei" w:cs="Microsoft JhengHei" w:hint="eastAsia"/>
                <w:color w:val="000000"/>
                <w:sz w:val="24"/>
                <w:szCs w:val="24"/>
              </w:rPr>
              <w:t>․</w:t>
            </w:r>
            <w:r w:rsidRPr="0006289F">
              <w:rPr>
                <w:rFonts w:ascii="GHEA Grapalat" w:eastAsia="GHEA Grapalat" w:hAnsi="GHEA Grapalat" w:cs="Times New Roman"/>
                <w:color w:val="000000"/>
                <w:sz w:val="24"/>
                <w:szCs w:val="24"/>
              </w:rPr>
              <w:t xml:space="preserve"> առաջարկվում է այն բաժանել մի քանի կետերի։ Ե</w:t>
            </w:r>
            <w:r w:rsidRPr="0006289F">
              <w:rPr>
                <w:rFonts w:ascii="GHEA Grapalat" w:hAnsi="GHEA Grapalat"/>
                <w:sz w:val="24"/>
                <w:szCs w:val="24"/>
              </w:rPr>
              <w:t xml:space="preserve">թե 6-րդ կետի </w:t>
            </w:r>
            <w:r>
              <w:rPr>
                <w:rFonts w:ascii="GHEA Grapalat" w:hAnsi="GHEA Grapalat"/>
                <w:sz w:val="24"/>
                <w:szCs w:val="24"/>
              </w:rPr>
              <w:t xml:space="preserve">մասերի բաժանելու </w:t>
            </w:r>
            <w:r w:rsidRPr="0006289F">
              <w:rPr>
                <w:rFonts w:ascii="GHEA Grapalat" w:hAnsi="GHEA Grapalat"/>
                <w:sz w:val="24"/>
                <w:szCs w:val="24"/>
              </w:rPr>
              <w:t>առաջարկը ընդունելի է, ապա հաջորդիվ համարակալումը պետք է փոխվի։</w:t>
            </w:r>
          </w:p>
          <w:p w14:paraId="4AF30A84"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8E734BB"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8DECE6B" w14:textId="6CC998DE" w:rsidR="00791D68" w:rsidRPr="0054786B" w:rsidRDefault="009B2E1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791D68" w:rsidRPr="0054786B" w14:paraId="2262D5AD"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761023F" w14:textId="77777777" w:rsidR="00CD226A" w:rsidRPr="00CD226A"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hAnsi="GHEA Grapalat"/>
                <w:b/>
                <w:bCs/>
                <w:sz w:val="24"/>
                <w:szCs w:val="24"/>
              </w:rPr>
              <w:lastRenderedPageBreak/>
              <w:t>7-րդ</w:t>
            </w:r>
            <w:r w:rsidRPr="0006289F">
              <w:rPr>
                <w:rFonts w:ascii="GHEA Grapalat" w:hAnsi="GHEA Grapalat"/>
                <w:sz w:val="24"/>
                <w:szCs w:val="24"/>
              </w:rPr>
              <w:t xml:space="preserve"> կետում </w:t>
            </w:r>
            <w:r w:rsidRPr="00F2035A">
              <w:rPr>
                <w:rFonts w:ascii="GHEA Grapalat" w:hAnsi="GHEA Grapalat"/>
                <w:b/>
                <w:bCs/>
                <w:i/>
                <w:iCs/>
                <w:sz w:val="24"/>
                <w:szCs w:val="24"/>
              </w:rPr>
              <w:t>«ինչպես նաև»</w:t>
            </w:r>
            <w:r w:rsidRPr="0006289F">
              <w:rPr>
                <w:rFonts w:ascii="GHEA Grapalat" w:hAnsi="GHEA Grapalat"/>
                <w:sz w:val="24"/>
                <w:szCs w:val="24"/>
              </w:rPr>
              <w:t xml:space="preserve"> բառերը փոխարինել </w:t>
            </w:r>
            <w:r w:rsidRPr="00F2035A">
              <w:rPr>
                <w:rFonts w:ascii="GHEA Grapalat" w:hAnsi="GHEA Grapalat"/>
                <w:b/>
                <w:bCs/>
                <w:i/>
                <w:iCs/>
                <w:sz w:val="24"/>
                <w:szCs w:val="24"/>
              </w:rPr>
              <w:t>«իսկ»</w:t>
            </w:r>
            <w:r w:rsidRPr="0006289F">
              <w:rPr>
                <w:rFonts w:ascii="GHEA Grapalat" w:hAnsi="GHEA Grapalat"/>
                <w:sz w:val="24"/>
                <w:szCs w:val="24"/>
              </w:rPr>
              <w:t xml:space="preserve"> բառով։ </w:t>
            </w:r>
          </w:p>
          <w:p w14:paraId="5985FDDF" w14:textId="77777777" w:rsidR="00CD226A" w:rsidRPr="00CD226A" w:rsidRDefault="00CD226A" w:rsidP="00CD226A">
            <w:pPr>
              <w:pBdr>
                <w:top w:val="nil"/>
                <w:left w:val="nil"/>
                <w:bottom w:val="nil"/>
                <w:right w:val="nil"/>
                <w:between w:val="nil"/>
              </w:pBdr>
              <w:tabs>
                <w:tab w:val="left" w:pos="851"/>
                <w:tab w:val="left" w:pos="993"/>
              </w:tabs>
              <w:spacing w:after="0" w:line="276" w:lineRule="auto"/>
              <w:ind w:left="567" w:right="-46"/>
              <w:jc w:val="both"/>
              <w:rPr>
                <w:rFonts w:ascii="GHEA Grapalat" w:eastAsia="GHEA Grapalat" w:hAnsi="GHEA Grapalat" w:cs="GHEA Grapalat"/>
                <w:color w:val="000000"/>
                <w:sz w:val="24"/>
                <w:szCs w:val="24"/>
              </w:rPr>
            </w:pPr>
          </w:p>
          <w:p w14:paraId="38A09A8D" w14:textId="77777777" w:rsidR="00CD226A" w:rsidRDefault="00CD226A" w:rsidP="00CD226A">
            <w:pPr>
              <w:pBdr>
                <w:top w:val="nil"/>
                <w:left w:val="nil"/>
                <w:bottom w:val="nil"/>
                <w:right w:val="nil"/>
                <w:between w:val="nil"/>
              </w:pBdr>
              <w:tabs>
                <w:tab w:val="left" w:pos="851"/>
                <w:tab w:val="left" w:pos="993"/>
              </w:tabs>
              <w:spacing w:after="0" w:line="276" w:lineRule="auto"/>
              <w:ind w:right="-46"/>
              <w:jc w:val="both"/>
              <w:rPr>
                <w:rFonts w:ascii="GHEA Grapalat" w:hAnsi="GHEA Grapalat"/>
                <w:b/>
                <w:bCs/>
                <w:i/>
                <w:iCs/>
                <w:sz w:val="24"/>
                <w:szCs w:val="24"/>
              </w:rPr>
            </w:pPr>
          </w:p>
          <w:p w14:paraId="70A602D6" w14:textId="1FA00900" w:rsidR="00CF652B" w:rsidRPr="008C0E74" w:rsidRDefault="00CF652B" w:rsidP="00CD226A">
            <w:pPr>
              <w:pBdr>
                <w:top w:val="nil"/>
                <w:left w:val="nil"/>
                <w:bottom w:val="nil"/>
                <w:right w:val="nil"/>
                <w:between w:val="nil"/>
              </w:pBdr>
              <w:tabs>
                <w:tab w:val="left" w:pos="851"/>
                <w:tab w:val="left" w:pos="993"/>
              </w:tabs>
              <w:spacing w:after="0" w:line="276" w:lineRule="auto"/>
              <w:ind w:right="-46"/>
              <w:jc w:val="both"/>
              <w:rPr>
                <w:rFonts w:ascii="GHEA Grapalat" w:eastAsia="GHEA Grapalat" w:hAnsi="GHEA Grapalat" w:cs="GHEA Grapalat"/>
                <w:sz w:val="24"/>
                <w:szCs w:val="24"/>
              </w:rPr>
            </w:pPr>
            <w:r w:rsidRPr="008C0E74">
              <w:rPr>
                <w:rFonts w:ascii="GHEA Grapalat" w:hAnsi="GHEA Grapalat"/>
                <w:b/>
                <w:bCs/>
                <w:i/>
                <w:iCs/>
                <w:sz w:val="24"/>
                <w:szCs w:val="24"/>
              </w:rPr>
              <w:t>«Մենթոր հաստատությունների»</w:t>
            </w:r>
            <w:r w:rsidRPr="008C0E74">
              <w:rPr>
                <w:rFonts w:ascii="GHEA Grapalat" w:hAnsi="GHEA Grapalat"/>
                <w:sz w:val="24"/>
                <w:szCs w:val="24"/>
              </w:rPr>
              <w:t xml:space="preserve"> մասին մինչ այդ չի խոսվել։ Անհրաժեշտ է սահմանել, որ կցվում է մենթոր դրպոց։ Հասկանալի չէ նաև, թե սույն կարգի իմաստով, որն է մենթոր դպրոցը։</w:t>
            </w:r>
          </w:p>
          <w:p w14:paraId="2B097C6A"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5F6A8E1"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455EB31" w14:textId="47299A29" w:rsidR="00791D68" w:rsidRPr="00CD226A" w:rsidRDefault="00CD226A" w:rsidP="00D939A2">
            <w:pPr>
              <w:spacing w:after="0" w:line="360" w:lineRule="auto"/>
              <w:ind w:right="147"/>
              <w:jc w:val="both"/>
              <w:rPr>
                <w:rFonts w:ascii="GHEA Grapalat" w:eastAsia="GHEA Grapalat" w:hAnsi="GHEA Grapalat" w:cs="GHEA Grapalat"/>
                <w:sz w:val="24"/>
                <w:szCs w:val="24"/>
              </w:rPr>
            </w:pPr>
            <w:r w:rsidRPr="00CD226A">
              <w:rPr>
                <w:rFonts w:ascii="GHEA Grapalat" w:hAnsi="GHEA Grapalat"/>
                <w:sz w:val="24"/>
                <w:szCs w:val="24"/>
              </w:rPr>
              <w:t>Չի ընդունվել. ձևակերպումը բխում է «</w:t>
            </w:r>
            <w:r w:rsidR="004A5EC5">
              <w:rPr>
                <w:rFonts w:ascii="GHEA Grapalat" w:hAnsi="GHEA Grapalat"/>
                <w:sz w:val="24"/>
                <w:szCs w:val="24"/>
              </w:rPr>
              <w:t>Հ</w:t>
            </w:r>
            <w:r w:rsidRPr="00CD226A">
              <w:rPr>
                <w:rFonts w:ascii="GHEA Grapalat" w:hAnsi="GHEA Grapalat"/>
                <w:sz w:val="24"/>
                <w:szCs w:val="24"/>
              </w:rPr>
              <w:t xml:space="preserve">անրակրթության մասին» օրենքի </w:t>
            </w:r>
            <w:r w:rsidRPr="00CD226A">
              <w:rPr>
                <w:rFonts w:ascii="GHEA Grapalat" w:eastAsia="GHEA Grapalat" w:hAnsi="GHEA Grapalat" w:cs="GHEA Grapalat"/>
                <w:sz w:val="24"/>
                <w:szCs w:val="24"/>
              </w:rPr>
              <w:t>29-րդ հոդվածի 1-ին մասի 18.2.-րդ կետի սահմանումից:</w:t>
            </w:r>
          </w:p>
          <w:p w14:paraId="22D4C964" w14:textId="77777777" w:rsidR="00FA744E" w:rsidRDefault="00FA744E" w:rsidP="00D939A2">
            <w:pPr>
              <w:spacing w:after="0" w:line="360" w:lineRule="auto"/>
              <w:ind w:right="147"/>
              <w:jc w:val="both"/>
              <w:rPr>
                <w:rFonts w:ascii="GHEA Grapalat" w:eastAsia="GHEA Grapalat" w:hAnsi="GHEA Grapalat" w:cs="GHEA Grapalat"/>
                <w:sz w:val="24"/>
                <w:szCs w:val="24"/>
              </w:rPr>
            </w:pPr>
          </w:p>
          <w:p w14:paraId="6F2C73B7" w14:textId="7DF4F798" w:rsidR="00CD226A" w:rsidRPr="00CD226A" w:rsidRDefault="00FA744E" w:rsidP="00D939A2">
            <w:pPr>
              <w:spacing w:after="0" w:line="360" w:lineRule="auto"/>
              <w:ind w:right="147"/>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նոր կետով սահմանվել է:</w:t>
            </w:r>
          </w:p>
          <w:p w14:paraId="02B98653" w14:textId="0CFA7D27" w:rsidR="00CD226A" w:rsidRPr="00CD226A" w:rsidRDefault="00CD226A" w:rsidP="00D939A2">
            <w:pPr>
              <w:spacing w:after="0" w:line="360" w:lineRule="auto"/>
              <w:ind w:right="147"/>
              <w:jc w:val="both"/>
              <w:rPr>
                <w:rFonts w:ascii="GHEA Grapalat" w:hAnsi="GHEA Grapalat"/>
                <w:sz w:val="24"/>
                <w:szCs w:val="24"/>
              </w:rPr>
            </w:pPr>
          </w:p>
        </w:tc>
      </w:tr>
      <w:tr w:rsidR="00791D68" w:rsidRPr="0054786B" w14:paraId="0E3A2FE6"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F8F74E0" w14:textId="77777777" w:rsidR="00CF652B" w:rsidRPr="00B63F78"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B63F78">
              <w:rPr>
                <w:rFonts w:ascii="GHEA Grapalat" w:hAnsi="GHEA Grapalat" w:cs="Arial"/>
                <w:b/>
                <w:color w:val="000000"/>
                <w:sz w:val="24"/>
                <w:szCs w:val="24"/>
                <w:shd w:val="clear" w:color="auto" w:fill="FFFFFF"/>
              </w:rPr>
              <w:t>8-րդ</w:t>
            </w:r>
            <w:r w:rsidRPr="00B63F78">
              <w:rPr>
                <w:rFonts w:ascii="GHEA Grapalat" w:hAnsi="GHEA Grapalat" w:cs="Arial"/>
                <w:color w:val="000000"/>
                <w:sz w:val="24"/>
                <w:szCs w:val="24"/>
                <w:shd w:val="clear" w:color="auto" w:fill="FFFFFF"/>
              </w:rPr>
              <w:t xml:space="preserve"> կետը առաջարկվում է լրացնել նոր</w:t>
            </w:r>
            <w:r>
              <w:rPr>
                <w:rFonts w:ascii="GHEA Grapalat" w:hAnsi="GHEA Grapalat" w:cs="Arial"/>
                <w:color w:val="000000"/>
                <w:sz w:val="24"/>
                <w:szCs w:val="24"/>
                <w:shd w:val="clear" w:color="auto" w:fill="FFFFFF"/>
              </w:rPr>
              <w:t xml:space="preserve"> </w:t>
            </w:r>
            <w:r w:rsidRPr="00B63F78">
              <w:rPr>
                <w:rFonts w:ascii="GHEA Grapalat" w:hAnsi="GHEA Grapalat" w:cs="Arial"/>
                <w:color w:val="000000"/>
                <w:sz w:val="24"/>
                <w:szCs w:val="24"/>
                <w:shd w:val="clear" w:color="auto" w:fill="FFFFFF"/>
              </w:rPr>
              <w:t>ենթակետով. «</w:t>
            </w:r>
            <w:r>
              <w:rPr>
                <w:rFonts w:ascii="GHEA Grapalat" w:hAnsi="GHEA Grapalat" w:cs="Arial"/>
                <w:color w:val="000000"/>
                <w:sz w:val="24"/>
                <w:szCs w:val="24"/>
                <w:shd w:val="clear" w:color="auto" w:fill="FFFFFF"/>
              </w:rPr>
              <w:t xml:space="preserve">8.1 </w:t>
            </w:r>
            <w:r w:rsidRPr="00B63F78">
              <w:rPr>
                <w:rFonts w:ascii="GHEA Grapalat" w:hAnsi="GHEA Grapalat" w:cs="Arial"/>
                <w:color w:val="000000"/>
                <w:sz w:val="24"/>
                <w:szCs w:val="24"/>
                <w:shd w:val="clear" w:color="auto" w:fill="FFFFFF"/>
              </w:rPr>
              <w:t>Ուսումնական հաստատությունը չի կարող ներառվել բարձր կատարողական ունեցող ուսումնական հաստատությունների ցանկում, եթե տվյալ ուստարում ՀՀ կրթության տեսչական մարմնի կողմից իրականացված ռիսկերի գնահատման արդյունքում այն հայտնվել է բարձր ռիսկային ուսումնական հաստատությունների խմբում:»</w:t>
            </w:r>
          </w:p>
          <w:p w14:paraId="1CC25D91"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78C4CCE"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2C88A24" w14:textId="77777777" w:rsidR="00CD226A" w:rsidRDefault="00CD226A" w:rsidP="00CD226A">
            <w:pPr>
              <w:spacing w:after="0" w:line="360" w:lineRule="auto"/>
              <w:ind w:right="147"/>
              <w:jc w:val="both"/>
              <w:rPr>
                <w:rFonts w:ascii="GHEA Grapalat" w:eastAsia="GHEA Grapalat" w:hAnsi="GHEA Grapalat" w:cs="GHEA Grapalat"/>
                <w:b/>
                <w:sz w:val="24"/>
                <w:szCs w:val="24"/>
              </w:rPr>
            </w:pPr>
          </w:p>
          <w:p w14:paraId="0C6B5F78" w14:textId="12688D34" w:rsidR="00791D68" w:rsidRPr="00CD226A" w:rsidRDefault="00CD226A" w:rsidP="00CD226A">
            <w:pPr>
              <w:spacing w:after="0" w:line="360" w:lineRule="auto"/>
              <w:ind w:right="147"/>
              <w:jc w:val="both"/>
              <w:rPr>
                <w:rFonts w:ascii="GHEA Grapalat" w:hAnsi="GHEA Grapalat"/>
                <w:sz w:val="24"/>
                <w:szCs w:val="24"/>
              </w:rPr>
            </w:pPr>
            <w:r w:rsidRPr="00CD226A">
              <w:rPr>
                <w:rFonts w:ascii="GHEA Grapalat" w:eastAsia="GHEA Grapalat" w:hAnsi="GHEA Grapalat" w:cs="GHEA Grapalat"/>
                <w:sz w:val="24"/>
                <w:szCs w:val="24"/>
              </w:rPr>
              <w:t>Ընդունվել է:</w:t>
            </w:r>
          </w:p>
        </w:tc>
      </w:tr>
      <w:tr w:rsidR="00791D68" w:rsidRPr="0054786B" w14:paraId="6D3B05CC"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553CF0A" w14:textId="77777777" w:rsidR="00CD226A" w:rsidRPr="00CD226A"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2035A">
              <w:rPr>
                <w:rFonts w:ascii="GHEA Grapalat" w:hAnsi="GHEA Grapalat"/>
                <w:b/>
                <w:bCs/>
                <w:sz w:val="24"/>
                <w:szCs w:val="24"/>
              </w:rPr>
              <w:t>10-րդ</w:t>
            </w:r>
            <w:r w:rsidRPr="0006289F">
              <w:rPr>
                <w:rFonts w:ascii="GHEA Grapalat" w:hAnsi="GHEA Grapalat"/>
                <w:sz w:val="24"/>
                <w:szCs w:val="24"/>
              </w:rPr>
              <w:t xml:space="preserve"> կետում </w:t>
            </w:r>
            <w:r w:rsidRPr="00F2035A">
              <w:rPr>
                <w:rFonts w:ascii="GHEA Grapalat" w:hAnsi="GHEA Grapalat"/>
                <w:b/>
                <w:bCs/>
                <w:i/>
                <w:iCs/>
                <w:sz w:val="24"/>
                <w:szCs w:val="24"/>
              </w:rPr>
              <w:t>«ինչպես նաև»</w:t>
            </w:r>
            <w:r w:rsidRPr="0006289F">
              <w:rPr>
                <w:rFonts w:ascii="GHEA Grapalat" w:hAnsi="GHEA Grapalat"/>
                <w:sz w:val="24"/>
                <w:szCs w:val="24"/>
              </w:rPr>
              <w:t xml:space="preserve"> բառերը փոխարինել </w:t>
            </w:r>
            <w:r w:rsidRPr="00F2035A">
              <w:rPr>
                <w:rFonts w:ascii="GHEA Grapalat" w:hAnsi="GHEA Grapalat"/>
                <w:b/>
                <w:bCs/>
                <w:i/>
                <w:iCs/>
                <w:sz w:val="24"/>
                <w:szCs w:val="24"/>
              </w:rPr>
              <w:t>«իսկ»</w:t>
            </w:r>
            <w:r w:rsidRPr="0006289F">
              <w:rPr>
                <w:rFonts w:ascii="GHEA Grapalat" w:hAnsi="GHEA Grapalat"/>
                <w:sz w:val="24"/>
                <w:szCs w:val="24"/>
              </w:rPr>
              <w:t xml:space="preserve"> բառով։ </w:t>
            </w:r>
          </w:p>
          <w:p w14:paraId="1A8E904B" w14:textId="77777777" w:rsidR="00CD226A" w:rsidRDefault="00CD226A" w:rsidP="00CD226A">
            <w:pPr>
              <w:pBdr>
                <w:top w:val="nil"/>
                <w:left w:val="nil"/>
                <w:bottom w:val="nil"/>
                <w:right w:val="nil"/>
                <w:between w:val="nil"/>
              </w:pBdr>
              <w:tabs>
                <w:tab w:val="left" w:pos="851"/>
                <w:tab w:val="left" w:pos="993"/>
              </w:tabs>
              <w:spacing w:after="0" w:line="276" w:lineRule="auto"/>
              <w:ind w:left="567" w:right="-46"/>
              <w:jc w:val="both"/>
              <w:rPr>
                <w:rFonts w:ascii="GHEA Grapalat" w:hAnsi="GHEA Grapalat"/>
                <w:b/>
                <w:bCs/>
                <w:sz w:val="24"/>
                <w:szCs w:val="24"/>
              </w:rPr>
            </w:pPr>
          </w:p>
          <w:p w14:paraId="6A425B8B" w14:textId="77777777" w:rsidR="00CD226A" w:rsidRDefault="00CD226A" w:rsidP="00CD226A">
            <w:pPr>
              <w:pBdr>
                <w:top w:val="nil"/>
                <w:left w:val="nil"/>
                <w:bottom w:val="nil"/>
                <w:right w:val="nil"/>
                <w:between w:val="nil"/>
              </w:pBdr>
              <w:tabs>
                <w:tab w:val="left" w:pos="851"/>
                <w:tab w:val="left" w:pos="993"/>
              </w:tabs>
              <w:spacing w:after="0" w:line="276" w:lineRule="auto"/>
              <w:ind w:left="567" w:right="-46"/>
              <w:jc w:val="both"/>
              <w:rPr>
                <w:rFonts w:ascii="GHEA Grapalat" w:hAnsi="GHEA Grapalat"/>
                <w:b/>
                <w:bCs/>
                <w:sz w:val="24"/>
                <w:szCs w:val="24"/>
              </w:rPr>
            </w:pPr>
          </w:p>
          <w:p w14:paraId="4335BB49" w14:textId="68128BEF" w:rsidR="00CF652B" w:rsidRPr="0006289F" w:rsidRDefault="00CF652B" w:rsidP="00CD226A">
            <w:pPr>
              <w:pBdr>
                <w:top w:val="nil"/>
                <w:left w:val="nil"/>
                <w:bottom w:val="nil"/>
                <w:right w:val="nil"/>
                <w:between w:val="nil"/>
              </w:pBdr>
              <w:tabs>
                <w:tab w:val="left" w:pos="851"/>
                <w:tab w:val="left" w:pos="993"/>
              </w:tabs>
              <w:spacing w:after="0" w:line="276" w:lineRule="auto"/>
              <w:ind w:left="567" w:right="-46"/>
              <w:jc w:val="both"/>
              <w:rPr>
                <w:rFonts w:ascii="GHEA Grapalat" w:eastAsia="GHEA Grapalat" w:hAnsi="GHEA Grapalat" w:cs="GHEA Grapalat"/>
                <w:color w:val="000000"/>
                <w:sz w:val="24"/>
                <w:szCs w:val="24"/>
              </w:rPr>
            </w:pPr>
            <w:r w:rsidRPr="0006289F">
              <w:rPr>
                <w:rFonts w:ascii="GHEA Grapalat" w:eastAsia="GHEA Grapalat" w:hAnsi="GHEA Grapalat" w:cs="GHEA Grapalat"/>
                <w:color w:val="000000"/>
                <w:sz w:val="24"/>
                <w:szCs w:val="24"/>
              </w:rPr>
              <w:lastRenderedPageBreak/>
              <w:t xml:space="preserve">Ինչքանո՞վ է նպատակահարմար կամ տրամաբանված ցածր կատարողական ունենալու դեպքում նշված </w:t>
            </w:r>
            <w:r w:rsidRPr="00F2035A">
              <w:rPr>
                <w:rFonts w:ascii="GHEA Grapalat" w:eastAsia="GHEA Grapalat" w:hAnsi="GHEA Grapalat" w:cs="GHEA Grapalat"/>
                <w:b/>
                <w:bCs/>
                <w:i/>
                <w:iCs/>
                <w:color w:val="000000"/>
                <w:sz w:val="24"/>
                <w:szCs w:val="24"/>
              </w:rPr>
              <w:t>«հանրային իրազեկման, համաժողովներում փորձի ներկայացման, դպրոցում առկա ռեսուրսների՝ տարբեր ծրագրերում ընդգրկման միջոցով»</w:t>
            </w:r>
            <w:r w:rsidRPr="0006289F">
              <w:rPr>
                <w:rFonts w:ascii="GHEA Grapalat" w:eastAsia="GHEA Grapalat" w:hAnsi="GHEA Grapalat" w:cs="GHEA Grapalat"/>
                <w:color w:val="000000"/>
                <w:sz w:val="24"/>
                <w:szCs w:val="24"/>
              </w:rPr>
              <w:t xml:space="preserve"> գործառույթների իրականացումը։ Առաջարկվում է </w:t>
            </w:r>
            <w:r w:rsidRPr="00F2035A">
              <w:rPr>
                <w:rFonts w:ascii="GHEA Grapalat" w:eastAsia="GHEA Grapalat" w:hAnsi="GHEA Grapalat" w:cs="GHEA Grapalat"/>
                <w:b/>
                <w:bCs/>
                <w:i/>
                <w:iCs/>
                <w:color w:val="000000"/>
                <w:sz w:val="24"/>
                <w:szCs w:val="24"/>
              </w:rPr>
              <w:t>«համաժողովներում»</w:t>
            </w:r>
            <w:r w:rsidRPr="0006289F">
              <w:rPr>
                <w:rFonts w:ascii="GHEA Grapalat" w:eastAsia="GHEA Grapalat" w:hAnsi="GHEA Grapalat" w:cs="GHEA Grapalat"/>
                <w:color w:val="000000"/>
                <w:sz w:val="24"/>
                <w:szCs w:val="24"/>
              </w:rPr>
              <w:t xml:space="preserve"> բառից հետո լրացնել </w:t>
            </w:r>
            <w:r w:rsidRPr="00F2035A">
              <w:rPr>
                <w:rFonts w:ascii="GHEA Grapalat" w:eastAsia="GHEA Grapalat" w:hAnsi="GHEA Grapalat" w:cs="GHEA Grapalat"/>
                <w:b/>
                <w:bCs/>
                <w:i/>
                <w:iCs/>
                <w:color w:val="000000"/>
                <w:sz w:val="24"/>
                <w:szCs w:val="24"/>
              </w:rPr>
              <w:t>«այլոց»</w:t>
            </w:r>
            <w:r w:rsidRPr="0006289F">
              <w:rPr>
                <w:rFonts w:ascii="GHEA Grapalat" w:eastAsia="GHEA Grapalat" w:hAnsi="GHEA Grapalat" w:cs="GHEA Grapalat"/>
                <w:color w:val="000000"/>
                <w:sz w:val="24"/>
                <w:szCs w:val="24"/>
              </w:rPr>
              <w:t xml:space="preserve"> բառը, </w:t>
            </w:r>
            <w:r w:rsidRPr="00F2035A">
              <w:rPr>
                <w:rFonts w:ascii="GHEA Grapalat" w:eastAsia="GHEA Grapalat" w:hAnsi="GHEA Grapalat" w:cs="GHEA Grapalat"/>
                <w:b/>
                <w:bCs/>
                <w:i/>
                <w:iCs/>
                <w:color w:val="000000"/>
                <w:sz w:val="24"/>
                <w:szCs w:val="24"/>
              </w:rPr>
              <w:t>«ներկայացման»</w:t>
            </w:r>
            <w:r w:rsidRPr="0006289F">
              <w:rPr>
                <w:rFonts w:ascii="GHEA Grapalat" w:eastAsia="GHEA Grapalat" w:hAnsi="GHEA Grapalat" w:cs="GHEA Grapalat"/>
                <w:color w:val="000000"/>
                <w:sz w:val="24"/>
                <w:szCs w:val="24"/>
              </w:rPr>
              <w:t xml:space="preserve"> բառը փոխարինել </w:t>
            </w:r>
            <w:r w:rsidRPr="00F2035A">
              <w:rPr>
                <w:rFonts w:ascii="GHEA Grapalat" w:eastAsia="GHEA Grapalat" w:hAnsi="GHEA Grapalat" w:cs="GHEA Grapalat"/>
                <w:b/>
                <w:bCs/>
                <w:i/>
                <w:iCs/>
                <w:color w:val="000000"/>
                <w:sz w:val="24"/>
                <w:szCs w:val="24"/>
              </w:rPr>
              <w:t>«ուսումնասիրման»</w:t>
            </w:r>
            <w:r w:rsidRPr="0006289F">
              <w:rPr>
                <w:rFonts w:ascii="GHEA Grapalat" w:eastAsia="GHEA Grapalat" w:hAnsi="GHEA Grapalat" w:cs="GHEA Grapalat"/>
                <w:color w:val="000000"/>
                <w:sz w:val="24"/>
                <w:szCs w:val="24"/>
              </w:rPr>
              <w:t xml:space="preserve"> բառով, </w:t>
            </w:r>
            <w:r w:rsidRPr="00F2035A">
              <w:rPr>
                <w:rFonts w:ascii="GHEA Grapalat" w:eastAsia="GHEA Grapalat" w:hAnsi="GHEA Grapalat" w:cs="GHEA Grapalat"/>
                <w:b/>
                <w:bCs/>
                <w:i/>
                <w:iCs/>
                <w:color w:val="000000"/>
                <w:sz w:val="24"/>
                <w:szCs w:val="24"/>
              </w:rPr>
              <w:t>«դպրոցում»</w:t>
            </w:r>
            <w:r w:rsidRPr="0006289F">
              <w:rPr>
                <w:rFonts w:ascii="GHEA Grapalat" w:eastAsia="GHEA Grapalat" w:hAnsi="GHEA Grapalat" w:cs="GHEA Grapalat"/>
                <w:color w:val="000000"/>
                <w:sz w:val="24"/>
                <w:szCs w:val="24"/>
              </w:rPr>
              <w:t xml:space="preserve"> բառը </w:t>
            </w:r>
            <w:r w:rsidR="00CD226A">
              <w:rPr>
                <w:rFonts w:ascii="GHEA Grapalat" w:eastAsia="GHEA Grapalat" w:hAnsi="GHEA Grapalat" w:cs="GHEA Grapalat"/>
                <w:color w:val="000000"/>
                <w:sz w:val="24"/>
                <w:szCs w:val="24"/>
              </w:rPr>
              <w:t>փոխարինել</w:t>
            </w:r>
            <w:r w:rsidRPr="0006289F">
              <w:rPr>
                <w:rFonts w:ascii="GHEA Grapalat" w:eastAsia="GHEA Grapalat" w:hAnsi="GHEA Grapalat" w:cs="GHEA Grapalat"/>
                <w:color w:val="000000"/>
                <w:sz w:val="24"/>
                <w:szCs w:val="24"/>
              </w:rPr>
              <w:t xml:space="preserve"> </w:t>
            </w:r>
            <w:r w:rsidRPr="00F2035A">
              <w:rPr>
                <w:rFonts w:ascii="GHEA Grapalat" w:eastAsia="GHEA Grapalat" w:hAnsi="GHEA Grapalat" w:cs="GHEA Grapalat"/>
                <w:b/>
                <w:bCs/>
                <w:i/>
                <w:iCs/>
                <w:color w:val="000000"/>
                <w:sz w:val="24"/>
                <w:szCs w:val="24"/>
              </w:rPr>
              <w:t>«հաստատությունում»</w:t>
            </w:r>
            <w:r w:rsidRPr="0006289F">
              <w:rPr>
                <w:rFonts w:ascii="GHEA Grapalat" w:eastAsia="GHEA Grapalat" w:hAnsi="GHEA Grapalat" w:cs="GHEA Grapalat"/>
                <w:color w:val="000000"/>
                <w:sz w:val="24"/>
                <w:szCs w:val="24"/>
              </w:rPr>
              <w:t xml:space="preserve"> բառով։</w:t>
            </w:r>
          </w:p>
          <w:p w14:paraId="2BFD41C7"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DD14011"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D59B3CF" w14:textId="77777777" w:rsidR="00CD226A" w:rsidRDefault="00CD226A" w:rsidP="00CD226A">
            <w:pPr>
              <w:spacing w:after="0" w:line="360" w:lineRule="auto"/>
              <w:ind w:right="147"/>
              <w:jc w:val="both"/>
              <w:rPr>
                <w:rFonts w:ascii="GHEA Grapalat" w:eastAsia="GHEA Grapalat" w:hAnsi="GHEA Grapalat" w:cs="GHEA Grapalat"/>
                <w:sz w:val="24"/>
                <w:szCs w:val="24"/>
              </w:rPr>
            </w:pPr>
            <w:r w:rsidRPr="00CD226A">
              <w:rPr>
                <w:rFonts w:ascii="GHEA Grapalat" w:hAnsi="GHEA Grapalat"/>
                <w:sz w:val="24"/>
                <w:szCs w:val="24"/>
              </w:rPr>
              <w:t xml:space="preserve">Չի ընդունվել. ձևակերպումը բխում է «հանրակրթության մասին» օրենքի </w:t>
            </w:r>
            <w:r w:rsidRPr="00CD226A">
              <w:rPr>
                <w:rFonts w:ascii="GHEA Grapalat" w:eastAsia="GHEA Grapalat" w:hAnsi="GHEA Grapalat" w:cs="GHEA Grapalat"/>
                <w:sz w:val="24"/>
                <w:szCs w:val="24"/>
              </w:rPr>
              <w:t>29-րդ հոդվածի 1-ին մասի 18.2.-րդ կետի սահմանումից:</w:t>
            </w:r>
          </w:p>
          <w:p w14:paraId="7480B6D8" w14:textId="77777777" w:rsidR="00CD226A" w:rsidRDefault="00CD226A" w:rsidP="00CD226A">
            <w:pPr>
              <w:spacing w:after="0" w:line="360" w:lineRule="auto"/>
              <w:ind w:right="147"/>
              <w:jc w:val="both"/>
              <w:rPr>
                <w:rFonts w:ascii="GHEA Grapalat" w:eastAsia="GHEA Grapalat" w:hAnsi="GHEA Grapalat" w:cs="GHEA Grapalat"/>
                <w:sz w:val="24"/>
                <w:szCs w:val="24"/>
              </w:rPr>
            </w:pPr>
          </w:p>
          <w:p w14:paraId="08F36C0B" w14:textId="7D848C7A" w:rsidR="00CD226A" w:rsidRPr="00CD226A" w:rsidRDefault="00CD226A" w:rsidP="00CD226A">
            <w:pPr>
              <w:spacing w:after="0" w:line="360" w:lineRule="auto"/>
              <w:ind w:right="147"/>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մասնակի:</w:t>
            </w:r>
          </w:p>
          <w:p w14:paraId="4F939EAC" w14:textId="77777777" w:rsidR="00791D68" w:rsidRPr="0054786B" w:rsidRDefault="00791D68" w:rsidP="00D939A2">
            <w:pPr>
              <w:spacing w:after="0" w:line="360" w:lineRule="auto"/>
              <w:ind w:right="147"/>
              <w:jc w:val="both"/>
              <w:rPr>
                <w:rFonts w:ascii="GHEA Grapalat" w:hAnsi="GHEA Grapalat"/>
                <w:sz w:val="24"/>
                <w:szCs w:val="24"/>
              </w:rPr>
            </w:pPr>
          </w:p>
        </w:tc>
      </w:tr>
      <w:tr w:rsidR="00791D68" w:rsidRPr="0054786B" w14:paraId="2CE5F036"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86F4C5" w14:textId="77777777" w:rsidR="004C493D" w:rsidRPr="00B515A2"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B515A2">
              <w:rPr>
                <w:rFonts w:ascii="GHEA Grapalat" w:hAnsi="GHEA Grapalat"/>
                <w:b/>
                <w:bCs/>
                <w:sz w:val="24"/>
                <w:szCs w:val="24"/>
              </w:rPr>
              <w:lastRenderedPageBreak/>
              <w:t>11-րդ</w:t>
            </w:r>
            <w:r w:rsidRPr="00B515A2">
              <w:rPr>
                <w:rFonts w:ascii="GHEA Grapalat" w:hAnsi="GHEA Grapalat"/>
                <w:sz w:val="24"/>
                <w:szCs w:val="24"/>
              </w:rPr>
              <w:t xml:space="preserve"> կետում </w:t>
            </w:r>
            <w:r w:rsidRPr="00B515A2">
              <w:rPr>
                <w:rFonts w:ascii="GHEA Grapalat" w:hAnsi="GHEA Grapalat"/>
                <w:b/>
                <w:bCs/>
                <w:i/>
                <w:iCs/>
                <w:sz w:val="24"/>
                <w:szCs w:val="24"/>
              </w:rPr>
              <w:t>«վերահսկողությունն»</w:t>
            </w:r>
            <w:r w:rsidRPr="00B515A2">
              <w:rPr>
                <w:rFonts w:ascii="GHEA Grapalat" w:hAnsi="GHEA Grapalat"/>
                <w:sz w:val="24"/>
                <w:szCs w:val="24"/>
              </w:rPr>
              <w:t xml:space="preserve"> բառը փոխարինել </w:t>
            </w:r>
            <w:r w:rsidRPr="00B515A2">
              <w:rPr>
                <w:rFonts w:ascii="GHEA Grapalat" w:hAnsi="GHEA Grapalat"/>
                <w:b/>
                <w:bCs/>
                <w:i/>
                <w:iCs/>
                <w:sz w:val="24"/>
                <w:szCs w:val="24"/>
              </w:rPr>
              <w:t>«հսկողությունն»</w:t>
            </w:r>
            <w:r w:rsidRPr="00B515A2">
              <w:rPr>
                <w:rFonts w:ascii="GHEA Grapalat" w:hAnsi="GHEA Grapalat"/>
                <w:sz w:val="24"/>
                <w:szCs w:val="24"/>
              </w:rPr>
              <w:t xml:space="preserve"> բառով, </w:t>
            </w:r>
            <w:r w:rsidRPr="00B515A2">
              <w:rPr>
                <w:rFonts w:ascii="GHEA Grapalat" w:hAnsi="GHEA Grapalat"/>
                <w:b/>
                <w:bCs/>
                <w:i/>
                <w:iCs/>
                <w:sz w:val="24"/>
                <w:szCs w:val="24"/>
              </w:rPr>
              <w:t>«մշտադիտարկումների»</w:t>
            </w:r>
            <w:r w:rsidRPr="00B515A2">
              <w:rPr>
                <w:rFonts w:ascii="GHEA Grapalat" w:hAnsi="GHEA Grapalat"/>
                <w:sz w:val="24"/>
                <w:szCs w:val="24"/>
              </w:rPr>
              <w:t xml:space="preserve"> բառից հետո լրացնել </w:t>
            </w:r>
            <w:r w:rsidRPr="00B515A2">
              <w:rPr>
                <w:rFonts w:ascii="GHEA Grapalat" w:hAnsi="GHEA Grapalat"/>
                <w:b/>
                <w:bCs/>
                <w:i/>
                <w:iCs/>
                <w:sz w:val="24"/>
                <w:szCs w:val="24"/>
              </w:rPr>
              <w:t>«արդյունքում»</w:t>
            </w:r>
            <w:r w:rsidRPr="00B515A2">
              <w:rPr>
                <w:rFonts w:ascii="GHEA Grapalat" w:hAnsi="GHEA Grapalat"/>
                <w:sz w:val="24"/>
                <w:szCs w:val="24"/>
              </w:rPr>
              <w:t xml:space="preserve"> բառը։ Ի՞նչ պարբերականությամբ (տարին մեկ, երկու թե 10 անգամ, կամ օրինակ 2 տարին մեկ) և ինչպե՞ս է իրականացվելու գնահատումը։ Առաջարկվում է սահմանել նվազագույն շեմ։  </w:t>
            </w:r>
          </w:p>
          <w:p w14:paraId="3D469567" w14:textId="77777777" w:rsidR="004C493D" w:rsidRPr="004C493D" w:rsidRDefault="004C493D" w:rsidP="004C493D">
            <w:pPr>
              <w:pBdr>
                <w:top w:val="nil"/>
                <w:left w:val="nil"/>
                <w:bottom w:val="nil"/>
                <w:right w:val="nil"/>
                <w:between w:val="nil"/>
              </w:pBdr>
              <w:tabs>
                <w:tab w:val="left" w:pos="851"/>
                <w:tab w:val="left" w:pos="993"/>
              </w:tabs>
              <w:spacing w:after="0" w:line="276" w:lineRule="auto"/>
              <w:ind w:left="567" w:right="-46"/>
              <w:jc w:val="both"/>
              <w:rPr>
                <w:rFonts w:ascii="GHEA Grapalat" w:eastAsia="GHEA Grapalat" w:hAnsi="GHEA Grapalat" w:cs="GHEA Grapalat"/>
                <w:color w:val="FF0000"/>
                <w:sz w:val="24"/>
                <w:szCs w:val="24"/>
              </w:rPr>
            </w:pPr>
          </w:p>
          <w:p w14:paraId="11411471" w14:textId="4A691B3B" w:rsidR="00CF652B" w:rsidRPr="004C493D" w:rsidRDefault="00CF652B" w:rsidP="004C493D">
            <w:pPr>
              <w:pBdr>
                <w:top w:val="nil"/>
                <w:left w:val="nil"/>
                <w:bottom w:val="nil"/>
                <w:right w:val="nil"/>
                <w:between w:val="nil"/>
              </w:pBdr>
              <w:tabs>
                <w:tab w:val="left" w:pos="851"/>
                <w:tab w:val="left" w:pos="993"/>
              </w:tabs>
              <w:spacing w:after="0" w:line="276" w:lineRule="auto"/>
              <w:ind w:left="567" w:right="-46"/>
              <w:jc w:val="both"/>
              <w:rPr>
                <w:rFonts w:ascii="GHEA Grapalat" w:eastAsia="GHEA Grapalat" w:hAnsi="GHEA Grapalat" w:cs="GHEA Grapalat"/>
                <w:sz w:val="24"/>
                <w:szCs w:val="24"/>
              </w:rPr>
            </w:pPr>
            <w:r w:rsidRPr="004C493D">
              <w:rPr>
                <w:rFonts w:ascii="GHEA Grapalat" w:hAnsi="GHEA Grapalat"/>
                <w:sz w:val="24"/>
                <w:szCs w:val="24"/>
              </w:rPr>
              <w:t>Արդյո՞ք հասկացվում է, որ լիազոր մարմինը դա նախարարությունն է։</w:t>
            </w:r>
          </w:p>
          <w:p w14:paraId="619EA1D0"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DB295F6"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95272AA" w14:textId="77777777" w:rsidR="00791D68" w:rsidRDefault="00791D68" w:rsidP="00D939A2">
            <w:pPr>
              <w:spacing w:after="0" w:line="360" w:lineRule="auto"/>
              <w:ind w:right="147"/>
              <w:jc w:val="both"/>
              <w:rPr>
                <w:rFonts w:ascii="GHEA Grapalat" w:hAnsi="GHEA Grapalat"/>
                <w:sz w:val="24"/>
                <w:szCs w:val="24"/>
              </w:rPr>
            </w:pPr>
          </w:p>
          <w:p w14:paraId="5B05AA1D" w14:textId="552E35A9" w:rsidR="0044630B" w:rsidRDefault="00B515A2"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 խմբագրվել է:</w:t>
            </w:r>
          </w:p>
          <w:p w14:paraId="035C09E2" w14:textId="77777777" w:rsidR="0044630B" w:rsidRDefault="0044630B" w:rsidP="00D939A2">
            <w:pPr>
              <w:spacing w:after="0" w:line="360" w:lineRule="auto"/>
              <w:ind w:right="147"/>
              <w:jc w:val="both"/>
              <w:rPr>
                <w:rFonts w:ascii="GHEA Grapalat" w:hAnsi="GHEA Grapalat"/>
                <w:sz w:val="24"/>
                <w:szCs w:val="24"/>
              </w:rPr>
            </w:pPr>
          </w:p>
          <w:p w14:paraId="7CF3D36D" w14:textId="77777777" w:rsidR="0044630B" w:rsidRDefault="0044630B" w:rsidP="00D939A2">
            <w:pPr>
              <w:spacing w:after="0" w:line="360" w:lineRule="auto"/>
              <w:ind w:right="147"/>
              <w:jc w:val="both"/>
              <w:rPr>
                <w:rFonts w:ascii="GHEA Grapalat" w:hAnsi="GHEA Grapalat"/>
                <w:sz w:val="24"/>
                <w:szCs w:val="24"/>
              </w:rPr>
            </w:pPr>
          </w:p>
          <w:p w14:paraId="310302DF" w14:textId="77777777" w:rsidR="0044630B" w:rsidRDefault="0044630B" w:rsidP="00D939A2">
            <w:pPr>
              <w:spacing w:after="0" w:line="360" w:lineRule="auto"/>
              <w:ind w:right="147"/>
              <w:jc w:val="both"/>
              <w:rPr>
                <w:rFonts w:ascii="GHEA Grapalat" w:hAnsi="GHEA Grapalat"/>
                <w:sz w:val="24"/>
                <w:szCs w:val="24"/>
              </w:rPr>
            </w:pPr>
          </w:p>
          <w:p w14:paraId="672FB955" w14:textId="24D8B408" w:rsidR="0044630B" w:rsidRPr="0054786B" w:rsidRDefault="0044630B" w:rsidP="00D939A2">
            <w:pPr>
              <w:spacing w:after="0" w:line="360" w:lineRule="auto"/>
              <w:ind w:right="147"/>
              <w:jc w:val="both"/>
              <w:rPr>
                <w:rFonts w:ascii="GHEA Grapalat" w:hAnsi="GHEA Grapalat"/>
                <w:sz w:val="24"/>
                <w:szCs w:val="24"/>
              </w:rPr>
            </w:pPr>
            <w:r>
              <w:rPr>
                <w:rFonts w:ascii="GHEA Grapalat" w:hAnsi="GHEA Grapalat"/>
                <w:sz w:val="24"/>
                <w:szCs w:val="24"/>
              </w:rPr>
              <w:t>Քանի դեռ ենթակայությունների փոփոխությնա նախագիծն ԱԺ-ում է, լիազոր մարմինը սահմանված է «ըստ ենթակայության» տրամաբանությամբ:</w:t>
            </w:r>
          </w:p>
        </w:tc>
      </w:tr>
      <w:tr w:rsidR="00791D68" w:rsidRPr="0054786B" w14:paraId="02EFAE1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FF6DFEE" w14:textId="77777777" w:rsidR="00791D68"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p w14:paraId="78D6EE04" w14:textId="77777777" w:rsidR="00CF652B" w:rsidRPr="0006289F"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1A4304">
              <w:rPr>
                <w:rFonts w:ascii="GHEA Grapalat" w:hAnsi="GHEA Grapalat"/>
                <w:b/>
                <w:bCs/>
                <w:sz w:val="24"/>
                <w:szCs w:val="24"/>
              </w:rPr>
              <w:t>12-րդ</w:t>
            </w:r>
            <w:r w:rsidRPr="0006289F">
              <w:rPr>
                <w:rFonts w:ascii="GHEA Grapalat" w:hAnsi="GHEA Grapalat"/>
                <w:sz w:val="24"/>
                <w:szCs w:val="24"/>
              </w:rPr>
              <w:t xml:space="preserve"> կետում </w:t>
            </w:r>
            <w:r w:rsidRPr="001E0665">
              <w:rPr>
                <w:rFonts w:ascii="GHEA Grapalat" w:hAnsi="GHEA Grapalat"/>
                <w:b/>
                <w:bCs/>
                <w:i/>
                <w:iCs/>
                <w:sz w:val="24"/>
                <w:szCs w:val="24"/>
              </w:rPr>
              <w:t>«կատարման»</w:t>
            </w:r>
            <w:r w:rsidRPr="0006289F">
              <w:rPr>
                <w:rFonts w:ascii="GHEA Grapalat" w:hAnsi="GHEA Grapalat"/>
                <w:sz w:val="24"/>
                <w:szCs w:val="24"/>
              </w:rPr>
              <w:t xml:space="preserve"> բառից հետո լրացնել </w:t>
            </w:r>
            <w:r w:rsidRPr="001E0665">
              <w:rPr>
                <w:rFonts w:ascii="GHEA Grapalat" w:hAnsi="GHEA Grapalat"/>
                <w:b/>
                <w:bCs/>
                <w:i/>
                <w:iCs/>
                <w:sz w:val="24"/>
                <w:szCs w:val="24"/>
              </w:rPr>
              <w:t>«արդյունքների վերաբերյալ»</w:t>
            </w:r>
            <w:r w:rsidRPr="0006289F">
              <w:rPr>
                <w:rFonts w:ascii="GHEA Grapalat" w:hAnsi="GHEA Grapalat"/>
                <w:sz w:val="24"/>
                <w:szCs w:val="24"/>
              </w:rPr>
              <w:t xml:space="preserve"> բառերը։ Հարկ է նշել նաև առավելագույն ժամանակահատվածը։</w:t>
            </w:r>
          </w:p>
          <w:p w14:paraId="12A53AB8"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7CA565F"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86056D2" w14:textId="069614C8" w:rsidR="00791D68" w:rsidRPr="0054786B" w:rsidRDefault="0044630B"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791D68" w:rsidRPr="0054786B" w14:paraId="3F8475AB"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A7E954D" w14:textId="77777777" w:rsidR="00CF652B" w:rsidRPr="00B515A2"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B515A2">
              <w:rPr>
                <w:rFonts w:ascii="GHEA Grapalat" w:hAnsi="GHEA Grapalat"/>
                <w:sz w:val="24"/>
                <w:szCs w:val="24"/>
              </w:rPr>
              <w:t xml:space="preserve">13-րդ կետում </w:t>
            </w:r>
            <w:r w:rsidRPr="00B515A2">
              <w:rPr>
                <w:rFonts w:ascii="GHEA Grapalat" w:hAnsi="GHEA Grapalat"/>
                <w:b/>
                <w:bCs/>
                <w:i/>
                <w:iCs/>
                <w:sz w:val="24"/>
                <w:szCs w:val="24"/>
              </w:rPr>
              <w:t>«տարի՝</w:t>
            </w:r>
            <w:r w:rsidRPr="00B515A2">
              <w:rPr>
                <w:rFonts w:ascii="GHEA Grapalat" w:hAnsi="GHEA Grapalat"/>
                <w:sz w:val="24"/>
                <w:szCs w:val="24"/>
              </w:rPr>
              <w:t xml:space="preserve">» բառից և կետադրական նշանից հետո լրացնել </w:t>
            </w:r>
            <w:r w:rsidRPr="00B515A2">
              <w:rPr>
                <w:rFonts w:ascii="GHEA Grapalat" w:hAnsi="GHEA Grapalat"/>
                <w:b/>
                <w:bCs/>
                <w:i/>
                <w:iCs/>
                <w:sz w:val="24"/>
                <w:szCs w:val="24"/>
              </w:rPr>
              <w:t xml:space="preserve">«մինչև </w:t>
            </w:r>
            <w:r w:rsidRPr="00B515A2">
              <w:rPr>
                <w:rFonts w:ascii="Microsoft JhengHei" w:eastAsia="Microsoft JhengHei" w:hAnsi="Microsoft JhengHei" w:cs="Microsoft JhengHei" w:hint="eastAsia"/>
                <w:b/>
                <w:bCs/>
                <w:i/>
                <w:iCs/>
                <w:sz w:val="24"/>
                <w:szCs w:val="24"/>
              </w:rPr>
              <w:t>․․․</w:t>
            </w:r>
            <w:r w:rsidRPr="00B515A2">
              <w:rPr>
                <w:rFonts w:ascii="GHEA Grapalat" w:eastAsia="Microsoft JhengHei" w:hAnsi="GHEA Grapalat" w:cs="Microsoft JhengHei"/>
                <w:b/>
                <w:bCs/>
                <w:i/>
                <w:iCs/>
                <w:sz w:val="24"/>
                <w:szCs w:val="24"/>
              </w:rPr>
              <w:t>-ը</w:t>
            </w:r>
            <w:r w:rsidRPr="00B515A2">
              <w:rPr>
                <w:rFonts w:ascii="GHEA Grapalat" w:hAnsi="GHEA Grapalat"/>
                <w:b/>
                <w:bCs/>
                <w:i/>
                <w:iCs/>
                <w:sz w:val="24"/>
                <w:szCs w:val="24"/>
              </w:rPr>
              <w:t>»</w:t>
            </w:r>
            <w:r w:rsidRPr="00B515A2">
              <w:rPr>
                <w:rFonts w:ascii="GHEA Grapalat" w:hAnsi="GHEA Grapalat"/>
                <w:sz w:val="24"/>
                <w:szCs w:val="24"/>
              </w:rPr>
              <w:t xml:space="preserve"> բառերը և թիվը։</w:t>
            </w:r>
          </w:p>
          <w:p w14:paraId="1621EFD6"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EFA90CD"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9441FB9" w14:textId="77777777" w:rsidR="00B515A2" w:rsidRDefault="00B515A2" w:rsidP="00B515A2">
            <w:pPr>
              <w:spacing w:after="0" w:line="360" w:lineRule="auto"/>
              <w:ind w:right="147"/>
              <w:jc w:val="both"/>
              <w:rPr>
                <w:rFonts w:ascii="GHEA Grapalat" w:hAnsi="GHEA Grapalat"/>
                <w:sz w:val="24"/>
                <w:szCs w:val="24"/>
              </w:rPr>
            </w:pPr>
            <w:r>
              <w:rPr>
                <w:rFonts w:ascii="GHEA Grapalat" w:hAnsi="GHEA Grapalat"/>
                <w:sz w:val="24"/>
                <w:szCs w:val="24"/>
              </w:rPr>
              <w:t>Ընդունվել է, խմբագրվել է:</w:t>
            </w:r>
          </w:p>
          <w:p w14:paraId="5D91DAD1" w14:textId="77777777" w:rsidR="00791D68" w:rsidRPr="0054786B" w:rsidRDefault="00791D68" w:rsidP="00D939A2">
            <w:pPr>
              <w:spacing w:after="0" w:line="360" w:lineRule="auto"/>
              <w:ind w:right="147"/>
              <w:jc w:val="both"/>
              <w:rPr>
                <w:rFonts w:ascii="GHEA Grapalat" w:hAnsi="GHEA Grapalat"/>
                <w:sz w:val="24"/>
                <w:szCs w:val="24"/>
              </w:rPr>
            </w:pPr>
          </w:p>
        </w:tc>
      </w:tr>
      <w:tr w:rsidR="00791D68" w:rsidRPr="0054786B" w14:paraId="09105DAC"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B56708" w14:textId="77777777" w:rsidR="00CF652B" w:rsidRPr="0006289F" w:rsidRDefault="00CF652B" w:rsidP="00CF652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86005">
              <w:rPr>
                <w:rFonts w:ascii="GHEA Grapalat" w:eastAsia="GHEA Grapalat" w:hAnsi="GHEA Grapalat" w:cs="GHEA Grapalat"/>
                <w:b/>
                <w:bCs/>
                <w:color w:val="000000"/>
                <w:sz w:val="24"/>
                <w:szCs w:val="24"/>
              </w:rPr>
              <w:t>14-րդ</w:t>
            </w:r>
            <w:r w:rsidRPr="0006289F">
              <w:rPr>
                <w:rFonts w:ascii="GHEA Grapalat" w:eastAsia="GHEA Grapalat" w:hAnsi="GHEA Grapalat" w:cs="GHEA Grapalat"/>
                <w:color w:val="000000"/>
                <w:sz w:val="24"/>
                <w:szCs w:val="24"/>
              </w:rPr>
              <w:t xml:space="preserve"> կետի </w:t>
            </w:r>
            <w:r w:rsidRPr="00F86005">
              <w:rPr>
                <w:rFonts w:ascii="GHEA Grapalat" w:eastAsia="GHEA Grapalat" w:hAnsi="GHEA Grapalat" w:cs="GHEA Grapalat"/>
                <w:b/>
                <w:bCs/>
                <w:color w:val="000000"/>
                <w:sz w:val="24"/>
                <w:szCs w:val="24"/>
              </w:rPr>
              <w:t>1-ին</w:t>
            </w:r>
            <w:r w:rsidRPr="0006289F">
              <w:rPr>
                <w:rFonts w:ascii="GHEA Grapalat" w:eastAsia="GHEA Grapalat" w:hAnsi="GHEA Grapalat" w:cs="GHEA Grapalat"/>
                <w:color w:val="000000"/>
                <w:sz w:val="24"/>
                <w:szCs w:val="24"/>
              </w:rPr>
              <w:t xml:space="preserve"> ենթակետում հանել </w:t>
            </w:r>
            <w:r w:rsidRPr="00F86005">
              <w:rPr>
                <w:rFonts w:ascii="GHEA Grapalat" w:eastAsia="GHEA Grapalat" w:hAnsi="GHEA Grapalat" w:cs="GHEA Grapalat"/>
                <w:b/>
                <w:bCs/>
                <w:i/>
                <w:iCs/>
                <w:color w:val="000000"/>
                <w:sz w:val="24"/>
                <w:szCs w:val="24"/>
              </w:rPr>
              <w:t>«սույն կարգով սահմանված»</w:t>
            </w:r>
            <w:r w:rsidRPr="0006289F">
              <w:rPr>
                <w:rFonts w:ascii="GHEA Grapalat" w:eastAsia="GHEA Grapalat" w:hAnsi="GHEA Grapalat" w:cs="GHEA Grapalat"/>
                <w:color w:val="000000"/>
                <w:sz w:val="24"/>
                <w:szCs w:val="24"/>
              </w:rPr>
              <w:t xml:space="preserve"> բառերը։</w:t>
            </w:r>
          </w:p>
          <w:p w14:paraId="59E4D9E8"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B88784A"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D7B9502" w14:textId="270C3012" w:rsidR="00791D68" w:rsidRPr="0054786B" w:rsidRDefault="0044630B"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791D68" w:rsidRPr="0054786B" w14:paraId="7642294C"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83E3C2C" w14:textId="77777777" w:rsidR="00F53A5B" w:rsidRPr="0006289F" w:rsidRDefault="00F53A5B" w:rsidP="00F53A5B">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86005">
              <w:rPr>
                <w:rFonts w:ascii="GHEA Grapalat" w:eastAsia="GHEA Grapalat" w:hAnsi="GHEA Grapalat" w:cs="GHEA Grapalat"/>
                <w:b/>
                <w:bCs/>
                <w:color w:val="000000"/>
                <w:sz w:val="24"/>
                <w:szCs w:val="24"/>
              </w:rPr>
              <w:t>15-րդ</w:t>
            </w:r>
            <w:r w:rsidRPr="0006289F">
              <w:rPr>
                <w:rFonts w:ascii="GHEA Grapalat" w:eastAsia="GHEA Grapalat" w:hAnsi="GHEA Grapalat" w:cs="GHEA Grapalat"/>
                <w:color w:val="000000"/>
                <w:sz w:val="24"/>
                <w:szCs w:val="24"/>
              </w:rPr>
              <w:t xml:space="preserve"> կետում </w:t>
            </w:r>
            <w:r w:rsidRPr="00F86005">
              <w:rPr>
                <w:rFonts w:ascii="GHEA Grapalat" w:eastAsia="GHEA Grapalat" w:hAnsi="GHEA Grapalat" w:cs="GHEA Grapalat"/>
                <w:b/>
                <w:bCs/>
                <w:i/>
                <w:iCs/>
                <w:color w:val="000000"/>
                <w:sz w:val="24"/>
                <w:szCs w:val="24"/>
              </w:rPr>
              <w:t>«մի շարք»</w:t>
            </w:r>
            <w:r w:rsidRPr="0006289F">
              <w:rPr>
                <w:rFonts w:ascii="GHEA Grapalat" w:eastAsia="GHEA Grapalat" w:hAnsi="GHEA Grapalat" w:cs="GHEA Grapalat"/>
                <w:color w:val="000000"/>
                <w:sz w:val="24"/>
                <w:szCs w:val="24"/>
              </w:rPr>
              <w:t xml:space="preserve"> բառերը փոխարինել </w:t>
            </w:r>
            <w:r w:rsidRPr="00F86005">
              <w:rPr>
                <w:rFonts w:ascii="GHEA Grapalat" w:eastAsia="GHEA Grapalat" w:hAnsi="GHEA Grapalat" w:cs="GHEA Grapalat"/>
                <w:b/>
                <w:bCs/>
                <w:i/>
                <w:iCs/>
                <w:color w:val="000000"/>
                <w:sz w:val="24"/>
                <w:szCs w:val="24"/>
              </w:rPr>
              <w:t>«հետևյալ»</w:t>
            </w:r>
            <w:r w:rsidRPr="0006289F">
              <w:rPr>
                <w:rFonts w:ascii="GHEA Grapalat" w:eastAsia="GHEA Grapalat" w:hAnsi="GHEA Grapalat" w:cs="GHEA Grapalat"/>
                <w:color w:val="000000"/>
                <w:sz w:val="24"/>
                <w:szCs w:val="24"/>
              </w:rPr>
              <w:t xml:space="preserve"> բառով, </w:t>
            </w:r>
            <w:r w:rsidRPr="00F86005">
              <w:rPr>
                <w:rFonts w:ascii="GHEA Grapalat" w:eastAsia="GHEA Grapalat" w:hAnsi="GHEA Grapalat" w:cs="GHEA Grapalat"/>
                <w:b/>
                <w:bCs/>
                <w:i/>
                <w:iCs/>
                <w:color w:val="000000"/>
                <w:sz w:val="24"/>
                <w:szCs w:val="24"/>
              </w:rPr>
              <w:t>«պահանջների»</w:t>
            </w:r>
            <w:r w:rsidRPr="0006289F">
              <w:rPr>
                <w:rFonts w:ascii="GHEA Grapalat" w:eastAsia="GHEA Grapalat" w:hAnsi="GHEA Grapalat" w:cs="GHEA Grapalat"/>
                <w:color w:val="000000"/>
                <w:sz w:val="24"/>
                <w:szCs w:val="24"/>
              </w:rPr>
              <w:t xml:space="preserve"> բառը փոխարինել </w:t>
            </w:r>
            <w:r w:rsidRPr="00F86005">
              <w:rPr>
                <w:rFonts w:ascii="GHEA Grapalat" w:eastAsia="GHEA Grapalat" w:hAnsi="GHEA Grapalat" w:cs="GHEA Grapalat"/>
                <w:b/>
                <w:bCs/>
                <w:i/>
                <w:iCs/>
                <w:color w:val="000000"/>
                <w:sz w:val="24"/>
                <w:szCs w:val="24"/>
              </w:rPr>
              <w:t>«պահանջներին»</w:t>
            </w:r>
            <w:r w:rsidRPr="0006289F">
              <w:rPr>
                <w:rFonts w:ascii="GHEA Grapalat" w:eastAsia="GHEA Grapalat" w:hAnsi="GHEA Grapalat" w:cs="GHEA Grapalat"/>
                <w:color w:val="000000"/>
                <w:sz w:val="24"/>
                <w:szCs w:val="24"/>
              </w:rPr>
              <w:t xml:space="preserve"> բառով։</w:t>
            </w:r>
          </w:p>
          <w:p w14:paraId="65A0159C"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969EEFE"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00260A4" w14:textId="67D1DABB" w:rsidR="00791D68" w:rsidRPr="0054786B" w:rsidRDefault="0044630B"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791D68" w:rsidRPr="0054786B" w14:paraId="7C849CF1"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1578A68" w14:textId="77777777" w:rsidR="00791D68" w:rsidRPr="0006289F" w:rsidRDefault="00791D68" w:rsidP="00791D68">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86005">
              <w:rPr>
                <w:rFonts w:ascii="GHEA Grapalat" w:eastAsia="GHEA Grapalat" w:hAnsi="GHEA Grapalat" w:cs="GHEA Grapalat"/>
                <w:b/>
                <w:bCs/>
                <w:color w:val="000000"/>
                <w:sz w:val="24"/>
                <w:szCs w:val="24"/>
              </w:rPr>
              <w:t>15-րդ</w:t>
            </w:r>
            <w:r w:rsidRPr="0006289F">
              <w:rPr>
                <w:rFonts w:ascii="GHEA Grapalat" w:eastAsia="GHEA Grapalat" w:hAnsi="GHEA Grapalat" w:cs="GHEA Grapalat"/>
                <w:color w:val="000000"/>
                <w:sz w:val="24"/>
                <w:szCs w:val="24"/>
              </w:rPr>
              <w:t xml:space="preserve"> կետի </w:t>
            </w:r>
            <w:r w:rsidRPr="00F86005">
              <w:rPr>
                <w:rFonts w:ascii="GHEA Grapalat" w:eastAsia="GHEA Grapalat" w:hAnsi="GHEA Grapalat" w:cs="GHEA Grapalat"/>
                <w:b/>
                <w:bCs/>
                <w:color w:val="000000"/>
                <w:sz w:val="24"/>
                <w:szCs w:val="24"/>
              </w:rPr>
              <w:t>1-ին</w:t>
            </w:r>
            <w:r w:rsidRPr="0006289F">
              <w:rPr>
                <w:rFonts w:ascii="GHEA Grapalat" w:eastAsia="GHEA Grapalat" w:hAnsi="GHEA Grapalat" w:cs="GHEA Grapalat"/>
                <w:color w:val="000000"/>
                <w:sz w:val="24"/>
                <w:szCs w:val="24"/>
              </w:rPr>
              <w:t xml:space="preserve"> ենթակետում </w:t>
            </w:r>
            <w:r w:rsidRPr="00F86005">
              <w:rPr>
                <w:rFonts w:ascii="GHEA Grapalat" w:eastAsia="GHEA Grapalat" w:hAnsi="GHEA Grapalat" w:cs="GHEA Grapalat"/>
                <w:b/>
                <w:bCs/>
                <w:i/>
                <w:iCs/>
                <w:color w:val="000000"/>
                <w:sz w:val="24"/>
                <w:szCs w:val="24"/>
              </w:rPr>
              <w:t>«առնվազն 50%-ն»</w:t>
            </w:r>
            <w:r w:rsidRPr="0006289F">
              <w:rPr>
                <w:rFonts w:ascii="GHEA Grapalat" w:eastAsia="GHEA Grapalat" w:hAnsi="GHEA Grapalat" w:cs="GHEA Grapalat"/>
                <w:color w:val="000000"/>
                <w:sz w:val="24"/>
                <w:szCs w:val="24"/>
              </w:rPr>
              <w:t xml:space="preserve"> բառերը և թիվը փոխարինել </w:t>
            </w:r>
            <w:r w:rsidRPr="00F86005">
              <w:rPr>
                <w:rFonts w:ascii="GHEA Grapalat" w:eastAsia="GHEA Grapalat" w:hAnsi="GHEA Grapalat" w:cs="GHEA Grapalat"/>
                <w:b/>
                <w:bCs/>
                <w:i/>
                <w:iCs/>
                <w:color w:val="000000"/>
                <w:sz w:val="24"/>
                <w:szCs w:val="24"/>
              </w:rPr>
              <w:t>«առնվազն 40%-ն»</w:t>
            </w:r>
            <w:r w:rsidRPr="0006289F">
              <w:rPr>
                <w:rFonts w:ascii="GHEA Grapalat" w:eastAsia="GHEA Grapalat" w:hAnsi="GHEA Grapalat" w:cs="GHEA Grapalat"/>
                <w:color w:val="000000"/>
                <w:sz w:val="24"/>
                <w:szCs w:val="24"/>
              </w:rPr>
              <w:t xml:space="preserve"> բառերով և թվով։</w:t>
            </w:r>
          </w:p>
          <w:p w14:paraId="713C0131"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606AFD6"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994621B" w14:textId="7C1746BA" w:rsidR="00791D68" w:rsidRPr="0054786B" w:rsidRDefault="0044630B" w:rsidP="0044630B">
            <w:pPr>
              <w:spacing w:after="0" w:line="360" w:lineRule="auto"/>
              <w:ind w:right="147"/>
              <w:jc w:val="both"/>
              <w:rPr>
                <w:rFonts w:ascii="GHEA Grapalat" w:hAnsi="GHEA Grapalat"/>
                <w:sz w:val="24"/>
                <w:szCs w:val="24"/>
              </w:rPr>
            </w:pPr>
            <w:r>
              <w:rPr>
                <w:rFonts w:ascii="GHEA Grapalat" w:hAnsi="GHEA Grapalat"/>
                <w:sz w:val="24"/>
                <w:szCs w:val="24"/>
              </w:rPr>
              <w:t xml:space="preserve">Չի ընդունվել այն հիմնավորմամբ, որ, քանի որ յուրաքանչյուր տարի ընտրվելու են </w:t>
            </w:r>
            <w:r w:rsidRPr="00816AB8">
              <w:rPr>
                <w:rFonts w:ascii="GHEA Grapalat" w:eastAsia="GHEA Grapalat" w:hAnsi="GHEA Grapalat" w:cs="GHEA Grapalat"/>
                <w:color w:val="000000"/>
                <w:sz w:val="24"/>
                <w:szCs w:val="24"/>
              </w:rPr>
              <w:t xml:space="preserve">կատարողականի բարձր </w:t>
            </w:r>
            <w:r>
              <w:rPr>
                <w:rFonts w:ascii="GHEA Grapalat" w:eastAsia="GHEA Grapalat" w:hAnsi="GHEA Grapalat" w:cs="GHEA Grapalat"/>
                <w:color w:val="000000"/>
                <w:sz w:val="24"/>
                <w:szCs w:val="24"/>
              </w:rPr>
              <w:t xml:space="preserve">արդյունք ցուցաբերած </w:t>
            </w:r>
            <w:r>
              <w:rPr>
                <w:rFonts w:ascii="GHEA Grapalat" w:hAnsi="GHEA Grapalat"/>
                <w:sz w:val="24"/>
                <w:szCs w:val="24"/>
              </w:rPr>
              <w:t>առավելագույնը</w:t>
            </w:r>
            <w:r w:rsidR="002256D9">
              <w:rPr>
                <w:rFonts w:ascii="GHEA Grapalat" w:hAnsi="GHEA Grapalat"/>
                <w:sz w:val="24"/>
                <w:szCs w:val="24"/>
              </w:rPr>
              <w:t xml:space="preserve"> </w:t>
            </w:r>
            <w:r>
              <w:rPr>
                <w:rFonts w:ascii="GHEA Grapalat" w:hAnsi="GHEA Grapalat"/>
                <w:sz w:val="24"/>
                <w:szCs w:val="24"/>
              </w:rPr>
              <w:t xml:space="preserve">20 </w:t>
            </w:r>
            <w:r>
              <w:rPr>
                <w:rFonts w:ascii="GHEA Grapalat" w:eastAsia="GHEA Grapalat" w:hAnsi="GHEA Grapalat" w:cs="GHEA Grapalat"/>
                <w:color w:val="000000"/>
                <w:sz w:val="24"/>
                <w:szCs w:val="24"/>
              </w:rPr>
              <w:t>հաստատություններ,</w:t>
            </w:r>
            <w:r w:rsidR="002256D9">
              <w:rPr>
                <w:rFonts w:ascii="GHEA Grapalat" w:eastAsia="GHEA Grapalat" w:hAnsi="GHEA Grapalat" w:cs="GHEA Grapalat"/>
                <w:color w:val="000000"/>
                <w:sz w:val="24"/>
                <w:szCs w:val="24"/>
              </w:rPr>
              <w:t xml:space="preserve"> ուստի </w:t>
            </w:r>
            <w:r>
              <w:rPr>
                <w:rFonts w:ascii="GHEA Grapalat" w:eastAsia="GHEA Grapalat" w:hAnsi="GHEA Grapalat" w:cs="GHEA Grapalat"/>
                <w:color w:val="000000"/>
                <w:sz w:val="24"/>
                <w:szCs w:val="24"/>
              </w:rPr>
              <w:t xml:space="preserve"> ենթադրվում է, որ կատարողականի արդյունքի </w:t>
            </w:r>
            <w:r w:rsidR="002256D9">
              <w:rPr>
                <w:rFonts w:ascii="GHEA Grapalat" w:eastAsia="GHEA Grapalat" w:hAnsi="GHEA Grapalat" w:cs="GHEA Grapalat"/>
                <w:color w:val="000000"/>
                <w:sz w:val="24"/>
                <w:szCs w:val="24"/>
              </w:rPr>
              <w:t xml:space="preserve"> բարձր </w:t>
            </w:r>
            <w:r>
              <w:rPr>
                <w:rFonts w:ascii="GHEA Grapalat" w:eastAsia="GHEA Grapalat" w:hAnsi="GHEA Grapalat" w:cs="GHEA Grapalat"/>
                <w:color w:val="000000"/>
                <w:sz w:val="24"/>
                <w:szCs w:val="24"/>
              </w:rPr>
              <w:t xml:space="preserve">շեմը </w:t>
            </w:r>
            <w:r w:rsidR="002256D9">
              <w:rPr>
                <w:rFonts w:ascii="GHEA Grapalat" w:eastAsia="GHEA Grapalat" w:hAnsi="GHEA Grapalat" w:cs="GHEA Grapalat"/>
                <w:color w:val="000000"/>
                <w:sz w:val="24"/>
                <w:szCs w:val="24"/>
              </w:rPr>
              <w:t xml:space="preserve">հաղթահարելիս </w:t>
            </w:r>
            <w:r w:rsidRPr="00816AB8">
              <w:rPr>
                <w:rFonts w:ascii="GHEA Grapalat" w:eastAsia="GHEA Grapalat" w:hAnsi="GHEA Grapalat" w:cs="GHEA Grapalat"/>
                <w:color w:val="000000"/>
                <w:sz w:val="24"/>
                <w:szCs w:val="24"/>
              </w:rPr>
              <w:lastRenderedPageBreak/>
              <w:t>կամավոր ատեստավորման դրական արդյունք</w:t>
            </w:r>
            <w:r w:rsidR="002256D9">
              <w:rPr>
                <w:rFonts w:ascii="GHEA Grapalat" w:eastAsia="GHEA Grapalat" w:hAnsi="GHEA Grapalat" w:cs="GHEA Grapalat"/>
                <w:color w:val="000000"/>
                <w:sz w:val="24"/>
                <w:szCs w:val="24"/>
              </w:rPr>
              <w:t>ը հաղթահարած ուսուցիչների թիվը հաստատությունում պետք է լինի առնվազն 50 տոկոս:</w:t>
            </w:r>
          </w:p>
        </w:tc>
      </w:tr>
      <w:tr w:rsidR="00791D68" w:rsidRPr="0054786B" w14:paraId="5DD5DDE5"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401D89F" w14:textId="77777777" w:rsidR="00791D68" w:rsidRPr="0006289F" w:rsidRDefault="00791D68" w:rsidP="00791D68">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86005">
              <w:rPr>
                <w:rFonts w:ascii="GHEA Grapalat" w:eastAsia="GHEA Grapalat" w:hAnsi="GHEA Grapalat" w:cs="GHEA Grapalat"/>
                <w:b/>
                <w:bCs/>
                <w:color w:val="000000"/>
                <w:sz w:val="24"/>
                <w:szCs w:val="24"/>
              </w:rPr>
              <w:lastRenderedPageBreak/>
              <w:t>15-րդ</w:t>
            </w:r>
            <w:r w:rsidRPr="0006289F">
              <w:rPr>
                <w:rFonts w:ascii="GHEA Grapalat" w:eastAsia="GHEA Grapalat" w:hAnsi="GHEA Grapalat" w:cs="GHEA Grapalat"/>
                <w:color w:val="000000"/>
                <w:sz w:val="24"/>
                <w:szCs w:val="24"/>
              </w:rPr>
              <w:t xml:space="preserve"> կետի </w:t>
            </w:r>
            <w:r w:rsidRPr="00F86005">
              <w:rPr>
                <w:rFonts w:ascii="GHEA Grapalat" w:eastAsia="GHEA Grapalat" w:hAnsi="GHEA Grapalat" w:cs="GHEA Grapalat"/>
                <w:b/>
                <w:bCs/>
                <w:color w:val="000000"/>
                <w:sz w:val="24"/>
                <w:szCs w:val="24"/>
              </w:rPr>
              <w:t>3-րդ</w:t>
            </w:r>
            <w:r w:rsidRPr="0006289F">
              <w:rPr>
                <w:rFonts w:ascii="GHEA Grapalat" w:eastAsia="GHEA Grapalat" w:hAnsi="GHEA Grapalat" w:cs="GHEA Grapalat"/>
                <w:color w:val="000000"/>
                <w:sz w:val="24"/>
                <w:szCs w:val="24"/>
              </w:rPr>
              <w:t xml:space="preserve"> ենթակետում </w:t>
            </w:r>
            <w:r w:rsidRPr="00F86005">
              <w:rPr>
                <w:rFonts w:ascii="GHEA Grapalat" w:eastAsia="GHEA Grapalat" w:hAnsi="GHEA Grapalat" w:cs="GHEA Grapalat"/>
                <w:b/>
                <w:bCs/>
                <w:i/>
                <w:iCs/>
                <w:color w:val="000000"/>
                <w:sz w:val="24"/>
                <w:szCs w:val="24"/>
              </w:rPr>
              <w:t>«փուլերին»</w:t>
            </w:r>
            <w:r w:rsidRPr="0006289F">
              <w:rPr>
                <w:rFonts w:ascii="GHEA Grapalat" w:eastAsia="GHEA Grapalat" w:hAnsi="GHEA Grapalat" w:cs="GHEA Grapalat"/>
                <w:color w:val="000000"/>
                <w:sz w:val="24"/>
                <w:szCs w:val="24"/>
              </w:rPr>
              <w:t xml:space="preserve"> բառը փոխարինել </w:t>
            </w:r>
            <w:r w:rsidRPr="00F86005">
              <w:rPr>
                <w:rFonts w:ascii="GHEA Grapalat" w:eastAsia="GHEA Grapalat" w:hAnsi="GHEA Grapalat" w:cs="GHEA Grapalat"/>
                <w:b/>
                <w:bCs/>
                <w:color w:val="000000"/>
                <w:sz w:val="24"/>
                <w:szCs w:val="24"/>
              </w:rPr>
              <w:t>«փուլին, հաստատությունն»</w:t>
            </w:r>
            <w:r w:rsidRPr="0006289F">
              <w:rPr>
                <w:rFonts w:ascii="GHEA Grapalat" w:eastAsia="GHEA Grapalat" w:hAnsi="GHEA Grapalat" w:cs="GHEA Grapalat"/>
                <w:color w:val="000000"/>
                <w:sz w:val="24"/>
                <w:szCs w:val="24"/>
              </w:rPr>
              <w:t xml:space="preserve"> բառերով։</w:t>
            </w:r>
          </w:p>
          <w:p w14:paraId="53B96E83" w14:textId="77777777" w:rsidR="00791D68" w:rsidRPr="0054786B"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BD16C30"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C3023AF" w14:textId="377E471E" w:rsidR="00791D68" w:rsidRPr="0054786B" w:rsidRDefault="00D10E3C"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791D68" w:rsidRPr="0054786B" w14:paraId="4296258C"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D400B44" w14:textId="77777777" w:rsidR="00791D68" w:rsidRPr="008C0E74" w:rsidRDefault="00791D68" w:rsidP="00791D68">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8C0E74">
              <w:rPr>
                <w:rFonts w:ascii="GHEA Grapalat" w:eastAsia="GHEA Grapalat" w:hAnsi="GHEA Grapalat" w:cs="GHEA Grapalat"/>
                <w:b/>
                <w:bCs/>
                <w:sz w:val="24"/>
                <w:szCs w:val="24"/>
              </w:rPr>
              <w:t>15-րդ</w:t>
            </w:r>
            <w:r w:rsidRPr="008C0E74">
              <w:rPr>
                <w:rFonts w:ascii="GHEA Grapalat" w:eastAsia="GHEA Grapalat" w:hAnsi="GHEA Grapalat" w:cs="GHEA Grapalat"/>
                <w:sz w:val="24"/>
                <w:szCs w:val="24"/>
              </w:rPr>
              <w:t xml:space="preserve"> կետի </w:t>
            </w:r>
            <w:r w:rsidRPr="008C0E74">
              <w:rPr>
                <w:rFonts w:ascii="GHEA Grapalat" w:eastAsia="GHEA Grapalat" w:hAnsi="GHEA Grapalat" w:cs="GHEA Grapalat"/>
                <w:b/>
                <w:bCs/>
                <w:sz w:val="24"/>
                <w:szCs w:val="24"/>
              </w:rPr>
              <w:t>4-րդ</w:t>
            </w:r>
            <w:r w:rsidRPr="008C0E74">
              <w:rPr>
                <w:rFonts w:ascii="GHEA Grapalat" w:eastAsia="GHEA Grapalat" w:hAnsi="GHEA Grapalat" w:cs="GHEA Grapalat"/>
                <w:sz w:val="24"/>
                <w:szCs w:val="24"/>
              </w:rPr>
              <w:t xml:space="preserve"> ենթակետում՝ ուսումնական, թե՞ մեկ տարվա ընթացքում։ Առաջարվում է վերանայել այս տեսանկյունից։</w:t>
            </w:r>
          </w:p>
          <w:p w14:paraId="45FA09B5" w14:textId="77777777" w:rsidR="00791D68" w:rsidRPr="00791D68" w:rsidRDefault="00791D68" w:rsidP="00056415">
            <w:pPr>
              <w:pStyle w:val="ListParagraph"/>
              <w:shd w:val="clear" w:color="auto" w:fill="FFFFFF"/>
              <w:tabs>
                <w:tab w:val="left" w:pos="2127"/>
              </w:tabs>
              <w:spacing w:after="0" w:line="360" w:lineRule="auto"/>
              <w:ind w:left="553" w:right="459"/>
              <w:jc w:val="both"/>
              <w:rPr>
                <w:rFonts w:ascii="GHEA Grapalat" w:hAnsi="GHEA Grapalat" w:cs="Sylfaen"/>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453432A" w14:textId="77777777" w:rsidR="00791D68" w:rsidRPr="0054786B" w:rsidRDefault="00791D6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9447701" w14:textId="48D86B7C" w:rsidR="00791D68" w:rsidRPr="0054786B" w:rsidRDefault="008C0E74"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 հստակեցվել է:</w:t>
            </w:r>
          </w:p>
        </w:tc>
      </w:tr>
      <w:tr w:rsidR="00A54106" w:rsidRPr="0054786B" w14:paraId="053BF3DB"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B670565" w14:textId="77777777" w:rsidR="00791D68" w:rsidRPr="0006289F" w:rsidRDefault="00791D68" w:rsidP="00791D68">
            <w:pPr>
              <w:pStyle w:val="CommentText"/>
              <w:numPr>
                <w:ilvl w:val="0"/>
                <w:numId w:val="39"/>
              </w:numPr>
              <w:tabs>
                <w:tab w:val="left" w:pos="993"/>
              </w:tabs>
              <w:spacing w:after="0" w:line="276" w:lineRule="auto"/>
              <w:ind w:left="0" w:firstLine="567"/>
              <w:jc w:val="both"/>
              <w:rPr>
                <w:rFonts w:ascii="GHEA Grapalat" w:hAnsi="GHEA Grapalat"/>
                <w:sz w:val="24"/>
                <w:szCs w:val="24"/>
              </w:rPr>
            </w:pPr>
            <w:r w:rsidRPr="00F86005">
              <w:rPr>
                <w:rFonts w:ascii="GHEA Grapalat" w:hAnsi="GHEA Grapalat"/>
                <w:b/>
                <w:bCs/>
                <w:sz w:val="24"/>
                <w:szCs w:val="24"/>
              </w:rPr>
              <w:t>16-րդ</w:t>
            </w:r>
            <w:r w:rsidRPr="0006289F">
              <w:rPr>
                <w:rFonts w:ascii="GHEA Grapalat" w:hAnsi="GHEA Grapalat"/>
                <w:sz w:val="24"/>
                <w:szCs w:val="24"/>
              </w:rPr>
              <w:t xml:space="preserve"> կետի համաձայն՝ </w:t>
            </w:r>
            <w:r w:rsidRPr="0006289F">
              <w:rPr>
                <w:rFonts w:ascii="GHEA Grapalat" w:eastAsia="GHEA Grapalat" w:hAnsi="GHEA Grapalat" w:cs="GHEA Grapalat"/>
                <w:color w:val="000000"/>
                <w:sz w:val="24"/>
                <w:szCs w:val="24"/>
              </w:rPr>
              <w:t xml:space="preserve">Հաստատությունների բարձր կատարողականի արդյունքը որոշվում է մրցույթին ներկայացված բոլոր հաստատությունների նորարարական ծրագրերի արդյունքների վերլուծության հիման վրա։ Առաջարկվում է նախագծում ներառել նաև </w:t>
            </w:r>
            <w:r w:rsidRPr="0006289F">
              <w:rPr>
                <w:rFonts w:ascii="GHEA Grapalat" w:hAnsi="GHEA Grapalat"/>
                <w:sz w:val="24"/>
                <w:szCs w:val="24"/>
              </w:rPr>
              <w:t>հաստատությունների կողմից ներկայացված նորարարական ծրագրերի գնահատման չափանիշները, որոնք կարող են հիմք հանդիսանալ արդյունքների վերլուծության գործընթացում կամ սահմանել լիազորող նորմ, ըստ որի դրանք կսահմանվեն</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օրինակ՝ Նախարարի հրամանով։ </w:t>
            </w:r>
          </w:p>
          <w:p w14:paraId="75DA7173" w14:textId="77777777" w:rsidR="00A54106" w:rsidRPr="0054786B" w:rsidRDefault="00A54106"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83F4F1F"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CB4C54" w14:textId="2674A9BD" w:rsidR="00A54106" w:rsidRPr="0054786B" w:rsidRDefault="00A54106" w:rsidP="00D939A2">
            <w:pPr>
              <w:spacing w:after="0" w:line="360" w:lineRule="auto"/>
              <w:ind w:right="147"/>
              <w:jc w:val="both"/>
              <w:rPr>
                <w:rFonts w:ascii="GHEA Grapalat" w:hAnsi="GHEA Grapalat"/>
                <w:sz w:val="24"/>
                <w:szCs w:val="24"/>
              </w:rPr>
            </w:pPr>
          </w:p>
        </w:tc>
      </w:tr>
      <w:tr w:rsidR="00633566" w:rsidRPr="0054786B" w14:paraId="048A383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76D43EF" w14:textId="77777777" w:rsidR="00791D68" w:rsidRPr="0006289F" w:rsidRDefault="00791D68" w:rsidP="00791D68">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86005">
              <w:rPr>
                <w:rFonts w:ascii="GHEA Grapalat" w:eastAsia="GHEA Grapalat" w:hAnsi="GHEA Grapalat" w:cs="GHEA Grapalat"/>
                <w:b/>
                <w:bCs/>
                <w:color w:val="000000"/>
                <w:sz w:val="24"/>
                <w:szCs w:val="24"/>
              </w:rPr>
              <w:lastRenderedPageBreak/>
              <w:t>17-րդ</w:t>
            </w:r>
            <w:r w:rsidRPr="0006289F">
              <w:rPr>
                <w:rFonts w:ascii="GHEA Grapalat" w:eastAsia="GHEA Grapalat" w:hAnsi="GHEA Grapalat" w:cs="GHEA Grapalat"/>
                <w:color w:val="000000"/>
                <w:sz w:val="24"/>
                <w:szCs w:val="24"/>
              </w:rPr>
              <w:t xml:space="preserve"> կետում </w:t>
            </w:r>
            <w:r w:rsidRPr="00F86005">
              <w:rPr>
                <w:rFonts w:ascii="GHEA Grapalat" w:eastAsia="GHEA Grapalat" w:hAnsi="GHEA Grapalat" w:cs="GHEA Grapalat"/>
                <w:b/>
                <w:bCs/>
                <w:i/>
                <w:iCs/>
                <w:color w:val="000000"/>
                <w:sz w:val="24"/>
                <w:szCs w:val="24"/>
              </w:rPr>
              <w:t>«որոնց»</w:t>
            </w:r>
            <w:r w:rsidRPr="0006289F">
              <w:rPr>
                <w:rFonts w:ascii="GHEA Grapalat" w:eastAsia="GHEA Grapalat" w:hAnsi="GHEA Grapalat" w:cs="GHEA Grapalat"/>
                <w:color w:val="000000"/>
                <w:sz w:val="24"/>
                <w:szCs w:val="24"/>
              </w:rPr>
              <w:t xml:space="preserve"> բառը փոխարինել </w:t>
            </w:r>
            <w:r w:rsidRPr="00F86005">
              <w:rPr>
                <w:rFonts w:ascii="GHEA Grapalat" w:eastAsia="GHEA Grapalat" w:hAnsi="GHEA Grapalat" w:cs="GHEA Grapalat"/>
                <w:b/>
                <w:bCs/>
                <w:i/>
                <w:iCs/>
                <w:color w:val="000000"/>
                <w:sz w:val="24"/>
                <w:szCs w:val="24"/>
              </w:rPr>
              <w:t>«որոնցից յուրաքանչյուրի»</w:t>
            </w:r>
            <w:r w:rsidRPr="0006289F">
              <w:rPr>
                <w:rFonts w:ascii="GHEA Grapalat" w:eastAsia="GHEA Grapalat" w:hAnsi="GHEA Grapalat" w:cs="GHEA Grapalat"/>
                <w:color w:val="000000"/>
                <w:sz w:val="24"/>
                <w:szCs w:val="24"/>
              </w:rPr>
              <w:t xml:space="preserve"> բառերով։</w:t>
            </w:r>
          </w:p>
          <w:p w14:paraId="1B46A938" w14:textId="77777777" w:rsidR="00633566" w:rsidRPr="0054786B" w:rsidRDefault="00633566"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0D69AA5" w14:textId="77777777" w:rsidR="00633566" w:rsidRPr="0054786B" w:rsidRDefault="0063356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3F7627D" w14:textId="113E2E17" w:rsidR="00633566" w:rsidRPr="0054786B" w:rsidRDefault="00703DFF"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633566" w:rsidRPr="0054786B" w14:paraId="227B86A1"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7777981" w14:textId="77777777" w:rsidR="00791D68" w:rsidRPr="0006289F" w:rsidRDefault="00791D68" w:rsidP="00791D68">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F86005">
              <w:rPr>
                <w:rFonts w:ascii="GHEA Grapalat" w:eastAsia="GHEA Grapalat" w:hAnsi="GHEA Grapalat" w:cs="GHEA Grapalat"/>
                <w:b/>
                <w:bCs/>
                <w:color w:val="000000"/>
                <w:sz w:val="24"/>
                <w:szCs w:val="24"/>
              </w:rPr>
              <w:t>3-րդ</w:t>
            </w:r>
            <w:r w:rsidRPr="0006289F">
              <w:rPr>
                <w:rFonts w:ascii="GHEA Grapalat" w:eastAsia="GHEA Grapalat" w:hAnsi="GHEA Grapalat" w:cs="GHEA Grapalat"/>
                <w:color w:val="000000"/>
                <w:sz w:val="24"/>
                <w:szCs w:val="24"/>
              </w:rPr>
              <w:t xml:space="preserve"> մասի վերնագրում </w:t>
            </w:r>
            <w:r w:rsidRPr="00F86005">
              <w:rPr>
                <w:rFonts w:ascii="GHEA Grapalat" w:eastAsia="GHEA Grapalat" w:hAnsi="GHEA Grapalat" w:cs="GHEA Grapalat"/>
                <w:b/>
                <w:bCs/>
                <w:i/>
                <w:iCs/>
                <w:color w:val="000000"/>
                <w:sz w:val="24"/>
                <w:szCs w:val="24"/>
              </w:rPr>
              <w:t>«ԱՐԴՅՈՒՆԱՎԵՏՈՒԹՅԱՆ»</w:t>
            </w:r>
            <w:r w:rsidRPr="0006289F">
              <w:rPr>
                <w:rFonts w:ascii="GHEA Grapalat" w:eastAsia="GHEA Grapalat" w:hAnsi="GHEA Grapalat" w:cs="GHEA Grapalat"/>
                <w:color w:val="000000"/>
                <w:sz w:val="24"/>
                <w:szCs w:val="24"/>
              </w:rPr>
              <w:t xml:space="preserve"> բառը փոխարինել </w:t>
            </w:r>
            <w:r w:rsidRPr="00F86005">
              <w:rPr>
                <w:rFonts w:ascii="GHEA Grapalat" w:eastAsia="GHEA Grapalat" w:hAnsi="GHEA Grapalat" w:cs="GHEA Grapalat"/>
                <w:b/>
                <w:bCs/>
                <w:i/>
                <w:iCs/>
                <w:color w:val="000000"/>
                <w:sz w:val="24"/>
                <w:szCs w:val="24"/>
              </w:rPr>
              <w:t>«ԱՐԴՅՈՒՆՔԻ»</w:t>
            </w:r>
            <w:r w:rsidRPr="0006289F">
              <w:rPr>
                <w:rFonts w:ascii="GHEA Grapalat" w:eastAsia="GHEA Grapalat" w:hAnsi="GHEA Grapalat" w:cs="GHEA Grapalat"/>
                <w:color w:val="000000"/>
                <w:sz w:val="24"/>
                <w:szCs w:val="24"/>
              </w:rPr>
              <w:t xml:space="preserve"> բառով։</w:t>
            </w:r>
          </w:p>
          <w:p w14:paraId="5E4E4E35" w14:textId="77777777" w:rsidR="00633566" w:rsidRPr="0054786B" w:rsidRDefault="00633566"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D1B3313" w14:textId="77777777" w:rsidR="00633566" w:rsidRPr="0054786B" w:rsidRDefault="0063356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783485B" w14:textId="0EFD3862" w:rsidR="00633566" w:rsidRPr="0054786B" w:rsidRDefault="00703DFF"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633566" w:rsidRPr="0054786B" w14:paraId="04511AC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E62AB4D" w14:textId="77777777" w:rsidR="00791D68" w:rsidRPr="0006289F" w:rsidRDefault="00791D68" w:rsidP="00791D68">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707439">
              <w:rPr>
                <w:rFonts w:ascii="GHEA Grapalat" w:hAnsi="GHEA Grapalat"/>
                <w:b/>
                <w:bCs/>
                <w:sz w:val="24"/>
                <w:szCs w:val="24"/>
              </w:rPr>
              <w:t>19-րդ</w:t>
            </w:r>
            <w:r w:rsidRPr="0006289F">
              <w:rPr>
                <w:rFonts w:ascii="GHEA Grapalat" w:hAnsi="GHEA Grapalat"/>
                <w:sz w:val="24"/>
                <w:szCs w:val="24"/>
              </w:rPr>
              <w:t xml:space="preserve"> կետի </w:t>
            </w:r>
            <w:r w:rsidRPr="00707439">
              <w:rPr>
                <w:rFonts w:ascii="GHEA Grapalat" w:hAnsi="GHEA Grapalat"/>
                <w:b/>
                <w:bCs/>
                <w:i/>
                <w:iCs/>
                <w:sz w:val="24"/>
                <w:szCs w:val="24"/>
              </w:rPr>
              <w:t>«19-րդ կետով»</w:t>
            </w:r>
            <w:r w:rsidRPr="0006289F">
              <w:rPr>
                <w:rFonts w:ascii="GHEA Grapalat" w:hAnsi="GHEA Grapalat"/>
                <w:sz w:val="24"/>
                <w:szCs w:val="24"/>
              </w:rPr>
              <w:t xml:space="preserve"> բառերը և թիվը փոխարինել </w:t>
            </w:r>
            <w:r w:rsidRPr="00707439">
              <w:rPr>
                <w:rFonts w:ascii="GHEA Grapalat" w:hAnsi="GHEA Grapalat"/>
                <w:b/>
                <w:bCs/>
                <w:i/>
                <w:iCs/>
                <w:sz w:val="24"/>
                <w:szCs w:val="24"/>
              </w:rPr>
              <w:t xml:space="preserve">«20-րդ կետով» </w:t>
            </w:r>
            <w:r w:rsidRPr="0006289F">
              <w:rPr>
                <w:rFonts w:ascii="GHEA Grapalat" w:hAnsi="GHEA Grapalat"/>
                <w:sz w:val="24"/>
                <w:szCs w:val="24"/>
              </w:rPr>
              <w:t>բառերով և թվով։</w:t>
            </w:r>
          </w:p>
          <w:p w14:paraId="3C14BD03" w14:textId="77777777" w:rsidR="00633566" w:rsidRPr="0054786B" w:rsidRDefault="00633566" w:rsidP="00056415">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2A3E992" w14:textId="77777777" w:rsidR="00633566" w:rsidRPr="0054786B" w:rsidRDefault="0063356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5443278" w14:textId="1C14D117" w:rsidR="00633566" w:rsidRPr="0054786B" w:rsidRDefault="00F8622D"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4C3972DD"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68414B7"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707439">
              <w:rPr>
                <w:rFonts w:ascii="GHEA Grapalat" w:eastAsia="GHEA Grapalat" w:hAnsi="GHEA Grapalat" w:cs="GHEA Grapalat"/>
                <w:b/>
                <w:bCs/>
                <w:color w:val="000000"/>
                <w:sz w:val="24"/>
                <w:szCs w:val="24"/>
              </w:rPr>
              <w:t>19-րդ</w:t>
            </w:r>
            <w:r w:rsidRPr="0006289F">
              <w:rPr>
                <w:rFonts w:ascii="GHEA Grapalat" w:eastAsia="GHEA Grapalat" w:hAnsi="GHEA Grapalat" w:cs="GHEA Grapalat"/>
                <w:color w:val="000000"/>
                <w:sz w:val="24"/>
                <w:szCs w:val="24"/>
              </w:rPr>
              <w:t xml:space="preserve"> կետում </w:t>
            </w:r>
            <w:r w:rsidRPr="00707439">
              <w:rPr>
                <w:rFonts w:ascii="GHEA Grapalat" w:eastAsia="GHEA Grapalat" w:hAnsi="GHEA Grapalat" w:cs="GHEA Grapalat"/>
                <w:b/>
                <w:bCs/>
                <w:i/>
                <w:iCs/>
                <w:color w:val="000000"/>
                <w:sz w:val="24"/>
                <w:szCs w:val="24"/>
              </w:rPr>
              <w:t>«հաստատությունների»</w:t>
            </w:r>
            <w:r w:rsidRPr="0006289F">
              <w:rPr>
                <w:rFonts w:ascii="GHEA Grapalat" w:eastAsia="GHEA Grapalat" w:hAnsi="GHEA Grapalat" w:cs="GHEA Grapalat"/>
                <w:color w:val="000000"/>
                <w:sz w:val="24"/>
                <w:szCs w:val="24"/>
              </w:rPr>
              <w:t xml:space="preserve"> բառից հետո լրացնել </w:t>
            </w:r>
            <w:r w:rsidRPr="00707439">
              <w:rPr>
                <w:rFonts w:ascii="GHEA Grapalat" w:eastAsia="GHEA Grapalat" w:hAnsi="GHEA Grapalat" w:cs="GHEA Grapalat"/>
                <w:b/>
                <w:bCs/>
                <w:i/>
                <w:iCs/>
                <w:color w:val="000000"/>
                <w:sz w:val="24"/>
                <w:szCs w:val="24"/>
              </w:rPr>
              <w:t>«կատարողականների»</w:t>
            </w:r>
            <w:r w:rsidRPr="0006289F">
              <w:rPr>
                <w:rFonts w:ascii="GHEA Grapalat" w:eastAsia="GHEA Grapalat" w:hAnsi="GHEA Grapalat" w:cs="GHEA Grapalat"/>
                <w:color w:val="000000"/>
                <w:sz w:val="24"/>
                <w:szCs w:val="24"/>
              </w:rPr>
              <w:t xml:space="preserve"> բառը, </w:t>
            </w:r>
            <w:r w:rsidRPr="00707439">
              <w:rPr>
                <w:rFonts w:ascii="GHEA Grapalat" w:eastAsia="GHEA Grapalat" w:hAnsi="GHEA Grapalat" w:cs="GHEA Grapalat"/>
                <w:b/>
                <w:bCs/>
                <w:i/>
                <w:iCs/>
                <w:color w:val="000000"/>
                <w:sz w:val="24"/>
                <w:szCs w:val="24"/>
              </w:rPr>
              <w:t>«կազմակերպաիրավական»</w:t>
            </w:r>
            <w:r w:rsidRPr="0006289F">
              <w:rPr>
                <w:rFonts w:ascii="GHEA Grapalat" w:eastAsia="GHEA Grapalat" w:hAnsi="GHEA Grapalat" w:cs="GHEA Grapalat"/>
                <w:color w:val="000000"/>
                <w:sz w:val="24"/>
                <w:szCs w:val="24"/>
              </w:rPr>
              <w:t xml:space="preserve"> բառը փոխարինել </w:t>
            </w:r>
            <w:r w:rsidRPr="00707439">
              <w:rPr>
                <w:rFonts w:ascii="GHEA Grapalat" w:eastAsia="GHEA Grapalat" w:hAnsi="GHEA Grapalat" w:cs="GHEA Grapalat"/>
                <w:b/>
                <w:bCs/>
                <w:i/>
                <w:iCs/>
                <w:color w:val="000000"/>
                <w:sz w:val="24"/>
                <w:szCs w:val="24"/>
              </w:rPr>
              <w:t>«կազմակերպական-իրավական»</w:t>
            </w:r>
            <w:r w:rsidRPr="0006289F">
              <w:rPr>
                <w:rFonts w:ascii="GHEA Grapalat" w:eastAsia="GHEA Grapalat" w:hAnsi="GHEA Grapalat" w:cs="GHEA Grapalat"/>
                <w:color w:val="000000"/>
                <w:sz w:val="24"/>
                <w:szCs w:val="24"/>
              </w:rPr>
              <w:t xml:space="preserve"> բառով։</w:t>
            </w:r>
          </w:p>
          <w:p w14:paraId="3B36969D"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83CE864"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3AC18A0" w14:textId="4CB7206F" w:rsidR="00F8622D" w:rsidRPr="0054786B" w:rsidRDefault="00F8622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4645C08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87FDDA"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BD051F">
              <w:rPr>
                <w:rFonts w:ascii="GHEA Grapalat" w:eastAsia="GHEA Grapalat" w:hAnsi="GHEA Grapalat" w:cs="GHEA Grapalat"/>
                <w:b/>
                <w:bCs/>
                <w:color w:val="000000"/>
                <w:sz w:val="24"/>
                <w:szCs w:val="24"/>
              </w:rPr>
              <w:t>20-րդ</w:t>
            </w:r>
            <w:r w:rsidRPr="0006289F">
              <w:rPr>
                <w:rFonts w:ascii="GHEA Grapalat" w:eastAsia="GHEA Grapalat" w:hAnsi="GHEA Grapalat" w:cs="GHEA Grapalat"/>
                <w:color w:val="000000"/>
                <w:sz w:val="24"/>
                <w:szCs w:val="24"/>
              </w:rPr>
              <w:t xml:space="preserve"> կետի </w:t>
            </w:r>
            <w:r w:rsidRPr="00BD051F">
              <w:rPr>
                <w:rFonts w:ascii="GHEA Grapalat" w:eastAsia="GHEA Grapalat" w:hAnsi="GHEA Grapalat" w:cs="GHEA Grapalat"/>
                <w:b/>
                <w:bCs/>
                <w:color w:val="000000"/>
                <w:sz w:val="24"/>
                <w:szCs w:val="24"/>
              </w:rPr>
              <w:t>1-ին</w:t>
            </w:r>
            <w:r w:rsidRPr="0006289F">
              <w:rPr>
                <w:rFonts w:ascii="GHEA Grapalat" w:eastAsia="GHEA Grapalat" w:hAnsi="GHEA Grapalat" w:cs="GHEA Grapalat"/>
                <w:color w:val="000000"/>
                <w:sz w:val="24"/>
                <w:szCs w:val="24"/>
              </w:rPr>
              <w:t xml:space="preserve"> ենթակետում </w:t>
            </w:r>
            <w:r w:rsidRPr="00BD051F">
              <w:rPr>
                <w:rFonts w:ascii="GHEA Grapalat" w:eastAsia="GHEA Grapalat" w:hAnsi="GHEA Grapalat" w:cs="GHEA Grapalat"/>
                <w:b/>
                <w:bCs/>
                <w:i/>
                <w:iCs/>
                <w:color w:val="000000"/>
                <w:sz w:val="24"/>
                <w:szCs w:val="24"/>
              </w:rPr>
              <w:t>«հոկտեմբերի 20-ը ներառյալ»</w:t>
            </w:r>
            <w:r w:rsidRPr="0006289F">
              <w:rPr>
                <w:rFonts w:ascii="GHEA Grapalat" w:eastAsia="GHEA Grapalat" w:hAnsi="GHEA Grapalat" w:cs="GHEA Grapalat"/>
                <w:color w:val="000000"/>
                <w:sz w:val="24"/>
                <w:szCs w:val="24"/>
              </w:rPr>
              <w:t xml:space="preserve"> բառերը փոխարինել </w:t>
            </w:r>
            <w:r w:rsidRPr="00BD051F">
              <w:rPr>
                <w:rFonts w:ascii="GHEA Grapalat" w:eastAsia="GHEA Grapalat" w:hAnsi="GHEA Grapalat" w:cs="GHEA Grapalat"/>
                <w:b/>
                <w:bCs/>
                <w:i/>
                <w:iCs/>
                <w:color w:val="000000"/>
                <w:sz w:val="24"/>
                <w:szCs w:val="24"/>
              </w:rPr>
              <w:t>«հոկտեմբերի 20-ն»</w:t>
            </w:r>
            <w:r w:rsidRPr="0006289F">
              <w:rPr>
                <w:rFonts w:ascii="GHEA Grapalat" w:eastAsia="GHEA Grapalat" w:hAnsi="GHEA Grapalat" w:cs="GHEA Grapalat"/>
                <w:color w:val="000000"/>
                <w:sz w:val="24"/>
                <w:szCs w:val="24"/>
              </w:rPr>
              <w:t xml:space="preserve"> բառերով, </w:t>
            </w:r>
            <w:r w:rsidRPr="00BD051F">
              <w:rPr>
                <w:rFonts w:ascii="GHEA Grapalat" w:eastAsia="GHEA Grapalat" w:hAnsi="GHEA Grapalat" w:cs="GHEA Grapalat"/>
                <w:b/>
                <w:bCs/>
                <w:i/>
                <w:iCs/>
                <w:color w:val="000000"/>
                <w:sz w:val="24"/>
                <w:szCs w:val="24"/>
              </w:rPr>
              <w:t>««Դպրոցների կառավարման տեղեկատվական համակարգ»-ում»</w:t>
            </w:r>
            <w:r w:rsidRPr="0006289F">
              <w:rPr>
                <w:rFonts w:ascii="GHEA Grapalat" w:eastAsia="GHEA Grapalat" w:hAnsi="GHEA Grapalat" w:cs="GHEA Grapalat"/>
                <w:color w:val="000000"/>
                <w:sz w:val="24"/>
                <w:szCs w:val="24"/>
              </w:rPr>
              <w:t xml:space="preserve"> բառերից հանել </w:t>
            </w:r>
            <w:r w:rsidRPr="00BD051F">
              <w:rPr>
                <w:rFonts w:ascii="GHEA Grapalat" w:eastAsia="GHEA Grapalat" w:hAnsi="GHEA Grapalat" w:cs="GHEA Grapalat"/>
                <w:b/>
                <w:bCs/>
                <w:i/>
                <w:iCs/>
                <w:color w:val="000000"/>
                <w:sz w:val="24"/>
                <w:szCs w:val="24"/>
              </w:rPr>
              <w:t>««»-»</w:t>
            </w:r>
            <w:r w:rsidRPr="0006289F">
              <w:rPr>
                <w:rFonts w:ascii="GHEA Grapalat" w:eastAsia="GHEA Grapalat" w:hAnsi="GHEA Grapalat" w:cs="GHEA Grapalat"/>
                <w:color w:val="000000"/>
                <w:sz w:val="24"/>
                <w:szCs w:val="24"/>
              </w:rPr>
              <w:t xml:space="preserve"> կետադրական նշանները, հանել </w:t>
            </w:r>
            <w:r w:rsidRPr="00BD051F">
              <w:rPr>
                <w:rFonts w:ascii="GHEA Grapalat" w:eastAsia="GHEA Grapalat" w:hAnsi="GHEA Grapalat" w:cs="GHEA Grapalat"/>
                <w:b/>
                <w:bCs/>
                <w:i/>
                <w:iCs/>
                <w:color w:val="000000"/>
                <w:sz w:val="24"/>
                <w:szCs w:val="24"/>
              </w:rPr>
              <w:t>«(այսուհետ՝ ԴԿՏՀ)»</w:t>
            </w:r>
            <w:r w:rsidRPr="0006289F">
              <w:rPr>
                <w:rFonts w:ascii="GHEA Grapalat" w:eastAsia="GHEA Grapalat" w:hAnsi="GHEA Grapalat" w:cs="GHEA Grapalat"/>
                <w:color w:val="000000"/>
                <w:sz w:val="24"/>
                <w:szCs w:val="24"/>
              </w:rPr>
              <w:t xml:space="preserve"> բառերը և կետադրական նշանը։ </w:t>
            </w:r>
            <w:r w:rsidRPr="00BD051F">
              <w:rPr>
                <w:rFonts w:ascii="GHEA Grapalat" w:eastAsia="GHEA Grapalat" w:hAnsi="GHEA Grapalat" w:cs="GHEA Grapalat"/>
                <w:b/>
                <w:bCs/>
                <w:i/>
                <w:iCs/>
                <w:color w:val="000000"/>
                <w:sz w:val="24"/>
                <w:szCs w:val="24"/>
              </w:rPr>
              <w:t>«Հավելված 2-ով»</w:t>
            </w:r>
            <w:r w:rsidRPr="0006289F">
              <w:rPr>
                <w:rFonts w:ascii="GHEA Grapalat" w:eastAsia="GHEA Grapalat" w:hAnsi="GHEA Grapalat" w:cs="GHEA Grapalat"/>
                <w:color w:val="000000"/>
                <w:sz w:val="24"/>
                <w:szCs w:val="24"/>
              </w:rPr>
              <w:t xml:space="preserve"> բառերը և թիվը փոխարինել </w:t>
            </w:r>
            <w:r w:rsidRPr="00BD051F">
              <w:rPr>
                <w:rFonts w:ascii="GHEA Grapalat" w:eastAsia="GHEA Grapalat" w:hAnsi="GHEA Grapalat" w:cs="GHEA Grapalat"/>
                <w:b/>
                <w:bCs/>
                <w:i/>
                <w:iCs/>
                <w:color w:val="000000"/>
                <w:sz w:val="24"/>
                <w:szCs w:val="24"/>
              </w:rPr>
              <w:t>«4-րդ գլխում»</w:t>
            </w:r>
            <w:r w:rsidRPr="0006289F">
              <w:rPr>
                <w:rFonts w:ascii="GHEA Grapalat" w:eastAsia="GHEA Grapalat" w:hAnsi="GHEA Grapalat" w:cs="GHEA Grapalat"/>
                <w:color w:val="000000"/>
                <w:sz w:val="24"/>
                <w:szCs w:val="24"/>
              </w:rPr>
              <w:t xml:space="preserve"> բառերով և թվով։</w:t>
            </w:r>
          </w:p>
          <w:p w14:paraId="60FBD6BB"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869AAA9"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8C4F05B" w14:textId="275ACE1B" w:rsidR="00F8622D" w:rsidRPr="0054786B" w:rsidRDefault="00F8622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516861A4" w14:textId="77777777" w:rsidTr="00E443BD">
        <w:trPr>
          <w:trHeight w:val="1346"/>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4118B40"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411DA8">
              <w:rPr>
                <w:rFonts w:ascii="GHEA Grapalat" w:eastAsia="GHEA Grapalat" w:hAnsi="GHEA Grapalat" w:cs="GHEA Grapalat"/>
                <w:b/>
                <w:bCs/>
                <w:color w:val="000000"/>
                <w:sz w:val="24"/>
                <w:szCs w:val="24"/>
              </w:rPr>
              <w:lastRenderedPageBreak/>
              <w:t>20-րդ</w:t>
            </w:r>
            <w:r w:rsidRPr="0006289F">
              <w:rPr>
                <w:rFonts w:ascii="GHEA Grapalat" w:eastAsia="GHEA Grapalat" w:hAnsi="GHEA Grapalat" w:cs="GHEA Grapalat"/>
                <w:color w:val="000000"/>
                <w:sz w:val="24"/>
                <w:szCs w:val="24"/>
              </w:rPr>
              <w:t xml:space="preserve"> կետի </w:t>
            </w:r>
            <w:r w:rsidRPr="00411DA8">
              <w:rPr>
                <w:rFonts w:ascii="GHEA Grapalat" w:eastAsia="GHEA Grapalat" w:hAnsi="GHEA Grapalat" w:cs="GHEA Grapalat"/>
                <w:b/>
                <w:bCs/>
                <w:color w:val="000000"/>
                <w:sz w:val="24"/>
                <w:szCs w:val="24"/>
              </w:rPr>
              <w:t>3-րդ</w:t>
            </w:r>
            <w:r w:rsidRPr="0006289F">
              <w:rPr>
                <w:rFonts w:ascii="GHEA Grapalat" w:eastAsia="GHEA Grapalat" w:hAnsi="GHEA Grapalat" w:cs="GHEA Grapalat"/>
                <w:color w:val="000000"/>
                <w:sz w:val="24"/>
                <w:szCs w:val="24"/>
              </w:rPr>
              <w:t xml:space="preserve"> ենթակետում </w:t>
            </w:r>
            <w:r w:rsidRPr="00411DA8">
              <w:rPr>
                <w:rFonts w:ascii="GHEA Grapalat" w:eastAsia="GHEA Grapalat" w:hAnsi="GHEA Grapalat" w:cs="GHEA Grapalat"/>
                <w:b/>
                <w:bCs/>
                <w:i/>
                <w:iCs/>
                <w:color w:val="000000"/>
                <w:sz w:val="24"/>
                <w:szCs w:val="24"/>
              </w:rPr>
              <w:t>«նրանց»</w:t>
            </w:r>
            <w:r w:rsidRPr="0006289F">
              <w:rPr>
                <w:rFonts w:ascii="GHEA Grapalat" w:eastAsia="GHEA Grapalat" w:hAnsi="GHEA Grapalat" w:cs="GHEA Grapalat"/>
                <w:color w:val="000000"/>
                <w:sz w:val="24"/>
                <w:szCs w:val="24"/>
              </w:rPr>
              <w:t xml:space="preserve"> բառը փոխարինել </w:t>
            </w:r>
            <w:r w:rsidRPr="00411DA8">
              <w:rPr>
                <w:rFonts w:ascii="GHEA Grapalat" w:eastAsia="GHEA Grapalat" w:hAnsi="GHEA Grapalat" w:cs="GHEA Grapalat"/>
                <w:b/>
                <w:bCs/>
                <w:i/>
                <w:iCs/>
                <w:color w:val="000000"/>
                <w:sz w:val="24"/>
                <w:szCs w:val="24"/>
              </w:rPr>
              <w:t>«դրանց»</w:t>
            </w:r>
            <w:r w:rsidRPr="0006289F">
              <w:rPr>
                <w:rFonts w:ascii="GHEA Grapalat" w:eastAsia="GHEA Grapalat" w:hAnsi="GHEA Grapalat" w:cs="GHEA Grapalat"/>
                <w:color w:val="000000"/>
                <w:sz w:val="24"/>
                <w:szCs w:val="24"/>
              </w:rPr>
              <w:t xml:space="preserve"> բառով, </w:t>
            </w:r>
            <w:r w:rsidRPr="00411DA8">
              <w:rPr>
                <w:rFonts w:ascii="GHEA Grapalat" w:eastAsia="GHEA Grapalat" w:hAnsi="GHEA Grapalat" w:cs="GHEA Grapalat"/>
                <w:b/>
                <w:bCs/>
                <w:i/>
                <w:iCs/>
                <w:color w:val="000000"/>
                <w:sz w:val="24"/>
                <w:szCs w:val="24"/>
              </w:rPr>
              <w:t>«է»</w:t>
            </w:r>
            <w:r w:rsidRPr="0006289F">
              <w:rPr>
                <w:rFonts w:ascii="GHEA Grapalat" w:eastAsia="GHEA Grapalat" w:hAnsi="GHEA Grapalat" w:cs="GHEA Grapalat"/>
                <w:color w:val="000000"/>
                <w:sz w:val="24"/>
                <w:szCs w:val="24"/>
              </w:rPr>
              <w:t xml:space="preserve"> բառը՝ </w:t>
            </w:r>
            <w:r w:rsidRPr="00411DA8">
              <w:rPr>
                <w:rFonts w:ascii="GHEA Grapalat" w:eastAsia="GHEA Grapalat" w:hAnsi="GHEA Grapalat" w:cs="GHEA Grapalat"/>
                <w:b/>
                <w:bCs/>
                <w:i/>
                <w:iCs/>
                <w:color w:val="000000"/>
                <w:sz w:val="24"/>
                <w:szCs w:val="24"/>
              </w:rPr>
              <w:t>«են»</w:t>
            </w:r>
            <w:r w:rsidRPr="0006289F">
              <w:rPr>
                <w:rFonts w:ascii="GHEA Grapalat" w:eastAsia="GHEA Grapalat" w:hAnsi="GHEA Grapalat" w:cs="GHEA Grapalat"/>
                <w:color w:val="000000"/>
                <w:sz w:val="24"/>
                <w:szCs w:val="24"/>
              </w:rPr>
              <w:t xml:space="preserve"> բառով։</w:t>
            </w:r>
          </w:p>
          <w:p w14:paraId="52B51172"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76B1A62"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2DFDE85" w14:textId="32D9660F" w:rsidR="00F8622D" w:rsidRPr="0054786B" w:rsidRDefault="00E443B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19B1BEE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1CD62DC"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483FAD">
              <w:rPr>
                <w:rFonts w:ascii="GHEA Grapalat" w:eastAsia="GHEA Grapalat" w:hAnsi="GHEA Grapalat" w:cs="GHEA Grapalat"/>
                <w:b/>
                <w:bCs/>
                <w:color w:val="000000"/>
                <w:sz w:val="24"/>
                <w:szCs w:val="24"/>
              </w:rPr>
              <w:t>21-րդ</w:t>
            </w:r>
            <w:r w:rsidRPr="0006289F">
              <w:rPr>
                <w:rFonts w:ascii="GHEA Grapalat" w:eastAsia="GHEA Grapalat" w:hAnsi="GHEA Grapalat" w:cs="GHEA Grapalat"/>
                <w:color w:val="000000"/>
                <w:sz w:val="24"/>
                <w:szCs w:val="24"/>
              </w:rPr>
              <w:t xml:space="preserve"> կետից հանել </w:t>
            </w:r>
            <w:r w:rsidRPr="00483FAD">
              <w:rPr>
                <w:rFonts w:ascii="GHEA Grapalat" w:eastAsia="GHEA Grapalat" w:hAnsi="GHEA Grapalat" w:cs="GHEA Grapalat"/>
                <w:b/>
                <w:bCs/>
                <w:i/>
                <w:iCs/>
                <w:color w:val="000000"/>
                <w:sz w:val="24"/>
                <w:szCs w:val="24"/>
              </w:rPr>
              <w:t>«հետևյալ բաղադրիչներով»</w:t>
            </w:r>
            <w:r w:rsidRPr="0006289F">
              <w:rPr>
                <w:rFonts w:ascii="GHEA Grapalat" w:eastAsia="GHEA Grapalat" w:hAnsi="GHEA Grapalat" w:cs="GHEA Grapalat"/>
                <w:color w:val="000000"/>
                <w:sz w:val="24"/>
                <w:szCs w:val="24"/>
              </w:rPr>
              <w:t xml:space="preserve"> բառերը, </w:t>
            </w:r>
            <w:r w:rsidRPr="00483FAD">
              <w:rPr>
                <w:rFonts w:ascii="GHEA Grapalat" w:eastAsia="GHEA Grapalat" w:hAnsi="GHEA Grapalat" w:cs="GHEA Grapalat"/>
                <w:b/>
                <w:bCs/>
                <w:i/>
                <w:iCs/>
                <w:color w:val="000000"/>
                <w:sz w:val="24"/>
                <w:szCs w:val="24"/>
              </w:rPr>
              <w:t>«սույն»</w:t>
            </w:r>
            <w:r w:rsidRPr="0006289F">
              <w:rPr>
                <w:rFonts w:ascii="GHEA Grapalat" w:eastAsia="GHEA Grapalat" w:hAnsi="GHEA Grapalat" w:cs="GHEA Grapalat"/>
                <w:color w:val="000000"/>
                <w:sz w:val="24"/>
                <w:szCs w:val="24"/>
              </w:rPr>
              <w:t xml:space="preserve"> բառից հետո </w:t>
            </w:r>
            <w:r w:rsidRPr="00483FAD">
              <w:rPr>
                <w:rFonts w:ascii="GHEA Grapalat" w:eastAsia="GHEA Grapalat" w:hAnsi="GHEA Grapalat" w:cs="GHEA Grapalat"/>
                <w:b/>
                <w:bCs/>
                <w:i/>
                <w:iCs/>
                <w:color w:val="000000"/>
                <w:sz w:val="24"/>
                <w:szCs w:val="24"/>
              </w:rPr>
              <w:t>«կարգով»</w:t>
            </w:r>
            <w:r w:rsidRPr="0006289F">
              <w:rPr>
                <w:rFonts w:ascii="GHEA Grapalat" w:eastAsia="GHEA Grapalat" w:hAnsi="GHEA Grapalat" w:cs="GHEA Grapalat"/>
                <w:color w:val="000000"/>
                <w:sz w:val="24"/>
                <w:szCs w:val="24"/>
              </w:rPr>
              <w:t xml:space="preserve"> բառը փոխարինել </w:t>
            </w:r>
            <w:r w:rsidRPr="00483FAD">
              <w:rPr>
                <w:rFonts w:ascii="GHEA Grapalat" w:eastAsia="GHEA Grapalat" w:hAnsi="GHEA Grapalat" w:cs="GHEA Grapalat"/>
                <w:b/>
                <w:bCs/>
                <w:i/>
                <w:iCs/>
                <w:color w:val="000000"/>
                <w:sz w:val="24"/>
                <w:szCs w:val="24"/>
              </w:rPr>
              <w:t xml:space="preserve">«4-րդ գլխով սահմանված հետևյալ բաղադրիչների» </w:t>
            </w:r>
            <w:r w:rsidRPr="0006289F">
              <w:rPr>
                <w:rFonts w:ascii="GHEA Grapalat" w:eastAsia="GHEA Grapalat" w:hAnsi="GHEA Grapalat" w:cs="GHEA Grapalat"/>
                <w:color w:val="000000"/>
                <w:sz w:val="24"/>
                <w:szCs w:val="24"/>
              </w:rPr>
              <w:t>բառերով։</w:t>
            </w:r>
          </w:p>
          <w:p w14:paraId="7555A7B3"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20F74D3"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601AF5F" w14:textId="4590A167" w:rsidR="00F8622D" w:rsidRPr="0054786B" w:rsidRDefault="00E443B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33E8C14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45BDB50"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55602C">
              <w:rPr>
                <w:rFonts w:ascii="GHEA Grapalat" w:eastAsia="GHEA Grapalat" w:hAnsi="GHEA Grapalat" w:cs="GHEA Grapalat"/>
                <w:b/>
                <w:bCs/>
                <w:color w:val="000000"/>
                <w:sz w:val="24"/>
                <w:szCs w:val="24"/>
              </w:rPr>
              <w:t>21-րդ</w:t>
            </w:r>
            <w:r w:rsidRPr="0006289F">
              <w:rPr>
                <w:rFonts w:ascii="GHEA Grapalat" w:eastAsia="GHEA Grapalat" w:hAnsi="GHEA Grapalat" w:cs="GHEA Grapalat"/>
                <w:color w:val="000000"/>
                <w:sz w:val="24"/>
                <w:szCs w:val="24"/>
              </w:rPr>
              <w:t xml:space="preserve"> կետի </w:t>
            </w:r>
            <w:r w:rsidRPr="0055602C">
              <w:rPr>
                <w:rFonts w:ascii="GHEA Grapalat" w:eastAsia="GHEA Grapalat" w:hAnsi="GHEA Grapalat" w:cs="GHEA Grapalat"/>
                <w:b/>
                <w:bCs/>
                <w:color w:val="000000"/>
                <w:sz w:val="24"/>
                <w:szCs w:val="24"/>
              </w:rPr>
              <w:t>2-րդ</w:t>
            </w:r>
            <w:r w:rsidRPr="0006289F">
              <w:rPr>
                <w:rFonts w:ascii="GHEA Grapalat" w:eastAsia="GHEA Grapalat" w:hAnsi="GHEA Grapalat" w:cs="GHEA Grapalat"/>
                <w:color w:val="000000"/>
                <w:sz w:val="24"/>
                <w:szCs w:val="24"/>
              </w:rPr>
              <w:t xml:space="preserve"> ենթակետում </w:t>
            </w:r>
            <w:r w:rsidRPr="0055602C">
              <w:rPr>
                <w:rFonts w:ascii="GHEA Grapalat" w:eastAsia="GHEA Grapalat" w:hAnsi="GHEA Grapalat" w:cs="GHEA Grapalat"/>
                <w:b/>
                <w:bCs/>
                <w:i/>
                <w:iCs/>
                <w:color w:val="000000"/>
                <w:sz w:val="24"/>
                <w:szCs w:val="24"/>
              </w:rPr>
              <w:t>«1-ը ներառյալ»</w:t>
            </w:r>
            <w:r w:rsidRPr="0006289F">
              <w:rPr>
                <w:rFonts w:ascii="GHEA Grapalat" w:eastAsia="GHEA Grapalat" w:hAnsi="GHEA Grapalat" w:cs="GHEA Grapalat"/>
                <w:color w:val="000000"/>
                <w:sz w:val="24"/>
                <w:szCs w:val="24"/>
              </w:rPr>
              <w:t xml:space="preserve"> բառերը և թիվը փոխարինել «</w:t>
            </w:r>
            <w:r w:rsidRPr="0055602C">
              <w:rPr>
                <w:rFonts w:ascii="GHEA Grapalat" w:eastAsia="GHEA Grapalat" w:hAnsi="GHEA Grapalat" w:cs="GHEA Grapalat"/>
                <w:b/>
                <w:bCs/>
                <w:i/>
                <w:iCs/>
                <w:color w:val="000000"/>
                <w:sz w:val="24"/>
                <w:szCs w:val="24"/>
              </w:rPr>
              <w:t>1-ն»</w:t>
            </w:r>
            <w:r w:rsidRPr="0006289F">
              <w:rPr>
                <w:rFonts w:ascii="GHEA Grapalat" w:eastAsia="GHEA Grapalat" w:hAnsi="GHEA Grapalat" w:cs="GHEA Grapalat"/>
                <w:color w:val="000000"/>
                <w:sz w:val="24"/>
                <w:szCs w:val="24"/>
              </w:rPr>
              <w:t xml:space="preserve"> բառով և թվով։</w:t>
            </w:r>
          </w:p>
          <w:p w14:paraId="23DB3434"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B6E68D0"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5B7B6B3" w14:textId="28997790" w:rsidR="00F8622D" w:rsidRPr="0054786B" w:rsidRDefault="00E443B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7B782D5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4CDD38C" w14:textId="77777777" w:rsidR="00F8622D" w:rsidRPr="008C0E74"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8C0E74">
              <w:rPr>
                <w:rFonts w:ascii="GHEA Grapalat" w:eastAsia="GHEA Grapalat" w:hAnsi="GHEA Grapalat" w:cs="GHEA Grapalat"/>
                <w:b/>
                <w:bCs/>
                <w:sz w:val="24"/>
                <w:szCs w:val="24"/>
              </w:rPr>
              <w:t>21-րդ</w:t>
            </w:r>
            <w:r w:rsidRPr="008C0E74">
              <w:rPr>
                <w:rFonts w:ascii="GHEA Grapalat" w:eastAsia="GHEA Grapalat" w:hAnsi="GHEA Grapalat" w:cs="GHEA Grapalat"/>
                <w:sz w:val="24"/>
                <w:szCs w:val="24"/>
              </w:rPr>
              <w:t xml:space="preserve"> կետի </w:t>
            </w:r>
            <w:r w:rsidRPr="008C0E74">
              <w:rPr>
                <w:rFonts w:ascii="GHEA Grapalat" w:eastAsia="GHEA Grapalat" w:hAnsi="GHEA Grapalat" w:cs="GHEA Grapalat"/>
                <w:b/>
                <w:bCs/>
                <w:sz w:val="24"/>
                <w:szCs w:val="24"/>
              </w:rPr>
              <w:t>3-րդ</w:t>
            </w:r>
            <w:r w:rsidRPr="008C0E74">
              <w:rPr>
                <w:rFonts w:ascii="GHEA Grapalat" w:eastAsia="GHEA Grapalat" w:hAnsi="GHEA Grapalat" w:cs="GHEA Grapalat"/>
                <w:sz w:val="24"/>
                <w:szCs w:val="24"/>
              </w:rPr>
              <w:t xml:space="preserve"> ենթակետում ի՞նչ չափանիշներով է գնահատվելու կրթության որակը։</w:t>
            </w:r>
          </w:p>
          <w:p w14:paraId="67C048E3" w14:textId="77777777" w:rsidR="00F8622D" w:rsidRPr="008C0E74"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6B91CC8"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6920936" w14:textId="488035D7" w:rsidR="00F8622D" w:rsidRPr="0054786B" w:rsidRDefault="008C0E74"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 հստաեցվել է:</w:t>
            </w:r>
          </w:p>
        </w:tc>
      </w:tr>
      <w:tr w:rsidR="00F8622D" w:rsidRPr="0054786B" w14:paraId="03D9B79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6547DE9" w14:textId="77777777" w:rsidR="00F8622D" w:rsidRPr="008C0E74"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8C0E74">
              <w:rPr>
                <w:rFonts w:ascii="GHEA Grapalat" w:eastAsia="GHEA Grapalat" w:hAnsi="GHEA Grapalat" w:cs="GHEA Grapalat"/>
                <w:b/>
                <w:bCs/>
                <w:sz w:val="24"/>
                <w:szCs w:val="24"/>
              </w:rPr>
              <w:t>21-րդ</w:t>
            </w:r>
            <w:r w:rsidRPr="008C0E74">
              <w:rPr>
                <w:rFonts w:ascii="GHEA Grapalat" w:eastAsia="GHEA Grapalat" w:hAnsi="GHEA Grapalat" w:cs="GHEA Grapalat"/>
                <w:sz w:val="24"/>
                <w:szCs w:val="24"/>
              </w:rPr>
              <w:t xml:space="preserve"> կետի </w:t>
            </w:r>
            <w:r w:rsidRPr="008C0E74">
              <w:rPr>
                <w:rFonts w:ascii="GHEA Grapalat" w:eastAsia="GHEA Grapalat" w:hAnsi="GHEA Grapalat" w:cs="GHEA Grapalat"/>
                <w:b/>
                <w:bCs/>
                <w:sz w:val="24"/>
                <w:szCs w:val="24"/>
              </w:rPr>
              <w:t>4-րդ</w:t>
            </w:r>
            <w:r w:rsidRPr="008C0E74">
              <w:rPr>
                <w:rFonts w:ascii="GHEA Grapalat" w:eastAsia="GHEA Grapalat" w:hAnsi="GHEA Grapalat" w:cs="GHEA Grapalat"/>
                <w:sz w:val="24"/>
                <w:szCs w:val="24"/>
              </w:rPr>
              <w:t xml:space="preserve"> ենթակետում հաստատության խորհրդակցության մարմիններն ինչի՞ն են ներգրավվում։ Առաջարկվում է մասնավորեցնել։</w:t>
            </w:r>
          </w:p>
          <w:p w14:paraId="15726904" w14:textId="77777777" w:rsidR="00F8622D" w:rsidRPr="008C0E74"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1336D5C"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CF73C87" w14:textId="799E4C0C" w:rsidR="00F8622D" w:rsidRPr="0054786B" w:rsidRDefault="008C0E74"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 հստակեցվել է::</w:t>
            </w:r>
          </w:p>
        </w:tc>
      </w:tr>
      <w:tr w:rsidR="00F8622D" w:rsidRPr="0054786B" w14:paraId="20570618"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EA58E1"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55602C">
              <w:rPr>
                <w:rFonts w:ascii="GHEA Grapalat" w:eastAsia="GHEA Grapalat" w:hAnsi="GHEA Grapalat" w:cs="GHEA Grapalat"/>
                <w:b/>
                <w:bCs/>
                <w:color w:val="000000"/>
                <w:sz w:val="24"/>
                <w:szCs w:val="24"/>
              </w:rPr>
              <w:t>22-րդ</w:t>
            </w:r>
            <w:r w:rsidRPr="0006289F">
              <w:rPr>
                <w:rFonts w:ascii="GHEA Grapalat" w:eastAsia="GHEA Grapalat" w:hAnsi="GHEA Grapalat" w:cs="GHEA Grapalat"/>
                <w:color w:val="000000"/>
                <w:sz w:val="24"/>
                <w:szCs w:val="24"/>
              </w:rPr>
              <w:t xml:space="preserve"> կետում </w:t>
            </w:r>
            <w:r w:rsidRPr="0055602C">
              <w:rPr>
                <w:rFonts w:ascii="GHEA Grapalat" w:eastAsia="GHEA Grapalat" w:hAnsi="GHEA Grapalat" w:cs="GHEA Grapalat"/>
                <w:b/>
                <w:bCs/>
                <w:i/>
                <w:iCs/>
                <w:color w:val="000000"/>
                <w:sz w:val="24"/>
                <w:szCs w:val="24"/>
              </w:rPr>
              <w:t>«կատարվում»</w:t>
            </w:r>
            <w:r w:rsidRPr="0006289F">
              <w:rPr>
                <w:rFonts w:ascii="GHEA Grapalat" w:eastAsia="GHEA Grapalat" w:hAnsi="GHEA Grapalat" w:cs="GHEA Grapalat"/>
                <w:color w:val="000000"/>
                <w:sz w:val="24"/>
                <w:szCs w:val="24"/>
              </w:rPr>
              <w:t xml:space="preserve"> բառից հետո լրացնել </w:t>
            </w:r>
            <w:r w:rsidRPr="0055602C">
              <w:rPr>
                <w:rFonts w:ascii="GHEA Grapalat" w:eastAsia="GHEA Grapalat" w:hAnsi="GHEA Grapalat" w:cs="GHEA Grapalat"/>
                <w:b/>
                <w:bCs/>
                <w:i/>
                <w:iCs/>
                <w:color w:val="000000"/>
                <w:sz w:val="24"/>
                <w:szCs w:val="24"/>
              </w:rPr>
              <w:t>«է»</w:t>
            </w:r>
            <w:r w:rsidRPr="0006289F">
              <w:rPr>
                <w:rFonts w:ascii="GHEA Grapalat" w:eastAsia="GHEA Grapalat" w:hAnsi="GHEA Grapalat" w:cs="GHEA Grapalat"/>
                <w:color w:val="000000"/>
                <w:sz w:val="24"/>
                <w:szCs w:val="24"/>
              </w:rPr>
              <w:t xml:space="preserve"> բառով։</w:t>
            </w:r>
          </w:p>
          <w:p w14:paraId="6C8D140C"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B46FD3A"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D6D976C" w14:textId="297BD017" w:rsidR="00F8622D" w:rsidRPr="0054786B" w:rsidRDefault="00E443B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46B84726"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5232313"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5C1BAA">
              <w:rPr>
                <w:rFonts w:ascii="GHEA Grapalat" w:hAnsi="GHEA Grapalat"/>
                <w:b/>
                <w:bCs/>
                <w:sz w:val="24"/>
                <w:szCs w:val="24"/>
              </w:rPr>
              <w:lastRenderedPageBreak/>
              <w:t>22-րդ</w:t>
            </w:r>
            <w:r w:rsidRPr="0006289F">
              <w:rPr>
                <w:rFonts w:ascii="GHEA Grapalat" w:hAnsi="GHEA Grapalat"/>
                <w:sz w:val="24"/>
                <w:szCs w:val="24"/>
              </w:rPr>
              <w:t xml:space="preserve"> կետի </w:t>
            </w:r>
            <w:r w:rsidRPr="005C1BAA">
              <w:rPr>
                <w:rFonts w:ascii="GHEA Grapalat" w:hAnsi="GHEA Grapalat"/>
                <w:b/>
                <w:bCs/>
                <w:i/>
                <w:iCs/>
                <w:sz w:val="24"/>
                <w:szCs w:val="24"/>
              </w:rPr>
              <w:t>«20-րդ կետով»</w:t>
            </w:r>
            <w:r w:rsidRPr="0006289F">
              <w:rPr>
                <w:rFonts w:ascii="GHEA Grapalat" w:hAnsi="GHEA Grapalat"/>
                <w:sz w:val="24"/>
                <w:szCs w:val="24"/>
              </w:rPr>
              <w:t xml:space="preserve"> բառերը և թիվը փոխարինել </w:t>
            </w:r>
            <w:r w:rsidRPr="005C1BAA">
              <w:rPr>
                <w:rFonts w:ascii="GHEA Grapalat" w:hAnsi="GHEA Grapalat"/>
                <w:b/>
                <w:bCs/>
                <w:i/>
                <w:iCs/>
                <w:sz w:val="24"/>
                <w:szCs w:val="24"/>
              </w:rPr>
              <w:t>«21-րդ կետով»</w:t>
            </w:r>
            <w:r w:rsidRPr="0006289F">
              <w:rPr>
                <w:rFonts w:ascii="GHEA Grapalat" w:hAnsi="GHEA Grapalat"/>
                <w:sz w:val="24"/>
                <w:szCs w:val="24"/>
              </w:rPr>
              <w:t xml:space="preserve"> բառերով և թվով։</w:t>
            </w:r>
          </w:p>
          <w:p w14:paraId="0EDB5D92"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0A152CE"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7F2551F" w14:textId="0DEACBCA" w:rsidR="00F8622D" w:rsidRPr="0054786B" w:rsidRDefault="00E443BD"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7FF39BC5"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5746CE8"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8C0E74">
              <w:rPr>
                <w:rFonts w:ascii="GHEA Grapalat" w:eastAsia="GHEA Grapalat" w:hAnsi="GHEA Grapalat" w:cs="GHEA Grapalat"/>
                <w:b/>
                <w:bCs/>
                <w:sz w:val="24"/>
                <w:szCs w:val="24"/>
              </w:rPr>
              <w:t>23-րդ</w:t>
            </w:r>
            <w:r w:rsidRPr="008C0E74">
              <w:rPr>
                <w:rFonts w:ascii="GHEA Grapalat" w:eastAsia="GHEA Grapalat" w:hAnsi="GHEA Grapalat" w:cs="GHEA Grapalat"/>
                <w:sz w:val="24"/>
                <w:szCs w:val="24"/>
              </w:rPr>
              <w:t xml:space="preserve"> կետում ո՞ր ձևաչափի մասին է խոսքը։</w:t>
            </w:r>
          </w:p>
          <w:p w14:paraId="0F048565"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B7E23A5"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12A545E" w14:textId="42191E1B" w:rsidR="00F8622D" w:rsidRPr="0054786B" w:rsidRDefault="008C0E74"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 խմբագրվել է:</w:t>
            </w:r>
          </w:p>
        </w:tc>
      </w:tr>
      <w:tr w:rsidR="00F8622D" w:rsidRPr="0054786B" w14:paraId="202B3E9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22C374" w14:textId="77777777" w:rsidR="00F8622D" w:rsidRPr="00B515A2"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B515A2">
              <w:rPr>
                <w:rFonts w:ascii="GHEA Grapalat" w:eastAsia="GHEA Grapalat" w:hAnsi="GHEA Grapalat" w:cs="GHEA Grapalat"/>
                <w:b/>
                <w:bCs/>
                <w:sz w:val="24"/>
                <w:szCs w:val="24"/>
              </w:rPr>
              <w:t>25-րդ</w:t>
            </w:r>
            <w:r w:rsidRPr="00B515A2">
              <w:rPr>
                <w:rFonts w:ascii="GHEA Grapalat" w:eastAsia="GHEA Grapalat" w:hAnsi="GHEA Grapalat" w:cs="GHEA Grapalat"/>
                <w:sz w:val="24"/>
                <w:szCs w:val="24"/>
              </w:rPr>
              <w:t xml:space="preserve"> կետում </w:t>
            </w:r>
            <w:r w:rsidRPr="00B515A2">
              <w:rPr>
                <w:rFonts w:ascii="GHEA Grapalat" w:hAnsi="GHEA Grapalat"/>
                <w:sz w:val="24"/>
                <w:szCs w:val="24"/>
              </w:rPr>
              <w:t>Հանրակրթության մասին օրենքով պետք է սահմանվի նման հիմքով տնօրենի լիազորությունները դադարեցնելու նորմ։</w:t>
            </w:r>
          </w:p>
          <w:p w14:paraId="61B8EA36"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DFE0824"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58AFD7B" w14:textId="1581B2FC" w:rsidR="00F8622D" w:rsidRPr="0054786B" w:rsidRDefault="00B515A2"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 կետը խմբագրվել է:</w:t>
            </w:r>
          </w:p>
        </w:tc>
      </w:tr>
      <w:tr w:rsidR="00F8622D" w:rsidRPr="0054786B" w14:paraId="5F37B18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264B04" w14:textId="25512AF1" w:rsidR="00F8622D" w:rsidRPr="00B515A2"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B515A2">
              <w:rPr>
                <w:rFonts w:ascii="GHEA Grapalat" w:eastAsia="GHEA Grapalat" w:hAnsi="GHEA Grapalat" w:cs="GHEA Grapalat"/>
                <w:b/>
                <w:bCs/>
                <w:sz w:val="24"/>
                <w:szCs w:val="24"/>
              </w:rPr>
              <w:t xml:space="preserve">25-րդ </w:t>
            </w:r>
            <w:r w:rsidRPr="00B515A2">
              <w:rPr>
                <w:rFonts w:ascii="GHEA Grapalat" w:eastAsia="GHEA Grapalat" w:hAnsi="GHEA Grapalat" w:cs="GHEA Grapalat"/>
                <w:bCs/>
                <w:sz w:val="24"/>
                <w:szCs w:val="24"/>
              </w:rPr>
              <w:t xml:space="preserve">կետը առաջարկվում է կիրառել առնվազն երեք տարվա պաշտոնավարման փորձ ունեցող ուսումնական հաստատությունների տնօրենների պարագայում՝ հաշվի առնելով այն հանգամանքը, որ որոշակի ժամանակահատված է պահանջվելու տնօրենի կողմից դպրոցում </w:t>
            </w:r>
            <w:r w:rsidR="00B515A2" w:rsidRPr="00B515A2">
              <w:rPr>
                <w:rFonts w:ascii="GHEA Grapalat" w:eastAsia="GHEA Grapalat" w:hAnsi="GHEA Grapalat" w:cs="GHEA Grapalat"/>
                <w:bCs/>
                <w:sz w:val="24"/>
                <w:szCs w:val="24"/>
              </w:rPr>
              <w:t>բարոյահո</w:t>
            </w:r>
            <w:r w:rsidRPr="00B515A2">
              <w:rPr>
                <w:rFonts w:ascii="GHEA Grapalat" w:eastAsia="GHEA Grapalat" w:hAnsi="GHEA Grapalat" w:cs="GHEA Grapalat"/>
                <w:bCs/>
                <w:sz w:val="24"/>
                <w:szCs w:val="24"/>
              </w:rPr>
              <w:t>գաբանական միջավայր ձևավորելու, մանկավարժական համակազմին ճանաչելու, նրանց կողմից վստահություն ձեռք բերելու և այլ հարցերում:</w:t>
            </w:r>
          </w:p>
          <w:p w14:paraId="3DAE8C9F"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C557B5D"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4A08DF" w14:textId="77777777" w:rsidR="00B515A2" w:rsidRDefault="00B515A2" w:rsidP="00B515A2">
            <w:pPr>
              <w:pBdr>
                <w:top w:val="nil"/>
                <w:left w:val="nil"/>
                <w:bottom w:val="nil"/>
                <w:right w:val="nil"/>
                <w:between w:val="nil"/>
              </w:pBdr>
              <w:tabs>
                <w:tab w:val="left" w:pos="-284"/>
              </w:tabs>
              <w:spacing w:after="0" w:line="360" w:lineRule="auto"/>
              <w:ind w:right="-755"/>
              <w:jc w:val="both"/>
              <w:rPr>
                <w:rFonts w:ascii="GHEA Grapalat" w:hAnsi="GHEA Grapalat"/>
                <w:sz w:val="24"/>
                <w:szCs w:val="24"/>
              </w:rPr>
            </w:pPr>
          </w:p>
          <w:p w14:paraId="407D13D2" w14:textId="5643590F" w:rsidR="00B515A2" w:rsidRPr="005D75EF" w:rsidRDefault="00B515A2" w:rsidP="00B515A2">
            <w:pPr>
              <w:pBdr>
                <w:top w:val="nil"/>
                <w:left w:val="nil"/>
                <w:bottom w:val="nil"/>
                <w:right w:val="nil"/>
                <w:between w:val="nil"/>
              </w:pBdr>
              <w:tabs>
                <w:tab w:val="left" w:pos="-284"/>
              </w:tabs>
              <w:spacing w:after="0" w:line="360" w:lineRule="auto"/>
              <w:ind w:right="459"/>
              <w:jc w:val="both"/>
              <w:rPr>
                <w:rFonts w:ascii="GHEA Grapalat" w:eastAsia="GHEA Grapalat" w:hAnsi="GHEA Grapalat" w:cs="GHEA Grapalat"/>
                <w:color w:val="000000"/>
                <w:sz w:val="24"/>
                <w:szCs w:val="24"/>
              </w:rPr>
            </w:pPr>
            <w:r>
              <w:rPr>
                <w:rFonts w:ascii="GHEA Grapalat" w:hAnsi="GHEA Grapalat"/>
                <w:sz w:val="24"/>
                <w:szCs w:val="24"/>
              </w:rPr>
              <w:t xml:space="preserve">Չի ընդունվել այն հիմնավորմամբ, որ ցածր կատարողականի ցածր  արդյունք ունենալու դեպքում առնվազն երկու տարին բավական է </w:t>
            </w:r>
            <w:r w:rsidRPr="005D75EF">
              <w:rPr>
                <w:rFonts w:ascii="GHEA Grapalat" w:eastAsia="GHEA Grapalat" w:hAnsi="GHEA Grapalat" w:cs="GHEA Grapalat"/>
                <w:bCs/>
                <w:iCs/>
                <w:color w:val="000000"/>
                <w:sz w:val="24"/>
                <w:szCs w:val="24"/>
              </w:rPr>
              <w:t>կրթական գործընթացներում առաջընթաց ապահովելու հարցում:</w:t>
            </w:r>
            <w:r w:rsidRPr="005D75EF">
              <w:rPr>
                <w:rFonts w:ascii="GHEA Grapalat" w:eastAsia="GHEA Grapalat" w:hAnsi="GHEA Grapalat" w:cs="GHEA Grapalat"/>
                <w:sz w:val="24"/>
                <w:szCs w:val="24"/>
              </w:rPr>
              <w:t xml:space="preserve"> </w:t>
            </w:r>
          </w:p>
          <w:p w14:paraId="266A8331" w14:textId="4CF59DE6" w:rsidR="00F8622D" w:rsidRPr="0054786B" w:rsidRDefault="00F8622D" w:rsidP="00F8622D">
            <w:pPr>
              <w:spacing w:after="0" w:line="360" w:lineRule="auto"/>
              <w:ind w:right="147"/>
              <w:jc w:val="both"/>
              <w:rPr>
                <w:rFonts w:ascii="GHEA Grapalat" w:hAnsi="GHEA Grapalat"/>
                <w:sz w:val="24"/>
                <w:szCs w:val="24"/>
              </w:rPr>
            </w:pPr>
          </w:p>
        </w:tc>
      </w:tr>
      <w:tr w:rsidR="00F8622D" w:rsidRPr="0054786B" w14:paraId="3F1034D3"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CD97AD0"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954DBC">
              <w:rPr>
                <w:rFonts w:ascii="GHEA Grapalat" w:hAnsi="GHEA Grapalat"/>
                <w:b/>
                <w:bCs/>
                <w:sz w:val="24"/>
                <w:szCs w:val="24"/>
              </w:rPr>
              <w:t>25-րդ</w:t>
            </w:r>
            <w:r w:rsidRPr="0006289F">
              <w:rPr>
                <w:rFonts w:ascii="GHEA Grapalat" w:hAnsi="GHEA Grapalat"/>
                <w:sz w:val="24"/>
                <w:szCs w:val="24"/>
              </w:rPr>
              <w:t xml:space="preserve"> կետից հանել </w:t>
            </w:r>
            <w:r w:rsidRPr="00954DBC">
              <w:rPr>
                <w:rFonts w:ascii="GHEA Grapalat" w:hAnsi="GHEA Grapalat"/>
                <w:b/>
                <w:bCs/>
                <w:i/>
                <w:iCs/>
                <w:sz w:val="24"/>
                <w:szCs w:val="24"/>
              </w:rPr>
              <w:t>«(այսուհետ՝ տնօրեն)»</w:t>
            </w:r>
            <w:r w:rsidRPr="0006289F">
              <w:rPr>
                <w:rFonts w:ascii="GHEA Grapalat" w:hAnsi="GHEA Grapalat"/>
                <w:sz w:val="24"/>
                <w:szCs w:val="24"/>
              </w:rPr>
              <w:t xml:space="preserve"> բառերը և կետադրական նշանները։</w:t>
            </w:r>
          </w:p>
          <w:p w14:paraId="231169E8"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E18AAC4"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35C17F7" w14:textId="13D67412" w:rsidR="00F8622D" w:rsidRPr="0054786B" w:rsidRDefault="001A386B"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75D46398" w14:textId="77777777" w:rsidTr="00A74665">
        <w:trPr>
          <w:trHeight w:val="1119"/>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E97A48" w14:textId="258F52B3" w:rsidR="00F8622D" w:rsidRPr="00120A51"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06289F">
              <w:rPr>
                <w:rFonts w:ascii="GHEA Grapalat" w:hAnsi="GHEA Grapalat"/>
                <w:sz w:val="24"/>
                <w:szCs w:val="24"/>
              </w:rPr>
              <w:lastRenderedPageBreak/>
              <w:t>«Հավելված 2»-ի փոխարեն գլուխ սահմանելու դեպքում համարակալումը պետք է շարունակվի</w:t>
            </w:r>
            <w:r>
              <w:rPr>
                <w:rFonts w:ascii="GHEA Grapalat" w:hAnsi="GHEA Grapalat"/>
                <w:sz w:val="24"/>
                <w:szCs w:val="24"/>
              </w:rPr>
              <w:t xml:space="preserve">, հետևաբար Հավելված 2-ի վերնագրի «ՀԱՍՏԱՏՈՒԹՅՈՒՆՆԵՐԻ ՑԱԾՐ ԿԱՏԱՐՈՂԱԿԱՆԻ ԱՐԴՅՈՒՆՔԻ ԳՆԱՀԱՏՄԱՆ </w:t>
            </w:r>
            <w:r w:rsidR="00A74665">
              <w:rPr>
                <w:rFonts w:ascii="GHEA Grapalat" w:hAnsi="GHEA Grapalat"/>
                <w:sz w:val="24"/>
                <w:szCs w:val="24"/>
              </w:rPr>
              <w:t>ՉԱՓԱՆԻՇՆ</w:t>
            </w:r>
            <w:r>
              <w:rPr>
                <w:rFonts w:ascii="GHEA Grapalat" w:hAnsi="GHEA Grapalat"/>
                <w:sz w:val="24"/>
                <w:szCs w:val="24"/>
              </w:rPr>
              <w:t>ԵՐ» բառերից առաջ լրացնել «4</w:t>
            </w:r>
            <w:r>
              <w:rPr>
                <w:rFonts w:ascii="Microsoft JhengHei" w:eastAsia="Microsoft JhengHei" w:hAnsi="Microsoft JhengHei" w:cs="Microsoft JhengHei"/>
                <w:sz w:val="24"/>
                <w:szCs w:val="24"/>
              </w:rPr>
              <w:t>․</w:t>
            </w:r>
            <w:r>
              <w:rPr>
                <w:rFonts w:ascii="GHEA Grapalat" w:hAnsi="GHEA Grapalat"/>
                <w:sz w:val="24"/>
                <w:szCs w:val="24"/>
              </w:rPr>
              <w:t>» թիվը և կետադրական նշանը</w:t>
            </w:r>
            <w:r w:rsidRPr="0006289F">
              <w:rPr>
                <w:rFonts w:ascii="GHEA Grapalat" w:hAnsi="GHEA Grapalat"/>
                <w:sz w:val="24"/>
                <w:szCs w:val="24"/>
              </w:rPr>
              <w:t>։</w:t>
            </w:r>
          </w:p>
          <w:p w14:paraId="20F71926" w14:textId="77777777" w:rsidR="00A74665" w:rsidRPr="00A675E9" w:rsidRDefault="00A74665" w:rsidP="00A675E9">
            <w:pPr>
              <w:shd w:val="clear" w:color="auto" w:fill="FFFFFF"/>
              <w:tabs>
                <w:tab w:val="left" w:pos="2127"/>
              </w:tabs>
              <w:spacing w:after="0" w:line="360" w:lineRule="auto"/>
              <w:ind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28C825F"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057002E" w14:textId="77777777" w:rsidR="00F8622D" w:rsidRDefault="00A156E3"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p w14:paraId="44AEB27D" w14:textId="77777777" w:rsidR="00CD0636" w:rsidRDefault="00CD0636" w:rsidP="00F8622D">
            <w:pPr>
              <w:spacing w:after="0" w:line="360" w:lineRule="auto"/>
              <w:ind w:right="147"/>
              <w:jc w:val="both"/>
              <w:rPr>
                <w:rFonts w:ascii="GHEA Grapalat" w:hAnsi="GHEA Grapalat"/>
                <w:sz w:val="24"/>
                <w:szCs w:val="24"/>
              </w:rPr>
            </w:pPr>
          </w:p>
          <w:p w14:paraId="7D022DB6" w14:textId="77777777" w:rsidR="00CD0636" w:rsidRDefault="00CD0636" w:rsidP="00F8622D">
            <w:pPr>
              <w:spacing w:after="0" w:line="360" w:lineRule="auto"/>
              <w:ind w:right="147"/>
              <w:jc w:val="both"/>
              <w:rPr>
                <w:rFonts w:ascii="GHEA Grapalat" w:hAnsi="GHEA Grapalat"/>
                <w:sz w:val="24"/>
                <w:szCs w:val="24"/>
              </w:rPr>
            </w:pPr>
          </w:p>
          <w:p w14:paraId="57A0AA2F" w14:textId="77777777" w:rsidR="00CD0636" w:rsidRDefault="00CD0636" w:rsidP="00F8622D">
            <w:pPr>
              <w:spacing w:after="0" w:line="360" w:lineRule="auto"/>
              <w:ind w:right="147"/>
              <w:jc w:val="both"/>
              <w:rPr>
                <w:rFonts w:ascii="GHEA Grapalat" w:hAnsi="GHEA Grapalat"/>
                <w:sz w:val="24"/>
                <w:szCs w:val="24"/>
              </w:rPr>
            </w:pPr>
          </w:p>
          <w:p w14:paraId="49ADABB5" w14:textId="77777777" w:rsidR="00CD0636" w:rsidRDefault="00CD0636" w:rsidP="00F8622D">
            <w:pPr>
              <w:spacing w:after="0" w:line="360" w:lineRule="auto"/>
              <w:ind w:right="147"/>
              <w:jc w:val="both"/>
              <w:rPr>
                <w:rFonts w:ascii="GHEA Grapalat" w:hAnsi="GHEA Grapalat"/>
                <w:sz w:val="24"/>
                <w:szCs w:val="24"/>
              </w:rPr>
            </w:pPr>
          </w:p>
          <w:p w14:paraId="26A12868" w14:textId="77777777" w:rsidR="00CD0636" w:rsidRDefault="00CD0636" w:rsidP="00F8622D">
            <w:pPr>
              <w:spacing w:after="0" w:line="360" w:lineRule="auto"/>
              <w:ind w:right="147"/>
              <w:jc w:val="both"/>
              <w:rPr>
                <w:rFonts w:ascii="GHEA Grapalat" w:hAnsi="GHEA Grapalat"/>
                <w:sz w:val="24"/>
                <w:szCs w:val="24"/>
              </w:rPr>
            </w:pPr>
          </w:p>
          <w:p w14:paraId="0F97D59B" w14:textId="77777777" w:rsidR="00CD0636" w:rsidRDefault="00CD0636" w:rsidP="00F8622D">
            <w:pPr>
              <w:spacing w:after="0" w:line="360" w:lineRule="auto"/>
              <w:ind w:right="147"/>
              <w:jc w:val="both"/>
              <w:rPr>
                <w:rFonts w:ascii="GHEA Grapalat" w:hAnsi="GHEA Grapalat"/>
                <w:sz w:val="24"/>
                <w:szCs w:val="24"/>
              </w:rPr>
            </w:pPr>
          </w:p>
          <w:p w14:paraId="4EEA5B26" w14:textId="77777777" w:rsidR="00CD0636" w:rsidRDefault="00CD0636" w:rsidP="00F8622D">
            <w:pPr>
              <w:spacing w:after="0" w:line="360" w:lineRule="auto"/>
              <w:ind w:right="147"/>
              <w:jc w:val="both"/>
              <w:rPr>
                <w:rFonts w:ascii="GHEA Grapalat" w:hAnsi="GHEA Grapalat"/>
                <w:sz w:val="24"/>
                <w:szCs w:val="24"/>
              </w:rPr>
            </w:pPr>
          </w:p>
          <w:p w14:paraId="0FB7915B" w14:textId="77777777" w:rsidR="00CD0636" w:rsidRDefault="00CD0636" w:rsidP="00F8622D">
            <w:pPr>
              <w:spacing w:after="0" w:line="360" w:lineRule="auto"/>
              <w:ind w:right="147"/>
              <w:jc w:val="both"/>
              <w:rPr>
                <w:rFonts w:ascii="GHEA Grapalat" w:hAnsi="GHEA Grapalat"/>
                <w:sz w:val="24"/>
                <w:szCs w:val="24"/>
              </w:rPr>
            </w:pPr>
          </w:p>
          <w:p w14:paraId="23725FDD" w14:textId="3B64826E" w:rsidR="00CD0636" w:rsidRPr="0054786B" w:rsidRDefault="00CD0636" w:rsidP="00F8622D">
            <w:pPr>
              <w:spacing w:after="0" w:line="360" w:lineRule="auto"/>
              <w:ind w:right="147"/>
              <w:jc w:val="both"/>
              <w:rPr>
                <w:rFonts w:ascii="GHEA Grapalat" w:hAnsi="GHEA Grapalat"/>
                <w:sz w:val="24"/>
                <w:szCs w:val="24"/>
              </w:rPr>
            </w:pPr>
          </w:p>
        </w:tc>
      </w:tr>
      <w:tr w:rsidR="00F8622D" w:rsidRPr="0054786B" w14:paraId="7E1FB64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6B704E" w14:textId="77777777" w:rsidR="00F8622D" w:rsidRPr="00B16DB1" w:rsidRDefault="00F8622D" w:rsidP="00F8622D">
            <w:pPr>
              <w:pBdr>
                <w:top w:val="nil"/>
                <w:left w:val="nil"/>
                <w:bottom w:val="nil"/>
                <w:right w:val="nil"/>
                <w:between w:val="nil"/>
              </w:pBdr>
              <w:tabs>
                <w:tab w:val="left" w:pos="851"/>
                <w:tab w:val="left" w:pos="993"/>
              </w:tabs>
              <w:spacing w:after="0"/>
              <w:ind w:left="567" w:right="-46"/>
              <w:jc w:val="both"/>
              <w:rPr>
                <w:rFonts w:ascii="GHEA Grapalat" w:eastAsia="GHEA Grapalat" w:hAnsi="GHEA Grapalat" w:cs="GHEA Grapalat"/>
                <w:b/>
                <w:bCs/>
                <w:color w:val="000000"/>
                <w:sz w:val="24"/>
                <w:szCs w:val="24"/>
              </w:rPr>
            </w:pPr>
            <w:r w:rsidRPr="00B16DB1">
              <w:rPr>
                <w:rFonts w:ascii="GHEA Grapalat" w:hAnsi="GHEA Grapalat"/>
                <w:b/>
                <w:bCs/>
                <w:sz w:val="24"/>
                <w:szCs w:val="24"/>
              </w:rPr>
              <w:t>Հավելված 2-ի՝</w:t>
            </w:r>
          </w:p>
          <w:p w14:paraId="25C01CA8"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06289F">
              <w:rPr>
                <w:rFonts w:ascii="GHEA Grapalat" w:hAnsi="GHEA Grapalat"/>
                <w:sz w:val="24"/>
                <w:szCs w:val="24"/>
              </w:rPr>
              <w:t xml:space="preserve"> </w:t>
            </w:r>
            <w:r w:rsidRPr="00B16DB1">
              <w:rPr>
                <w:rFonts w:ascii="GHEA Grapalat" w:hAnsi="GHEA Grapalat"/>
                <w:b/>
                <w:bCs/>
                <w:i/>
                <w:iCs/>
                <w:sz w:val="24"/>
                <w:szCs w:val="24"/>
              </w:rPr>
              <w:t>«1-ին փուլ»</w:t>
            </w:r>
            <w:r w:rsidRPr="0006289F">
              <w:rPr>
                <w:rFonts w:ascii="GHEA Grapalat" w:hAnsi="GHEA Grapalat"/>
                <w:sz w:val="24"/>
                <w:szCs w:val="24"/>
              </w:rPr>
              <w:t xml:space="preserve"> ենթավերնագիր</w:t>
            </w:r>
            <w:r>
              <w:rPr>
                <w:rFonts w:ascii="GHEA Grapalat" w:hAnsi="GHEA Grapalat"/>
                <w:sz w:val="24"/>
                <w:szCs w:val="24"/>
              </w:rPr>
              <w:t>ը հանել</w:t>
            </w:r>
            <w:r w:rsidRPr="0006289F">
              <w:rPr>
                <w:rFonts w:ascii="GHEA Grapalat" w:hAnsi="GHEA Grapalat"/>
                <w:sz w:val="24"/>
                <w:szCs w:val="24"/>
              </w:rPr>
              <w:t xml:space="preserve"> և </w:t>
            </w:r>
            <w:r w:rsidRPr="00B16DB1">
              <w:rPr>
                <w:rFonts w:ascii="GHEA Grapalat" w:hAnsi="GHEA Grapalat"/>
                <w:b/>
                <w:bCs/>
                <w:sz w:val="24"/>
                <w:szCs w:val="24"/>
              </w:rPr>
              <w:t>1-ին</w:t>
            </w:r>
            <w:r w:rsidRPr="0006289F">
              <w:rPr>
                <w:rFonts w:ascii="GHEA Grapalat" w:hAnsi="GHEA Grapalat"/>
                <w:sz w:val="24"/>
                <w:szCs w:val="24"/>
              </w:rPr>
              <w:t xml:space="preserve"> կետը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w:t>
            </w:r>
            <w:r w:rsidRPr="00B16DB1">
              <w:rPr>
                <w:rFonts w:ascii="GHEA Grapalat" w:hAnsi="GHEA Grapalat"/>
                <w:b/>
                <w:bCs/>
                <w:i/>
                <w:iCs/>
                <w:sz w:val="24"/>
                <w:szCs w:val="24"/>
              </w:rPr>
              <w:t>«Փուլ 1-ին</w:t>
            </w:r>
            <w:r w:rsidRPr="00B16DB1">
              <w:rPr>
                <w:rFonts w:ascii="Microsoft JhengHei" w:eastAsia="Microsoft JhengHei" w:hAnsi="Microsoft JhengHei" w:cs="Microsoft JhengHei" w:hint="eastAsia"/>
                <w:b/>
                <w:bCs/>
                <w:i/>
                <w:iCs/>
                <w:sz w:val="24"/>
                <w:szCs w:val="24"/>
              </w:rPr>
              <w:t>․</w:t>
            </w:r>
            <w:r w:rsidRPr="00B16DB1">
              <w:rPr>
                <w:rFonts w:ascii="GHEA Grapalat" w:hAnsi="GHEA Grapalat"/>
                <w:b/>
                <w:bCs/>
                <w:i/>
                <w:iCs/>
                <w:sz w:val="24"/>
                <w:szCs w:val="24"/>
              </w:rPr>
              <w:t xml:space="preserve"> Վերջին ուսումնական տարվա դրությամբ հաստատության կառավարումը, ուսումնական և մասնագիտական միջավայրը»։</w:t>
            </w:r>
          </w:p>
          <w:p w14:paraId="21A137C9" w14:textId="77777777" w:rsidR="00F8622D"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p w14:paraId="166989D7"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D9C2C9"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212965F" w14:textId="10500DA7"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6E01F7DD"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13F8DF5"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B16DB1">
              <w:rPr>
                <w:rFonts w:ascii="GHEA Grapalat" w:hAnsi="GHEA Grapalat"/>
                <w:b/>
                <w:bCs/>
                <w:sz w:val="24"/>
                <w:szCs w:val="24"/>
              </w:rPr>
              <w:t>1-ին, 2-րդ, 3-րդ, 4-րդ, 5-րդ, 6-րդ, 7-րդ, 8-րդ, 9-րդ, 10-րդ, 11-րդ, 12-րդ</w:t>
            </w:r>
            <w:r w:rsidRPr="0006289F">
              <w:rPr>
                <w:rFonts w:ascii="GHEA Grapalat" w:hAnsi="GHEA Grapalat"/>
                <w:sz w:val="24"/>
                <w:szCs w:val="24"/>
              </w:rPr>
              <w:t xml:space="preserve"> ենթակետերից հանել </w:t>
            </w:r>
            <w:r w:rsidRPr="00B16DB1">
              <w:rPr>
                <w:rFonts w:ascii="GHEA Grapalat" w:hAnsi="GHEA Grapalat"/>
                <w:b/>
                <w:bCs/>
                <w:i/>
                <w:iCs/>
                <w:sz w:val="24"/>
                <w:szCs w:val="24"/>
              </w:rPr>
              <w:t xml:space="preserve">«(վերջին </w:t>
            </w:r>
            <w:r w:rsidRPr="00B16DB1">
              <w:rPr>
                <w:rFonts w:ascii="GHEA Grapalat" w:hAnsi="GHEA Grapalat"/>
                <w:b/>
                <w:bCs/>
                <w:i/>
                <w:iCs/>
                <w:sz w:val="24"/>
                <w:szCs w:val="24"/>
              </w:rPr>
              <w:lastRenderedPageBreak/>
              <w:t>ուսումնական տարվա դրությամբ)»</w:t>
            </w:r>
            <w:r w:rsidRPr="0006289F">
              <w:rPr>
                <w:rFonts w:ascii="GHEA Grapalat" w:hAnsi="GHEA Grapalat"/>
                <w:sz w:val="24"/>
                <w:szCs w:val="24"/>
              </w:rPr>
              <w:t xml:space="preserve"> բառերը և կետադրական նշանները։</w:t>
            </w:r>
          </w:p>
          <w:p w14:paraId="4EC0EA91"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9F38940"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EE54E83" w14:textId="6A287EFB"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3F67726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FDF5617"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401ABD">
              <w:rPr>
                <w:rFonts w:ascii="GHEA Grapalat" w:hAnsi="GHEA Grapalat"/>
                <w:b/>
                <w:bCs/>
                <w:sz w:val="24"/>
                <w:szCs w:val="24"/>
              </w:rPr>
              <w:lastRenderedPageBreak/>
              <w:t>1-ին</w:t>
            </w:r>
            <w:r w:rsidRPr="0006289F">
              <w:rPr>
                <w:rFonts w:ascii="GHEA Grapalat" w:hAnsi="GHEA Grapalat"/>
                <w:sz w:val="24"/>
                <w:szCs w:val="24"/>
              </w:rPr>
              <w:t xml:space="preserve"> կետի </w:t>
            </w:r>
            <w:r w:rsidRPr="00401ABD">
              <w:rPr>
                <w:rFonts w:ascii="GHEA Grapalat" w:hAnsi="GHEA Grapalat"/>
                <w:b/>
                <w:bCs/>
                <w:sz w:val="24"/>
                <w:szCs w:val="24"/>
              </w:rPr>
              <w:t>4-րդ</w:t>
            </w:r>
            <w:r w:rsidRPr="0006289F">
              <w:rPr>
                <w:rFonts w:ascii="GHEA Grapalat" w:hAnsi="GHEA Grapalat"/>
                <w:sz w:val="24"/>
                <w:szCs w:val="24"/>
              </w:rPr>
              <w:t xml:space="preserve"> ենթակետում </w:t>
            </w:r>
            <w:r w:rsidRPr="004C6B8B">
              <w:rPr>
                <w:rFonts w:ascii="GHEA Grapalat" w:hAnsi="GHEA Grapalat"/>
                <w:b/>
                <w:bCs/>
                <w:i/>
                <w:iCs/>
                <w:sz w:val="24"/>
                <w:szCs w:val="24"/>
              </w:rPr>
              <w:t>«խմբակների»</w:t>
            </w:r>
            <w:r w:rsidRPr="0006289F">
              <w:rPr>
                <w:rFonts w:ascii="GHEA Grapalat" w:hAnsi="GHEA Grapalat"/>
                <w:sz w:val="24"/>
                <w:szCs w:val="24"/>
              </w:rPr>
              <w:t xml:space="preserve"> բառը՝ փոխարինել </w:t>
            </w:r>
            <w:r w:rsidRPr="004C6B8B">
              <w:rPr>
                <w:rFonts w:ascii="GHEA Grapalat" w:hAnsi="GHEA Grapalat"/>
                <w:b/>
                <w:bCs/>
                <w:i/>
                <w:iCs/>
                <w:sz w:val="24"/>
                <w:szCs w:val="24"/>
              </w:rPr>
              <w:t>«խմբերի»</w:t>
            </w:r>
            <w:r w:rsidRPr="0006289F">
              <w:rPr>
                <w:rFonts w:ascii="GHEA Grapalat" w:hAnsi="GHEA Grapalat"/>
                <w:sz w:val="24"/>
                <w:szCs w:val="24"/>
              </w:rPr>
              <w:t xml:space="preserve"> բառով։</w:t>
            </w:r>
          </w:p>
          <w:p w14:paraId="5445C4CC"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39B99F5"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36E094B" w14:textId="0AD2D73F"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5395B1E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2D6F32" w14:textId="77777777" w:rsidR="00F8622D" w:rsidRPr="008732AE"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8732AE">
              <w:rPr>
                <w:rFonts w:ascii="GHEA Grapalat" w:hAnsi="GHEA Grapalat"/>
                <w:b/>
                <w:bCs/>
                <w:sz w:val="24"/>
                <w:szCs w:val="24"/>
              </w:rPr>
              <w:t>1-ին</w:t>
            </w:r>
            <w:r w:rsidRPr="008732AE">
              <w:rPr>
                <w:rFonts w:ascii="GHEA Grapalat" w:hAnsi="GHEA Grapalat"/>
                <w:sz w:val="24"/>
                <w:szCs w:val="24"/>
              </w:rPr>
              <w:t xml:space="preserve"> կետի </w:t>
            </w:r>
            <w:r w:rsidRPr="008732AE">
              <w:rPr>
                <w:rFonts w:ascii="GHEA Grapalat" w:hAnsi="GHEA Grapalat"/>
                <w:b/>
                <w:bCs/>
                <w:sz w:val="24"/>
                <w:szCs w:val="24"/>
              </w:rPr>
              <w:t>5-րդ</w:t>
            </w:r>
            <w:r w:rsidRPr="008732AE">
              <w:rPr>
                <w:rFonts w:ascii="GHEA Grapalat" w:hAnsi="GHEA Grapalat"/>
                <w:sz w:val="24"/>
                <w:szCs w:val="24"/>
              </w:rPr>
              <w:t xml:space="preserve"> ենթակետում հաստատությունների ցածր կատարողականի չափանիշ է սահմանված </w:t>
            </w:r>
            <w:r w:rsidRPr="008732AE">
              <w:rPr>
                <w:rFonts w:ascii="GHEA Grapalat" w:eastAsia="GHEA Grapalat" w:hAnsi="GHEA Grapalat" w:cs="GHEA Grapalat"/>
                <w:sz w:val="24"/>
                <w:szCs w:val="24"/>
              </w:rPr>
              <w:t xml:space="preserve">նախագծային աշխատանքների քանակը։ </w:t>
            </w:r>
            <w:r w:rsidRPr="008732AE">
              <w:rPr>
                <w:rFonts w:ascii="GHEA Grapalat" w:hAnsi="GHEA Grapalat"/>
                <w:sz w:val="24"/>
                <w:szCs w:val="24"/>
              </w:rPr>
              <w:t xml:space="preserve"> Ըստ Հայաստանի Հանրապետության հանրակրթության պետական նոր չափորոչի՝ </w:t>
            </w:r>
            <w:r w:rsidRPr="008732AE">
              <w:rPr>
                <w:rFonts w:ascii="GHEA Grapalat" w:hAnsi="GHEA Grapalat"/>
                <w:sz w:val="24"/>
                <w:szCs w:val="24"/>
                <w:shd w:val="clear" w:color="auto" w:fill="FFFFFF"/>
              </w:rPr>
              <w:t>7-12-րդ դասարաններում յուրաքանչյուր աշակերտ տարեկան իրականացնում է առնվազն մեկ ուսումնական նախագիծ՝ իր ընտրած առարկայից կամ առարկաներից։  Բ</w:t>
            </w:r>
            <w:r w:rsidRPr="008732AE">
              <w:rPr>
                <w:rFonts w:ascii="GHEA Grapalat" w:hAnsi="GHEA Grapalat"/>
                <w:sz w:val="24"/>
                <w:szCs w:val="24"/>
              </w:rPr>
              <w:t>ացի այդ սովորողները կարող են ներկայացնել ոչ միայն անհատական, այլ նաև խմբային նախագծեր։ Այս տեսանկյունից ի՞նչ սկզբունքով է նախագծերի քանակի որոշումը դիտարկվելու որպես հաստատության ցածր կատարողականի արդյունք։ Առաջարկվում է կարգում նախատեսել ոչ միայն նախագծերի քանակական, այլ նաև բովանդակային կողմը ապահովող չափանիշներ։</w:t>
            </w:r>
          </w:p>
          <w:p w14:paraId="15B31472"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240A1F"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F52242" w14:textId="77777777" w:rsidR="008732AE" w:rsidRDefault="008732AE" w:rsidP="008732AE">
            <w:pPr>
              <w:spacing w:after="0" w:line="360" w:lineRule="auto"/>
              <w:ind w:right="147"/>
              <w:jc w:val="both"/>
              <w:rPr>
                <w:rFonts w:ascii="GHEA Grapalat" w:hAnsi="GHEA Grapalat"/>
                <w:sz w:val="24"/>
                <w:szCs w:val="24"/>
              </w:rPr>
            </w:pPr>
            <w:r>
              <w:rPr>
                <w:rFonts w:ascii="GHEA Grapalat" w:hAnsi="GHEA Grapalat"/>
                <w:sz w:val="24"/>
                <w:szCs w:val="24"/>
              </w:rPr>
              <w:t xml:space="preserve">Չի ընդունվել: </w:t>
            </w:r>
          </w:p>
          <w:p w14:paraId="0BA4FD4A" w14:textId="501D87BE" w:rsidR="00F8622D" w:rsidRPr="0054786B" w:rsidRDefault="008732AE" w:rsidP="008732AE">
            <w:pPr>
              <w:spacing w:after="0" w:line="360" w:lineRule="auto"/>
              <w:ind w:right="147"/>
              <w:jc w:val="both"/>
              <w:rPr>
                <w:rFonts w:ascii="GHEA Grapalat" w:hAnsi="GHEA Grapalat"/>
                <w:sz w:val="24"/>
                <w:szCs w:val="24"/>
              </w:rPr>
            </w:pPr>
            <w:r w:rsidRPr="008732AE">
              <w:rPr>
                <w:rFonts w:ascii="GHEA Grapalat" w:hAnsi="GHEA Grapalat"/>
                <w:sz w:val="24"/>
                <w:szCs w:val="24"/>
              </w:rPr>
              <w:t>Սովորողի կողմից իրականացված նախագծերի թիվը կախված չէ անհատական կամ խմբային ձևաչափից: Նախագծային աշխատանքներն իրականացվում է  նախագծի ղեկավարի անմիջական համակարգմամբ և հսկողությամբ և գնահատվում է: Ուստի բովանդակային կողմն ապահովող չափանիշների սահմանումը կարող է սահմանափակել հաստատության ստեղծագործական մոտեցումը:</w:t>
            </w:r>
          </w:p>
        </w:tc>
      </w:tr>
      <w:tr w:rsidR="00F8622D" w:rsidRPr="0054786B" w14:paraId="3F4BCBF4"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F6E10E0" w14:textId="77777777" w:rsidR="00F8622D" w:rsidRPr="008C0E74"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sz w:val="24"/>
                <w:szCs w:val="24"/>
              </w:rPr>
            </w:pPr>
            <w:r w:rsidRPr="008C0E74">
              <w:rPr>
                <w:rFonts w:ascii="GHEA Grapalat" w:hAnsi="GHEA Grapalat"/>
                <w:b/>
                <w:bCs/>
                <w:sz w:val="24"/>
                <w:szCs w:val="24"/>
              </w:rPr>
              <w:t>1-ին</w:t>
            </w:r>
            <w:r w:rsidRPr="008C0E74">
              <w:rPr>
                <w:rFonts w:ascii="GHEA Grapalat" w:hAnsi="GHEA Grapalat"/>
                <w:sz w:val="24"/>
                <w:szCs w:val="24"/>
              </w:rPr>
              <w:t xml:space="preserve"> կետի </w:t>
            </w:r>
            <w:r w:rsidRPr="008C0E74">
              <w:rPr>
                <w:rFonts w:ascii="GHEA Grapalat" w:hAnsi="GHEA Grapalat"/>
                <w:b/>
                <w:bCs/>
                <w:sz w:val="24"/>
                <w:szCs w:val="24"/>
              </w:rPr>
              <w:t>7-րդ</w:t>
            </w:r>
            <w:r w:rsidRPr="008C0E74">
              <w:rPr>
                <w:rFonts w:ascii="GHEA Grapalat" w:hAnsi="GHEA Grapalat"/>
                <w:sz w:val="24"/>
                <w:szCs w:val="24"/>
              </w:rPr>
              <w:t xml:space="preserve"> ենթակետում </w:t>
            </w:r>
            <w:r w:rsidRPr="008C0E74">
              <w:rPr>
                <w:rFonts w:ascii="GHEA Grapalat" w:hAnsi="GHEA Grapalat"/>
                <w:b/>
                <w:bCs/>
                <w:i/>
                <w:iCs/>
                <w:sz w:val="24"/>
                <w:szCs w:val="24"/>
              </w:rPr>
              <w:t>«աշխատանքները»</w:t>
            </w:r>
            <w:r w:rsidRPr="008C0E74">
              <w:rPr>
                <w:rFonts w:ascii="GHEA Grapalat" w:hAnsi="GHEA Grapalat"/>
                <w:sz w:val="24"/>
                <w:szCs w:val="24"/>
              </w:rPr>
              <w:t xml:space="preserve"> բառից հետո լրացնել </w:t>
            </w:r>
            <w:r w:rsidRPr="008C0E74">
              <w:rPr>
                <w:rFonts w:ascii="GHEA Grapalat" w:hAnsi="GHEA Grapalat"/>
                <w:b/>
                <w:bCs/>
                <w:i/>
                <w:iCs/>
                <w:sz w:val="24"/>
                <w:szCs w:val="24"/>
              </w:rPr>
              <w:t>«ո՞ր»</w:t>
            </w:r>
            <w:r w:rsidRPr="008C0E74">
              <w:rPr>
                <w:rFonts w:ascii="GHEA Grapalat" w:hAnsi="GHEA Grapalat"/>
                <w:sz w:val="24"/>
                <w:szCs w:val="24"/>
              </w:rPr>
              <w:t xml:space="preserve"> բառը և կետադրական նշանը։</w:t>
            </w:r>
          </w:p>
          <w:p w14:paraId="69C71AEC"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660CED1"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AEADDCD" w14:textId="509D32AA" w:rsidR="00F8622D" w:rsidRPr="0054786B" w:rsidRDefault="008C0E74"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 մասնակի, նշվել է հարթակի անվանումը:</w:t>
            </w:r>
          </w:p>
        </w:tc>
      </w:tr>
      <w:tr w:rsidR="00F8622D" w:rsidRPr="0054786B" w14:paraId="0D9B8B1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23DD717"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03742D">
              <w:rPr>
                <w:rFonts w:ascii="GHEA Grapalat" w:hAnsi="GHEA Grapalat"/>
                <w:b/>
                <w:bCs/>
                <w:sz w:val="24"/>
                <w:szCs w:val="24"/>
              </w:rPr>
              <w:lastRenderedPageBreak/>
              <w:t>1-ին</w:t>
            </w:r>
            <w:r w:rsidRPr="0006289F">
              <w:rPr>
                <w:rFonts w:ascii="GHEA Grapalat" w:hAnsi="GHEA Grapalat"/>
                <w:sz w:val="24"/>
                <w:szCs w:val="24"/>
              </w:rPr>
              <w:t xml:space="preserve"> կետի </w:t>
            </w:r>
            <w:r w:rsidRPr="0003742D">
              <w:rPr>
                <w:rFonts w:ascii="GHEA Grapalat" w:hAnsi="GHEA Grapalat"/>
                <w:b/>
                <w:bCs/>
                <w:sz w:val="24"/>
                <w:szCs w:val="24"/>
              </w:rPr>
              <w:t>11-րդ</w:t>
            </w:r>
            <w:r w:rsidRPr="0006289F">
              <w:rPr>
                <w:rFonts w:ascii="GHEA Grapalat" w:hAnsi="GHEA Grapalat"/>
                <w:sz w:val="24"/>
                <w:szCs w:val="24"/>
              </w:rPr>
              <w:t xml:space="preserve"> ենթակետում հաստատություների ցածր կատարողականի չափանիշ է սահմանված «</w:t>
            </w:r>
            <w:r w:rsidRPr="0006289F">
              <w:rPr>
                <w:rFonts w:ascii="GHEA Grapalat" w:eastAsia="GHEA Grapalat" w:hAnsi="GHEA Grapalat" w:cs="GHEA Grapalat"/>
                <w:sz w:val="24"/>
                <w:szCs w:val="24"/>
              </w:rPr>
              <w:t>պետական ավարտական քննություններին անբավարար ստացածների թիվը (վերջին ուսումնական տարվա դրությամբ» չափանիշը։ 2023-2024 թթ</w:t>
            </w:r>
            <w:r w:rsidRPr="0006289F">
              <w:rPr>
                <w:rFonts w:ascii="Microsoft JhengHei" w:eastAsia="Microsoft JhengHei" w:hAnsi="Microsoft JhengHei" w:cs="Microsoft JhengHei" w:hint="eastAsia"/>
                <w:sz w:val="24"/>
                <w:szCs w:val="24"/>
              </w:rPr>
              <w:t>․</w:t>
            </w:r>
            <w:r w:rsidRPr="0006289F">
              <w:rPr>
                <w:rFonts w:ascii="GHEA Grapalat" w:eastAsia="GHEA Grapalat" w:hAnsi="GHEA Grapalat" w:cs="GHEA Grapalat"/>
                <w:sz w:val="24"/>
                <w:szCs w:val="24"/>
              </w:rPr>
              <w:t xml:space="preserve"> ՀՀ Հանրակրթության պետական ն</w:t>
            </w:r>
            <w:r w:rsidRPr="0006289F">
              <w:rPr>
                <w:rFonts w:ascii="GHEA Grapalat" w:hAnsi="GHEA Grapalat"/>
                <w:sz w:val="24"/>
                <w:szCs w:val="24"/>
              </w:rPr>
              <w:t>որ չափորոշիչն ամբողջությամբ ներդրվել է Տավուշի մարզում և ըստ նոր չափորոշի տրամաբանության՝ սովորողների ուսումնառության արդյունքների գնահատման համակարգը չունի անբավարար գնահատական։ Այս տեսանկյունից ինչպե՞ս է գնահատվելու Տավուշի մարզի ուսումնական ահստատությունների ցածր կատարողականի արդյունքները։ Առաջարկվում է նախագծում ներառել կարգավորող դրույթ՝ որը կվերաբերի Տավուշի մարզի ուսումնական հաստատությունների ցածր կատարողականի բնութագրմանը։</w:t>
            </w:r>
          </w:p>
          <w:p w14:paraId="4FBA149A"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0B52533"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60D36B" w14:textId="263E7471"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 կետը խմբագրվել է:</w:t>
            </w:r>
          </w:p>
        </w:tc>
      </w:tr>
      <w:tr w:rsidR="00F8622D" w:rsidRPr="0054786B" w14:paraId="33569469"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449F2C9"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03742D">
              <w:rPr>
                <w:rFonts w:ascii="GHEA Grapalat" w:hAnsi="GHEA Grapalat"/>
                <w:b/>
                <w:bCs/>
                <w:sz w:val="24"/>
                <w:szCs w:val="24"/>
              </w:rPr>
              <w:t>2-րդ</w:t>
            </w:r>
            <w:r w:rsidRPr="0006289F">
              <w:rPr>
                <w:rFonts w:ascii="GHEA Grapalat" w:hAnsi="GHEA Grapalat"/>
                <w:sz w:val="24"/>
                <w:szCs w:val="24"/>
              </w:rPr>
              <w:t xml:space="preserve"> կետը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w:t>
            </w:r>
            <w:r w:rsidRPr="0003742D">
              <w:rPr>
                <w:rFonts w:ascii="GHEA Grapalat" w:hAnsi="GHEA Grapalat"/>
                <w:b/>
                <w:bCs/>
                <w:i/>
                <w:iCs/>
                <w:sz w:val="24"/>
                <w:szCs w:val="24"/>
              </w:rPr>
              <w:t>«Վերջին 5 տարվա ընթացքում Հաստատության մանկավարժական համակազմի մասնագիտական կարողությունները»</w:t>
            </w:r>
            <w:r w:rsidRPr="0006289F">
              <w:rPr>
                <w:rFonts w:ascii="GHEA Grapalat" w:hAnsi="GHEA Grapalat"/>
                <w:sz w:val="24"/>
                <w:szCs w:val="24"/>
              </w:rPr>
              <w:t>։</w:t>
            </w:r>
          </w:p>
          <w:p w14:paraId="089C191D"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77C3204"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297C468" w14:textId="7C1E5175"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74CE6FB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A0C8D42"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sidRPr="0003742D">
              <w:rPr>
                <w:rFonts w:ascii="GHEA Grapalat" w:hAnsi="GHEA Grapalat"/>
                <w:b/>
                <w:bCs/>
                <w:sz w:val="24"/>
                <w:szCs w:val="24"/>
              </w:rPr>
              <w:lastRenderedPageBreak/>
              <w:t>2-րդ</w:t>
            </w:r>
            <w:r w:rsidRPr="0006289F">
              <w:rPr>
                <w:rFonts w:ascii="GHEA Grapalat" w:hAnsi="GHEA Grapalat"/>
                <w:sz w:val="24"/>
                <w:szCs w:val="24"/>
              </w:rPr>
              <w:t xml:space="preserve"> կետի </w:t>
            </w:r>
            <w:r w:rsidRPr="0003742D">
              <w:rPr>
                <w:rFonts w:ascii="GHEA Grapalat" w:hAnsi="GHEA Grapalat"/>
                <w:b/>
                <w:bCs/>
                <w:sz w:val="24"/>
                <w:szCs w:val="24"/>
              </w:rPr>
              <w:t>1-ին, 2-րդ, 3-րդ, 4-րդ</w:t>
            </w:r>
            <w:r w:rsidRPr="0006289F">
              <w:rPr>
                <w:rFonts w:ascii="GHEA Grapalat" w:hAnsi="GHEA Grapalat"/>
                <w:sz w:val="24"/>
                <w:szCs w:val="24"/>
              </w:rPr>
              <w:t xml:space="preserve"> ենթակետերից հանել «</w:t>
            </w:r>
            <w:r w:rsidRPr="0003742D">
              <w:rPr>
                <w:rFonts w:ascii="GHEA Grapalat" w:hAnsi="GHEA Grapalat"/>
                <w:b/>
                <w:bCs/>
                <w:i/>
                <w:iCs/>
                <w:sz w:val="24"/>
                <w:szCs w:val="24"/>
              </w:rPr>
              <w:t>վերջին 5 տարվա դրությամբ)»</w:t>
            </w:r>
            <w:r w:rsidRPr="0006289F">
              <w:rPr>
                <w:rFonts w:ascii="GHEA Grapalat" w:hAnsi="GHEA Grapalat"/>
                <w:sz w:val="24"/>
                <w:szCs w:val="24"/>
              </w:rPr>
              <w:t xml:space="preserve"> բառերը և կետադրական նշաննեը, </w:t>
            </w:r>
            <w:r w:rsidRPr="0003742D">
              <w:rPr>
                <w:rFonts w:ascii="GHEA Grapalat" w:hAnsi="GHEA Grapalat"/>
                <w:b/>
                <w:bCs/>
                <w:i/>
                <w:iCs/>
                <w:sz w:val="24"/>
                <w:szCs w:val="24"/>
              </w:rPr>
              <w:t>«ուսուցիչների»</w:t>
            </w:r>
            <w:r w:rsidRPr="0006289F">
              <w:rPr>
                <w:rFonts w:ascii="GHEA Grapalat" w:hAnsi="GHEA Grapalat"/>
                <w:sz w:val="24"/>
                <w:szCs w:val="24"/>
              </w:rPr>
              <w:t xml:space="preserve"> բառը փոխարինել </w:t>
            </w:r>
            <w:r w:rsidRPr="0003742D">
              <w:rPr>
                <w:rFonts w:ascii="GHEA Grapalat" w:hAnsi="GHEA Grapalat"/>
                <w:b/>
                <w:bCs/>
                <w:i/>
                <w:iCs/>
                <w:sz w:val="24"/>
                <w:szCs w:val="24"/>
              </w:rPr>
              <w:t>«մանկավարժական աշխատողների»</w:t>
            </w:r>
            <w:r w:rsidRPr="0006289F">
              <w:rPr>
                <w:rFonts w:ascii="GHEA Grapalat" w:hAnsi="GHEA Grapalat"/>
                <w:sz w:val="24"/>
                <w:szCs w:val="24"/>
              </w:rPr>
              <w:t xml:space="preserve"> բառերով։</w:t>
            </w:r>
          </w:p>
          <w:p w14:paraId="5A5C29FC"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CC39F16"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7BAD01C" w14:textId="636C3D10"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2FDDC00B"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4440A4"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eastAsia="GHEA Grapalat" w:hAnsi="GHEA Grapalat" w:cs="GHEA Grapalat"/>
                <w:color w:val="000000"/>
                <w:sz w:val="24"/>
                <w:szCs w:val="24"/>
              </w:rPr>
            </w:pPr>
            <w:r>
              <w:rPr>
                <w:rFonts w:ascii="GHEA Grapalat" w:hAnsi="GHEA Grapalat"/>
                <w:sz w:val="24"/>
                <w:szCs w:val="24"/>
              </w:rPr>
              <w:t>Հ</w:t>
            </w:r>
            <w:r w:rsidRPr="0006289F">
              <w:rPr>
                <w:rFonts w:ascii="GHEA Grapalat" w:hAnsi="GHEA Grapalat"/>
                <w:sz w:val="24"/>
                <w:szCs w:val="24"/>
              </w:rPr>
              <w:t xml:space="preserve">անել </w:t>
            </w:r>
            <w:r w:rsidRPr="00086538">
              <w:rPr>
                <w:rFonts w:ascii="GHEA Grapalat" w:hAnsi="GHEA Grapalat"/>
                <w:b/>
                <w:bCs/>
                <w:i/>
                <w:iCs/>
                <w:sz w:val="24"/>
                <w:szCs w:val="24"/>
              </w:rPr>
              <w:t>«2-րդ փուլ»</w:t>
            </w:r>
            <w:r w:rsidRPr="0006289F">
              <w:rPr>
                <w:rFonts w:ascii="GHEA Grapalat" w:hAnsi="GHEA Grapalat"/>
                <w:sz w:val="24"/>
                <w:szCs w:val="24"/>
              </w:rPr>
              <w:t xml:space="preserve"> ենթավերնագիրը և </w:t>
            </w:r>
            <w:r w:rsidRPr="00086538">
              <w:rPr>
                <w:rFonts w:ascii="GHEA Grapalat" w:hAnsi="GHEA Grapalat"/>
                <w:b/>
                <w:bCs/>
                <w:sz w:val="24"/>
                <w:szCs w:val="24"/>
              </w:rPr>
              <w:t>1-ին</w:t>
            </w:r>
            <w:r w:rsidRPr="0006289F">
              <w:rPr>
                <w:rFonts w:ascii="GHEA Grapalat" w:hAnsi="GHEA Grapalat"/>
                <w:sz w:val="24"/>
                <w:szCs w:val="24"/>
              </w:rPr>
              <w:t xml:space="preserve"> կետը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eastAsia="Microsoft JhengHei" w:hAnsi="GHEA Grapalat" w:cs="Microsoft JhengHei"/>
                <w:sz w:val="24"/>
                <w:szCs w:val="24"/>
              </w:rPr>
              <w:t xml:space="preserve"> </w:t>
            </w:r>
            <w:r w:rsidRPr="00086538">
              <w:rPr>
                <w:rFonts w:ascii="GHEA Grapalat" w:eastAsia="Microsoft JhengHei" w:hAnsi="GHEA Grapalat" w:cs="Microsoft JhengHei"/>
                <w:b/>
                <w:bCs/>
                <w:i/>
                <w:iCs/>
                <w:sz w:val="24"/>
                <w:szCs w:val="24"/>
              </w:rPr>
              <w:t>«</w:t>
            </w:r>
            <w:r w:rsidRPr="00086538">
              <w:rPr>
                <w:rFonts w:ascii="GHEA Grapalat" w:hAnsi="GHEA Grapalat"/>
                <w:b/>
                <w:bCs/>
                <w:i/>
                <w:iCs/>
                <w:sz w:val="24"/>
                <w:szCs w:val="24"/>
              </w:rPr>
              <w:t>Փուլ 2-րդ</w:t>
            </w:r>
            <w:r w:rsidRPr="00086538">
              <w:rPr>
                <w:rFonts w:ascii="Microsoft JhengHei" w:eastAsia="Microsoft JhengHei" w:hAnsi="Microsoft JhengHei" w:cs="Microsoft JhengHei" w:hint="eastAsia"/>
                <w:b/>
                <w:bCs/>
                <w:i/>
                <w:iCs/>
                <w:sz w:val="24"/>
                <w:szCs w:val="24"/>
              </w:rPr>
              <w:t>․</w:t>
            </w:r>
            <w:r w:rsidRPr="00086538">
              <w:rPr>
                <w:rFonts w:ascii="GHEA Grapalat" w:hAnsi="GHEA Grapalat" w:cs="Cambria Math"/>
                <w:b/>
                <w:bCs/>
                <w:i/>
                <w:iCs/>
                <w:sz w:val="24"/>
                <w:szCs w:val="24"/>
              </w:rPr>
              <w:t xml:space="preserve"> Յուրաքանչյուր տարի Նախարարի հրամանով հաստատված արտաքին գնահատման ուղղություններով և ըստ դասարանների՝ ԳԹԿ-ի կողմից իրականացվող արտաքին գնահատման արդյունքում կգնահատվեն սովորողների ակադեմիական առաջընթացն ու կրթության որակը</w:t>
            </w:r>
            <w:r w:rsidRPr="00086538">
              <w:rPr>
                <w:rFonts w:ascii="GHEA Grapalat" w:hAnsi="GHEA Grapalat"/>
                <w:b/>
                <w:bCs/>
                <w:i/>
                <w:iCs/>
                <w:sz w:val="24"/>
                <w:szCs w:val="24"/>
              </w:rPr>
              <w:t>»։</w:t>
            </w:r>
          </w:p>
          <w:p w14:paraId="7BB1CD9D"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F29FA9E"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8805F88" w14:textId="36A64450"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0752283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5DC6B7D" w14:textId="77777777" w:rsidR="00F8622D"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p w14:paraId="35CEDEF1"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Pr>
                <w:rFonts w:ascii="GHEA Grapalat" w:hAnsi="GHEA Grapalat"/>
                <w:sz w:val="24"/>
                <w:szCs w:val="24"/>
              </w:rPr>
              <w:t>Հ</w:t>
            </w:r>
            <w:r w:rsidRPr="0006289F">
              <w:rPr>
                <w:rFonts w:ascii="GHEA Grapalat" w:hAnsi="GHEA Grapalat"/>
                <w:sz w:val="24"/>
                <w:szCs w:val="24"/>
              </w:rPr>
              <w:t xml:space="preserve">անել </w:t>
            </w:r>
            <w:r w:rsidRPr="00086538">
              <w:rPr>
                <w:rFonts w:ascii="GHEA Grapalat" w:hAnsi="GHEA Grapalat"/>
                <w:b/>
                <w:bCs/>
                <w:i/>
                <w:iCs/>
                <w:sz w:val="24"/>
                <w:szCs w:val="24"/>
              </w:rPr>
              <w:t>«3-րդ փուլ»</w:t>
            </w:r>
            <w:r w:rsidRPr="0006289F">
              <w:rPr>
                <w:rFonts w:ascii="GHEA Grapalat" w:hAnsi="GHEA Grapalat"/>
                <w:sz w:val="24"/>
                <w:szCs w:val="24"/>
              </w:rPr>
              <w:t xml:space="preserve"> ենթավերնագիրը և </w:t>
            </w:r>
            <w:r w:rsidRPr="00086538">
              <w:rPr>
                <w:rFonts w:ascii="GHEA Grapalat" w:hAnsi="GHEA Grapalat"/>
                <w:b/>
                <w:bCs/>
                <w:sz w:val="24"/>
                <w:szCs w:val="24"/>
              </w:rPr>
              <w:t>1-ին</w:t>
            </w:r>
            <w:r w:rsidRPr="0006289F">
              <w:rPr>
                <w:rFonts w:ascii="GHEA Grapalat" w:hAnsi="GHEA Grapalat"/>
                <w:sz w:val="24"/>
                <w:szCs w:val="24"/>
              </w:rPr>
              <w:t xml:space="preserve"> կետում </w:t>
            </w:r>
            <w:r w:rsidRPr="00086538">
              <w:rPr>
                <w:rFonts w:ascii="GHEA Grapalat" w:hAnsi="GHEA Grapalat"/>
                <w:b/>
                <w:bCs/>
                <w:i/>
                <w:iCs/>
                <w:sz w:val="24"/>
                <w:szCs w:val="24"/>
              </w:rPr>
              <w:t>«հաստատության  կառավարում, ուսումնական և մասնագիտական միջավայր»</w:t>
            </w:r>
            <w:r w:rsidRPr="0006289F">
              <w:rPr>
                <w:rFonts w:ascii="GHEA Grapalat" w:hAnsi="GHEA Grapalat"/>
                <w:sz w:val="24"/>
                <w:szCs w:val="24"/>
              </w:rPr>
              <w:t xml:space="preserve"> բառերը փոխարինել </w:t>
            </w:r>
            <w:r w:rsidRPr="00086538">
              <w:rPr>
                <w:rFonts w:ascii="GHEA Grapalat" w:hAnsi="GHEA Grapalat"/>
                <w:b/>
                <w:bCs/>
                <w:i/>
                <w:iCs/>
                <w:sz w:val="24"/>
                <w:szCs w:val="24"/>
              </w:rPr>
              <w:t>«</w:t>
            </w:r>
            <w:bookmarkStart w:id="1" w:name="_Hlk196317673"/>
            <w:r w:rsidRPr="00086538">
              <w:rPr>
                <w:rFonts w:ascii="GHEA Grapalat" w:hAnsi="GHEA Grapalat"/>
                <w:b/>
                <w:bCs/>
                <w:i/>
                <w:iCs/>
                <w:sz w:val="24"/>
                <w:szCs w:val="24"/>
              </w:rPr>
              <w:t>Փուլ 3-րդ</w:t>
            </w:r>
            <w:r w:rsidRPr="00086538">
              <w:rPr>
                <w:rFonts w:ascii="Microsoft JhengHei" w:eastAsia="Microsoft JhengHei" w:hAnsi="Microsoft JhengHei" w:cs="Microsoft JhengHei" w:hint="eastAsia"/>
                <w:b/>
                <w:bCs/>
                <w:i/>
                <w:iCs/>
                <w:sz w:val="24"/>
                <w:szCs w:val="24"/>
              </w:rPr>
              <w:t>․</w:t>
            </w:r>
            <w:r w:rsidRPr="00086538">
              <w:rPr>
                <w:rFonts w:ascii="GHEA Grapalat" w:hAnsi="GHEA Grapalat"/>
                <w:b/>
                <w:bCs/>
                <w:i/>
                <w:iCs/>
                <w:sz w:val="24"/>
                <w:szCs w:val="24"/>
              </w:rPr>
              <w:t xml:space="preserve"> Վերջին ուսումնական տարվա դրությամբ</w:t>
            </w:r>
            <w:bookmarkEnd w:id="1"/>
            <w:r w:rsidRPr="00086538">
              <w:rPr>
                <w:rFonts w:ascii="GHEA Grapalat" w:hAnsi="GHEA Grapalat"/>
                <w:b/>
                <w:bCs/>
                <w:i/>
                <w:iCs/>
                <w:sz w:val="24"/>
                <w:szCs w:val="24"/>
              </w:rPr>
              <w:t xml:space="preserve"> </w:t>
            </w:r>
            <w:bookmarkStart w:id="2" w:name="_Hlk196317703"/>
            <w:r w:rsidRPr="00086538">
              <w:rPr>
                <w:rFonts w:ascii="GHEA Grapalat" w:hAnsi="GHEA Grapalat"/>
                <w:b/>
                <w:bCs/>
                <w:i/>
                <w:iCs/>
                <w:sz w:val="24"/>
                <w:szCs w:val="24"/>
              </w:rPr>
              <w:t>հաստատության  կառավարումը, ուսումնական և մասնագիտական միջավայ</w:t>
            </w:r>
            <w:bookmarkEnd w:id="2"/>
            <w:r w:rsidRPr="00086538">
              <w:rPr>
                <w:rFonts w:ascii="GHEA Grapalat" w:hAnsi="GHEA Grapalat"/>
                <w:b/>
                <w:bCs/>
                <w:i/>
                <w:iCs/>
                <w:sz w:val="24"/>
                <w:szCs w:val="24"/>
              </w:rPr>
              <w:t>րը»</w:t>
            </w:r>
            <w:r w:rsidRPr="0006289F">
              <w:rPr>
                <w:rFonts w:ascii="GHEA Grapalat" w:hAnsi="GHEA Grapalat"/>
                <w:sz w:val="24"/>
                <w:szCs w:val="24"/>
              </w:rPr>
              <w:t xml:space="preserve"> բառերով։</w:t>
            </w:r>
          </w:p>
          <w:p w14:paraId="5FBC3CC6"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3746327"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30CA63C" w14:textId="23978655"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49CAD4D9"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C12DE7"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086538">
              <w:rPr>
                <w:rFonts w:ascii="GHEA Grapalat" w:hAnsi="GHEA Grapalat"/>
                <w:b/>
                <w:bCs/>
                <w:sz w:val="24"/>
                <w:szCs w:val="24"/>
              </w:rPr>
              <w:lastRenderedPageBreak/>
              <w:t>1-ին</w:t>
            </w:r>
            <w:r w:rsidRPr="0006289F">
              <w:rPr>
                <w:rFonts w:ascii="GHEA Grapalat" w:hAnsi="GHEA Grapalat"/>
                <w:sz w:val="24"/>
                <w:szCs w:val="24"/>
              </w:rPr>
              <w:t xml:space="preserve"> կետի </w:t>
            </w:r>
            <w:r w:rsidRPr="00086538">
              <w:rPr>
                <w:rFonts w:ascii="GHEA Grapalat" w:hAnsi="GHEA Grapalat"/>
                <w:b/>
                <w:bCs/>
                <w:sz w:val="24"/>
                <w:szCs w:val="24"/>
              </w:rPr>
              <w:t>1-ին</w:t>
            </w:r>
            <w:r w:rsidRPr="0006289F">
              <w:rPr>
                <w:rFonts w:ascii="GHEA Grapalat" w:hAnsi="GHEA Grapalat"/>
                <w:sz w:val="24"/>
                <w:szCs w:val="24"/>
              </w:rPr>
              <w:t xml:space="preserve"> ենթակետում </w:t>
            </w:r>
            <w:r w:rsidRPr="00086538">
              <w:rPr>
                <w:rFonts w:ascii="GHEA Grapalat" w:hAnsi="GHEA Grapalat"/>
                <w:b/>
                <w:bCs/>
                <w:i/>
                <w:iCs/>
                <w:sz w:val="24"/>
                <w:szCs w:val="24"/>
              </w:rPr>
              <w:t>«ապահովում»</w:t>
            </w:r>
            <w:r w:rsidRPr="0006289F">
              <w:rPr>
                <w:rFonts w:ascii="GHEA Grapalat" w:hAnsi="GHEA Grapalat"/>
                <w:sz w:val="24"/>
                <w:szCs w:val="24"/>
              </w:rPr>
              <w:t xml:space="preserve"> բառը փոխարինել </w:t>
            </w:r>
            <w:r w:rsidRPr="00086538">
              <w:rPr>
                <w:rFonts w:ascii="GHEA Grapalat" w:hAnsi="GHEA Grapalat"/>
                <w:b/>
                <w:bCs/>
                <w:i/>
                <w:iCs/>
                <w:sz w:val="24"/>
                <w:szCs w:val="24"/>
              </w:rPr>
              <w:t>«կազմակերպում»</w:t>
            </w:r>
            <w:r w:rsidRPr="0006289F">
              <w:rPr>
                <w:rFonts w:ascii="GHEA Grapalat" w:hAnsi="GHEA Grapalat"/>
                <w:sz w:val="24"/>
                <w:szCs w:val="24"/>
              </w:rPr>
              <w:t xml:space="preserve"> բառով։</w:t>
            </w:r>
          </w:p>
          <w:p w14:paraId="4EAE962C"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AC4016F"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C77C4EE" w14:textId="21D6F9B8"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6A4977F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20DD6A4"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8E5A58">
              <w:rPr>
                <w:rFonts w:ascii="GHEA Grapalat" w:hAnsi="GHEA Grapalat"/>
                <w:b/>
                <w:bCs/>
                <w:sz w:val="24"/>
                <w:szCs w:val="24"/>
              </w:rPr>
              <w:t>1-ին</w:t>
            </w:r>
            <w:r w:rsidRPr="0006289F">
              <w:rPr>
                <w:rFonts w:ascii="GHEA Grapalat" w:hAnsi="GHEA Grapalat"/>
                <w:sz w:val="24"/>
                <w:szCs w:val="24"/>
              </w:rPr>
              <w:t xml:space="preserve"> կետի </w:t>
            </w:r>
            <w:r w:rsidRPr="008E5A58">
              <w:rPr>
                <w:rFonts w:ascii="GHEA Grapalat" w:hAnsi="GHEA Grapalat"/>
                <w:b/>
                <w:bCs/>
                <w:sz w:val="24"/>
                <w:szCs w:val="24"/>
              </w:rPr>
              <w:t>2-րդ</w:t>
            </w:r>
            <w:r w:rsidRPr="0006289F">
              <w:rPr>
                <w:rFonts w:ascii="GHEA Grapalat" w:hAnsi="GHEA Grapalat"/>
                <w:sz w:val="24"/>
                <w:szCs w:val="24"/>
              </w:rPr>
              <w:t xml:space="preserve"> ենթակետում </w:t>
            </w:r>
            <w:r w:rsidRPr="008E5A58">
              <w:rPr>
                <w:rFonts w:ascii="GHEA Grapalat" w:hAnsi="GHEA Grapalat"/>
                <w:b/>
                <w:bCs/>
                <w:i/>
                <w:iCs/>
                <w:sz w:val="24"/>
                <w:szCs w:val="24"/>
              </w:rPr>
              <w:t>«մատչելի»</w:t>
            </w:r>
            <w:r w:rsidRPr="0006289F">
              <w:rPr>
                <w:rFonts w:ascii="GHEA Grapalat" w:hAnsi="GHEA Grapalat"/>
                <w:sz w:val="24"/>
                <w:szCs w:val="24"/>
              </w:rPr>
              <w:t xml:space="preserve"> բառից հետո լրացնել </w:t>
            </w:r>
            <w:r w:rsidRPr="008E5A58">
              <w:rPr>
                <w:rFonts w:ascii="GHEA Grapalat" w:hAnsi="GHEA Grapalat"/>
                <w:b/>
                <w:bCs/>
                <w:i/>
                <w:iCs/>
                <w:sz w:val="24"/>
                <w:szCs w:val="24"/>
              </w:rPr>
              <w:t>«ուսումնական և ֆիզիկական»</w:t>
            </w:r>
            <w:r w:rsidRPr="0006289F">
              <w:rPr>
                <w:rFonts w:ascii="GHEA Grapalat" w:hAnsi="GHEA Grapalat"/>
                <w:sz w:val="24"/>
                <w:szCs w:val="24"/>
              </w:rPr>
              <w:t xml:space="preserve"> բառերը, </w:t>
            </w:r>
            <w:r w:rsidRPr="008E5A58">
              <w:rPr>
                <w:rFonts w:ascii="GHEA Grapalat" w:hAnsi="GHEA Grapalat"/>
                <w:b/>
                <w:bCs/>
                <w:i/>
                <w:iCs/>
                <w:sz w:val="24"/>
                <w:szCs w:val="24"/>
              </w:rPr>
              <w:t>«հարմարությունների»</w:t>
            </w:r>
            <w:r w:rsidRPr="0006289F">
              <w:rPr>
                <w:rFonts w:ascii="GHEA Grapalat" w:hAnsi="GHEA Grapalat"/>
                <w:sz w:val="24"/>
                <w:szCs w:val="24"/>
              </w:rPr>
              <w:t xml:space="preserve"> բառը փոխարինել </w:t>
            </w:r>
            <w:r w:rsidRPr="008E5A58">
              <w:rPr>
                <w:rFonts w:ascii="GHEA Grapalat" w:hAnsi="GHEA Grapalat"/>
                <w:b/>
                <w:bCs/>
                <w:i/>
                <w:iCs/>
                <w:sz w:val="24"/>
                <w:szCs w:val="24"/>
              </w:rPr>
              <w:t>«հարմարեցումների»</w:t>
            </w:r>
            <w:r w:rsidRPr="0006289F">
              <w:rPr>
                <w:rFonts w:ascii="GHEA Grapalat" w:hAnsi="GHEA Grapalat"/>
                <w:sz w:val="24"/>
                <w:szCs w:val="24"/>
              </w:rPr>
              <w:t xml:space="preserve"> բառով։</w:t>
            </w:r>
          </w:p>
          <w:p w14:paraId="7C0BBE80"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981D79"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AF973B" w14:textId="4F36D23F"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0DF4672C"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842EFCC"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8E5A58">
              <w:rPr>
                <w:rFonts w:ascii="GHEA Grapalat" w:hAnsi="GHEA Grapalat"/>
                <w:b/>
                <w:bCs/>
                <w:sz w:val="24"/>
                <w:szCs w:val="24"/>
              </w:rPr>
              <w:t>1-ին</w:t>
            </w:r>
            <w:r w:rsidRPr="0006289F">
              <w:rPr>
                <w:rFonts w:ascii="GHEA Grapalat" w:hAnsi="GHEA Grapalat"/>
                <w:sz w:val="24"/>
                <w:szCs w:val="24"/>
              </w:rPr>
              <w:t xml:space="preserve"> կետի </w:t>
            </w:r>
            <w:r w:rsidRPr="008E5A58">
              <w:rPr>
                <w:rFonts w:ascii="GHEA Grapalat" w:hAnsi="GHEA Grapalat"/>
                <w:b/>
                <w:bCs/>
                <w:sz w:val="24"/>
                <w:szCs w:val="24"/>
              </w:rPr>
              <w:t>3-րդ</w:t>
            </w:r>
            <w:r w:rsidRPr="0006289F">
              <w:rPr>
                <w:rFonts w:ascii="GHEA Grapalat" w:hAnsi="GHEA Grapalat"/>
                <w:sz w:val="24"/>
                <w:szCs w:val="24"/>
              </w:rPr>
              <w:t xml:space="preserve"> ենթակետում </w:t>
            </w:r>
            <w:r w:rsidRPr="008E5A58">
              <w:rPr>
                <w:rFonts w:ascii="GHEA Grapalat" w:hAnsi="GHEA Grapalat"/>
                <w:b/>
                <w:bCs/>
                <w:i/>
                <w:iCs/>
                <w:sz w:val="24"/>
                <w:szCs w:val="24"/>
              </w:rPr>
              <w:t>«դեպքեր»</w:t>
            </w:r>
            <w:r w:rsidRPr="0006289F">
              <w:rPr>
                <w:rFonts w:ascii="GHEA Grapalat" w:hAnsi="GHEA Grapalat"/>
                <w:sz w:val="24"/>
                <w:szCs w:val="24"/>
              </w:rPr>
              <w:t xml:space="preserve"> բառը փոխարինել </w:t>
            </w:r>
            <w:r w:rsidRPr="008E5A58">
              <w:rPr>
                <w:rFonts w:ascii="GHEA Grapalat" w:hAnsi="GHEA Grapalat"/>
                <w:b/>
                <w:bCs/>
                <w:i/>
                <w:iCs/>
                <w:sz w:val="24"/>
                <w:szCs w:val="24"/>
              </w:rPr>
              <w:t>«դեպքերի առկայություն»</w:t>
            </w:r>
            <w:r w:rsidRPr="0006289F">
              <w:rPr>
                <w:rFonts w:ascii="GHEA Grapalat" w:hAnsi="GHEA Grapalat"/>
                <w:sz w:val="24"/>
                <w:szCs w:val="24"/>
              </w:rPr>
              <w:t xml:space="preserve"> բառերով։</w:t>
            </w:r>
          </w:p>
          <w:p w14:paraId="4CE5DF88"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9BD4537"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D151C88" w14:textId="187C1654"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71BBEAD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70100C7"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8E5A58">
              <w:rPr>
                <w:rFonts w:ascii="GHEA Grapalat" w:hAnsi="GHEA Grapalat"/>
                <w:b/>
                <w:bCs/>
                <w:sz w:val="24"/>
                <w:szCs w:val="24"/>
              </w:rPr>
              <w:t>1-ին</w:t>
            </w:r>
            <w:r w:rsidRPr="0006289F">
              <w:rPr>
                <w:rFonts w:ascii="GHEA Grapalat" w:hAnsi="GHEA Grapalat"/>
                <w:sz w:val="24"/>
                <w:szCs w:val="24"/>
              </w:rPr>
              <w:t xml:space="preserve"> կետի </w:t>
            </w:r>
            <w:r w:rsidRPr="008E5A58">
              <w:rPr>
                <w:rFonts w:ascii="GHEA Grapalat" w:hAnsi="GHEA Grapalat"/>
                <w:b/>
                <w:bCs/>
                <w:sz w:val="24"/>
                <w:szCs w:val="24"/>
              </w:rPr>
              <w:t>1-ին, 2-րդ, 3-րդ</w:t>
            </w:r>
            <w:r w:rsidRPr="0006289F">
              <w:rPr>
                <w:rFonts w:ascii="GHEA Grapalat" w:hAnsi="GHEA Grapalat"/>
                <w:sz w:val="24"/>
                <w:szCs w:val="24"/>
              </w:rPr>
              <w:t xml:space="preserve"> ենթակետերում հանել </w:t>
            </w:r>
            <w:r w:rsidRPr="008E5A58">
              <w:rPr>
                <w:rFonts w:ascii="GHEA Grapalat" w:hAnsi="GHEA Grapalat"/>
                <w:b/>
                <w:bCs/>
                <w:i/>
                <w:iCs/>
                <w:sz w:val="24"/>
                <w:szCs w:val="24"/>
              </w:rPr>
              <w:t>«(վերջին ուսումնական տարվա դրությամբ)»</w:t>
            </w:r>
            <w:r w:rsidRPr="0006289F">
              <w:rPr>
                <w:rFonts w:ascii="GHEA Grapalat" w:hAnsi="GHEA Grapalat"/>
                <w:sz w:val="24"/>
                <w:szCs w:val="24"/>
              </w:rPr>
              <w:t xml:space="preserve"> բառերը և կետադրական նշանները։ </w:t>
            </w:r>
          </w:p>
          <w:p w14:paraId="29874E46"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6D29B96"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8A7A043" w14:textId="6B71533B"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5204DDF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ED76CB" w14:textId="77777777" w:rsidR="00F8622D" w:rsidRPr="008E5A58"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b/>
                <w:bCs/>
                <w:i/>
                <w:iCs/>
                <w:sz w:val="24"/>
                <w:szCs w:val="24"/>
              </w:rPr>
            </w:pPr>
            <w:r w:rsidRPr="008E5A58">
              <w:rPr>
                <w:rFonts w:ascii="GHEA Grapalat" w:hAnsi="GHEA Grapalat"/>
                <w:b/>
                <w:bCs/>
                <w:sz w:val="24"/>
                <w:szCs w:val="24"/>
              </w:rPr>
              <w:t>2-րդ</w:t>
            </w:r>
            <w:r w:rsidRPr="0006289F">
              <w:rPr>
                <w:rFonts w:ascii="GHEA Grapalat" w:hAnsi="GHEA Grapalat"/>
                <w:sz w:val="24"/>
                <w:szCs w:val="24"/>
              </w:rPr>
              <w:t xml:space="preserve"> կետը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w:t>
            </w:r>
            <w:r w:rsidRPr="008E5A58">
              <w:rPr>
                <w:rFonts w:ascii="GHEA Grapalat" w:hAnsi="GHEA Grapalat"/>
                <w:b/>
                <w:bCs/>
                <w:i/>
                <w:iCs/>
                <w:sz w:val="24"/>
                <w:szCs w:val="24"/>
              </w:rPr>
              <w:t>«Վերջին ուսումնական տարվա դրությամբ սովորողների ակադեմիական առաջընթացն ու կրթության որակը»։</w:t>
            </w:r>
          </w:p>
          <w:p w14:paraId="50E0E0B8"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E19CEEE"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24635E" w14:textId="39F07B35"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20D6AE3D"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56A378"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8E5A58">
              <w:rPr>
                <w:rFonts w:ascii="GHEA Grapalat" w:hAnsi="GHEA Grapalat"/>
                <w:b/>
                <w:bCs/>
                <w:sz w:val="24"/>
                <w:szCs w:val="24"/>
              </w:rPr>
              <w:t>2-րդ</w:t>
            </w:r>
            <w:r w:rsidRPr="0006289F">
              <w:rPr>
                <w:rFonts w:ascii="GHEA Grapalat" w:hAnsi="GHEA Grapalat"/>
                <w:sz w:val="24"/>
                <w:szCs w:val="24"/>
              </w:rPr>
              <w:t xml:space="preserve"> կետի </w:t>
            </w:r>
            <w:r w:rsidRPr="008E5A58">
              <w:rPr>
                <w:rFonts w:ascii="GHEA Grapalat" w:hAnsi="GHEA Grapalat"/>
                <w:b/>
                <w:bCs/>
                <w:sz w:val="24"/>
                <w:szCs w:val="24"/>
              </w:rPr>
              <w:t>1-ին</w:t>
            </w:r>
            <w:r w:rsidRPr="0006289F">
              <w:rPr>
                <w:rFonts w:ascii="GHEA Grapalat" w:hAnsi="GHEA Grapalat"/>
                <w:sz w:val="24"/>
                <w:szCs w:val="24"/>
              </w:rPr>
              <w:t xml:space="preserve"> ենթակետում </w:t>
            </w:r>
            <w:r w:rsidRPr="008E5A58">
              <w:rPr>
                <w:rFonts w:ascii="GHEA Grapalat" w:hAnsi="GHEA Grapalat"/>
                <w:b/>
                <w:bCs/>
                <w:i/>
                <w:iCs/>
                <w:sz w:val="24"/>
                <w:szCs w:val="24"/>
              </w:rPr>
              <w:t>«նախնական»</w:t>
            </w:r>
            <w:r w:rsidRPr="0006289F">
              <w:rPr>
                <w:rFonts w:ascii="GHEA Grapalat" w:hAnsi="GHEA Grapalat"/>
                <w:sz w:val="24"/>
                <w:szCs w:val="24"/>
              </w:rPr>
              <w:t xml:space="preserve"> բառը փոխարինել </w:t>
            </w:r>
            <w:r w:rsidRPr="008E5A58">
              <w:rPr>
                <w:rFonts w:ascii="GHEA Grapalat" w:hAnsi="GHEA Grapalat"/>
                <w:b/>
                <w:bCs/>
                <w:i/>
                <w:iCs/>
                <w:sz w:val="24"/>
                <w:szCs w:val="24"/>
              </w:rPr>
              <w:t>«արհետագործական»</w:t>
            </w:r>
            <w:r w:rsidRPr="0006289F">
              <w:rPr>
                <w:rFonts w:ascii="GHEA Grapalat" w:hAnsi="GHEA Grapalat"/>
                <w:sz w:val="24"/>
                <w:szCs w:val="24"/>
              </w:rPr>
              <w:t xml:space="preserve"> բառով։</w:t>
            </w:r>
          </w:p>
          <w:p w14:paraId="4FFEAA8B"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7E17607"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79DB16" w14:textId="59B378AB"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622333C8"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7A1DD38"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8E5A58">
              <w:rPr>
                <w:rFonts w:ascii="GHEA Grapalat" w:hAnsi="GHEA Grapalat"/>
                <w:b/>
                <w:bCs/>
                <w:sz w:val="24"/>
                <w:szCs w:val="24"/>
              </w:rPr>
              <w:lastRenderedPageBreak/>
              <w:t>2-րդ</w:t>
            </w:r>
            <w:r w:rsidRPr="0006289F">
              <w:rPr>
                <w:rFonts w:ascii="GHEA Grapalat" w:hAnsi="GHEA Grapalat"/>
                <w:sz w:val="24"/>
                <w:szCs w:val="24"/>
              </w:rPr>
              <w:t xml:space="preserve"> կետի </w:t>
            </w:r>
            <w:r w:rsidRPr="008E5A58">
              <w:rPr>
                <w:rFonts w:ascii="GHEA Grapalat" w:hAnsi="GHEA Grapalat"/>
                <w:b/>
                <w:bCs/>
                <w:sz w:val="24"/>
                <w:szCs w:val="24"/>
              </w:rPr>
              <w:t>3-րդ</w:t>
            </w:r>
            <w:r w:rsidRPr="0006289F">
              <w:rPr>
                <w:rFonts w:ascii="GHEA Grapalat" w:hAnsi="GHEA Grapalat"/>
                <w:sz w:val="24"/>
                <w:szCs w:val="24"/>
              </w:rPr>
              <w:t xml:space="preserve"> ենթակետում </w:t>
            </w:r>
            <w:r w:rsidRPr="00BB3A7C">
              <w:rPr>
                <w:rFonts w:ascii="GHEA Grapalat" w:hAnsi="GHEA Grapalat"/>
                <w:b/>
                <w:bCs/>
                <w:i/>
                <w:iCs/>
                <w:sz w:val="24"/>
                <w:szCs w:val="24"/>
              </w:rPr>
              <w:t>«առարկայական»</w:t>
            </w:r>
            <w:r w:rsidRPr="0006289F">
              <w:rPr>
                <w:rFonts w:ascii="GHEA Grapalat" w:hAnsi="GHEA Grapalat"/>
                <w:sz w:val="24"/>
                <w:szCs w:val="24"/>
              </w:rPr>
              <w:t xml:space="preserve"> բառից հետո լրացնել </w:t>
            </w:r>
            <w:r w:rsidRPr="00BB3A7C">
              <w:rPr>
                <w:rFonts w:ascii="GHEA Grapalat" w:hAnsi="GHEA Grapalat"/>
                <w:b/>
                <w:bCs/>
                <w:i/>
                <w:iCs/>
                <w:sz w:val="24"/>
                <w:szCs w:val="24"/>
              </w:rPr>
              <w:t xml:space="preserve">«միջին» </w:t>
            </w:r>
            <w:r w:rsidRPr="0006289F">
              <w:rPr>
                <w:rFonts w:ascii="GHEA Grapalat" w:hAnsi="GHEA Grapalat"/>
                <w:sz w:val="24"/>
                <w:szCs w:val="24"/>
              </w:rPr>
              <w:t xml:space="preserve">բառը, հանել </w:t>
            </w:r>
            <w:r w:rsidRPr="00BB3A7C">
              <w:rPr>
                <w:rFonts w:ascii="GHEA Grapalat" w:hAnsi="GHEA Grapalat"/>
                <w:b/>
                <w:bCs/>
                <w:i/>
                <w:iCs/>
                <w:sz w:val="24"/>
                <w:szCs w:val="24"/>
              </w:rPr>
              <w:t>«(</w:t>
            </w:r>
            <w:r w:rsidRPr="00BB3A7C">
              <w:rPr>
                <w:rFonts w:ascii="GHEA Grapalat" w:hAnsi="GHEA Grapalat" w:cs="Courier New"/>
                <w:b/>
                <w:bCs/>
                <w:i/>
                <w:iCs/>
                <w:sz w:val="24"/>
                <w:szCs w:val="24"/>
              </w:rPr>
              <w:t>)</w:t>
            </w:r>
            <w:r w:rsidRPr="00BB3A7C">
              <w:rPr>
                <w:rFonts w:ascii="GHEA Grapalat" w:hAnsi="GHEA Grapalat"/>
                <w:b/>
                <w:bCs/>
                <w:i/>
                <w:iCs/>
                <w:sz w:val="24"/>
                <w:szCs w:val="24"/>
              </w:rPr>
              <w:t>»</w:t>
            </w:r>
            <w:r>
              <w:rPr>
                <w:rFonts w:ascii="GHEA Grapalat" w:hAnsi="GHEA Grapalat"/>
                <w:sz w:val="24"/>
                <w:szCs w:val="24"/>
              </w:rPr>
              <w:t xml:space="preserve"> </w:t>
            </w:r>
            <w:r w:rsidRPr="0006289F">
              <w:rPr>
                <w:rFonts w:ascii="GHEA Grapalat" w:hAnsi="GHEA Grapalat"/>
                <w:sz w:val="24"/>
                <w:szCs w:val="24"/>
              </w:rPr>
              <w:t xml:space="preserve">կետադրական նշանները և </w:t>
            </w:r>
            <w:r w:rsidRPr="00BB3A7C">
              <w:rPr>
                <w:rFonts w:ascii="GHEA Grapalat" w:hAnsi="GHEA Grapalat"/>
                <w:b/>
                <w:bCs/>
                <w:i/>
                <w:iCs/>
                <w:sz w:val="24"/>
                <w:szCs w:val="24"/>
              </w:rPr>
              <w:t>«առարկաներ»</w:t>
            </w:r>
            <w:r w:rsidRPr="0006289F">
              <w:rPr>
                <w:rFonts w:ascii="GHEA Grapalat" w:hAnsi="GHEA Grapalat"/>
                <w:sz w:val="24"/>
                <w:szCs w:val="24"/>
              </w:rPr>
              <w:t xml:space="preserve"> բառը փոխարինել </w:t>
            </w:r>
            <w:r w:rsidRPr="00BB3A7C">
              <w:rPr>
                <w:rFonts w:ascii="GHEA Grapalat" w:hAnsi="GHEA Grapalat"/>
                <w:b/>
                <w:bCs/>
                <w:i/>
                <w:iCs/>
                <w:sz w:val="24"/>
                <w:szCs w:val="24"/>
              </w:rPr>
              <w:t>«առարկաներից»</w:t>
            </w:r>
            <w:r w:rsidRPr="0006289F">
              <w:rPr>
                <w:rFonts w:ascii="GHEA Grapalat" w:hAnsi="GHEA Grapalat"/>
                <w:sz w:val="24"/>
                <w:szCs w:val="24"/>
              </w:rPr>
              <w:t xml:space="preserve"> բառով։</w:t>
            </w:r>
          </w:p>
          <w:p w14:paraId="65FF7495"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4285545"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A5BE313" w14:textId="55291ED9"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00B05B3D"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76FF103"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D44FF4">
              <w:rPr>
                <w:rFonts w:ascii="GHEA Grapalat" w:hAnsi="GHEA Grapalat"/>
                <w:b/>
                <w:bCs/>
                <w:sz w:val="24"/>
                <w:szCs w:val="24"/>
              </w:rPr>
              <w:t>2-րդ</w:t>
            </w:r>
            <w:r w:rsidRPr="0006289F">
              <w:rPr>
                <w:rFonts w:ascii="GHEA Grapalat" w:hAnsi="GHEA Grapalat"/>
                <w:sz w:val="24"/>
                <w:szCs w:val="24"/>
              </w:rPr>
              <w:t xml:space="preserve"> կետի </w:t>
            </w:r>
            <w:r w:rsidRPr="00D44FF4">
              <w:rPr>
                <w:rFonts w:ascii="GHEA Grapalat" w:hAnsi="GHEA Grapalat"/>
                <w:b/>
                <w:bCs/>
                <w:sz w:val="24"/>
                <w:szCs w:val="24"/>
              </w:rPr>
              <w:t>1-ին, 2-րդ, 3-րդ, 4-րդ, 6-րդ</w:t>
            </w:r>
            <w:r w:rsidRPr="0006289F">
              <w:rPr>
                <w:rFonts w:ascii="GHEA Grapalat" w:hAnsi="GHEA Grapalat"/>
                <w:sz w:val="24"/>
                <w:szCs w:val="24"/>
              </w:rPr>
              <w:t xml:space="preserve"> ենթակետերից հանել </w:t>
            </w:r>
            <w:r w:rsidRPr="00D44FF4">
              <w:rPr>
                <w:rFonts w:ascii="GHEA Grapalat" w:hAnsi="GHEA Grapalat"/>
                <w:b/>
                <w:bCs/>
                <w:i/>
                <w:iCs/>
                <w:sz w:val="24"/>
                <w:szCs w:val="24"/>
              </w:rPr>
              <w:t>«(վերջին ուսումնական տարվա դրությամբ)»</w:t>
            </w:r>
            <w:r w:rsidRPr="0006289F">
              <w:rPr>
                <w:rFonts w:ascii="GHEA Grapalat" w:hAnsi="GHEA Grapalat"/>
                <w:sz w:val="24"/>
                <w:szCs w:val="24"/>
              </w:rPr>
              <w:t xml:space="preserve"> բառերը և կետադրական նշանները։</w:t>
            </w:r>
          </w:p>
          <w:p w14:paraId="4E12664A"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2EB15F3"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B5E8C9" w14:textId="259145CC"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1118FFE6"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EB62CD"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52094F">
              <w:rPr>
                <w:rFonts w:ascii="GHEA Grapalat" w:hAnsi="GHEA Grapalat"/>
                <w:b/>
                <w:bCs/>
                <w:sz w:val="24"/>
                <w:szCs w:val="24"/>
              </w:rPr>
              <w:t>2-րդ</w:t>
            </w:r>
            <w:r w:rsidRPr="0006289F">
              <w:rPr>
                <w:rFonts w:ascii="GHEA Grapalat" w:hAnsi="GHEA Grapalat"/>
                <w:sz w:val="24"/>
                <w:szCs w:val="24"/>
              </w:rPr>
              <w:t xml:space="preserve"> կետի </w:t>
            </w:r>
            <w:r w:rsidRPr="0052094F">
              <w:rPr>
                <w:rFonts w:ascii="GHEA Grapalat" w:hAnsi="GHEA Grapalat"/>
                <w:b/>
                <w:bCs/>
                <w:sz w:val="24"/>
                <w:szCs w:val="24"/>
              </w:rPr>
              <w:t>2-րդ</w:t>
            </w:r>
            <w:r w:rsidRPr="0006289F">
              <w:rPr>
                <w:rFonts w:ascii="GHEA Grapalat" w:hAnsi="GHEA Grapalat"/>
                <w:sz w:val="24"/>
                <w:szCs w:val="24"/>
              </w:rPr>
              <w:t xml:space="preserve"> ենթակետում բացել </w:t>
            </w:r>
            <w:r w:rsidRPr="0052094F">
              <w:rPr>
                <w:rFonts w:ascii="GHEA Grapalat" w:hAnsi="GHEA Grapalat"/>
                <w:b/>
                <w:bCs/>
                <w:i/>
                <w:iCs/>
                <w:sz w:val="24"/>
                <w:szCs w:val="24"/>
              </w:rPr>
              <w:t>«բուհեր»</w:t>
            </w:r>
            <w:r w:rsidRPr="0006289F">
              <w:rPr>
                <w:rFonts w:ascii="GHEA Grapalat" w:hAnsi="GHEA Grapalat"/>
                <w:sz w:val="24"/>
                <w:szCs w:val="24"/>
              </w:rPr>
              <w:t xml:space="preserve"> հապավումը և լրացնել </w:t>
            </w:r>
            <w:r w:rsidRPr="0052094F">
              <w:rPr>
                <w:rFonts w:ascii="GHEA Grapalat" w:hAnsi="GHEA Grapalat"/>
                <w:b/>
                <w:bCs/>
                <w:i/>
                <w:iCs/>
                <w:sz w:val="24"/>
                <w:szCs w:val="24"/>
              </w:rPr>
              <w:t>«(այսուհետ՝ բուհ)»</w:t>
            </w:r>
            <w:r w:rsidRPr="0006289F">
              <w:rPr>
                <w:rFonts w:ascii="GHEA Grapalat" w:hAnsi="GHEA Grapalat"/>
                <w:sz w:val="24"/>
                <w:szCs w:val="24"/>
              </w:rPr>
              <w:t xml:space="preserve"> բառերով և կետադրական նշաններով։</w:t>
            </w:r>
          </w:p>
          <w:p w14:paraId="75144B5F"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69C6610" w14:textId="191E667D" w:rsidR="00F8622D" w:rsidRPr="0054786B" w:rsidRDefault="00CD0636" w:rsidP="00F8622D">
            <w:pPr>
              <w:spacing w:after="0" w:line="240" w:lineRule="auto"/>
              <w:rPr>
                <w:rFonts w:ascii="GHEA Grapalat" w:hAnsi="GHEA Grapalat"/>
                <w:sz w:val="24"/>
                <w:szCs w:val="24"/>
              </w:rPr>
            </w:pPr>
            <w:r>
              <w:rPr>
                <w:rFonts w:ascii="GHEA Grapalat" w:hAnsi="GHEA Grapalat"/>
                <w:sz w:val="24"/>
                <w:szCs w:val="24"/>
              </w:rPr>
              <w:t xml:space="preserve">              </w:t>
            </w: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90432AD" w14:textId="3E4E8AF9" w:rsidR="00F8622D" w:rsidRPr="0054786B" w:rsidRDefault="00CD0636" w:rsidP="00CD0636">
            <w:pPr>
              <w:spacing w:after="0" w:line="360" w:lineRule="auto"/>
              <w:ind w:right="147"/>
              <w:jc w:val="center"/>
              <w:rPr>
                <w:rFonts w:ascii="GHEA Grapalat" w:hAnsi="GHEA Grapalat"/>
                <w:sz w:val="24"/>
                <w:szCs w:val="24"/>
              </w:rPr>
            </w:pPr>
            <w:r>
              <w:rPr>
                <w:rFonts w:ascii="GHEA Grapalat" w:hAnsi="GHEA Grapalat"/>
                <w:sz w:val="24"/>
                <w:szCs w:val="24"/>
              </w:rPr>
              <w:t>Ընդունվել է:</w:t>
            </w:r>
          </w:p>
        </w:tc>
      </w:tr>
      <w:tr w:rsidR="00F8622D" w:rsidRPr="0054786B" w14:paraId="2F47A32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7793F9"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52094F">
              <w:rPr>
                <w:rFonts w:ascii="GHEA Grapalat" w:hAnsi="GHEA Grapalat"/>
                <w:b/>
                <w:bCs/>
                <w:sz w:val="24"/>
                <w:szCs w:val="24"/>
              </w:rPr>
              <w:t>3-րդ</w:t>
            </w:r>
            <w:r w:rsidRPr="0006289F">
              <w:rPr>
                <w:rFonts w:ascii="GHEA Grapalat" w:hAnsi="GHEA Grapalat"/>
                <w:sz w:val="24"/>
                <w:szCs w:val="24"/>
              </w:rPr>
              <w:t xml:space="preserve"> կետը շարադրել նոր խմբագրությամբ</w:t>
            </w:r>
            <w:r w:rsidRPr="0006289F">
              <w:rPr>
                <w:rFonts w:ascii="Microsoft JhengHei" w:eastAsia="Microsoft JhengHei" w:hAnsi="Microsoft JhengHei" w:cs="Microsoft JhengHei" w:hint="eastAsia"/>
                <w:sz w:val="24"/>
                <w:szCs w:val="24"/>
              </w:rPr>
              <w:t>․</w:t>
            </w:r>
            <w:r w:rsidRPr="0006289F">
              <w:rPr>
                <w:rFonts w:ascii="GHEA Grapalat" w:hAnsi="GHEA Grapalat"/>
                <w:sz w:val="24"/>
                <w:szCs w:val="24"/>
              </w:rPr>
              <w:t xml:space="preserve"> </w:t>
            </w:r>
            <w:r w:rsidRPr="0052094F">
              <w:rPr>
                <w:rFonts w:ascii="GHEA Grapalat" w:hAnsi="GHEA Grapalat"/>
                <w:b/>
                <w:bCs/>
                <w:i/>
                <w:iCs/>
                <w:sz w:val="24"/>
                <w:szCs w:val="24"/>
              </w:rPr>
              <w:t xml:space="preserve">«Վերջին 5 տարվա </w:t>
            </w:r>
            <w:r>
              <w:rPr>
                <w:rFonts w:ascii="GHEA Grapalat" w:hAnsi="GHEA Grapalat"/>
                <w:b/>
                <w:bCs/>
                <w:i/>
                <w:iCs/>
                <w:sz w:val="24"/>
                <w:szCs w:val="24"/>
              </w:rPr>
              <w:t>ընթացքում</w:t>
            </w:r>
            <w:r w:rsidRPr="0052094F">
              <w:rPr>
                <w:rFonts w:ascii="GHEA Grapalat" w:hAnsi="GHEA Grapalat"/>
                <w:b/>
                <w:bCs/>
                <w:i/>
                <w:iCs/>
                <w:sz w:val="24"/>
                <w:szCs w:val="24"/>
              </w:rPr>
              <w:t xml:space="preserve"> հաստատության խորհրդակցական մարմինների ներգրավվածությունը»</w:t>
            </w:r>
            <w:r>
              <w:rPr>
                <w:rFonts w:ascii="GHEA Grapalat" w:hAnsi="GHEA Grapalat"/>
                <w:b/>
                <w:bCs/>
                <w:i/>
                <w:iCs/>
                <w:sz w:val="24"/>
                <w:szCs w:val="24"/>
              </w:rPr>
              <w:t>։</w:t>
            </w:r>
          </w:p>
          <w:p w14:paraId="4338845E"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A3AEB1A"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15A464B" w14:textId="448102DE"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64E8D6A8"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EDBD78E"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52094F">
              <w:rPr>
                <w:rFonts w:ascii="GHEA Grapalat" w:hAnsi="GHEA Grapalat"/>
                <w:b/>
                <w:bCs/>
                <w:sz w:val="24"/>
                <w:szCs w:val="24"/>
              </w:rPr>
              <w:t>3-րդ</w:t>
            </w:r>
            <w:r w:rsidRPr="0006289F">
              <w:rPr>
                <w:rFonts w:ascii="GHEA Grapalat" w:hAnsi="GHEA Grapalat"/>
                <w:sz w:val="24"/>
                <w:szCs w:val="24"/>
              </w:rPr>
              <w:t xml:space="preserve"> կետի </w:t>
            </w:r>
            <w:r w:rsidRPr="0052094F">
              <w:rPr>
                <w:rFonts w:ascii="GHEA Grapalat" w:hAnsi="GHEA Grapalat"/>
                <w:b/>
                <w:bCs/>
                <w:sz w:val="24"/>
                <w:szCs w:val="24"/>
              </w:rPr>
              <w:t>1-ին, 2-րդ, 3-րդ</w:t>
            </w:r>
            <w:r w:rsidRPr="0006289F">
              <w:rPr>
                <w:rFonts w:ascii="GHEA Grapalat" w:hAnsi="GHEA Grapalat"/>
                <w:sz w:val="24"/>
                <w:szCs w:val="24"/>
              </w:rPr>
              <w:t xml:space="preserve"> ենթակետերից հանել </w:t>
            </w:r>
            <w:r w:rsidRPr="0052094F">
              <w:rPr>
                <w:rFonts w:ascii="GHEA Grapalat" w:hAnsi="GHEA Grapalat"/>
                <w:b/>
                <w:bCs/>
                <w:i/>
                <w:iCs/>
                <w:sz w:val="24"/>
                <w:szCs w:val="24"/>
              </w:rPr>
              <w:t>«(վերջին 5 տարվա դրությամբ)»</w:t>
            </w:r>
            <w:r w:rsidRPr="0006289F">
              <w:rPr>
                <w:rFonts w:ascii="GHEA Grapalat" w:hAnsi="GHEA Grapalat"/>
                <w:sz w:val="24"/>
                <w:szCs w:val="24"/>
              </w:rPr>
              <w:t xml:space="preserve"> բառերը և կետադրական նշանները։</w:t>
            </w:r>
          </w:p>
          <w:p w14:paraId="1A54FE68"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9B0891D"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488F342" w14:textId="2457C4EF"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121B1DB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759149A" w14:textId="77777777" w:rsidR="00F8622D" w:rsidRPr="00B515A2"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B515A2">
              <w:rPr>
                <w:rFonts w:ascii="GHEA Grapalat" w:hAnsi="GHEA Grapalat"/>
                <w:b/>
                <w:bCs/>
                <w:sz w:val="24"/>
                <w:szCs w:val="24"/>
              </w:rPr>
              <w:lastRenderedPageBreak/>
              <w:t>3-րդ</w:t>
            </w:r>
            <w:r w:rsidRPr="00B515A2">
              <w:rPr>
                <w:rFonts w:ascii="GHEA Grapalat" w:hAnsi="GHEA Grapalat"/>
                <w:sz w:val="24"/>
                <w:szCs w:val="24"/>
              </w:rPr>
              <w:t xml:space="preserve"> կետի </w:t>
            </w:r>
            <w:r w:rsidRPr="00B515A2">
              <w:rPr>
                <w:rFonts w:ascii="GHEA Grapalat" w:hAnsi="GHEA Grapalat"/>
                <w:b/>
                <w:bCs/>
                <w:sz w:val="24"/>
                <w:szCs w:val="24"/>
              </w:rPr>
              <w:t>5-րդ</w:t>
            </w:r>
            <w:r w:rsidRPr="00B515A2">
              <w:rPr>
                <w:rFonts w:ascii="GHEA Grapalat" w:hAnsi="GHEA Grapalat"/>
                <w:sz w:val="24"/>
                <w:szCs w:val="24"/>
              </w:rPr>
              <w:t xml:space="preserve"> ենթակետով ինչպե՞ս է գնահատվելու դրական և ապահով մթնոլորտի ապահովումը։ Արդյո՞ք այն չափելի է։</w:t>
            </w:r>
          </w:p>
          <w:p w14:paraId="5757904D"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547C69E" w14:textId="33EAE554"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9B83C6" w14:textId="448F6FB7" w:rsidR="00F8622D" w:rsidRPr="0054786B" w:rsidRDefault="00E07395" w:rsidP="00F8622D">
            <w:pPr>
              <w:spacing w:after="0" w:line="360" w:lineRule="auto"/>
              <w:ind w:right="147"/>
              <w:jc w:val="both"/>
              <w:rPr>
                <w:rFonts w:ascii="GHEA Grapalat" w:hAnsi="GHEA Grapalat"/>
                <w:sz w:val="24"/>
                <w:szCs w:val="24"/>
              </w:rPr>
            </w:pPr>
            <w:r>
              <w:rPr>
                <w:rFonts w:ascii="GHEA Grapalat" w:hAnsi="GHEA Grapalat"/>
                <w:sz w:val="24"/>
                <w:szCs w:val="24"/>
              </w:rPr>
              <w:t xml:space="preserve">        </w:t>
            </w:r>
            <w:r w:rsidR="00B515A2">
              <w:rPr>
                <w:rFonts w:ascii="GHEA Grapalat" w:hAnsi="GHEA Grapalat"/>
                <w:sz w:val="24"/>
                <w:szCs w:val="24"/>
              </w:rPr>
              <w:t>Գնահատվող բոլոր չափանիշների համար սահմանվելու են համապատասխան ռուբրիկներ՝ դրանք չափելի դարձնելու համար:</w:t>
            </w:r>
          </w:p>
        </w:tc>
      </w:tr>
      <w:tr w:rsidR="00F8622D" w:rsidRPr="0054786B" w14:paraId="390C1B9E"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27C121"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52094F">
              <w:rPr>
                <w:rFonts w:ascii="GHEA Grapalat" w:hAnsi="GHEA Grapalat"/>
                <w:b/>
                <w:bCs/>
                <w:sz w:val="24"/>
                <w:szCs w:val="24"/>
              </w:rPr>
              <w:t>Ձև 1-ում</w:t>
            </w:r>
            <w:r w:rsidRPr="0006289F">
              <w:rPr>
                <w:rFonts w:ascii="GHEA Grapalat" w:hAnsi="GHEA Grapalat"/>
                <w:sz w:val="24"/>
                <w:szCs w:val="24"/>
              </w:rPr>
              <w:t xml:space="preserve"> </w:t>
            </w:r>
            <w:r w:rsidRPr="0052094F">
              <w:rPr>
                <w:rFonts w:ascii="GHEA Grapalat" w:hAnsi="GHEA Grapalat"/>
                <w:b/>
                <w:bCs/>
                <w:i/>
                <w:iCs/>
                <w:sz w:val="24"/>
                <w:szCs w:val="24"/>
              </w:rPr>
              <w:t>«Աշակերտների»</w:t>
            </w:r>
            <w:r w:rsidRPr="0006289F">
              <w:rPr>
                <w:rFonts w:ascii="GHEA Grapalat" w:hAnsi="GHEA Grapalat"/>
                <w:sz w:val="24"/>
                <w:szCs w:val="24"/>
              </w:rPr>
              <w:t xml:space="preserve"> բառը փոխարինել </w:t>
            </w:r>
            <w:r w:rsidRPr="0052094F">
              <w:rPr>
                <w:rFonts w:ascii="GHEA Grapalat" w:hAnsi="GHEA Grapalat"/>
                <w:b/>
                <w:bCs/>
                <w:i/>
                <w:iCs/>
                <w:sz w:val="24"/>
                <w:szCs w:val="24"/>
              </w:rPr>
              <w:t>«Սովորողների»</w:t>
            </w:r>
            <w:r w:rsidRPr="0006289F">
              <w:rPr>
                <w:rFonts w:ascii="GHEA Grapalat" w:hAnsi="GHEA Grapalat"/>
                <w:sz w:val="24"/>
                <w:szCs w:val="24"/>
              </w:rPr>
              <w:t xml:space="preserve"> բառով, </w:t>
            </w:r>
            <w:r w:rsidRPr="0052094F">
              <w:rPr>
                <w:rFonts w:ascii="GHEA Grapalat" w:hAnsi="GHEA Grapalat"/>
                <w:b/>
                <w:bCs/>
                <w:i/>
                <w:iCs/>
                <w:sz w:val="24"/>
                <w:szCs w:val="24"/>
              </w:rPr>
              <w:t>«ուսուցիչների»</w:t>
            </w:r>
            <w:r w:rsidRPr="0006289F">
              <w:rPr>
                <w:rFonts w:ascii="GHEA Grapalat" w:hAnsi="GHEA Grapalat"/>
                <w:sz w:val="24"/>
                <w:szCs w:val="24"/>
              </w:rPr>
              <w:t xml:space="preserve"> բառը փոխարինել </w:t>
            </w:r>
            <w:r w:rsidRPr="0052094F">
              <w:rPr>
                <w:rFonts w:ascii="GHEA Grapalat" w:hAnsi="GHEA Grapalat"/>
                <w:b/>
                <w:bCs/>
                <w:i/>
                <w:iCs/>
                <w:sz w:val="24"/>
                <w:szCs w:val="24"/>
              </w:rPr>
              <w:t>«մանկավարժական աշխատողների»</w:t>
            </w:r>
            <w:r w:rsidRPr="0006289F">
              <w:rPr>
                <w:rFonts w:ascii="GHEA Grapalat" w:hAnsi="GHEA Grapalat"/>
                <w:sz w:val="24"/>
                <w:szCs w:val="24"/>
              </w:rPr>
              <w:t xml:space="preserve"> բառերով։</w:t>
            </w:r>
          </w:p>
          <w:p w14:paraId="1F429D42"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997AE63"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B09FBC2" w14:textId="354FBB66"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3EA3DB6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7B55F56"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52094F">
              <w:rPr>
                <w:rFonts w:ascii="GHEA Grapalat" w:hAnsi="GHEA Grapalat"/>
                <w:b/>
                <w:bCs/>
                <w:sz w:val="24"/>
                <w:szCs w:val="24"/>
              </w:rPr>
              <w:t>Ձև 1-ի</w:t>
            </w:r>
            <w:r w:rsidRPr="0006289F">
              <w:rPr>
                <w:rFonts w:ascii="GHEA Grapalat" w:hAnsi="GHEA Grapalat"/>
                <w:sz w:val="24"/>
                <w:szCs w:val="24"/>
              </w:rPr>
              <w:t xml:space="preserve"> </w:t>
            </w:r>
            <w:r w:rsidRPr="0052094F">
              <w:rPr>
                <w:rFonts w:ascii="GHEA Grapalat" w:hAnsi="GHEA Grapalat"/>
                <w:b/>
                <w:bCs/>
                <w:sz w:val="24"/>
                <w:szCs w:val="24"/>
              </w:rPr>
              <w:t>4-րդ</w:t>
            </w:r>
            <w:r w:rsidRPr="0006289F">
              <w:rPr>
                <w:rFonts w:ascii="GHEA Grapalat" w:hAnsi="GHEA Grapalat"/>
                <w:sz w:val="24"/>
                <w:szCs w:val="24"/>
              </w:rPr>
              <w:t xml:space="preserve"> ենթակետում </w:t>
            </w:r>
            <w:r w:rsidRPr="0052094F">
              <w:rPr>
                <w:rFonts w:ascii="GHEA Grapalat" w:hAnsi="GHEA Grapalat"/>
                <w:b/>
                <w:bCs/>
                <w:i/>
                <w:iCs/>
                <w:sz w:val="24"/>
                <w:szCs w:val="24"/>
              </w:rPr>
              <w:t>«(համայնքային) փուլերին»</w:t>
            </w:r>
            <w:r w:rsidRPr="0006289F">
              <w:rPr>
                <w:rFonts w:ascii="GHEA Grapalat" w:hAnsi="GHEA Grapalat"/>
                <w:sz w:val="24"/>
                <w:szCs w:val="24"/>
              </w:rPr>
              <w:t xml:space="preserve"> բառերը և կետադրական նշանները փոխարինել </w:t>
            </w:r>
            <w:r w:rsidRPr="0052094F">
              <w:rPr>
                <w:rFonts w:ascii="GHEA Grapalat" w:hAnsi="GHEA Grapalat"/>
                <w:b/>
                <w:bCs/>
                <w:i/>
                <w:iCs/>
                <w:sz w:val="24"/>
                <w:szCs w:val="24"/>
              </w:rPr>
              <w:t>«կամ համայնքային փուլերի»</w:t>
            </w:r>
            <w:r w:rsidRPr="0006289F">
              <w:rPr>
                <w:rFonts w:ascii="GHEA Grapalat" w:hAnsi="GHEA Grapalat"/>
                <w:sz w:val="24"/>
                <w:szCs w:val="24"/>
              </w:rPr>
              <w:t xml:space="preserve"> բառերով։</w:t>
            </w:r>
          </w:p>
          <w:p w14:paraId="1995CE84"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32050D5"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9C9D2AC" w14:textId="6961EADF"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2E029785"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FCE943" w14:textId="77777777" w:rsidR="00F8622D" w:rsidRPr="0006289F" w:rsidRDefault="00F8622D" w:rsidP="00F8622D">
            <w:pPr>
              <w:numPr>
                <w:ilvl w:val="0"/>
                <w:numId w:val="39"/>
              </w:numPr>
              <w:pBdr>
                <w:top w:val="nil"/>
                <w:left w:val="nil"/>
                <w:bottom w:val="nil"/>
                <w:right w:val="nil"/>
                <w:between w:val="nil"/>
              </w:pBdr>
              <w:tabs>
                <w:tab w:val="left" w:pos="851"/>
                <w:tab w:val="left" w:pos="993"/>
              </w:tabs>
              <w:spacing w:after="0" w:line="276" w:lineRule="auto"/>
              <w:ind w:left="0" w:right="-46" w:firstLine="567"/>
              <w:jc w:val="both"/>
              <w:rPr>
                <w:rFonts w:ascii="GHEA Grapalat" w:hAnsi="GHEA Grapalat"/>
                <w:sz w:val="24"/>
                <w:szCs w:val="24"/>
              </w:rPr>
            </w:pPr>
            <w:r w:rsidRPr="0052094F">
              <w:rPr>
                <w:rFonts w:ascii="GHEA Grapalat" w:hAnsi="GHEA Grapalat"/>
                <w:b/>
                <w:bCs/>
                <w:sz w:val="24"/>
                <w:szCs w:val="24"/>
              </w:rPr>
              <w:t>Ձև 1-</w:t>
            </w:r>
            <w:r w:rsidRPr="0006289F">
              <w:rPr>
                <w:rFonts w:ascii="GHEA Grapalat" w:hAnsi="GHEA Grapalat"/>
                <w:sz w:val="24"/>
                <w:szCs w:val="24"/>
              </w:rPr>
              <w:t xml:space="preserve">ի </w:t>
            </w:r>
            <w:r w:rsidRPr="0052094F">
              <w:rPr>
                <w:rFonts w:ascii="GHEA Grapalat" w:hAnsi="GHEA Grapalat"/>
                <w:b/>
                <w:bCs/>
                <w:sz w:val="24"/>
                <w:szCs w:val="24"/>
              </w:rPr>
              <w:t>6-րդ</w:t>
            </w:r>
            <w:r w:rsidRPr="0006289F">
              <w:rPr>
                <w:rFonts w:ascii="GHEA Grapalat" w:hAnsi="GHEA Grapalat"/>
                <w:sz w:val="24"/>
                <w:szCs w:val="24"/>
              </w:rPr>
              <w:t xml:space="preserve"> ենթակետում </w:t>
            </w:r>
            <w:r w:rsidRPr="0052094F">
              <w:rPr>
                <w:rFonts w:ascii="GHEA Grapalat" w:hAnsi="GHEA Grapalat"/>
                <w:b/>
                <w:bCs/>
                <w:i/>
                <w:iCs/>
                <w:sz w:val="24"/>
                <w:szCs w:val="24"/>
              </w:rPr>
              <w:t>«ուսուցիչների»</w:t>
            </w:r>
            <w:r w:rsidRPr="0006289F">
              <w:rPr>
                <w:rFonts w:ascii="GHEA Grapalat" w:hAnsi="GHEA Grapalat"/>
                <w:sz w:val="24"/>
                <w:szCs w:val="24"/>
              </w:rPr>
              <w:t xml:space="preserve"> բառը փոխարինել </w:t>
            </w:r>
            <w:r w:rsidRPr="0052094F">
              <w:rPr>
                <w:rFonts w:ascii="GHEA Grapalat" w:hAnsi="GHEA Grapalat"/>
                <w:b/>
                <w:bCs/>
                <w:i/>
                <w:iCs/>
                <w:sz w:val="24"/>
                <w:szCs w:val="24"/>
              </w:rPr>
              <w:t>«մանկավարժական աշխատողների»</w:t>
            </w:r>
            <w:r w:rsidRPr="0006289F">
              <w:rPr>
                <w:rFonts w:ascii="GHEA Grapalat" w:hAnsi="GHEA Grapalat"/>
                <w:sz w:val="24"/>
                <w:szCs w:val="24"/>
              </w:rPr>
              <w:t xml:space="preserve"> բառերով։</w:t>
            </w:r>
          </w:p>
          <w:p w14:paraId="4C469707"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B1CD576"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C35FB9E" w14:textId="4A86C1D5"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1173948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874E4BC" w14:textId="3777F6FC" w:rsidR="00F8622D" w:rsidRPr="0006289F" w:rsidRDefault="00F8622D" w:rsidP="00F8622D">
            <w:pPr>
              <w:pBdr>
                <w:top w:val="nil"/>
                <w:left w:val="nil"/>
                <w:bottom w:val="nil"/>
                <w:right w:val="nil"/>
                <w:between w:val="nil"/>
              </w:pBdr>
              <w:tabs>
                <w:tab w:val="left" w:pos="851"/>
                <w:tab w:val="left" w:pos="993"/>
              </w:tabs>
              <w:spacing w:after="0" w:line="276" w:lineRule="auto"/>
              <w:ind w:right="-46"/>
              <w:jc w:val="both"/>
              <w:rPr>
                <w:rFonts w:ascii="GHEA Grapalat" w:hAnsi="GHEA Grapalat"/>
                <w:sz w:val="24"/>
                <w:szCs w:val="24"/>
              </w:rPr>
            </w:pPr>
            <w:r w:rsidRPr="00633566">
              <w:rPr>
                <w:rFonts w:ascii="GHEA Grapalat" w:hAnsi="GHEA Grapalat"/>
                <w:b/>
                <w:bCs/>
                <w:sz w:val="24"/>
                <w:szCs w:val="24"/>
              </w:rPr>
              <w:t xml:space="preserve">68. </w:t>
            </w:r>
            <w:r w:rsidRPr="0052094F">
              <w:rPr>
                <w:rFonts w:ascii="GHEA Grapalat" w:hAnsi="GHEA Grapalat"/>
                <w:b/>
                <w:bCs/>
                <w:sz w:val="24"/>
                <w:szCs w:val="24"/>
              </w:rPr>
              <w:t>Ձև 1-ի 8-րդ</w:t>
            </w:r>
            <w:r w:rsidRPr="0006289F">
              <w:rPr>
                <w:rFonts w:ascii="GHEA Grapalat" w:hAnsi="GHEA Grapalat"/>
                <w:sz w:val="24"/>
                <w:szCs w:val="24"/>
              </w:rPr>
              <w:t xml:space="preserve"> ենթակետում </w:t>
            </w:r>
            <w:r w:rsidRPr="0052094F">
              <w:rPr>
                <w:rFonts w:ascii="GHEA Grapalat" w:hAnsi="GHEA Grapalat"/>
                <w:b/>
                <w:bCs/>
                <w:i/>
                <w:iCs/>
                <w:sz w:val="24"/>
                <w:szCs w:val="24"/>
              </w:rPr>
              <w:t>«փառատոններում»</w:t>
            </w:r>
            <w:r w:rsidRPr="0006289F">
              <w:rPr>
                <w:rFonts w:ascii="GHEA Grapalat" w:hAnsi="GHEA Grapalat"/>
                <w:sz w:val="24"/>
                <w:szCs w:val="24"/>
              </w:rPr>
              <w:t xml:space="preserve"> բառից հետո լրացնել </w:t>
            </w:r>
            <w:r w:rsidRPr="0052094F">
              <w:rPr>
                <w:rFonts w:ascii="GHEA Grapalat" w:hAnsi="GHEA Grapalat"/>
                <w:b/>
                <w:bCs/>
                <w:i/>
                <w:iCs/>
                <w:sz w:val="24"/>
                <w:szCs w:val="24"/>
              </w:rPr>
              <w:t>«ներկայացված»</w:t>
            </w:r>
            <w:r w:rsidRPr="0006289F">
              <w:rPr>
                <w:rFonts w:ascii="GHEA Grapalat" w:hAnsi="GHEA Grapalat"/>
                <w:sz w:val="24"/>
                <w:szCs w:val="24"/>
              </w:rPr>
              <w:t xml:space="preserve"> բառը։</w:t>
            </w:r>
          </w:p>
          <w:p w14:paraId="5573FDED" w14:textId="77777777" w:rsidR="00F8622D" w:rsidRPr="0054786B" w:rsidRDefault="00F8622D" w:rsidP="00F8622D">
            <w:pPr>
              <w:pStyle w:val="ListParagraph"/>
              <w:shd w:val="clear" w:color="auto" w:fill="FFFFFF"/>
              <w:tabs>
                <w:tab w:val="left" w:pos="2127"/>
              </w:tabs>
              <w:spacing w:after="0" w:line="360" w:lineRule="auto"/>
              <w:ind w:left="553" w:right="459"/>
              <w:jc w:val="both"/>
              <w:rPr>
                <w:rFonts w:ascii="GHEA Grapalat" w:hAnsi="GHEA Grapalat"/>
                <w:b/>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DE153D3" w14:textId="77777777" w:rsidR="00F8622D" w:rsidRPr="0054786B" w:rsidRDefault="00F8622D" w:rsidP="00F8622D">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859A09E" w14:textId="2EC6E405" w:rsidR="00F8622D" w:rsidRPr="0054786B" w:rsidRDefault="00CD0636" w:rsidP="00F8622D">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F8622D" w:rsidRPr="0054786B" w14:paraId="0507050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F8622D" w:rsidRPr="0054786B" w:rsidRDefault="00F8622D" w:rsidP="00F8622D">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ՀՀ տարածքային կառավարման և ենթակառուցվածքների նախարարություն</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F8622D" w:rsidRPr="0054786B"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1BD29948" w14:textId="77777777" w:rsidR="00F8622D" w:rsidRPr="00C74184" w:rsidRDefault="00F8622D" w:rsidP="00F8622D">
            <w:pPr>
              <w:spacing w:after="0" w:line="360" w:lineRule="auto"/>
              <w:ind w:left="142" w:right="278" w:hanging="142"/>
              <w:jc w:val="center"/>
              <w:rPr>
                <w:rFonts w:ascii="GHEA Grapalat" w:hAnsi="GHEA Grapalat"/>
                <w:sz w:val="24"/>
                <w:szCs w:val="24"/>
              </w:rPr>
            </w:pPr>
            <w:r w:rsidRPr="00C74184">
              <w:rPr>
                <w:rFonts w:ascii="GHEA Grapalat" w:hAnsi="GHEA Grapalat"/>
                <w:sz w:val="24"/>
                <w:szCs w:val="24"/>
              </w:rPr>
              <w:t>ԴԽ/15.2/13921-2025</w:t>
            </w:r>
          </w:p>
          <w:p w14:paraId="3D2D118C" w14:textId="794F1D91" w:rsidR="00F8622D" w:rsidRPr="0054786B" w:rsidRDefault="00F8622D" w:rsidP="00F8622D">
            <w:pPr>
              <w:spacing w:after="0" w:line="360" w:lineRule="auto"/>
              <w:ind w:left="142" w:right="278" w:hanging="142"/>
              <w:jc w:val="center"/>
              <w:rPr>
                <w:rFonts w:ascii="GHEA Grapalat" w:hAnsi="GHEA Grapalat"/>
                <w:sz w:val="24"/>
                <w:szCs w:val="24"/>
              </w:rPr>
            </w:pPr>
            <w:r w:rsidRPr="00C74184">
              <w:rPr>
                <w:rFonts w:ascii="GHEA Grapalat" w:hAnsi="GHEA Grapalat"/>
                <w:sz w:val="24"/>
                <w:szCs w:val="24"/>
              </w:rPr>
              <w:t>25.04.2025</w:t>
            </w:r>
          </w:p>
        </w:tc>
      </w:tr>
      <w:tr w:rsidR="00F8622D" w:rsidRPr="0054786B" w14:paraId="57816B6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C74E7D1" w14:textId="77777777" w:rsidR="00F8622D" w:rsidRPr="00F6231C" w:rsidRDefault="00F8622D" w:rsidP="00F8622D">
            <w:pPr>
              <w:pStyle w:val="ListParagraph"/>
              <w:numPr>
                <w:ilvl w:val="0"/>
                <w:numId w:val="38"/>
              </w:numPr>
              <w:spacing w:after="200" w:line="360" w:lineRule="auto"/>
              <w:jc w:val="both"/>
              <w:rPr>
                <w:rFonts w:ascii="GHEA Grapalat" w:hAnsi="GHEA Grapalat"/>
                <w:sz w:val="24"/>
                <w:szCs w:val="24"/>
              </w:rPr>
            </w:pPr>
            <w:r w:rsidRPr="00F6231C">
              <w:rPr>
                <w:rFonts w:ascii="GHEA Grapalat" w:hAnsi="GHEA Grapalat"/>
                <w:sz w:val="24"/>
                <w:szCs w:val="24"/>
              </w:rPr>
              <w:lastRenderedPageBreak/>
              <w:t>11-րդ կետում նշված է</w:t>
            </w:r>
            <w:r w:rsidRPr="00F6231C">
              <w:rPr>
                <w:rFonts w:ascii="MS Gothic" w:eastAsia="MS Gothic" w:hAnsi="MS Gothic" w:cs="MS Gothic" w:hint="eastAsia"/>
                <w:sz w:val="24"/>
                <w:szCs w:val="24"/>
              </w:rPr>
              <w:t>․</w:t>
            </w:r>
            <w:r w:rsidRPr="00F6231C">
              <w:rPr>
                <w:rFonts w:ascii="GHEA Grapalat" w:hAnsi="GHEA Grapalat"/>
                <w:sz w:val="24"/>
                <w:szCs w:val="24"/>
              </w:rPr>
              <w:t xml:space="preserve"> </w:t>
            </w:r>
            <w:r w:rsidRPr="00F6231C">
              <w:rPr>
                <w:rFonts w:ascii="GHEA Grapalat" w:hAnsi="GHEA Grapalat"/>
                <w:i/>
                <w:sz w:val="24"/>
                <w:szCs w:val="24"/>
              </w:rPr>
              <w:t>Հաստատության նորարարական կամ բարելավման ծրագրի կատարման նկատմամբ վերահսկողությունն իրականացվում է լիազոր մարմնի կողմից՝ պարբերական մշտադիտարկումների գնահատումների միջոցով:</w:t>
            </w:r>
            <w:r w:rsidRPr="00F6231C">
              <w:rPr>
                <w:rFonts w:ascii="GHEA Grapalat" w:hAnsi="GHEA Grapalat"/>
                <w:sz w:val="24"/>
                <w:szCs w:val="24"/>
              </w:rPr>
              <w:t xml:space="preserve"> </w:t>
            </w:r>
          </w:p>
          <w:p w14:paraId="7BEDE48F" w14:textId="77777777" w:rsidR="00F8622D" w:rsidRPr="00F6231C" w:rsidRDefault="00F8622D" w:rsidP="00F8622D">
            <w:pPr>
              <w:pStyle w:val="ListParagraph"/>
              <w:spacing w:line="360" w:lineRule="auto"/>
              <w:jc w:val="both"/>
              <w:rPr>
                <w:rFonts w:ascii="GHEA Grapalat" w:hAnsi="GHEA Grapalat"/>
                <w:sz w:val="24"/>
                <w:szCs w:val="24"/>
              </w:rPr>
            </w:pPr>
            <w:r w:rsidRPr="00F6231C">
              <w:rPr>
                <w:rFonts w:ascii="GHEA Grapalat" w:hAnsi="GHEA Grapalat"/>
                <w:sz w:val="24"/>
                <w:szCs w:val="24"/>
              </w:rPr>
              <w:t>Չի նշված պարբերական մշտադիտարկումների գնահատումն ինչ ձևաչափով է իրականացվելու։</w:t>
            </w:r>
          </w:p>
          <w:p w14:paraId="26DA3747" w14:textId="77777777" w:rsidR="00F8622D" w:rsidRPr="00034643" w:rsidRDefault="00F8622D" w:rsidP="00F8622D">
            <w:pPr>
              <w:tabs>
                <w:tab w:val="left" w:pos="450"/>
              </w:tabs>
              <w:spacing w:after="0" w:line="360" w:lineRule="auto"/>
              <w:ind w:left="270" w:right="175"/>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23CD9A8B" w:rsidR="00F8622D" w:rsidRPr="00034643" w:rsidRDefault="00F6231C"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կետը խմբագրվել է:</w:t>
            </w:r>
          </w:p>
        </w:tc>
      </w:tr>
      <w:tr w:rsidR="00F8622D" w:rsidRPr="0054786B" w14:paraId="5718CC5F"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3F3681D" w14:textId="77777777" w:rsidR="00F8622D" w:rsidRDefault="00F8622D" w:rsidP="00F8622D">
            <w:pPr>
              <w:pStyle w:val="ListParagraph"/>
              <w:numPr>
                <w:ilvl w:val="0"/>
                <w:numId w:val="38"/>
              </w:numPr>
              <w:spacing w:after="200" w:line="360" w:lineRule="auto"/>
              <w:jc w:val="both"/>
              <w:rPr>
                <w:rFonts w:ascii="GHEA Grapalat" w:hAnsi="GHEA Grapalat"/>
                <w:sz w:val="24"/>
                <w:szCs w:val="24"/>
              </w:rPr>
            </w:pPr>
            <w:r>
              <w:rPr>
                <w:rFonts w:ascii="GHEA Grapalat" w:hAnsi="GHEA Grapalat"/>
                <w:sz w:val="24"/>
                <w:szCs w:val="24"/>
              </w:rPr>
              <w:t>15-րդ կետի 1-ին ենթակետը շարադրել նոր խմբագրությամբ</w:t>
            </w:r>
            <w:r w:rsidRPr="00C32EEA">
              <w:rPr>
                <w:rFonts w:ascii="GHEA Grapalat" w:hAnsi="GHEA Grapalat"/>
                <w:sz w:val="24"/>
                <w:szCs w:val="24"/>
              </w:rPr>
              <w:t>.</w:t>
            </w:r>
          </w:p>
          <w:p w14:paraId="2BEDDCC7" w14:textId="77777777" w:rsidR="00F8622D" w:rsidRDefault="00F8622D" w:rsidP="00F8622D">
            <w:pPr>
              <w:pStyle w:val="ListParagraph"/>
              <w:spacing w:line="360" w:lineRule="auto"/>
              <w:jc w:val="both"/>
              <w:rPr>
                <w:rFonts w:ascii="GHEA Grapalat" w:hAnsi="GHEA Grapalat"/>
                <w:sz w:val="24"/>
                <w:szCs w:val="24"/>
              </w:rPr>
            </w:pPr>
            <w:r w:rsidRPr="00061029">
              <w:rPr>
                <w:rFonts w:ascii="GHEA Grapalat" w:hAnsi="GHEA Grapalat"/>
                <w:sz w:val="24"/>
                <w:szCs w:val="24"/>
              </w:rPr>
              <w:t>«1) հիմնական դպրոցի ուսուցիչների առնվազը 30%-ը, միջնակարգ և ավագ դպրոցների՝ առնվազը 50</w:t>
            </w:r>
            <w:r w:rsidRPr="002C1FFD">
              <w:rPr>
                <w:rFonts w:ascii="GHEA Grapalat" w:hAnsi="GHEA Grapalat"/>
                <w:sz w:val="24"/>
                <w:szCs w:val="24"/>
              </w:rPr>
              <w:t>%</w:t>
            </w:r>
            <w:r>
              <w:rPr>
                <w:rFonts w:ascii="GHEA Grapalat" w:hAnsi="GHEA Grapalat"/>
                <w:sz w:val="24"/>
                <w:szCs w:val="24"/>
              </w:rPr>
              <w:t>-ն ունի կամավոր ատեստավորման դրական արդյունք</w:t>
            </w:r>
            <w:r w:rsidRPr="00061029">
              <w:rPr>
                <w:rFonts w:ascii="GHEA Grapalat" w:hAnsi="GHEA Grapalat"/>
                <w:sz w:val="24"/>
                <w:szCs w:val="24"/>
              </w:rPr>
              <w:t>.</w:t>
            </w:r>
          </w:p>
          <w:p w14:paraId="5A6CF75B" w14:textId="77777777" w:rsidR="00F8622D" w:rsidRPr="00A90D87" w:rsidRDefault="00F8622D" w:rsidP="00F8622D">
            <w:pPr>
              <w:pStyle w:val="ListParagraph"/>
              <w:spacing w:after="200" w:line="360" w:lineRule="auto"/>
              <w:ind w:left="927"/>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15A4709"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F63EA1B" w14:textId="60A5D221" w:rsidR="00F8622D" w:rsidRPr="002C1D9D" w:rsidRDefault="008C0E74"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Չի</w:t>
            </w:r>
            <w:r w:rsidR="00FB571A">
              <w:rPr>
                <w:rFonts w:ascii="GHEA Grapalat" w:hAnsi="GHEA Grapalat"/>
                <w:sz w:val="24"/>
                <w:szCs w:val="24"/>
              </w:rPr>
              <w:t xml:space="preserve"> ընդունվել:</w:t>
            </w:r>
            <w:r>
              <w:rPr>
                <w:rFonts w:ascii="GHEA Grapalat" w:hAnsi="GHEA Grapalat"/>
                <w:sz w:val="24"/>
                <w:szCs w:val="24"/>
              </w:rPr>
              <w:t xml:space="preserve"> Հաշվի առնելով կամավոր ատեստավորման ներկայիս ցուցանիշները, երբ առկա են հաստատություններ, որտեղ մանկավարժական աշխատողների 90 տոկոսը հաղթահարել է կամավոր ատեստավորման շեմը, կարիք չկա շեմն իջեցնելու:</w:t>
            </w:r>
          </w:p>
        </w:tc>
      </w:tr>
      <w:tr w:rsidR="00F8622D" w:rsidRPr="0054786B" w14:paraId="238C668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D9FB37" w14:textId="77777777" w:rsidR="00F8622D" w:rsidRPr="00061029" w:rsidRDefault="00F8622D" w:rsidP="00F8622D">
            <w:pPr>
              <w:pStyle w:val="ListParagraph"/>
              <w:numPr>
                <w:ilvl w:val="0"/>
                <w:numId w:val="38"/>
              </w:numPr>
              <w:spacing w:after="200" w:line="360" w:lineRule="auto"/>
              <w:jc w:val="both"/>
              <w:rPr>
                <w:rFonts w:ascii="GHEA Grapalat" w:hAnsi="GHEA Grapalat"/>
                <w:sz w:val="24"/>
                <w:szCs w:val="24"/>
              </w:rPr>
            </w:pPr>
            <w:r w:rsidRPr="00061029">
              <w:rPr>
                <w:rFonts w:ascii="GHEA Grapalat" w:hAnsi="GHEA Grapalat"/>
                <w:sz w:val="24"/>
                <w:szCs w:val="24"/>
              </w:rPr>
              <w:t>15-րդ կետի 3-րդ ենթակետը շարադրել նոր խմբագրությամբ</w:t>
            </w:r>
            <w:r>
              <w:rPr>
                <w:rFonts w:ascii="Sylfaen" w:hAnsi="Sylfaen"/>
                <w:sz w:val="24"/>
                <w:szCs w:val="24"/>
              </w:rPr>
              <w:t>»</w:t>
            </w:r>
            <w:r w:rsidRPr="00061029">
              <w:rPr>
                <w:rFonts w:ascii="GHEA Grapalat" w:hAnsi="GHEA Grapalat"/>
                <w:sz w:val="24"/>
                <w:szCs w:val="24"/>
              </w:rPr>
              <w:t>.</w:t>
            </w:r>
          </w:p>
          <w:p w14:paraId="3B87591A" w14:textId="6D40DC67" w:rsidR="00F8622D" w:rsidRPr="00061029" w:rsidRDefault="00F8622D" w:rsidP="00F8622D">
            <w:pPr>
              <w:pStyle w:val="ListParagraph"/>
              <w:spacing w:line="360" w:lineRule="auto"/>
              <w:jc w:val="both"/>
              <w:rPr>
                <w:rFonts w:ascii="GHEA Grapalat" w:hAnsi="GHEA Grapalat"/>
                <w:sz w:val="24"/>
                <w:szCs w:val="24"/>
              </w:rPr>
            </w:pPr>
            <w:r w:rsidRPr="00061029">
              <w:rPr>
                <w:rFonts w:ascii="GHEA Grapalat" w:hAnsi="GHEA Grapalat"/>
                <w:sz w:val="24"/>
                <w:szCs w:val="24"/>
              </w:rPr>
              <w:lastRenderedPageBreak/>
              <w:t>«3) հիմնական դպրոցի սովորողների առնվազը 3%-ը, միջնակարգ և ավագ դպրոցների՝ առնվազը 5</w:t>
            </w:r>
            <w:r w:rsidRPr="002C1FFD">
              <w:rPr>
                <w:rFonts w:ascii="GHEA Grapalat" w:hAnsi="GHEA Grapalat"/>
                <w:sz w:val="24"/>
                <w:szCs w:val="24"/>
              </w:rPr>
              <w:t>%</w:t>
            </w:r>
            <w:r>
              <w:rPr>
                <w:rFonts w:ascii="GHEA Grapalat" w:hAnsi="GHEA Grapalat"/>
                <w:sz w:val="24"/>
                <w:szCs w:val="24"/>
              </w:rPr>
              <w:t xml:space="preserve">-ը նախորդ ուսումնական տարում մասնակցել է առարկայական օլիմպիադաների մարզային </w:t>
            </w:r>
            <w:r w:rsidRPr="00061029">
              <w:rPr>
                <w:rFonts w:ascii="GHEA Grapalat" w:hAnsi="GHEA Grapalat"/>
                <w:sz w:val="24"/>
                <w:szCs w:val="24"/>
              </w:rPr>
              <w:t>(</w:t>
            </w:r>
            <w:r>
              <w:rPr>
                <w:rFonts w:ascii="GHEA Grapalat" w:hAnsi="GHEA Grapalat"/>
                <w:sz w:val="24"/>
                <w:szCs w:val="24"/>
              </w:rPr>
              <w:t>համայնքային</w:t>
            </w:r>
            <w:r w:rsidRPr="00061029">
              <w:rPr>
                <w:rFonts w:ascii="GHEA Grapalat" w:hAnsi="GHEA Grapalat"/>
                <w:sz w:val="24"/>
                <w:szCs w:val="24"/>
              </w:rPr>
              <w:t>)</w:t>
            </w:r>
            <w:r>
              <w:rPr>
                <w:rFonts w:ascii="GHEA Grapalat" w:hAnsi="GHEA Grapalat"/>
                <w:sz w:val="24"/>
                <w:szCs w:val="24"/>
              </w:rPr>
              <w:t xml:space="preserve"> փուլերին, ունեցել է հանրապետական փուլի մասնակից</w:t>
            </w:r>
            <w:r>
              <w:rPr>
                <w:rFonts w:ascii="Sylfaen" w:hAnsi="Sylfaen"/>
                <w:sz w:val="24"/>
                <w:szCs w:val="24"/>
              </w:rPr>
              <w:t>»</w:t>
            </w:r>
            <w:r w:rsidRPr="00061029">
              <w:rPr>
                <w:rFonts w:ascii="GHEA Grapalat" w:hAnsi="GHEA Grapalat"/>
                <w:sz w:val="24"/>
                <w:szCs w:val="24"/>
              </w:rPr>
              <w:t xml:space="preserve">. </w:t>
            </w:r>
          </w:p>
          <w:p w14:paraId="7F2E0851" w14:textId="77777777" w:rsidR="00F8622D" w:rsidRDefault="00F8622D" w:rsidP="00F8622D">
            <w:pPr>
              <w:pStyle w:val="ListParagraph"/>
              <w:spacing w:after="200" w:line="360" w:lineRule="auto"/>
              <w:ind w:left="927"/>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40203D6"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C59FEAE" w14:textId="2F021025" w:rsidR="00F8622D" w:rsidRPr="00034643" w:rsidRDefault="008C0E74"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Չի ընդունվել: Հաշվի առնելով կամավոր ատեստավորման ներկայիս ցուցանիշները, երբ առկա են հաստատություններ, որտեղ մանկավարժական </w:t>
            </w:r>
            <w:r>
              <w:rPr>
                <w:rFonts w:ascii="GHEA Grapalat" w:hAnsi="GHEA Grapalat"/>
                <w:sz w:val="24"/>
                <w:szCs w:val="24"/>
              </w:rPr>
              <w:lastRenderedPageBreak/>
              <w:t>աշխատողների 90 տոկոսը հաղթահարել է կամավոր ատեստավորման շեմը, կարիք չկա շեմն իջեցնելու:</w:t>
            </w:r>
          </w:p>
        </w:tc>
      </w:tr>
      <w:tr w:rsidR="00F8622D" w:rsidRPr="0054786B" w14:paraId="19BE22C6"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F1D3474" w14:textId="77777777" w:rsidR="00F8622D" w:rsidRPr="002C1FFD" w:rsidRDefault="00F8622D" w:rsidP="00F8622D">
            <w:pPr>
              <w:pStyle w:val="ListParagraph"/>
              <w:numPr>
                <w:ilvl w:val="0"/>
                <w:numId w:val="38"/>
              </w:numPr>
              <w:spacing w:after="200" w:line="360" w:lineRule="auto"/>
              <w:jc w:val="both"/>
              <w:rPr>
                <w:rFonts w:ascii="GHEA Grapalat" w:hAnsi="GHEA Grapalat"/>
                <w:b/>
                <w:sz w:val="24"/>
                <w:szCs w:val="24"/>
              </w:rPr>
            </w:pPr>
            <w:r>
              <w:rPr>
                <w:rFonts w:ascii="GHEA Grapalat" w:hAnsi="GHEA Grapalat"/>
                <w:sz w:val="24"/>
                <w:szCs w:val="24"/>
              </w:rPr>
              <w:lastRenderedPageBreak/>
              <w:t xml:space="preserve">Առկա է 16-րդ կետի և 4-րդ կետի </w:t>
            </w:r>
            <w:r w:rsidRPr="00A81605">
              <w:rPr>
                <w:rFonts w:ascii="GHEA Grapalat" w:hAnsi="GHEA Grapalat"/>
                <w:sz w:val="24"/>
                <w:szCs w:val="24"/>
              </w:rPr>
              <w:t>1-</w:t>
            </w:r>
            <w:r>
              <w:rPr>
                <w:rFonts w:ascii="GHEA Grapalat" w:hAnsi="GHEA Grapalat"/>
                <w:sz w:val="24"/>
                <w:szCs w:val="24"/>
              </w:rPr>
              <w:t xml:space="preserve">ին ենթակետի պահանջների </w:t>
            </w:r>
            <w:r w:rsidRPr="002C1FFD">
              <w:rPr>
                <w:rFonts w:ascii="GHEA Grapalat" w:hAnsi="GHEA Grapalat"/>
                <w:b/>
                <w:sz w:val="24"/>
                <w:szCs w:val="24"/>
              </w:rPr>
              <w:t>անհամապատասխանություն.</w:t>
            </w:r>
          </w:p>
          <w:p w14:paraId="4E7239E7" w14:textId="77777777" w:rsidR="00F8622D" w:rsidRDefault="00F8622D" w:rsidP="00F8622D">
            <w:pPr>
              <w:pStyle w:val="ListParagraph"/>
              <w:spacing w:line="360" w:lineRule="auto"/>
              <w:jc w:val="both"/>
              <w:rPr>
                <w:rFonts w:ascii="GHEA Grapalat" w:hAnsi="GHEA Grapalat"/>
                <w:i/>
                <w:sz w:val="24"/>
                <w:szCs w:val="24"/>
              </w:rPr>
            </w:pPr>
            <w:r>
              <w:rPr>
                <w:rFonts w:ascii="GHEA Grapalat" w:hAnsi="GHEA Grapalat"/>
                <w:sz w:val="24"/>
                <w:szCs w:val="24"/>
              </w:rPr>
              <w:t xml:space="preserve"> 4-րդ կետի </w:t>
            </w:r>
            <w:r w:rsidRPr="00A81605">
              <w:rPr>
                <w:rFonts w:ascii="GHEA Grapalat" w:hAnsi="GHEA Grapalat"/>
                <w:sz w:val="24"/>
                <w:szCs w:val="24"/>
              </w:rPr>
              <w:t>1-</w:t>
            </w:r>
            <w:r>
              <w:rPr>
                <w:rFonts w:ascii="GHEA Grapalat" w:hAnsi="GHEA Grapalat"/>
                <w:sz w:val="24"/>
                <w:szCs w:val="24"/>
              </w:rPr>
              <w:t>ին ենթակետում նշված է</w:t>
            </w:r>
            <w:r w:rsidRPr="00A81605">
              <w:rPr>
                <w:rFonts w:ascii="GHEA Grapalat" w:hAnsi="GHEA Grapalat"/>
                <w:sz w:val="24"/>
                <w:szCs w:val="24"/>
              </w:rPr>
              <w:t xml:space="preserve">. </w:t>
            </w:r>
            <w:r w:rsidRPr="00A81605">
              <w:rPr>
                <w:rFonts w:ascii="GHEA Grapalat" w:hAnsi="GHEA Grapalat"/>
                <w:i/>
                <w:sz w:val="24"/>
                <w:szCs w:val="24"/>
              </w:rPr>
              <w:t>բարձր կատարողականի արդյունքը որոշվում է սույն կարգի 2-րդ գլխում սահմանված՝ հաստատության գործունեության բարձր կատարողականի արդյունավետության գնահատման չափանիշներով՝ (…):</w:t>
            </w:r>
          </w:p>
          <w:p w14:paraId="0F244530" w14:textId="77777777" w:rsidR="00F8622D" w:rsidRDefault="00F8622D" w:rsidP="00F8622D">
            <w:pPr>
              <w:pStyle w:val="ListParagraph"/>
              <w:spacing w:line="360" w:lineRule="auto"/>
              <w:jc w:val="both"/>
              <w:rPr>
                <w:rFonts w:ascii="GHEA Grapalat" w:eastAsia="GHEA Grapalat" w:hAnsi="GHEA Grapalat" w:cs="GHEA Grapalat"/>
                <w:i/>
                <w:color w:val="000000"/>
                <w:sz w:val="24"/>
                <w:szCs w:val="24"/>
                <w:lang w:eastAsia="ru-RU"/>
              </w:rPr>
            </w:pPr>
            <w:r w:rsidRPr="00A81605">
              <w:rPr>
                <w:rFonts w:ascii="GHEA Grapalat" w:hAnsi="GHEA Grapalat"/>
                <w:sz w:val="24"/>
                <w:szCs w:val="24"/>
              </w:rPr>
              <w:t>16</w:t>
            </w:r>
            <w:r>
              <w:rPr>
                <w:rFonts w:ascii="GHEA Grapalat" w:hAnsi="GHEA Grapalat"/>
                <w:sz w:val="24"/>
                <w:szCs w:val="24"/>
              </w:rPr>
              <w:t>-րդ կետում նշված է</w:t>
            </w:r>
            <w:r w:rsidRPr="00A81605">
              <w:rPr>
                <w:rFonts w:ascii="GHEA Grapalat" w:hAnsi="GHEA Grapalat"/>
                <w:sz w:val="24"/>
                <w:szCs w:val="24"/>
              </w:rPr>
              <w:t>.</w:t>
            </w:r>
            <w:r>
              <w:rPr>
                <w:rFonts w:ascii="GHEA Grapalat" w:hAnsi="GHEA Grapalat"/>
                <w:sz w:val="24"/>
                <w:szCs w:val="24"/>
              </w:rPr>
              <w:t xml:space="preserve"> </w:t>
            </w:r>
            <w:r w:rsidRPr="00A81605">
              <w:rPr>
                <w:rFonts w:ascii="GHEA Grapalat" w:eastAsia="GHEA Grapalat" w:hAnsi="GHEA Grapalat" w:cs="GHEA Grapalat"/>
                <w:i/>
                <w:color w:val="000000"/>
                <w:sz w:val="24"/>
                <w:szCs w:val="24"/>
                <w:lang w:eastAsia="ru-RU"/>
              </w:rPr>
              <w:t xml:space="preserve">Հաստատությունների բարձր կատարողականի արդյունքը որոշվում է մրցույթին ներկայացված բոլոր հաստատությունների </w:t>
            </w:r>
            <w:r w:rsidRPr="00A81605">
              <w:rPr>
                <w:rFonts w:ascii="GHEA Grapalat" w:eastAsia="GHEA Grapalat" w:hAnsi="GHEA Grapalat" w:cs="GHEA Grapalat"/>
                <w:i/>
                <w:color w:val="000000"/>
                <w:sz w:val="24"/>
                <w:szCs w:val="24"/>
                <w:lang w:eastAsia="ru-RU"/>
              </w:rPr>
              <w:lastRenderedPageBreak/>
              <w:t>նորարարական ծրագրերի արդյունքների վերլուծության հիման վրա:</w:t>
            </w:r>
          </w:p>
          <w:p w14:paraId="0BCCE5F4" w14:textId="77777777" w:rsidR="00F8622D" w:rsidRDefault="00F8622D" w:rsidP="00F8622D">
            <w:pPr>
              <w:pStyle w:val="ListParagraph"/>
              <w:spacing w:after="200" w:line="360" w:lineRule="auto"/>
              <w:ind w:left="927"/>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9E7591"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01110CC" w14:textId="7D3215CF" w:rsidR="00F8622D" w:rsidRPr="00034643" w:rsidRDefault="008C0E74"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tc>
      </w:tr>
      <w:tr w:rsidR="00F8622D" w:rsidRPr="0054786B" w14:paraId="64D6A48E"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AFC38E" w14:textId="77777777" w:rsidR="00F8622D" w:rsidRPr="00A81605" w:rsidRDefault="00F8622D" w:rsidP="00F8622D">
            <w:pPr>
              <w:pStyle w:val="ListParagraph"/>
              <w:numPr>
                <w:ilvl w:val="0"/>
                <w:numId w:val="38"/>
              </w:numPr>
              <w:spacing w:after="200" w:line="360" w:lineRule="auto"/>
              <w:jc w:val="both"/>
              <w:rPr>
                <w:rFonts w:ascii="GHEA Grapalat" w:hAnsi="GHEA Grapalat"/>
                <w:i/>
                <w:sz w:val="24"/>
                <w:szCs w:val="24"/>
              </w:rPr>
            </w:pPr>
            <w:r>
              <w:rPr>
                <w:rFonts w:ascii="GHEA Grapalat" w:hAnsi="GHEA Grapalat"/>
                <w:sz w:val="24"/>
                <w:szCs w:val="24"/>
              </w:rPr>
              <w:lastRenderedPageBreak/>
              <w:t xml:space="preserve">19-րդ կետում </w:t>
            </w:r>
            <w:r w:rsidRPr="00A81605">
              <w:rPr>
                <w:rFonts w:ascii="GHEA Grapalat" w:hAnsi="GHEA Grapalat"/>
                <w:sz w:val="24"/>
                <w:szCs w:val="24"/>
              </w:rPr>
              <w:t>«</w:t>
            </w:r>
            <w:r>
              <w:rPr>
                <w:rFonts w:ascii="GHEA Grapalat" w:hAnsi="GHEA Grapalat"/>
                <w:sz w:val="24"/>
                <w:szCs w:val="24"/>
              </w:rPr>
              <w:t>19</w:t>
            </w:r>
            <w:r w:rsidRPr="00A81605">
              <w:rPr>
                <w:rFonts w:ascii="GHEA Grapalat" w:hAnsi="GHEA Grapalat"/>
                <w:sz w:val="24"/>
                <w:szCs w:val="24"/>
              </w:rPr>
              <w:t>» թիվը փոխարինել «</w:t>
            </w:r>
            <w:r w:rsidRPr="002C1FFD">
              <w:rPr>
                <w:rFonts w:ascii="GHEA Grapalat" w:hAnsi="GHEA Grapalat"/>
                <w:b/>
                <w:sz w:val="24"/>
                <w:szCs w:val="24"/>
              </w:rPr>
              <w:t>20</w:t>
            </w:r>
            <w:r w:rsidRPr="00A81605">
              <w:rPr>
                <w:rFonts w:ascii="GHEA Grapalat" w:hAnsi="GHEA Grapalat"/>
                <w:sz w:val="24"/>
                <w:szCs w:val="24"/>
              </w:rPr>
              <w:t>» թվով</w:t>
            </w:r>
            <w:r>
              <w:rPr>
                <w:rFonts w:ascii="GHEA Grapalat" w:hAnsi="GHEA Grapalat"/>
                <w:sz w:val="24"/>
                <w:szCs w:val="24"/>
              </w:rPr>
              <w:t>։</w:t>
            </w:r>
          </w:p>
          <w:p w14:paraId="4C3541B9" w14:textId="77777777" w:rsidR="00F8622D" w:rsidRDefault="00F8622D" w:rsidP="00F8622D">
            <w:pPr>
              <w:pStyle w:val="ListParagraph"/>
              <w:spacing w:after="200" w:line="360" w:lineRule="auto"/>
              <w:ind w:left="927"/>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227446D"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778EADB" w14:textId="0F53D706" w:rsidR="00F8622D" w:rsidRPr="00034643" w:rsidRDefault="00F8622D"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F8622D" w:rsidRPr="0054786B" w14:paraId="6758150B"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14EC39F" w14:textId="77777777" w:rsidR="00F8622D" w:rsidRPr="00A81605" w:rsidRDefault="00F8622D" w:rsidP="00F8622D">
            <w:pPr>
              <w:pStyle w:val="ListParagraph"/>
              <w:numPr>
                <w:ilvl w:val="0"/>
                <w:numId w:val="38"/>
              </w:numPr>
              <w:spacing w:after="200" w:line="360" w:lineRule="auto"/>
              <w:jc w:val="both"/>
              <w:rPr>
                <w:rFonts w:ascii="GHEA Grapalat" w:hAnsi="GHEA Grapalat"/>
                <w:i/>
                <w:sz w:val="24"/>
                <w:szCs w:val="24"/>
              </w:rPr>
            </w:pPr>
            <w:r>
              <w:rPr>
                <w:rFonts w:ascii="GHEA Grapalat" w:hAnsi="GHEA Grapalat"/>
                <w:sz w:val="24"/>
                <w:szCs w:val="24"/>
              </w:rPr>
              <w:t xml:space="preserve">22-րդ կետում </w:t>
            </w:r>
            <w:r w:rsidRPr="00A81605">
              <w:rPr>
                <w:rFonts w:ascii="GHEA Grapalat" w:hAnsi="GHEA Grapalat"/>
                <w:sz w:val="24"/>
                <w:szCs w:val="24"/>
              </w:rPr>
              <w:t>«</w:t>
            </w:r>
            <w:r>
              <w:rPr>
                <w:rFonts w:ascii="GHEA Grapalat" w:hAnsi="GHEA Grapalat"/>
                <w:sz w:val="24"/>
                <w:szCs w:val="24"/>
              </w:rPr>
              <w:t>20</w:t>
            </w:r>
            <w:r w:rsidRPr="00A81605">
              <w:rPr>
                <w:rFonts w:ascii="GHEA Grapalat" w:hAnsi="GHEA Grapalat"/>
                <w:sz w:val="24"/>
                <w:szCs w:val="24"/>
              </w:rPr>
              <w:t>» թիվը փոխարինել «</w:t>
            </w:r>
            <w:r w:rsidRPr="002C1FFD">
              <w:rPr>
                <w:rFonts w:ascii="GHEA Grapalat" w:hAnsi="GHEA Grapalat"/>
                <w:b/>
                <w:sz w:val="24"/>
                <w:szCs w:val="24"/>
              </w:rPr>
              <w:t>21</w:t>
            </w:r>
            <w:r w:rsidRPr="00A81605">
              <w:rPr>
                <w:rFonts w:ascii="GHEA Grapalat" w:hAnsi="GHEA Grapalat"/>
                <w:sz w:val="24"/>
                <w:szCs w:val="24"/>
              </w:rPr>
              <w:t>» թվով</w:t>
            </w:r>
            <w:r>
              <w:rPr>
                <w:rFonts w:ascii="GHEA Grapalat" w:hAnsi="GHEA Grapalat"/>
                <w:sz w:val="24"/>
                <w:szCs w:val="24"/>
              </w:rPr>
              <w:t xml:space="preserve">։ </w:t>
            </w:r>
          </w:p>
          <w:p w14:paraId="55B37F6E" w14:textId="77777777" w:rsidR="00F8622D" w:rsidRPr="00A81605" w:rsidRDefault="00F8622D" w:rsidP="00F8622D">
            <w:pPr>
              <w:pStyle w:val="ListParagraph"/>
              <w:spacing w:line="360" w:lineRule="auto"/>
              <w:ind w:left="927"/>
              <w:jc w:val="both"/>
              <w:rPr>
                <w:rFonts w:ascii="GHEA Grapalat" w:hAnsi="GHEA Grapalat"/>
                <w:i/>
                <w:sz w:val="24"/>
                <w:szCs w:val="24"/>
              </w:rPr>
            </w:pPr>
            <w:r>
              <w:rPr>
                <w:rFonts w:ascii="GHEA Grapalat" w:hAnsi="GHEA Grapalat"/>
                <w:sz w:val="24"/>
                <w:szCs w:val="24"/>
              </w:rPr>
              <w:t>Միաժամանակ նշենք, որ 22-րդ կետի պահանջը նշված է նաև 21-րդ կետում։</w:t>
            </w:r>
          </w:p>
          <w:p w14:paraId="7665A1ED" w14:textId="77777777" w:rsidR="00F8622D" w:rsidRDefault="00F8622D" w:rsidP="00F8622D">
            <w:pPr>
              <w:pStyle w:val="ListParagraph"/>
              <w:spacing w:after="200" w:line="360" w:lineRule="auto"/>
              <w:ind w:left="927"/>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401E8A6"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8470358" w14:textId="4DFCAC3F" w:rsidR="00F8622D" w:rsidRPr="00034643" w:rsidRDefault="00FB571A"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F8622D" w:rsidRPr="0054786B" w14:paraId="52849109"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A3849E" w14:textId="77777777" w:rsidR="00F8622D" w:rsidRPr="002C1FFD" w:rsidRDefault="00F8622D" w:rsidP="00F8622D">
            <w:pPr>
              <w:pStyle w:val="ListParagraph"/>
              <w:numPr>
                <w:ilvl w:val="0"/>
                <w:numId w:val="38"/>
              </w:numPr>
              <w:spacing w:after="200" w:line="360" w:lineRule="auto"/>
              <w:jc w:val="both"/>
              <w:rPr>
                <w:rFonts w:ascii="GHEA Grapalat" w:hAnsi="GHEA Grapalat"/>
                <w:i/>
                <w:sz w:val="24"/>
                <w:szCs w:val="24"/>
              </w:rPr>
            </w:pPr>
            <w:r w:rsidRPr="00A81605">
              <w:rPr>
                <w:rFonts w:ascii="GHEA Grapalat" w:hAnsi="GHEA Grapalat"/>
                <w:sz w:val="24"/>
                <w:szCs w:val="24"/>
              </w:rPr>
              <w:t>23-րդ կետում նշված է</w:t>
            </w:r>
            <w:r w:rsidRPr="002C1FFD">
              <w:rPr>
                <w:rFonts w:ascii="GHEA Grapalat" w:hAnsi="GHEA Grapalat"/>
                <w:sz w:val="24"/>
                <w:szCs w:val="24"/>
              </w:rPr>
              <w:t xml:space="preserve">. </w:t>
            </w:r>
            <w:r w:rsidRPr="002C1FFD">
              <w:rPr>
                <w:rFonts w:ascii="GHEA Grapalat" w:hAnsi="GHEA Grapalat"/>
                <w:i/>
                <w:sz w:val="24"/>
                <w:szCs w:val="24"/>
              </w:rPr>
              <w:t xml:space="preserve">Նախարարի հրամանով ցանկում ընդգրկվելուց հետո հաստատությունները իրենց կցված մենթոր դպրոցների աջակցությամբ մեկամսյա ժամկետում ներկայացնում են հաստատության բարելավման  ծրագիր, որը կարող է լինել առավելագույնը երկու տարի տևողությամբ՝ համաձայն </w:t>
            </w:r>
            <w:r w:rsidRPr="002C1FFD">
              <w:rPr>
                <w:rFonts w:ascii="GHEA Grapalat" w:hAnsi="GHEA Grapalat"/>
                <w:b/>
                <w:i/>
                <w:sz w:val="24"/>
                <w:szCs w:val="24"/>
              </w:rPr>
              <w:t>ձևաչափի</w:t>
            </w:r>
            <w:r>
              <w:rPr>
                <w:rFonts w:ascii="GHEA Grapalat" w:hAnsi="GHEA Grapalat"/>
                <w:b/>
                <w:i/>
                <w:sz w:val="24"/>
                <w:szCs w:val="24"/>
              </w:rPr>
              <w:t>, սակայն առկա չէ ձևաչափը։</w:t>
            </w:r>
          </w:p>
          <w:p w14:paraId="592379F6" w14:textId="77777777" w:rsidR="00F8622D" w:rsidRPr="00A81605" w:rsidRDefault="00F8622D" w:rsidP="00F8622D">
            <w:pPr>
              <w:pStyle w:val="ListParagraph"/>
              <w:spacing w:line="360" w:lineRule="auto"/>
              <w:jc w:val="both"/>
              <w:rPr>
                <w:rFonts w:ascii="GHEA Grapalat" w:hAnsi="GHEA Grapalat"/>
                <w:i/>
                <w:sz w:val="24"/>
                <w:szCs w:val="24"/>
              </w:rPr>
            </w:pPr>
          </w:p>
          <w:p w14:paraId="1A6988C2" w14:textId="77777777" w:rsidR="00F8622D" w:rsidRDefault="00F8622D" w:rsidP="00F8622D">
            <w:pPr>
              <w:pStyle w:val="ListParagraph"/>
              <w:spacing w:after="200" w:line="360" w:lineRule="auto"/>
              <w:ind w:left="927"/>
              <w:jc w:val="both"/>
              <w:rPr>
                <w:rFonts w:ascii="GHEA Grapalat" w:hAnsi="GHEA Grapalat"/>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DB03D50" w14:textId="77777777" w:rsidR="00F8622D" w:rsidRPr="00034643" w:rsidRDefault="00F8622D" w:rsidP="00F8622D">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D2D00CD" w14:textId="3B2FFDED" w:rsidR="00F8622D" w:rsidRPr="00034643" w:rsidRDefault="008C0E74"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tc>
      </w:tr>
      <w:tr w:rsidR="00F8622D" w:rsidRPr="0054786B" w14:paraId="78016ACE"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2D1B9145" w14:textId="5AE91657" w:rsidR="00F8622D" w:rsidRPr="00C74184" w:rsidRDefault="00F8622D"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Երևանի քաղաքապետարան</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15A0D943" w14:textId="77777777" w:rsidR="00F8622D" w:rsidRPr="00034643" w:rsidRDefault="00F8622D" w:rsidP="00F8622D">
            <w:pPr>
              <w:spacing w:after="0" w:line="36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56BBA6F8" w14:textId="41679766" w:rsidR="00F8622D" w:rsidRPr="00034643" w:rsidRDefault="002425A6" w:rsidP="00F8622D">
            <w:pPr>
              <w:spacing w:after="0" w:line="360" w:lineRule="auto"/>
              <w:ind w:left="142" w:right="278" w:hanging="142"/>
              <w:jc w:val="center"/>
              <w:rPr>
                <w:rFonts w:ascii="GHEA Grapalat" w:hAnsi="GHEA Grapalat"/>
                <w:sz w:val="24"/>
                <w:szCs w:val="24"/>
              </w:rPr>
            </w:pPr>
            <w:r>
              <w:rPr>
                <w:rFonts w:ascii="GHEA Grapalat" w:hAnsi="GHEA Grapalat"/>
                <w:sz w:val="24"/>
                <w:szCs w:val="24"/>
              </w:rPr>
              <w:t>Մասնագիտական կարծիքը տրամադրվել է աշխատանքային կարգով:</w:t>
            </w:r>
          </w:p>
        </w:tc>
      </w:tr>
      <w:tr w:rsidR="00F8622D" w:rsidRPr="0054786B" w14:paraId="2AE7149B"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F48403" w14:textId="6098763C" w:rsidR="005C2C08" w:rsidRDefault="005C2C08" w:rsidP="005C2C08">
            <w:pPr>
              <w:spacing w:after="0" w:line="240" w:lineRule="auto"/>
              <w:jc w:val="both"/>
              <w:rPr>
                <w:rFonts w:ascii="GHEA Grapalat" w:eastAsia="GHEA Grapalat" w:hAnsi="GHEA Grapalat" w:cs="GHEA Grapalat"/>
                <w:sz w:val="24"/>
                <w:szCs w:val="24"/>
              </w:rPr>
            </w:pPr>
            <w:r>
              <w:rPr>
                <w:rFonts w:ascii="GHEA Grapalat" w:hAnsi="GHEA Grapalat"/>
                <w:bCs/>
                <w:iCs/>
                <w:sz w:val="24"/>
                <w:szCs w:val="24"/>
              </w:rPr>
              <w:t xml:space="preserve"> </w:t>
            </w:r>
            <w:r w:rsidRPr="00DB246B">
              <w:rPr>
                <w:rFonts w:ascii="GHEA Grapalat" w:hAnsi="GHEA Grapalat"/>
                <w:sz w:val="24"/>
                <w:szCs w:val="24"/>
              </w:rPr>
              <w:t xml:space="preserve">«Բարձր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 սահմանելու մասին» </w:t>
            </w:r>
            <w:r>
              <w:rPr>
                <w:rFonts w:ascii="GHEA Grapalat" w:hAnsi="GHEA Grapalat"/>
                <w:sz w:val="24"/>
                <w:szCs w:val="24"/>
              </w:rPr>
              <w:t xml:space="preserve">Հայաստանի Հանրապետության կառավարության որոշման նախագծի այսուհետ՝ Նախագիծ վերաբերյալ </w:t>
            </w:r>
            <w:r>
              <w:rPr>
                <w:rFonts w:ascii="GHEA Grapalat" w:hAnsi="GHEA Grapalat"/>
                <w:iCs/>
                <w:sz w:val="24"/>
                <w:szCs w:val="24"/>
              </w:rPr>
              <w:t>հայտնում ենք, որ Նախագիծը վերնագրված է՝ «</w:t>
            </w:r>
            <w:r>
              <w:rPr>
                <w:rFonts w:ascii="GHEA Grapalat" w:hAnsi="GHEA Grapalat"/>
                <w:sz w:val="24"/>
                <w:szCs w:val="24"/>
              </w:rPr>
              <w:t>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 սահմանելու մասին</w:t>
            </w:r>
            <w:r>
              <w:rPr>
                <w:rFonts w:ascii="GHEA Grapalat" w:hAnsi="GHEA Grapalat"/>
                <w:iCs/>
                <w:sz w:val="24"/>
                <w:szCs w:val="24"/>
              </w:rPr>
              <w:t xml:space="preserve">», սակայն Նախագծի 2-րդ կետով սահմանվում է </w:t>
            </w:r>
            <w:r>
              <w:rPr>
                <w:rFonts w:ascii="GHEA Grapalat" w:eastAsia="GHEA Grapalat" w:hAnsi="GHEA Grapalat" w:cs="GHEA Grapalat"/>
                <w:color w:val="000000"/>
                <w:sz w:val="24"/>
                <w:szCs w:val="24"/>
              </w:rPr>
              <w:t>հաստատությունների ցածր կատարողականի արդյունքի գնահատման չափանիշները՝ ըստ համապատասխան փուլերի</w:t>
            </w:r>
            <w:r>
              <w:rPr>
                <w:rFonts w:ascii="GHEA Grapalat" w:eastAsia="GHEA Grapalat" w:hAnsi="GHEA Grapalat" w:cs="GHEA Grapalat"/>
                <w:sz w:val="24"/>
                <w:szCs w:val="24"/>
              </w:rPr>
              <w:t xml:space="preserve">, իսկ 3-րդ կետով հաստատվում է </w:t>
            </w:r>
            <w:r>
              <w:rPr>
                <w:rFonts w:ascii="GHEA Grapalat" w:eastAsia="GHEA Grapalat" w:hAnsi="GHEA Grapalat" w:cs="GHEA Grapalat"/>
                <w:color w:val="000000"/>
                <w:sz w:val="24"/>
                <w:szCs w:val="24"/>
              </w:rPr>
              <w:t>բարձր կատարողականի արդյունքի գնահատման համար հաստատության վերաբերյալ  տվյալների ձևաչափը:</w:t>
            </w:r>
            <w:r>
              <w:rPr>
                <w:rFonts w:ascii="GHEA Grapalat" w:eastAsia="GHEA Grapalat" w:hAnsi="GHEA Grapalat" w:cs="GHEA Grapalat"/>
                <w:sz w:val="24"/>
                <w:szCs w:val="24"/>
              </w:rPr>
              <w:t xml:space="preserve"> </w:t>
            </w:r>
          </w:p>
          <w:p w14:paraId="0F7913E6" w14:textId="77777777" w:rsidR="005C2C08" w:rsidRDefault="005C2C08" w:rsidP="005C2C08">
            <w:pPr>
              <w:spacing w:after="0" w:line="240" w:lineRule="auto"/>
              <w:ind w:firstLine="720"/>
              <w:jc w:val="both"/>
              <w:rPr>
                <w:rFonts w:ascii="GHEA Grapalat" w:hAnsi="GHEA Grapalat"/>
                <w:color w:val="000000"/>
                <w:sz w:val="24"/>
                <w:szCs w:val="24"/>
                <w:shd w:val="clear" w:color="auto" w:fill="FFFFFF"/>
              </w:rPr>
            </w:pPr>
            <w:r>
              <w:rPr>
                <w:rFonts w:ascii="GHEA Grapalat" w:hAnsi="GHEA Grapalat"/>
                <w:iCs/>
                <w:sz w:val="24"/>
                <w:szCs w:val="24"/>
              </w:rPr>
              <w:t xml:space="preserve">«Նորմատիվ իրավական ակտերի մասին» օրենքի 12-րդ հոդվածի 1-ին մասի համաձայն՝ </w:t>
            </w:r>
            <w:r>
              <w:rPr>
                <w:rFonts w:ascii="GHEA Grapalat" w:hAnsi="GHEA Grapalat"/>
                <w:color w:val="000000"/>
                <w:sz w:val="24"/>
                <w:szCs w:val="24"/>
                <w:shd w:val="clear" w:color="auto" w:fill="FFFFFF"/>
              </w:rPr>
              <w:t>նորմատիվ իրավական ակտը ունենում է վերնագիր, որը համապատասխանում է նորմատիվ իրավական ակտի բովանդակությանը:</w:t>
            </w:r>
          </w:p>
          <w:p w14:paraId="32FD29DC" w14:textId="77777777" w:rsidR="005C2C08" w:rsidRDefault="005C2C08" w:rsidP="005C2C08">
            <w:pPr>
              <w:spacing w:after="0" w:line="24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ab/>
              <w:t>Տվյալ դեպքում Նախագծի վերնագիրը չի համապատասխանում Նախագծի բովանդակությանը:</w:t>
            </w:r>
          </w:p>
          <w:p w14:paraId="353BA574" w14:textId="77777777" w:rsidR="005C2C08" w:rsidRDefault="005C2C08" w:rsidP="005C2C08">
            <w:pPr>
              <w:spacing w:after="0" w:line="24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Նախագծի նախաբանում, որպես Նախագծի ընդունման լիազորող նորմ, նշված է «Հանրակրթության մասին» օրենքի 29-րդ հոդվածի 1-ին մասի 18.2-րդ կետը: Մինչդեռ, նշված նորմի համաձայն՝ Հայաստանի Հանրապետության կառավարությունը սահմանում է 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w:t>
            </w:r>
          </w:p>
          <w:p w14:paraId="4C472663" w14:textId="77777777" w:rsidR="005C2C08" w:rsidRDefault="005C2C08" w:rsidP="005C2C08">
            <w:pPr>
              <w:spacing w:after="0" w:line="24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 xml:space="preserve">Այսինքն՝ Հայաստանի Հանրապետության կառավարությանը վերապահված է միայն Նախագծի 1-ին կետով սահմանված կարգը հաստատելու լիազորություն, հետևաբար Նախագծի 2-րդ և 3-րդ կետերը չեն բխում ՀՀ սահմանադրության 6-րդ հոդվածի 1-ին մասի պահանջից: </w:t>
            </w:r>
          </w:p>
          <w:p w14:paraId="02C2ACB4" w14:textId="77777777" w:rsidR="00F8622D" w:rsidRPr="00034643" w:rsidRDefault="00F8622D" w:rsidP="00F8622D">
            <w:pPr>
              <w:spacing w:after="0" w:line="360" w:lineRule="auto"/>
              <w:ind w:left="128" w:right="317" w:firstLine="284"/>
              <w:jc w:val="center"/>
              <w:rPr>
                <w:rFonts w:ascii="GHEA Grapalat" w:eastAsia="Times New Roman" w:hAnsi="GHEA Grapalat" w:cs="Times New Roman"/>
                <w:sz w:val="24"/>
                <w:szCs w:val="24"/>
                <w:lang w:eastAsia="ru-RU"/>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1681564" w14:textId="77777777" w:rsidR="00F8622D" w:rsidRPr="00034643" w:rsidRDefault="00F8622D"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1093FF3" w14:textId="2ABBED9C" w:rsidR="00F8622D" w:rsidRPr="005C2C08" w:rsidRDefault="005C2C08"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Նախագծի 2-րդ և 3-րդ կետերը հանվել են:</w:t>
            </w:r>
          </w:p>
        </w:tc>
      </w:tr>
      <w:tr w:rsidR="000B5DCE" w:rsidRPr="0054786B" w14:paraId="250BEC11" w14:textId="77777777" w:rsidTr="000B5DC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0AB271F9" w14:textId="3F39E802" w:rsidR="000B5DCE" w:rsidRDefault="000B5DCE" w:rsidP="005C2C08">
            <w:pPr>
              <w:spacing w:after="0" w:line="240" w:lineRule="auto"/>
              <w:jc w:val="both"/>
              <w:rPr>
                <w:rFonts w:ascii="GHEA Grapalat" w:hAnsi="GHEA Grapalat"/>
                <w:bCs/>
                <w:iCs/>
                <w:sz w:val="24"/>
                <w:szCs w:val="24"/>
              </w:rPr>
            </w:pPr>
            <w:r>
              <w:rPr>
                <w:rFonts w:ascii="GHEA Grapalat" w:hAnsi="GHEA Grapalat"/>
                <w:bCs/>
                <w:iCs/>
                <w:sz w:val="24"/>
                <w:szCs w:val="24"/>
              </w:rPr>
              <w:lastRenderedPageBreak/>
              <w:t>ՀՀ արդարադատության նախարարություն</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7ACB1E44" w14:textId="77777777" w:rsidR="000B5DCE" w:rsidRPr="000B5DCE" w:rsidRDefault="000B5DCE" w:rsidP="000B5DCE">
            <w:pPr>
              <w:spacing w:after="0" w:line="240" w:lineRule="auto"/>
              <w:jc w:val="center"/>
              <w:rPr>
                <w:rFonts w:ascii="GHEA Grapalat" w:hAnsi="GHEA Grapalat"/>
                <w:bCs/>
                <w:iCs/>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26FE9CB" w14:textId="77777777" w:rsidR="000B5DCE" w:rsidRPr="000B5DCE" w:rsidRDefault="000B5DCE" w:rsidP="000B5DCE">
            <w:pPr>
              <w:spacing w:after="0" w:line="240" w:lineRule="auto"/>
              <w:jc w:val="center"/>
              <w:rPr>
                <w:rFonts w:ascii="GHEA Grapalat" w:hAnsi="GHEA Grapalat"/>
                <w:bCs/>
                <w:iCs/>
                <w:sz w:val="24"/>
                <w:szCs w:val="24"/>
              </w:rPr>
            </w:pPr>
            <w:r w:rsidRPr="000B5DCE">
              <w:rPr>
                <w:rFonts w:ascii="GHEA Grapalat" w:hAnsi="GHEA Grapalat"/>
                <w:bCs/>
                <w:iCs/>
                <w:sz w:val="24"/>
                <w:szCs w:val="24"/>
              </w:rPr>
              <w:t>/27.2/24954-2025</w:t>
            </w:r>
          </w:p>
          <w:p w14:paraId="5D551B79" w14:textId="7A690315" w:rsidR="000B5DCE" w:rsidRPr="000B5DCE" w:rsidRDefault="000B5DCE" w:rsidP="000B5DCE">
            <w:pPr>
              <w:spacing w:after="0" w:line="240" w:lineRule="auto"/>
              <w:jc w:val="center"/>
              <w:rPr>
                <w:rFonts w:ascii="GHEA Grapalat" w:hAnsi="GHEA Grapalat"/>
                <w:bCs/>
                <w:iCs/>
                <w:sz w:val="24"/>
                <w:szCs w:val="24"/>
              </w:rPr>
            </w:pPr>
            <w:r w:rsidRPr="000B5DCE">
              <w:rPr>
                <w:rFonts w:ascii="GHEA Grapalat" w:hAnsi="GHEA Grapalat"/>
                <w:bCs/>
                <w:iCs/>
                <w:sz w:val="24"/>
                <w:szCs w:val="24"/>
              </w:rPr>
              <w:t>12.06.2025</w:t>
            </w:r>
          </w:p>
        </w:tc>
      </w:tr>
      <w:tr w:rsidR="000B5DCE" w:rsidRPr="0054786B" w14:paraId="1A0526C1"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440B94" w14:textId="77777777" w:rsidR="000B5DCE" w:rsidRPr="00495CC1" w:rsidRDefault="000B5DCE" w:rsidP="000B5DCE">
            <w:pPr>
              <w:spacing w:after="0" w:line="360" w:lineRule="auto"/>
              <w:ind w:right="-8" w:firstLine="180"/>
              <w:jc w:val="both"/>
              <w:rPr>
                <w:rFonts w:ascii="GHEA Grapalat" w:hAnsi="GHEA Grapalat"/>
                <w:sz w:val="24"/>
                <w:szCs w:val="24"/>
              </w:rPr>
            </w:pPr>
          </w:p>
          <w:p w14:paraId="147D2EFE" w14:textId="77777777" w:rsidR="000B5DCE" w:rsidRPr="00495CC1" w:rsidRDefault="000B5DCE" w:rsidP="000B5DCE">
            <w:pPr>
              <w:spacing w:after="0" w:line="360" w:lineRule="auto"/>
              <w:ind w:right="-8" w:firstLine="180"/>
              <w:jc w:val="both"/>
              <w:rPr>
                <w:rFonts w:ascii="GHEA Grapalat" w:hAnsi="GHEA Grapalat"/>
                <w:sz w:val="24"/>
                <w:szCs w:val="24"/>
              </w:rPr>
            </w:pPr>
            <w:r w:rsidRPr="00495CC1">
              <w:rPr>
                <w:rFonts w:ascii="GHEA Grapalat" w:eastAsia="GHEA Grapalat" w:hAnsi="GHEA Grapalat" w:cs="GHEA Grapalat"/>
                <w:color w:val="000000"/>
                <w:sz w:val="24"/>
                <w:szCs w:val="24"/>
              </w:rPr>
              <w:t>«</w:t>
            </w:r>
            <w:r w:rsidRPr="00495CC1">
              <w:rPr>
                <w:rFonts w:ascii="GHEA Grapalat" w:eastAsia="GHEA Grapalat" w:hAnsi="GHEA Grapalat" w:cs="GHEA Grapalat"/>
                <w:color w:val="000000"/>
                <w:sz w:val="24"/>
                <w:szCs w:val="24"/>
                <w:highlight w:val="white"/>
              </w:rPr>
              <w:t xml:space="preserve">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 </w:t>
            </w:r>
            <w:r w:rsidRPr="00495CC1">
              <w:rPr>
                <w:rFonts w:ascii="GHEA Grapalat" w:eastAsia="GHEA Grapalat" w:hAnsi="GHEA Grapalat" w:cs="GHEA Grapalat"/>
                <w:color w:val="000000"/>
                <w:sz w:val="24"/>
                <w:szCs w:val="24"/>
                <w:highlight w:val="white"/>
              </w:rPr>
              <w:lastRenderedPageBreak/>
              <w:t>սահմանելու մասին</w:t>
            </w:r>
            <w:r w:rsidRPr="00495CC1">
              <w:rPr>
                <w:rFonts w:ascii="GHEA Grapalat" w:eastAsia="GHEA Grapalat" w:hAnsi="GHEA Grapalat" w:cs="GHEA Grapalat"/>
                <w:color w:val="000000"/>
                <w:sz w:val="24"/>
                <w:szCs w:val="24"/>
              </w:rPr>
              <w:t>»</w:t>
            </w:r>
            <w:r w:rsidRPr="00495CC1">
              <w:rPr>
                <w:rFonts w:ascii="GHEA Grapalat" w:eastAsia="GHEA Grapalat" w:hAnsi="GHEA Grapalat" w:cs="GHEA Grapalat"/>
                <w:b/>
                <w:color w:val="000000"/>
                <w:sz w:val="24"/>
                <w:szCs w:val="24"/>
              </w:rPr>
              <w:t xml:space="preserve"> </w:t>
            </w:r>
            <w:r w:rsidRPr="00495CC1">
              <w:rPr>
                <w:rFonts w:ascii="GHEA Grapalat" w:hAnsi="GHEA Grapalat"/>
                <w:color w:val="000000"/>
                <w:sz w:val="24"/>
                <w:szCs w:val="24"/>
                <w:shd w:val="clear" w:color="auto" w:fill="FFFFFF"/>
              </w:rPr>
              <w:t>Հայաստանի Հանրապետության կառավարության որոշման</w:t>
            </w:r>
            <w:r w:rsidRPr="00495CC1">
              <w:rPr>
                <w:rFonts w:ascii="GHEA Grapalat" w:hAnsi="GHEA Grapalat"/>
                <w:sz w:val="24"/>
                <w:szCs w:val="24"/>
              </w:rPr>
              <w:t xml:space="preserve"> նախագծի /այսուհետ՝ Նախագիծ/ վերաբերյալ հայտնում ենք հետևյալը.</w:t>
            </w:r>
          </w:p>
          <w:p w14:paraId="2180946D" w14:textId="77777777" w:rsidR="000B5DCE" w:rsidRPr="00495CC1" w:rsidRDefault="000B5DCE" w:rsidP="000B5DCE">
            <w:pPr>
              <w:pStyle w:val="ListParagraph"/>
              <w:numPr>
                <w:ilvl w:val="0"/>
                <w:numId w:val="40"/>
              </w:numPr>
              <w:spacing w:after="0" w:line="360" w:lineRule="auto"/>
              <w:ind w:left="0" w:right="-8" w:firstLine="180"/>
              <w:jc w:val="both"/>
              <w:rPr>
                <w:rFonts w:ascii="GHEA Grapalat" w:hAnsi="GHEA Grapalat"/>
                <w:i/>
                <w:sz w:val="24"/>
                <w:szCs w:val="24"/>
              </w:rPr>
            </w:pPr>
            <w:r w:rsidRPr="00495CC1">
              <w:rPr>
                <w:rFonts w:ascii="GHEA Grapalat" w:hAnsi="GHEA Grapalat"/>
                <w:sz w:val="24"/>
                <w:szCs w:val="24"/>
              </w:rPr>
              <w:t xml:space="preserve"> Նախագծի նախաբանում, որպես Նախագծի ընդունման համար հիմք հանդիսացող լիազորող նորմ հղում է կատարված </w:t>
            </w:r>
            <w:r w:rsidRPr="00495CC1">
              <w:rPr>
                <w:rFonts w:ascii="GHEA Grapalat" w:eastAsia="GHEA Grapalat" w:hAnsi="GHEA Grapalat" w:cs="GHEA Grapalat"/>
                <w:b/>
                <w:sz w:val="24"/>
                <w:szCs w:val="24"/>
              </w:rPr>
              <w:t xml:space="preserve">«Հանրակրթության մասին» օրենքի 29-րդ հոդվածի 1-ին մասի 18.2.-րդ կետին, </w:t>
            </w:r>
            <w:r w:rsidRPr="00495CC1">
              <w:rPr>
                <w:rFonts w:ascii="GHEA Grapalat" w:eastAsia="GHEA Grapalat" w:hAnsi="GHEA Grapalat" w:cs="GHEA Grapalat"/>
                <w:sz w:val="24"/>
                <w:szCs w:val="24"/>
              </w:rPr>
              <w:t>որի համաձայն</w:t>
            </w:r>
            <w:r w:rsidRPr="00EC3F08">
              <w:rPr>
                <w:rFonts w:ascii="GHEA Grapalat" w:eastAsia="GHEA Grapalat" w:hAnsi="GHEA Grapalat" w:cs="GHEA Grapalat"/>
                <w:b/>
                <w:sz w:val="24"/>
                <w:szCs w:val="24"/>
              </w:rPr>
              <w:t xml:space="preserve"> </w:t>
            </w:r>
            <w:r w:rsidRPr="00EC3F08">
              <w:rPr>
                <w:rFonts w:ascii="GHEA Grapalat" w:hAnsi="GHEA Grapalat" w:cs="Sylfaen"/>
                <w:sz w:val="24"/>
                <w:szCs w:val="24"/>
              </w:rPr>
              <w:t>Հայաստանի</w:t>
            </w:r>
            <w:r w:rsidRPr="00EC3F08">
              <w:rPr>
                <w:rFonts w:ascii="GHEA Grapalat" w:hAnsi="GHEA Grapalat"/>
                <w:sz w:val="24"/>
                <w:szCs w:val="24"/>
              </w:rPr>
              <w:t xml:space="preserve"> Հանրապետության կառավարության իրավասություններն են ի թիվս այլնի </w:t>
            </w:r>
            <w:r w:rsidRPr="00EC3F08">
              <w:rPr>
                <w:rFonts w:ascii="GHEA Grapalat" w:hAnsi="GHEA Grapalat" w:cs="Sylfaen"/>
                <w:sz w:val="24"/>
                <w:szCs w:val="24"/>
              </w:rPr>
              <w:t>բարձր</w:t>
            </w:r>
            <w:r w:rsidRPr="00EC3F08">
              <w:rPr>
                <w:rFonts w:ascii="GHEA Grapalat" w:hAnsi="GHEA Grapalat"/>
                <w:sz w:val="24"/>
                <w:szCs w:val="24"/>
              </w:rPr>
              <w:t xml:space="preserve">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 հաստատելը: </w:t>
            </w:r>
            <w:r w:rsidRPr="00495CC1">
              <w:rPr>
                <w:rFonts w:ascii="GHEA Grapalat" w:eastAsia="MS Gothic" w:hAnsi="GHEA Grapalat" w:cs="Arial"/>
                <w:sz w:val="24"/>
                <w:szCs w:val="24"/>
              </w:rPr>
              <w:t>Այս առումով հարկ ենք համարում անդրադառնալ</w:t>
            </w:r>
            <w:r w:rsidRPr="00495CC1">
              <w:rPr>
                <w:rFonts w:ascii="GHEA Grapalat" w:hAnsi="GHEA Grapalat" w:cs="GHEA Grapalat"/>
                <w:b/>
                <w:bCs/>
                <w:color w:val="000000" w:themeColor="text1"/>
                <w:sz w:val="24"/>
                <w:szCs w:val="24"/>
              </w:rPr>
              <w:t xml:space="preserve"> </w:t>
            </w:r>
            <w:r w:rsidRPr="00495CC1">
              <w:rPr>
                <w:rFonts w:ascii="GHEA Grapalat" w:hAnsi="GHEA Grapalat"/>
                <w:b/>
                <w:color w:val="000000"/>
                <w:sz w:val="24"/>
                <w:szCs w:val="24"/>
                <w:shd w:val="clear" w:color="auto" w:fill="FFFFFF"/>
              </w:rPr>
              <w:t>«Նորմատիվ իրավական ակտերի մասին» օրենքի 13-րդ հոդվածի 1-ին մասի դրույթներին, համաձայն  որոնց՝</w:t>
            </w:r>
            <w:r w:rsidRPr="00495CC1">
              <w:rPr>
                <w:rFonts w:ascii="GHEA Grapalat" w:hAnsi="GHEA Grapalat"/>
                <w:color w:val="000000"/>
                <w:sz w:val="24"/>
                <w:szCs w:val="24"/>
                <w:shd w:val="clear" w:color="auto" w:fill="FFFFFF"/>
              </w:rPr>
              <w:t xml:space="preserve"> </w:t>
            </w:r>
            <w:r w:rsidRPr="00495CC1">
              <w:rPr>
                <w:rFonts w:ascii="GHEA Grapalat" w:hAnsi="GHEA Grapalat"/>
                <w:i/>
                <w:color w:val="000000"/>
                <w:sz w:val="24"/>
                <w:szCs w:val="24"/>
                <w:shd w:val="clear" w:color="auto" w:fill="FFFFFF"/>
              </w:rPr>
              <w:t xml:space="preserve">ենթաօրենսդրական նորմատիվ իրավական ակտը ունենում է նախաբան, որում նշվում է </w:t>
            </w:r>
            <w:r w:rsidRPr="00495CC1">
              <w:rPr>
                <w:rFonts w:ascii="GHEA Grapalat" w:hAnsi="GHEA Grapalat"/>
                <w:i/>
                <w:color w:val="000000"/>
                <w:sz w:val="24"/>
                <w:szCs w:val="24"/>
                <w:shd w:val="clear" w:color="auto" w:fill="FFFFFF"/>
              </w:rPr>
              <w:lastRenderedPageBreak/>
              <w:t>օրենսդրական իրավական ակտի հոդվածը կամ մասը, որը ներառում է Սահմանադրության 6-րդ հոդվածի 2-րդ մասով սահմանված լիազորող նորմեր:</w:t>
            </w:r>
          </w:p>
          <w:p w14:paraId="5CCADE61" w14:textId="77777777" w:rsidR="000B5DCE" w:rsidRPr="00EC3F08" w:rsidRDefault="000B5DCE" w:rsidP="000B5DCE">
            <w:pPr>
              <w:spacing w:after="0" w:line="360" w:lineRule="auto"/>
              <w:ind w:right="-8" w:firstLine="180"/>
              <w:jc w:val="both"/>
              <w:rPr>
                <w:rFonts w:ascii="GHEA Grapalat" w:hAnsi="GHEA Grapalat" w:cs="GHEA Grapalat"/>
                <w:bCs/>
                <w:color w:val="000000" w:themeColor="text1"/>
                <w:sz w:val="24"/>
                <w:szCs w:val="24"/>
              </w:rPr>
            </w:pPr>
            <w:r w:rsidRPr="00495CC1">
              <w:rPr>
                <w:rFonts w:ascii="GHEA Grapalat" w:hAnsi="GHEA Grapalat" w:cs="Sylfaen"/>
                <w:b/>
                <w:color w:val="000000"/>
                <w:sz w:val="24"/>
                <w:szCs w:val="24"/>
                <w:shd w:val="clear" w:color="auto" w:fill="FFFFFF"/>
              </w:rPr>
              <w:t>ՀՀ</w:t>
            </w:r>
            <w:r w:rsidRPr="00495CC1">
              <w:rPr>
                <w:rFonts w:ascii="GHEA Grapalat" w:hAnsi="GHEA Grapalat"/>
                <w:b/>
                <w:color w:val="000000"/>
                <w:sz w:val="24"/>
                <w:szCs w:val="24"/>
                <w:shd w:val="clear" w:color="auto" w:fill="FFFFFF"/>
              </w:rPr>
              <w:t xml:space="preserve"> Սահմանադրության 6-րդ հոդվածի 2-րդ մասի համաձայն</w:t>
            </w:r>
            <w:r w:rsidRPr="00495CC1">
              <w:rPr>
                <w:rFonts w:ascii="GHEA Grapalat" w:hAnsi="GHEA Grapalat"/>
                <w:b/>
                <w:i/>
                <w:color w:val="000000"/>
                <w:sz w:val="24"/>
                <w:szCs w:val="24"/>
                <w:shd w:val="clear" w:color="auto" w:fill="FFFFFF"/>
              </w:rPr>
              <w:t xml:space="preserve">՝ </w:t>
            </w:r>
            <w:r w:rsidRPr="00495CC1">
              <w:rPr>
                <w:rFonts w:ascii="GHEA Grapalat" w:hAnsi="GHEA Grapalat"/>
                <w:i/>
                <w:color w:val="000000"/>
                <w:sz w:val="24"/>
                <w:szCs w:val="24"/>
                <w:shd w:val="clear" w:color="auto" w:fill="FFFFFF"/>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6DC225B3" w14:textId="77777777" w:rsidR="000B5DCE" w:rsidRPr="00EC3F08" w:rsidRDefault="000B5DCE" w:rsidP="000B5DCE">
            <w:pPr>
              <w:pStyle w:val="ListParagraph"/>
              <w:spacing w:after="0" w:line="360" w:lineRule="auto"/>
              <w:ind w:left="0" w:right="-8" w:firstLine="180"/>
              <w:jc w:val="both"/>
              <w:rPr>
                <w:rFonts w:ascii="GHEA Grapalat" w:eastAsia="GHEA Grapalat" w:hAnsi="GHEA Grapalat" w:cs="GHEA Grapalat"/>
                <w:sz w:val="24"/>
                <w:szCs w:val="24"/>
              </w:rPr>
            </w:pPr>
            <w:r w:rsidRPr="00495CC1">
              <w:rPr>
                <w:rFonts w:ascii="GHEA Grapalat" w:hAnsi="GHEA Grapalat"/>
                <w:sz w:val="24"/>
                <w:szCs w:val="24"/>
              </w:rPr>
              <w:t xml:space="preserve">Նախագծի 1-ին կետի դրույթների համաձայն Նախագծով </w:t>
            </w:r>
            <w:r w:rsidRPr="00495CC1">
              <w:rPr>
                <w:rFonts w:ascii="GHEA Grapalat" w:eastAsia="GHEA Grapalat" w:hAnsi="GHEA Grapalat" w:cs="GHEA Grapalat"/>
                <w:sz w:val="24"/>
                <w:szCs w:val="24"/>
              </w:rPr>
              <w:t xml:space="preserve">սահմանվում է բարձր կատարողականի արդյունքով ուսումնական հաստատություններին խրախուսելու, ինչպես նաև ցածր կատարողականի արդյունքով </w:t>
            </w:r>
            <w:r w:rsidRPr="00495CC1">
              <w:rPr>
                <w:rFonts w:ascii="GHEA Grapalat" w:eastAsia="GHEA Grapalat" w:hAnsi="GHEA Grapalat" w:cs="GHEA Grapalat"/>
                <w:b/>
                <w:bCs/>
                <w:sz w:val="24"/>
                <w:szCs w:val="24"/>
                <w:u w:val="single"/>
              </w:rPr>
              <w:t>աջակցելու նպատակով լրացուցիչ ֆինանսավորում տրամադրելու կարգը</w:t>
            </w:r>
            <w:r w:rsidRPr="00495CC1">
              <w:rPr>
                <w:rFonts w:ascii="GHEA Grapalat" w:eastAsia="GHEA Grapalat" w:hAnsi="GHEA Grapalat" w:cs="GHEA Grapalat"/>
                <w:sz w:val="24"/>
                <w:szCs w:val="24"/>
              </w:rPr>
              <w:t xml:space="preserve">։ </w:t>
            </w:r>
          </w:p>
          <w:p w14:paraId="4C2D2489" w14:textId="77777777" w:rsidR="000B5DCE" w:rsidRPr="00495CC1" w:rsidRDefault="000B5DCE" w:rsidP="000B5DCE">
            <w:pPr>
              <w:pStyle w:val="ListParagraph"/>
              <w:spacing w:after="0" w:line="360" w:lineRule="auto"/>
              <w:ind w:left="0" w:right="-8" w:firstLine="180"/>
              <w:jc w:val="both"/>
              <w:rPr>
                <w:rFonts w:ascii="GHEA Grapalat" w:hAnsi="GHEA Grapalat"/>
                <w:sz w:val="24"/>
                <w:szCs w:val="24"/>
              </w:rPr>
            </w:pPr>
            <w:r w:rsidRPr="00495CC1">
              <w:rPr>
                <w:rFonts w:ascii="GHEA Grapalat" w:eastAsia="GHEA Grapalat" w:hAnsi="GHEA Grapalat" w:cs="GHEA Grapalat"/>
                <w:sz w:val="24"/>
                <w:szCs w:val="24"/>
              </w:rPr>
              <w:t>Միաժամանակ</w:t>
            </w:r>
            <w:r w:rsidRPr="00EC3F08">
              <w:rPr>
                <w:rFonts w:ascii="GHEA Grapalat" w:eastAsia="GHEA Grapalat" w:hAnsi="GHEA Grapalat" w:cs="GHEA Grapalat"/>
                <w:sz w:val="24"/>
                <w:szCs w:val="24"/>
              </w:rPr>
              <w:t xml:space="preserve"> </w:t>
            </w:r>
            <w:r w:rsidRPr="00495CC1">
              <w:rPr>
                <w:rFonts w:ascii="GHEA Grapalat" w:eastAsia="GHEA Grapalat" w:hAnsi="GHEA Grapalat" w:cs="GHEA Grapalat"/>
                <w:sz w:val="24"/>
                <w:szCs w:val="24"/>
              </w:rPr>
              <w:t>Նախագծի հավելված 1-ի 4-րդ, 10-րդ, 13-րդ, 14-րդ</w:t>
            </w:r>
            <w:r w:rsidRPr="00EC3F08">
              <w:rPr>
                <w:rFonts w:ascii="GHEA Grapalat" w:eastAsia="GHEA Grapalat" w:hAnsi="GHEA Grapalat" w:cs="GHEA Grapalat"/>
                <w:sz w:val="24"/>
                <w:szCs w:val="24"/>
              </w:rPr>
              <w:t>,</w:t>
            </w:r>
            <w:r w:rsidRPr="00495CC1">
              <w:rPr>
                <w:rFonts w:ascii="GHEA Grapalat" w:eastAsia="GHEA Grapalat" w:hAnsi="GHEA Grapalat" w:cs="GHEA Grapalat"/>
                <w:sz w:val="24"/>
                <w:szCs w:val="24"/>
              </w:rPr>
              <w:t xml:space="preserve"> 15-րդ կետերով, ինչպես նաև 2-րդ, 3-րդ և 4-րդ գլուխներով սահմանվում են նաև հաստատություններին ոչ </w:t>
            </w:r>
            <w:r w:rsidRPr="00495CC1">
              <w:rPr>
                <w:rFonts w:ascii="GHEA Grapalat" w:eastAsia="GHEA Grapalat" w:hAnsi="GHEA Grapalat" w:cs="GHEA Grapalat"/>
                <w:sz w:val="24"/>
                <w:szCs w:val="24"/>
              </w:rPr>
              <w:lastRenderedPageBreak/>
              <w:t>ֆինանսական աջակցություն տրամադրելու վերաբերյալ կարգավորումներ, ինչպես նաև հաստատությունների կատարողականի գնահատման չափանիշները, որոնք, գտնում ենք, որ դուրս են Նախագծի կարգավորման առարկայից, ուստի դրանք անհրաժեշտ է սահմանել մեկ այլ իրավական ակտում, որի կարգավորման առարկայի մեջ կմտնեն նման իրավակարգավորումների սահմանումը։</w:t>
            </w:r>
          </w:p>
          <w:p w14:paraId="33AD1CFC"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33DB35C"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54905E6" w14:textId="21A95C4B" w:rsidR="00F451A3" w:rsidRDefault="00F60902" w:rsidP="00C20B0D">
            <w:pPr>
              <w:pBdr>
                <w:top w:val="nil"/>
                <w:left w:val="nil"/>
                <w:bottom w:val="nil"/>
                <w:right w:val="nil"/>
                <w:between w:val="nil"/>
              </w:pBdr>
              <w:spacing w:line="360" w:lineRule="auto"/>
              <w:ind w:left="176" w:right="31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w:t>
            </w:r>
            <w:r w:rsidR="00C20B0D">
              <w:rPr>
                <w:rFonts w:ascii="GHEA Grapalat" w:eastAsia="GHEA Grapalat" w:hAnsi="GHEA Grapalat" w:cs="GHEA Grapalat"/>
                <w:sz w:val="24"/>
                <w:szCs w:val="24"/>
              </w:rPr>
              <w:t xml:space="preserve">առաջարկվող </w:t>
            </w:r>
            <w:r>
              <w:rPr>
                <w:rFonts w:ascii="GHEA Grapalat" w:eastAsia="GHEA Grapalat" w:hAnsi="GHEA Grapalat" w:cs="GHEA Grapalat"/>
                <w:sz w:val="24"/>
                <w:szCs w:val="24"/>
              </w:rPr>
              <w:t>ոչ ֆինանսական աջակցություն</w:t>
            </w:r>
            <w:r w:rsidR="00C20B0D">
              <w:rPr>
                <w:rFonts w:ascii="GHEA Grapalat" w:eastAsia="GHEA Grapalat" w:hAnsi="GHEA Grapalat" w:cs="GHEA Grapalat"/>
                <w:sz w:val="24"/>
                <w:szCs w:val="24"/>
              </w:rPr>
              <w:t xml:space="preserve"> կամ խրախուսում</w:t>
            </w:r>
            <w:r>
              <w:rPr>
                <w:rFonts w:ascii="GHEA Grapalat" w:eastAsia="GHEA Grapalat" w:hAnsi="GHEA Grapalat" w:cs="GHEA Grapalat"/>
                <w:sz w:val="24"/>
                <w:szCs w:val="24"/>
              </w:rPr>
              <w:t xml:space="preserve"> տրամադրելու վերաբերյալ կարգավորումների հիմքում դրված է </w:t>
            </w:r>
            <w:r w:rsidRPr="00C20B0D">
              <w:rPr>
                <w:rFonts w:ascii="GHEA Grapalat" w:eastAsia="GHEA Grapalat" w:hAnsi="GHEA Grapalat" w:cs="GHEA Grapalat"/>
                <w:b/>
                <w:sz w:val="24"/>
                <w:szCs w:val="24"/>
              </w:rPr>
              <w:t xml:space="preserve">ֆինանսական </w:t>
            </w:r>
            <w:r w:rsidR="001528D7">
              <w:rPr>
                <w:rFonts w:ascii="GHEA Grapalat" w:eastAsia="GHEA Grapalat" w:hAnsi="GHEA Grapalat" w:cs="GHEA Grapalat"/>
                <w:b/>
                <w:sz w:val="24"/>
                <w:szCs w:val="24"/>
              </w:rPr>
              <w:t>օժանդակությամբ</w:t>
            </w:r>
            <w:r w:rsidR="00F451A3" w:rsidRPr="00F451A3">
              <w:rPr>
                <w:rFonts w:ascii="GHEA Grapalat" w:eastAsia="GHEA Grapalat" w:hAnsi="GHEA Grapalat" w:cs="GHEA Grapalat"/>
                <w:b/>
                <w:sz w:val="24"/>
                <w:szCs w:val="24"/>
              </w:rPr>
              <w:t>`</w:t>
            </w:r>
            <w:r w:rsidR="00C20B0D">
              <w:rPr>
                <w:rFonts w:ascii="GHEA Grapalat" w:eastAsia="GHEA Grapalat" w:hAnsi="GHEA Grapalat" w:cs="GHEA Grapalat"/>
                <w:sz w:val="24"/>
                <w:szCs w:val="24"/>
              </w:rPr>
              <w:t xml:space="preserve"> </w:t>
            </w:r>
          </w:p>
          <w:p w14:paraId="2FED7EAD" w14:textId="77777777" w:rsidR="00F451A3" w:rsidRDefault="00C20B0D" w:rsidP="00F451A3">
            <w:pPr>
              <w:pStyle w:val="ListParagraph"/>
              <w:numPr>
                <w:ilvl w:val="0"/>
                <w:numId w:val="41"/>
              </w:numPr>
              <w:pBdr>
                <w:top w:val="nil"/>
                <w:left w:val="nil"/>
                <w:bottom w:val="nil"/>
                <w:right w:val="nil"/>
                <w:between w:val="nil"/>
              </w:pBdr>
              <w:spacing w:line="360" w:lineRule="auto"/>
              <w:ind w:right="317"/>
              <w:jc w:val="both"/>
              <w:rPr>
                <w:rFonts w:ascii="GHEA Grapalat" w:eastAsia="GHEA Grapalat" w:hAnsi="GHEA Grapalat" w:cs="GHEA Grapalat"/>
                <w:sz w:val="24"/>
                <w:szCs w:val="24"/>
              </w:rPr>
            </w:pPr>
            <w:r w:rsidRPr="00F451A3">
              <w:rPr>
                <w:rFonts w:ascii="GHEA Grapalat" w:eastAsia="GHEA Grapalat" w:hAnsi="GHEA Grapalat" w:cs="GHEA Grapalat"/>
                <w:sz w:val="24"/>
                <w:szCs w:val="24"/>
              </w:rPr>
              <w:lastRenderedPageBreak/>
              <w:t xml:space="preserve">ոչ ֆինանսական աջակցությունը՝ հանրային իրազեկման, միջազգային կամ տեղական համաժողովներում փորձի ներկայացման, հաստատությունում առկա ռեսուրսների տարբեր ծրագրերում ընդգրկման միջոցով,  </w:t>
            </w:r>
          </w:p>
          <w:p w14:paraId="0DBDACF0" w14:textId="3616D036" w:rsidR="00F60902" w:rsidRDefault="00C20B0D" w:rsidP="00F451A3">
            <w:pPr>
              <w:pStyle w:val="ListParagraph"/>
              <w:numPr>
                <w:ilvl w:val="0"/>
                <w:numId w:val="41"/>
              </w:numPr>
              <w:pBdr>
                <w:top w:val="nil"/>
                <w:left w:val="nil"/>
                <w:bottom w:val="nil"/>
                <w:right w:val="nil"/>
                <w:between w:val="nil"/>
              </w:pBdr>
              <w:spacing w:line="360" w:lineRule="auto"/>
              <w:ind w:right="317"/>
              <w:jc w:val="both"/>
              <w:rPr>
                <w:rFonts w:ascii="GHEA Grapalat" w:eastAsia="GHEA Grapalat" w:hAnsi="GHEA Grapalat" w:cs="GHEA Grapalat"/>
                <w:sz w:val="24"/>
                <w:szCs w:val="24"/>
              </w:rPr>
            </w:pPr>
            <w:r w:rsidRPr="00F451A3">
              <w:rPr>
                <w:rFonts w:ascii="GHEA Grapalat" w:eastAsia="GHEA Grapalat" w:hAnsi="GHEA Grapalat" w:cs="GHEA Grapalat"/>
                <w:sz w:val="24"/>
                <w:szCs w:val="24"/>
              </w:rPr>
              <w:t>խրախուսումը՝ տեղական համաժողովներում այլոց փորձի ուսումնասիրման միջոցով</w:t>
            </w:r>
            <w:r w:rsidR="00F60902" w:rsidRPr="00F451A3">
              <w:rPr>
                <w:rFonts w:ascii="GHEA Grapalat" w:eastAsia="GHEA Grapalat" w:hAnsi="GHEA Grapalat" w:cs="GHEA Grapalat"/>
                <w:sz w:val="24"/>
                <w:szCs w:val="24"/>
              </w:rPr>
              <w:t>:</w:t>
            </w:r>
            <w:r w:rsidRPr="00F451A3">
              <w:rPr>
                <w:rFonts w:ascii="GHEA Grapalat" w:eastAsia="GHEA Grapalat" w:hAnsi="GHEA Grapalat" w:cs="GHEA Grapalat"/>
                <w:sz w:val="24"/>
                <w:szCs w:val="24"/>
              </w:rPr>
              <w:t xml:space="preserve"> </w:t>
            </w:r>
          </w:p>
          <w:p w14:paraId="205DD596" w14:textId="0B671F7F" w:rsidR="005B1597" w:rsidRPr="00F451A3" w:rsidRDefault="005B1597" w:rsidP="005B1597">
            <w:pPr>
              <w:pStyle w:val="ListParagraph"/>
              <w:pBdr>
                <w:top w:val="nil"/>
                <w:left w:val="nil"/>
                <w:bottom w:val="nil"/>
                <w:right w:val="nil"/>
                <w:between w:val="nil"/>
              </w:pBdr>
              <w:spacing w:line="360" w:lineRule="auto"/>
              <w:ind w:left="896" w:right="317"/>
              <w:jc w:val="both"/>
              <w:rPr>
                <w:rFonts w:ascii="GHEA Grapalat" w:eastAsia="GHEA Grapalat" w:hAnsi="GHEA Grapalat" w:cs="GHEA Grapalat"/>
                <w:sz w:val="24"/>
                <w:szCs w:val="24"/>
              </w:rPr>
            </w:pPr>
            <w:r>
              <w:rPr>
                <w:rFonts w:ascii="GHEA Grapalat" w:eastAsia="GHEA Grapalat" w:hAnsi="GHEA Grapalat" w:cs="GHEA Grapalat"/>
                <w:sz w:val="24"/>
                <w:szCs w:val="24"/>
              </w:rPr>
              <w:t>Հ</w:t>
            </w:r>
            <w:r w:rsidRPr="00495CC1">
              <w:rPr>
                <w:rFonts w:ascii="GHEA Grapalat" w:eastAsia="GHEA Grapalat" w:hAnsi="GHEA Grapalat" w:cs="GHEA Grapalat"/>
                <w:sz w:val="24"/>
                <w:szCs w:val="24"/>
              </w:rPr>
              <w:t>աստատությունների կատարողականի գնահատման չափանիշները</w:t>
            </w:r>
            <w:r>
              <w:rPr>
                <w:rFonts w:ascii="GHEA Grapalat" w:eastAsia="GHEA Grapalat" w:hAnsi="GHEA Grapalat" w:cs="GHEA Grapalat"/>
                <w:sz w:val="24"/>
                <w:szCs w:val="24"/>
              </w:rPr>
              <w:t xml:space="preserve"> </w:t>
            </w:r>
            <w:r w:rsidR="0073413A">
              <w:rPr>
                <w:rFonts w:ascii="GHEA Grapalat" w:eastAsia="GHEA Grapalat" w:hAnsi="GHEA Grapalat" w:cs="GHEA Grapalat"/>
                <w:sz w:val="24"/>
                <w:szCs w:val="24"/>
              </w:rPr>
              <w:t>կ</w:t>
            </w:r>
            <w:r w:rsidR="00916B36">
              <w:rPr>
                <w:rFonts w:ascii="GHEA Grapalat" w:eastAsia="GHEA Grapalat" w:hAnsi="GHEA Grapalat" w:cs="GHEA Grapalat"/>
                <w:sz w:val="24"/>
                <w:szCs w:val="24"/>
              </w:rPr>
              <w:t>սահմանվեն</w:t>
            </w:r>
            <w:r w:rsidRPr="00495CC1">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 կրթության, գիտության, մշակույթի և սպորտի նախարարի հրամանով:</w:t>
            </w:r>
          </w:p>
          <w:p w14:paraId="411692A9" w14:textId="7463EA34" w:rsidR="000B5DCE" w:rsidRPr="00F60902" w:rsidRDefault="00CA470F" w:rsidP="00F60902">
            <w:pPr>
              <w:spacing w:after="0" w:line="360" w:lineRule="auto"/>
              <w:ind w:left="743" w:right="278" w:firstLine="317"/>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Նախագծով առաջարկվող գնահատման չափանիշները նախագծի կարգավորման տիրույթում են այնքանով, որ դրանք ֆինանսական աջակցության կամ խրախուսման համար հիմք են հանդիսանում:</w:t>
            </w:r>
          </w:p>
        </w:tc>
      </w:tr>
      <w:tr w:rsidR="000B5DCE" w:rsidRPr="0054786B" w14:paraId="58368EA4"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DE62322" w14:textId="77777777" w:rsidR="000B5DCE" w:rsidRPr="00382B63" w:rsidRDefault="000B5DCE" w:rsidP="000B5DCE">
            <w:pPr>
              <w:pStyle w:val="ListParagraph"/>
              <w:numPr>
                <w:ilvl w:val="0"/>
                <w:numId w:val="40"/>
              </w:numPr>
              <w:spacing w:after="0" w:line="360" w:lineRule="auto"/>
              <w:ind w:left="0" w:right="-8" w:firstLine="180"/>
              <w:jc w:val="both"/>
              <w:rPr>
                <w:rFonts w:ascii="GHEA Grapalat" w:hAnsi="GHEA Grapalat"/>
                <w:sz w:val="24"/>
                <w:szCs w:val="24"/>
              </w:rPr>
            </w:pPr>
            <w:r w:rsidRPr="00495CC1">
              <w:rPr>
                <w:rFonts w:ascii="GHEA Grapalat" w:hAnsi="GHEA Grapalat"/>
                <w:sz w:val="24"/>
                <w:szCs w:val="24"/>
              </w:rPr>
              <w:lastRenderedPageBreak/>
              <w:t xml:space="preserve">  </w:t>
            </w:r>
            <w:r w:rsidRPr="00495CC1">
              <w:rPr>
                <w:rFonts w:ascii="GHEA Grapalat" w:hAnsi="GHEA Grapalat"/>
                <w:b/>
                <w:bCs/>
                <w:sz w:val="24"/>
                <w:szCs w:val="24"/>
              </w:rPr>
              <w:t>Հավելվածի  3-րդ կետի համաձայն՝</w:t>
            </w:r>
            <w:r w:rsidRPr="00495CC1">
              <w:rPr>
                <w:rFonts w:ascii="GHEA Grapalat" w:hAnsi="GHEA Grapalat"/>
                <w:sz w:val="24"/>
                <w:szCs w:val="24"/>
              </w:rPr>
              <w:t xml:space="preserve"> </w:t>
            </w:r>
            <w:r w:rsidRPr="00382B63">
              <w:rPr>
                <w:rFonts w:ascii="GHEA Grapalat" w:eastAsia="GHEA Grapalat" w:hAnsi="GHEA Grapalat" w:cs="GHEA Grapalat"/>
                <w:i/>
                <w:sz w:val="24"/>
                <w:szCs w:val="24"/>
              </w:rPr>
              <w:t>Բարձր կատարողականի արդյունք ունեցող հաստատությունները մշակում են նորարարական, իսկ ցածր կատարողականի արդյունք ունեցողները՝ բարելավման ծրագրեր:</w:t>
            </w:r>
          </w:p>
          <w:p w14:paraId="40DEA286" w14:textId="77777777" w:rsidR="000B5DCE" w:rsidRPr="00495CC1" w:rsidRDefault="000B5DCE" w:rsidP="000B5DCE">
            <w:pPr>
              <w:spacing w:after="0" w:line="360" w:lineRule="auto"/>
              <w:ind w:right="-8" w:firstLine="180"/>
              <w:jc w:val="both"/>
              <w:rPr>
                <w:rFonts w:ascii="GHEA Grapalat" w:hAnsi="GHEA Grapalat"/>
                <w:sz w:val="24"/>
                <w:szCs w:val="24"/>
              </w:rPr>
            </w:pPr>
            <w:r w:rsidRPr="00495CC1">
              <w:rPr>
                <w:rFonts w:ascii="GHEA Grapalat" w:hAnsi="GHEA Grapalat"/>
                <w:sz w:val="24"/>
                <w:szCs w:val="24"/>
              </w:rPr>
              <w:t xml:space="preserve">Անհրաժեշտ է փաստել, որ Հավելվածի բովանդակությունից պարզ չի դառնում, թե իրենցից ինչ են ներկայացնում նորարական և բարելավման ծրագրերը, սահմանված չեն դրանց </w:t>
            </w:r>
            <w:r w:rsidRPr="005D106C">
              <w:rPr>
                <w:rFonts w:ascii="GHEA Grapalat" w:hAnsi="GHEA Grapalat"/>
                <w:sz w:val="24"/>
                <w:szCs w:val="24"/>
              </w:rPr>
              <w:t>ձևաչափի</w:t>
            </w:r>
            <w:r w:rsidRPr="00495CC1">
              <w:rPr>
                <w:rFonts w:ascii="GHEA Grapalat" w:hAnsi="GHEA Grapalat"/>
                <w:sz w:val="24"/>
                <w:szCs w:val="24"/>
              </w:rPr>
              <w:t xml:space="preserve"> կամ բովանդակության վերաբերյալ դրույթներ: </w:t>
            </w:r>
            <w:r>
              <w:rPr>
                <w:rFonts w:ascii="GHEA Grapalat" w:hAnsi="GHEA Grapalat"/>
                <w:sz w:val="24"/>
                <w:szCs w:val="24"/>
              </w:rPr>
              <w:t>Ո</w:t>
            </w:r>
            <w:r w:rsidRPr="00EC3F08">
              <w:rPr>
                <w:rFonts w:ascii="GHEA Grapalat" w:hAnsi="GHEA Grapalat"/>
                <w:sz w:val="24"/>
                <w:szCs w:val="24"/>
              </w:rPr>
              <w:t>ւստի</w:t>
            </w:r>
            <w:r w:rsidRPr="00495CC1">
              <w:rPr>
                <w:rFonts w:ascii="GHEA Grapalat" w:hAnsi="GHEA Grapalat"/>
                <w:sz w:val="24"/>
                <w:szCs w:val="24"/>
              </w:rPr>
              <w:t>, անհրաժեշտ է հստակեցնել նշված կարգավորումները։</w:t>
            </w:r>
          </w:p>
          <w:p w14:paraId="35B1A3E8"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AE9C7DB"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81CCF0B" w14:textId="77777777" w:rsidR="000B5DCE" w:rsidRDefault="00E043C5" w:rsidP="00F8622D">
            <w:pPr>
              <w:spacing w:after="0" w:line="360" w:lineRule="auto"/>
              <w:ind w:left="142" w:right="278" w:hanging="142"/>
              <w:rPr>
                <w:rFonts w:ascii="GHEA Grapalat" w:hAnsi="GHEA Grapalat"/>
                <w:sz w:val="24"/>
                <w:szCs w:val="24"/>
              </w:rPr>
            </w:pPr>
            <w:r>
              <w:rPr>
                <w:rFonts w:ascii="GHEA Grapalat" w:hAnsi="GHEA Grapalat"/>
                <w:sz w:val="24"/>
                <w:szCs w:val="24"/>
              </w:rPr>
              <w:t>Ընդունվել է: Ն</w:t>
            </w:r>
            <w:r w:rsidRPr="00495CC1">
              <w:rPr>
                <w:rFonts w:ascii="GHEA Grapalat" w:hAnsi="GHEA Grapalat"/>
                <w:sz w:val="24"/>
                <w:szCs w:val="24"/>
              </w:rPr>
              <w:t>որարա</w:t>
            </w:r>
            <w:r>
              <w:rPr>
                <w:rFonts w:ascii="GHEA Grapalat" w:hAnsi="GHEA Grapalat"/>
                <w:sz w:val="24"/>
                <w:szCs w:val="24"/>
              </w:rPr>
              <w:t>րա</w:t>
            </w:r>
            <w:r w:rsidRPr="00495CC1">
              <w:rPr>
                <w:rFonts w:ascii="GHEA Grapalat" w:hAnsi="GHEA Grapalat"/>
                <w:sz w:val="24"/>
                <w:szCs w:val="24"/>
              </w:rPr>
              <w:t xml:space="preserve">կան և բարելավման </w:t>
            </w:r>
            <w:r>
              <w:rPr>
                <w:rFonts w:ascii="GHEA Grapalat" w:hAnsi="GHEA Grapalat"/>
                <w:sz w:val="24"/>
                <w:szCs w:val="24"/>
              </w:rPr>
              <w:t>ծրագրեր հասկացությունները սահմանված են:</w:t>
            </w:r>
          </w:p>
          <w:p w14:paraId="3319B6B4" w14:textId="7A42E069" w:rsidR="0073413A" w:rsidRPr="00F451A3" w:rsidRDefault="00CA470F" w:rsidP="0073413A">
            <w:pPr>
              <w:pStyle w:val="ListParagraph"/>
              <w:pBdr>
                <w:top w:val="nil"/>
                <w:left w:val="nil"/>
                <w:bottom w:val="nil"/>
                <w:right w:val="nil"/>
                <w:between w:val="nil"/>
              </w:pBdr>
              <w:spacing w:line="360" w:lineRule="auto"/>
              <w:ind w:left="896" w:right="317"/>
              <w:jc w:val="both"/>
              <w:rPr>
                <w:rFonts w:ascii="GHEA Grapalat" w:eastAsia="GHEA Grapalat" w:hAnsi="GHEA Grapalat" w:cs="GHEA Grapalat"/>
                <w:sz w:val="24"/>
                <w:szCs w:val="24"/>
              </w:rPr>
            </w:pPr>
            <w:r>
              <w:rPr>
                <w:rFonts w:ascii="GHEA Grapalat" w:hAnsi="GHEA Grapalat"/>
                <w:sz w:val="24"/>
                <w:szCs w:val="24"/>
              </w:rPr>
              <w:t>Ծրագրերի ձևաչափերը կսահմանվեն</w:t>
            </w:r>
            <w:r w:rsidR="0073413A">
              <w:rPr>
                <w:rFonts w:ascii="GHEA Grapalat" w:hAnsi="GHEA Grapalat"/>
                <w:sz w:val="24"/>
                <w:szCs w:val="24"/>
              </w:rPr>
              <w:t xml:space="preserve"> </w:t>
            </w:r>
            <w:r w:rsidR="0073413A">
              <w:rPr>
                <w:rFonts w:ascii="GHEA Grapalat" w:eastAsia="GHEA Grapalat" w:hAnsi="GHEA Grapalat" w:cs="GHEA Grapalat"/>
                <w:sz w:val="24"/>
                <w:szCs w:val="24"/>
              </w:rPr>
              <w:t>ՀՀ կրթության, գիտության, մշակույթի և սպորտի նախարարի հրամանով:</w:t>
            </w:r>
          </w:p>
          <w:p w14:paraId="75A50ED2" w14:textId="5DC68C3B" w:rsidR="00CA470F" w:rsidRDefault="00CA470F" w:rsidP="00F8622D">
            <w:pPr>
              <w:spacing w:after="0" w:line="360" w:lineRule="auto"/>
              <w:ind w:left="142" w:right="278" w:hanging="142"/>
              <w:rPr>
                <w:rFonts w:ascii="GHEA Grapalat" w:eastAsia="Times New Roman" w:hAnsi="GHEA Grapalat" w:cs="Times New Roman"/>
                <w:sz w:val="24"/>
                <w:szCs w:val="24"/>
                <w:lang w:eastAsia="ru-RU"/>
              </w:rPr>
            </w:pPr>
          </w:p>
        </w:tc>
      </w:tr>
      <w:tr w:rsidR="000B5DCE" w:rsidRPr="0054786B" w14:paraId="3988008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E446DD" w14:textId="77777777" w:rsidR="000B5DCE" w:rsidRPr="00382B63" w:rsidRDefault="000B5DCE" w:rsidP="000B5DCE">
            <w:pPr>
              <w:pStyle w:val="ListParagraph"/>
              <w:numPr>
                <w:ilvl w:val="0"/>
                <w:numId w:val="40"/>
              </w:numPr>
              <w:spacing w:after="0" w:line="360" w:lineRule="auto"/>
              <w:ind w:left="0" w:right="-8" w:firstLine="180"/>
              <w:jc w:val="both"/>
              <w:rPr>
                <w:rFonts w:ascii="GHEA Grapalat" w:hAnsi="GHEA Grapalat"/>
                <w:b/>
                <w:bCs/>
                <w:sz w:val="24"/>
                <w:szCs w:val="24"/>
              </w:rPr>
            </w:pPr>
            <w:r w:rsidRPr="00495CC1">
              <w:rPr>
                <w:rFonts w:ascii="GHEA Grapalat" w:hAnsi="GHEA Grapalat"/>
                <w:b/>
                <w:bCs/>
                <w:sz w:val="24"/>
                <w:szCs w:val="24"/>
              </w:rPr>
              <w:lastRenderedPageBreak/>
              <w:t>Հավելվածի 5-րդ կետի համաձայն՝</w:t>
            </w:r>
            <w:r w:rsidRPr="00EC3F08">
              <w:rPr>
                <w:rFonts w:ascii="GHEA Grapalat" w:hAnsi="GHEA Grapalat"/>
                <w:b/>
                <w:bCs/>
                <w:sz w:val="24"/>
                <w:szCs w:val="24"/>
              </w:rPr>
              <w:t xml:space="preserve"> </w:t>
            </w:r>
            <w:r w:rsidRPr="00382B63">
              <w:rPr>
                <w:rFonts w:ascii="GHEA Grapalat" w:eastAsia="GHEA Grapalat" w:hAnsi="GHEA Grapalat" w:cs="GHEA Grapalat"/>
                <w:i/>
                <w:sz w:val="24"/>
                <w:szCs w:val="24"/>
              </w:rPr>
              <w:t xml:space="preserve">Ներկայացված ծրագրերն ուսումնասիրվում և գնահատվում են Հայաստանի Հանրապետության կրթության, գիտության, մշակույթի և սպորտի նախարարի (այսուհետ՝ Նախարար) հրամանով ձևավորված հանձնաժողովի (այսուհետ՝ հանձնաժողով) կողմից: </w:t>
            </w:r>
          </w:p>
          <w:p w14:paraId="347F5C32" w14:textId="77777777" w:rsidR="000B5DCE" w:rsidRPr="00495CC1" w:rsidRDefault="000B5DCE" w:rsidP="000B5DCE">
            <w:pPr>
              <w:spacing w:after="0" w:line="360" w:lineRule="auto"/>
              <w:ind w:right="-8" w:firstLine="180"/>
              <w:jc w:val="both"/>
              <w:rPr>
                <w:rFonts w:ascii="GHEA Grapalat" w:eastAsia="Arial Unicode" w:hAnsi="GHEA Grapalat" w:cs="Arial Unicode"/>
                <w:color w:val="000000"/>
                <w:sz w:val="24"/>
                <w:szCs w:val="24"/>
                <w:shd w:val="clear" w:color="auto" w:fill="FFFFFF"/>
              </w:rPr>
            </w:pPr>
            <w:r w:rsidRPr="00495CC1">
              <w:rPr>
                <w:rFonts w:ascii="GHEA Grapalat" w:eastAsia="Arial Unicode" w:hAnsi="GHEA Grapalat" w:cs="Arial Unicode"/>
                <w:color w:val="000000"/>
                <w:sz w:val="24"/>
                <w:szCs w:val="24"/>
                <w:shd w:val="clear" w:color="auto" w:fill="FFFFFF"/>
              </w:rPr>
              <w:t>Իրավական որոշակիության սկզբունքից ելնելով, անհրաժեշտ է հստակեցնել հանձնաժողովի ձևավորման և գործ</w:t>
            </w:r>
            <w:r>
              <w:rPr>
                <w:rFonts w:ascii="GHEA Grapalat" w:eastAsia="Arial Unicode" w:hAnsi="GHEA Grapalat" w:cs="Arial Unicode"/>
                <w:color w:val="000000"/>
                <w:sz w:val="24"/>
                <w:szCs w:val="24"/>
                <w:shd w:val="clear" w:color="auto" w:fill="FFFFFF"/>
              </w:rPr>
              <w:t>ու</w:t>
            </w:r>
            <w:r w:rsidRPr="00495CC1">
              <w:rPr>
                <w:rFonts w:ascii="GHEA Grapalat" w:eastAsia="Arial Unicode" w:hAnsi="GHEA Grapalat" w:cs="Arial Unicode"/>
                <w:color w:val="000000"/>
                <w:sz w:val="24"/>
                <w:szCs w:val="24"/>
                <w:shd w:val="clear" w:color="auto" w:fill="FFFFFF"/>
              </w:rPr>
              <w:t xml:space="preserve">նեության ժամկետները, հաշվի առնելով այն, որ Նախագծում միայն սահմանված է հանձնաժողովի ստեղծման իրավական հիմքը և կազմը։ </w:t>
            </w:r>
          </w:p>
          <w:p w14:paraId="1500CC6F" w14:textId="77777777" w:rsidR="000B5DCE" w:rsidRPr="00495CC1" w:rsidRDefault="000B5DCE" w:rsidP="000B5DCE">
            <w:pPr>
              <w:spacing w:after="0" w:line="360" w:lineRule="auto"/>
              <w:ind w:right="-8" w:firstLine="180"/>
              <w:jc w:val="both"/>
              <w:rPr>
                <w:rFonts w:ascii="GHEA Grapalat" w:eastAsia="Arial Unicode" w:hAnsi="GHEA Grapalat" w:cs="Arial Unicode"/>
                <w:color w:val="000000"/>
                <w:sz w:val="24"/>
                <w:szCs w:val="24"/>
                <w:shd w:val="clear" w:color="auto" w:fill="FFFFFF"/>
              </w:rPr>
            </w:pPr>
            <w:r w:rsidRPr="00495CC1">
              <w:rPr>
                <w:rFonts w:ascii="GHEA Grapalat" w:eastAsia="Arial Unicode" w:hAnsi="GHEA Grapalat" w:cs="Arial Unicode"/>
                <w:color w:val="000000"/>
                <w:sz w:val="24"/>
                <w:szCs w:val="24"/>
                <w:shd w:val="clear" w:color="auto" w:fill="FFFFFF"/>
              </w:rPr>
              <w:t>Միաժամանակ Հավելվածի 8-րդ և 9-րդ կետերում անհրաժեշտ է համապատասխանաբար հստակեցնել քարտուղարի ընտրության և/կամ նշանակման, ինչպես նաև հանձնաժողովի նիստերի արձանագրման կարգը։</w:t>
            </w:r>
          </w:p>
          <w:p w14:paraId="14105108"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1015E8C"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C94F501" w14:textId="16006323" w:rsidR="000B5DCE" w:rsidRDefault="00CA470F" w:rsidP="001375D1">
            <w:pPr>
              <w:spacing w:after="0" w:line="360" w:lineRule="auto"/>
              <w:ind w:right="278"/>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w:t>
            </w:r>
          </w:p>
        </w:tc>
      </w:tr>
      <w:tr w:rsidR="000B5DCE" w:rsidRPr="0054786B" w14:paraId="107F0BE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42E1665" w14:textId="77777777" w:rsidR="000B5DCE" w:rsidRPr="00EC3F08" w:rsidRDefault="000B5DCE" w:rsidP="000B5DCE">
            <w:pPr>
              <w:pStyle w:val="ListParagraph"/>
              <w:numPr>
                <w:ilvl w:val="0"/>
                <w:numId w:val="40"/>
              </w:numPr>
              <w:pBdr>
                <w:top w:val="nil"/>
                <w:left w:val="nil"/>
                <w:bottom w:val="nil"/>
                <w:right w:val="nil"/>
                <w:between w:val="nil"/>
              </w:pBdr>
              <w:spacing w:after="0" w:line="360" w:lineRule="auto"/>
              <w:ind w:left="0" w:right="-8" w:firstLine="180"/>
              <w:jc w:val="both"/>
              <w:rPr>
                <w:rFonts w:ascii="GHEA Grapalat" w:hAnsi="GHEA Grapalat"/>
                <w:i/>
                <w:sz w:val="24"/>
                <w:szCs w:val="24"/>
                <w:shd w:val="clear" w:color="auto" w:fill="FFFFFF"/>
              </w:rPr>
            </w:pPr>
            <w:r w:rsidRPr="00EC3F08">
              <w:rPr>
                <w:rFonts w:ascii="GHEA Grapalat" w:hAnsi="GHEA Grapalat"/>
                <w:b/>
                <w:bCs/>
                <w:sz w:val="24"/>
                <w:szCs w:val="24"/>
              </w:rPr>
              <w:t>Հավելվածի 10-րդ կետի համաձայն՝</w:t>
            </w:r>
            <w:r>
              <w:rPr>
                <w:rFonts w:ascii="GHEA Grapalat" w:hAnsi="GHEA Grapalat"/>
                <w:b/>
                <w:bCs/>
                <w:sz w:val="24"/>
                <w:szCs w:val="24"/>
              </w:rPr>
              <w:t xml:space="preserve"> </w:t>
            </w:r>
            <w:r w:rsidRPr="00EC3F08">
              <w:rPr>
                <w:rFonts w:ascii="GHEA Grapalat" w:eastAsia="GHEA Grapalat" w:hAnsi="GHEA Grapalat" w:cs="GHEA Grapalat"/>
                <w:i/>
                <w:sz w:val="24"/>
                <w:szCs w:val="24"/>
              </w:rPr>
              <w:t xml:space="preserve">Ցածր կատարողականի արդյունքով աջակցություն ստացող հաստատություններին աջակցելու նպատակով վերջիններիս </w:t>
            </w:r>
            <w:r w:rsidRPr="00EC3F08">
              <w:rPr>
                <w:rFonts w:ascii="GHEA Grapalat" w:eastAsia="GHEA Grapalat" w:hAnsi="GHEA Grapalat" w:cs="GHEA Grapalat"/>
                <w:i/>
                <w:sz w:val="24"/>
                <w:szCs w:val="24"/>
              </w:rPr>
              <w:lastRenderedPageBreak/>
              <w:t xml:space="preserve">կցվում են մենթոր հաստատություններ, </w:t>
            </w:r>
            <w:r w:rsidRPr="00EC3F08">
              <w:rPr>
                <w:rFonts w:ascii="GHEA Grapalat" w:hAnsi="GHEA Grapalat"/>
                <w:i/>
                <w:sz w:val="24"/>
                <w:szCs w:val="24"/>
                <w:shd w:val="clear" w:color="auto" w:fill="FFFFFF"/>
              </w:rPr>
              <w:t>որոնք նախարարի հրամանով հաստատված մենթոր դպրոցների ցանկում ընդգրկված՝ տվյալ տարածաշրջանի մենթոր դպրոցներն են կամ հանձնաժողովի որոշմամբ տվյալ տարածաշրջանի այլ դպրոցներ:</w:t>
            </w:r>
          </w:p>
          <w:p w14:paraId="171DEF98" w14:textId="77777777" w:rsidR="000B5DCE" w:rsidRPr="00495CC1" w:rsidRDefault="000B5DCE" w:rsidP="000B5DCE">
            <w:pPr>
              <w:pBdr>
                <w:top w:val="nil"/>
                <w:left w:val="nil"/>
                <w:bottom w:val="nil"/>
                <w:right w:val="nil"/>
                <w:between w:val="nil"/>
              </w:pBdr>
              <w:spacing w:after="0" w:line="360" w:lineRule="auto"/>
              <w:ind w:right="-8" w:firstLine="180"/>
              <w:jc w:val="both"/>
              <w:rPr>
                <w:rFonts w:ascii="GHEA Grapalat" w:hAnsi="GHEA Grapalat"/>
                <w:sz w:val="24"/>
                <w:szCs w:val="24"/>
                <w:shd w:val="clear" w:color="auto" w:fill="FFFFFF"/>
              </w:rPr>
            </w:pPr>
            <w:r w:rsidRPr="00495CC1">
              <w:rPr>
                <w:rFonts w:ascii="GHEA Grapalat" w:hAnsi="GHEA Grapalat"/>
                <w:sz w:val="24"/>
                <w:szCs w:val="24"/>
                <w:shd w:val="clear" w:color="auto" w:fill="FFFFFF"/>
              </w:rPr>
              <w:t xml:space="preserve">Սույն կետը նախատեսում է մենթոր դպրոցների կցումը ցածր կատարողականի արդյունքով աջակցություն ստացող հաստատություններին, սակայն իրավական որոշակիության սկզբունքից ելնելով անհրաժեշտ է Նախագծում բացահայտել ցածր կատարողականի արդյունքով </w:t>
            </w:r>
            <w:r w:rsidRPr="00495CC1">
              <w:rPr>
                <w:rFonts w:ascii="GHEA Grapalat" w:eastAsia="GHEA Grapalat" w:hAnsi="GHEA Grapalat" w:cs="GHEA Grapalat"/>
                <w:sz w:val="24"/>
                <w:szCs w:val="24"/>
              </w:rPr>
              <w:t>աջակցություն ստացող հաստատություններին մենթոր հաստատություններ կցելու</w:t>
            </w:r>
            <w:r w:rsidRPr="00495CC1">
              <w:rPr>
                <w:rFonts w:ascii="GHEA Grapalat" w:hAnsi="GHEA Grapalat"/>
                <w:sz w:val="24"/>
                <w:szCs w:val="24"/>
                <w:shd w:val="clear" w:color="auto" w:fill="FFFFFF"/>
              </w:rPr>
              <w:t xml:space="preserve"> ընթացակարգը (ում հրամանով/որոշմամբ), ժամանակահատվածը, ինչպես նաև մենթոր դպրոցի գործառույթների շրջանակը։</w:t>
            </w:r>
          </w:p>
          <w:p w14:paraId="47CF232D"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0854F43"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53EACFC" w14:textId="78DD8D37" w:rsidR="000B5DCE" w:rsidRDefault="00D60402"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կետը լրամշակվել է:</w:t>
            </w:r>
          </w:p>
        </w:tc>
      </w:tr>
      <w:tr w:rsidR="000B5DCE" w:rsidRPr="0054786B" w14:paraId="723597F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0FA2BB" w14:textId="77777777" w:rsidR="000B5DCE" w:rsidRPr="00EC3F08" w:rsidRDefault="000B5DCE" w:rsidP="000B5DCE">
            <w:pPr>
              <w:pStyle w:val="ListParagraph"/>
              <w:numPr>
                <w:ilvl w:val="0"/>
                <w:numId w:val="40"/>
              </w:numPr>
              <w:spacing w:after="0" w:line="360" w:lineRule="auto"/>
              <w:ind w:left="0" w:right="-8" w:firstLine="180"/>
              <w:jc w:val="both"/>
              <w:rPr>
                <w:rFonts w:ascii="GHEA Grapalat" w:eastAsia="GHEA Grapalat" w:hAnsi="GHEA Grapalat" w:cs="GHEA Grapalat"/>
                <w:i/>
                <w:sz w:val="24"/>
                <w:szCs w:val="24"/>
              </w:rPr>
            </w:pPr>
            <w:r w:rsidRPr="00EC3F08">
              <w:rPr>
                <w:rFonts w:ascii="GHEA Grapalat" w:hAnsi="GHEA Grapalat" w:cs="Sylfaen"/>
                <w:b/>
                <w:bCs/>
                <w:sz w:val="24"/>
                <w:szCs w:val="24"/>
              </w:rPr>
              <w:lastRenderedPageBreak/>
              <w:t>Հավելվածի</w:t>
            </w:r>
            <w:r w:rsidRPr="00EC3F08">
              <w:rPr>
                <w:rFonts w:ascii="GHEA Grapalat" w:hAnsi="GHEA Grapalat"/>
                <w:b/>
                <w:bCs/>
                <w:sz w:val="24"/>
                <w:szCs w:val="24"/>
              </w:rPr>
              <w:t xml:space="preserve"> 12-րդ կետի համաձայն՝</w:t>
            </w:r>
            <w:r w:rsidRPr="00EC3F08">
              <w:rPr>
                <w:rFonts w:ascii="GHEA Grapalat" w:eastAsia="GHEA Grapalat" w:hAnsi="GHEA Grapalat" w:cs="GHEA Grapalat"/>
                <w:i/>
                <w:sz w:val="24"/>
                <w:szCs w:val="24"/>
              </w:rPr>
              <w:t xml:space="preserve">Յուրաքանչյուր տարի ցանկում ընդգրկվող հաստատությունների ընդհանուր թիվը առավելագույնը 40 է, որից բարձր կատարողականի արդյունք ունեցող հաստատությունների թիվը չի կարող </w:t>
            </w:r>
            <w:r w:rsidRPr="00EC3F08">
              <w:rPr>
                <w:rFonts w:ascii="GHEA Grapalat" w:eastAsia="GHEA Grapalat" w:hAnsi="GHEA Grapalat" w:cs="GHEA Grapalat"/>
                <w:i/>
                <w:sz w:val="24"/>
                <w:szCs w:val="24"/>
              </w:rPr>
              <w:lastRenderedPageBreak/>
              <w:t>գերազանցել  20-ը, իսկ ցածր կատարողականի արդյունք ունեցող հաստատությունների թիվը չի կարող գերազանցել 30-ը:</w:t>
            </w:r>
          </w:p>
          <w:p w14:paraId="1CE29BBB" w14:textId="77777777" w:rsidR="000B5DCE" w:rsidRPr="00495CC1" w:rsidRDefault="000B5DCE" w:rsidP="000B5DCE">
            <w:pPr>
              <w:spacing w:after="0" w:line="360" w:lineRule="auto"/>
              <w:ind w:right="-8" w:firstLine="180"/>
              <w:jc w:val="both"/>
              <w:rPr>
                <w:rFonts w:ascii="GHEA Grapalat" w:eastAsia="GHEA Grapalat" w:hAnsi="GHEA Grapalat" w:cs="GHEA Grapalat"/>
                <w:sz w:val="24"/>
                <w:szCs w:val="24"/>
              </w:rPr>
            </w:pPr>
            <w:r w:rsidRPr="00495CC1">
              <w:rPr>
                <w:rFonts w:ascii="GHEA Grapalat" w:eastAsia="GHEA Grapalat" w:hAnsi="GHEA Grapalat" w:cs="GHEA Grapalat"/>
                <w:sz w:val="24"/>
                <w:szCs w:val="24"/>
              </w:rPr>
              <w:t xml:space="preserve">Սույն կետը կարծում ենք լրամշակման կարիք ունի, քանի որ նշված կարգավորումից պարզ չէ, թե որ ցանկի մասին է խոսքը, միաժամանակ անհրաժեշտ է վերանայել նաև </w:t>
            </w:r>
            <w:r w:rsidRPr="00495CC1">
              <w:rPr>
                <w:rFonts w:ascii="GHEA Grapalat" w:eastAsia="GHEA Grapalat" w:hAnsi="GHEA Grapalat" w:cs="GHEA Grapalat"/>
                <w:i/>
                <w:sz w:val="24"/>
                <w:szCs w:val="24"/>
              </w:rPr>
              <w:t>բարձր կատարողականի արդյունք ունեցող  և ցածր կատարողականի արդյունք ունեցող հաստատությունների թիվը, քանի որ դրանց գումարային ընդհանուր թիվը գերազանցում է առավելագույն 40 թիվը։</w:t>
            </w:r>
          </w:p>
          <w:p w14:paraId="2C1F1CCB"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0A05A0F"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2DE6A31" w14:textId="77777777" w:rsidR="000B5DCE" w:rsidRDefault="00CA331D"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Ընդունվել է, հստակեցվել է: </w:t>
            </w:r>
          </w:p>
          <w:p w14:paraId="2FDAB175" w14:textId="4E5AC499" w:rsidR="00E06BDE" w:rsidRPr="00EC3F08" w:rsidRDefault="00E06BDE" w:rsidP="00270C65">
            <w:pPr>
              <w:pStyle w:val="ListParagraph"/>
              <w:spacing w:after="0" w:line="360" w:lineRule="auto"/>
              <w:ind w:left="502" w:right="-8"/>
              <w:jc w:val="both"/>
              <w:rPr>
                <w:rFonts w:ascii="GHEA Grapalat" w:eastAsia="GHEA Grapalat" w:hAnsi="GHEA Grapalat" w:cs="GHEA Grapalat"/>
                <w:i/>
                <w:sz w:val="24"/>
                <w:szCs w:val="24"/>
              </w:rPr>
            </w:pPr>
            <w:r>
              <w:rPr>
                <w:rFonts w:ascii="GHEA Grapalat" w:eastAsia="Times New Roman" w:hAnsi="GHEA Grapalat" w:cs="Times New Roman"/>
                <w:sz w:val="24"/>
                <w:szCs w:val="24"/>
                <w:lang w:eastAsia="ru-RU"/>
              </w:rPr>
              <w:t xml:space="preserve">Գումարային ընդհանուր թվի վերաբերյալ դիտարկումը չի ընդունվել այն հիմնավորմամբ, որ </w:t>
            </w:r>
            <w:r>
              <w:rPr>
                <w:rFonts w:ascii="GHEA Grapalat" w:eastAsia="GHEA Grapalat" w:hAnsi="GHEA Grapalat" w:cs="GHEA Grapalat"/>
                <w:i/>
                <w:sz w:val="24"/>
                <w:szCs w:val="24"/>
              </w:rPr>
              <w:t>յ</w:t>
            </w:r>
            <w:r w:rsidRPr="00EC3F08">
              <w:rPr>
                <w:rFonts w:ascii="GHEA Grapalat" w:eastAsia="GHEA Grapalat" w:hAnsi="GHEA Grapalat" w:cs="GHEA Grapalat"/>
                <w:i/>
                <w:sz w:val="24"/>
                <w:szCs w:val="24"/>
              </w:rPr>
              <w:t>ուրաքանչյուր տարի</w:t>
            </w:r>
            <w:r>
              <w:rPr>
                <w:rFonts w:ascii="GHEA Grapalat" w:eastAsia="GHEA Grapalat" w:hAnsi="GHEA Grapalat" w:cs="GHEA Grapalat"/>
                <w:i/>
                <w:sz w:val="24"/>
                <w:szCs w:val="24"/>
              </w:rPr>
              <w:t xml:space="preserve"> </w:t>
            </w:r>
            <w:r>
              <w:rPr>
                <w:rFonts w:ascii="GHEA Grapalat" w:eastAsia="GHEA Grapalat" w:hAnsi="GHEA Grapalat" w:cs="GHEA Grapalat"/>
                <w:sz w:val="24"/>
                <w:szCs w:val="24"/>
              </w:rPr>
              <w:t>բ</w:t>
            </w:r>
            <w:r w:rsidRPr="00D36381">
              <w:rPr>
                <w:rFonts w:ascii="GHEA Grapalat" w:eastAsia="GHEA Grapalat" w:hAnsi="GHEA Grapalat" w:cs="GHEA Grapalat"/>
                <w:sz w:val="24"/>
                <w:szCs w:val="24"/>
              </w:rPr>
              <w:t xml:space="preserve">արձր կատարողականի արդյունքով </w:t>
            </w:r>
            <w:r w:rsidRPr="00D36381">
              <w:rPr>
                <w:rFonts w:ascii="GHEA Grapalat" w:eastAsia="GHEA Grapalat" w:hAnsi="GHEA Grapalat" w:cs="GHEA Grapalat"/>
                <w:sz w:val="24"/>
                <w:szCs w:val="24"/>
              </w:rPr>
              <w:lastRenderedPageBreak/>
              <w:t>ֆինանսական խրախուսում ստացող, ինչպես նաև ցածր կատարողականի արդյունքով աջակցություն ստացող</w:t>
            </w:r>
            <w:r>
              <w:rPr>
                <w:rFonts w:ascii="GHEA Grapalat" w:eastAsia="GHEA Grapalat" w:hAnsi="GHEA Grapalat" w:cs="GHEA Grapalat"/>
                <w:sz w:val="24"/>
                <w:szCs w:val="24"/>
              </w:rPr>
              <w:t xml:space="preserve"> հաստատությունների</w:t>
            </w:r>
            <w:r>
              <w:rPr>
                <w:rFonts w:ascii="GHEA Grapalat" w:eastAsia="GHEA Grapalat" w:hAnsi="GHEA Grapalat" w:cs="GHEA Grapalat"/>
                <w:i/>
                <w:sz w:val="24"/>
                <w:szCs w:val="24"/>
              </w:rPr>
              <w:t xml:space="preserve"> </w:t>
            </w:r>
            <w:r w:rsidRPr="00EC3F08">
              <w:rPr>
                <w:rFonts w:ascii="GHEA Grapalat" w:eastAsia="GHEA Grapalat" w:hAnsi="GHEA Grapalat" w:cs="GHEA Grapalat"/>
                <w:i/>
                <w:sz w:val="24"/>
                <w:szCs w:val="24"/>
              </w:rPr>
              <w:t xml:space="preserve">ցանկում ընդգրկվող հաստատությունների ընդհանուր թիվը </w:t>
            </w:r>
            <w:r w:rsidRPr="00E06BDE">
              <w:rPr>
                <w:rFonts w:ascii="GHEA Grapalat" w:eastAsia="GHEA Grapalat" w:hAnsi="GHEA Grapalat" w:cs="GHEA Grapalat"/>
                <w:b/>
                <w:i/>
                <w:sz w:val="24"/>
                <w:szCs w:val="24"/>
                <w:u w:val="single"/>
              </w:rPr>
              <w:t>առավելագույնը 40 է</w:t>
            </w:r>
            <w:r>
              <w:rPr>
                <w:rFonts w:ascii="GHEA Grapalat" w:eastAsia="GHEA Grapalat" w:hAnsi="GHEA Grapalat" w:cs="GHEA Grapalat"/>
                <w:b/>
                <w:i/>
                <w:sz w:val="24"/>
                <w:szCs w:val="24"/>
                <w:u w:val="single"/>
              </w:rPr>
              <w:t xml:space="preserve">, </w:t>
            </w:r>
            <w:r w:rsidRPr="00EC3F08">
              <w:rPr>
                <w:rFonts w:ascii="GHEA Grapalat" w:eastAsia="GHEA Grapalat" w:hAnsi="GHEA Grapalat" w:cs="GHEA Grapalat"/>
                <w:i/>
                <w:sz w:val="24"/>
                <w:szCs w:val="24"/>
              </w:rPr>
              <w:t>որից բարձր կատարողականի արդյունք ունեցող հաստատությունների թիվը չի կարող գերազանցել  20-ը, իսկ ցածր կատարողականի արդյունք ունեցող հաստատությունների թիվը չի կարող գերազանցել 30-ը:</w:t>
            </w:r>
          </w:p>
          <w:p w14:paraId="62ABC1C5" w14:textId="03E18DF9" w:rsidR="00CA331D" w:rsidRPr="00CA331D" w:rsidRDefault="00E06BDE" w:rsidP="00E06BDE">
            <w:pPr>
              <w:spacing w:after="0" w:line="360" w:lineRule="auto"/>
              <w:ind w:left="502" w:right="278"/>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Դիցուք՝ տվյալ տարվա համար </w:t>
            </w:r>
            <w:r w:rsidRPr="00EC3F08">
              <w:rPr>
                <w:rFonts w:ascii="GHEA Grapalat" w:eastAsia="GHEA Grapalat" w:hAnsi="GHEA Grapalat" w:cs="GHEA Grapalat"/>
                <w:i/>
                <w:sz w:val="24"/>
                <w:szCs w:val="24"/>
              </w:rPr>
              <w:t xml:space="preserve">ցածր կատարողականի արդյունք ունեցող հաստատությունների թիվը </w:t>
            </w:r>
            <w:r>
              <w:rPr>
                <w:rFonts w:ascii="GHEA Grapalat" w:eastAsia="GHEA Grapalat" w:hAnsi="GHEA Grapalat" w:cs="GHEA Grapalat"/>
                <w:i/>
                <w:sz w:val="24"/>
                <w:szCs w:val="24"/>
              </w:rPr>
              <w:t xml:space="preserve">30 է, հետևաբար՝ </w:t>
            </w:r>
            <w:r w:rsidRPr="00EC3F08">
              <w:rPr>
                <w:rFonts w:ascii="GHEA Grapalat" w:eastAsia="GHEA Grapalat" w:hAnsi="GHEA Grapalat" w:cs="GHEA Grapalat"/>
                <w:i/>
                <w:sz w:val="24"/>
                <w:szCs w:val="24"/>
              </w:rPr>
              <w:t>բարձր կատարողականի արդյունք ունեցող հաստատությունների թիվը</w:t>
            </w:r>
            <w:r>
              <w:rPr>
                <w:rFonts w:ascii="GHEA Grapalat" w:eastAsia="GHEA Grapalat" w:hAnsi="GHEA Grapalat" w:cs="GHEA Grapalat"/>
                <w:i/>
                <w:sz w:val="24"/>
                <w:szCs w:val="24"/>
              </w:rPr>
              <w:t xml:space="preserve"> պետք է լինի 10, այսինքն </w:t>
            </w:r>
            <w:r w:rsidR="00C14C0B">
              <w:rPr>
                <w:rFonts w:ascii="GHEA Grapalat" w:eastAsia="GHEA Grapalat" w:hAnsi="GHEA Grapalat" w:cs="GHEA Grapalat"/>
                <w:i/>
                <w:sz w:val="24"/>
                <w:szCs w:val="24"/>
              </w:rPr>
              <w:t xml:space="preserve">չպետք է </w:t>
            </w:r>
            <w:r>
              <w:rPr>
                <w:rFonts w:ascii="GHEA Grapalat" w:eastAsia="GHEA Grapalat" w:hAnsi="GHEA Grapalat" w:cs="GHEA Grapalat"/>
                <w:i/>
                <w:sz w:val="24"/>
                <w:szCs w:val="24"/>
              </w:rPr>
              <w:t>գերազանցի 20-ը</w:t>
            </w:r>
            <w:r w:rsidR="00C14C0B">
              <w:rPr>
                <w:rFonts w:ascii="GHEA Grapalat" w:eastAsia="GHEA Grapalat" w:hAnsi="GHEA Grapalat" w:cs="GHEA Grapalat"/>
                <w:i/>
                <w:sz w:val="24"/>
                <w:szCs w:val="24"/>
              </w:rPr>
              <w:t>:</w:t>
            </w:r>
          </w:p>
        </w:tc>
      </w:tr>
      <w:tr w:rsidR="000B5DCE" w:rsidRPr="0054786B" w14:paraId="032B0FD9"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7FB4861" w14:textId="42425779" w:rsidR="000B5DCE" w:rsidRPr="00EC3F08" w:rsidRDefault="00270C65" w:rsidP="00270C65">
            <w:pPr>
              <w:pStyle w:val="ListParagraph"/>
              <w:pBdr>
                <w:top w:val="nil"/>
                <w:left w:val="nil"/>
                <w:bottom w:val="nil"/>
                <w:right w:val="nil"/>
                <w:between w:val="nil"/>
              </w:pBdr>
              <w:spacing w:after="0" w:line="360" w:lineRule="auto"/>
              <w:ind w:left="180" w:right="-8"/>
              <w:jc w:val="both"/>
              <w:rPr>
                <w:rFonts w:ascii="GHEA Grapalat" w:eastAsia="GHEA Grapalat" w:hAnsi="GHEA Grapalat" w:cs="GHEA Grapalat"/>
                <w:sz w:val="24"/>
                <w:szCs w:val="24"/>
              </w:rPr>
            </w:pPr>
            <w:r>
              <w:rPr>
                <w:rFonts w:ascii="GHEA Grapalat" w:hAnsi="GHEA Grapalat"/>
                <w:b/>
                <w:bCs/>
                <w:sz w:val="24"/>
                <w:szCs w:val="24"/>
              </w:rPr>
              <w:lastRenderedPageBreak/>
              <w:t xml:space="preserve">6) </w:t>
            </w:r>
            <w:r w:rsidR="000B5DCE" w:rsidRPr="00EC3F08">
              <w:rPr>
                <w:rFonts w:ascii="GHEA Grapalat" w:hAnsi="GHEA Grapalat"/>
                <w:b/>
                <w:bCs/>
                <w:sz w:val="24"/>
                <w:szCs w:val="24"/>
              </w:rPr>
              <w:t>Հավելվածի 13-րդ կետի համաձայն՝</w:t>
            </w:r>
            <w:r w:rsidR="000B5DCE">
              <w:rPr>
                <w:rFonts w:ascii="GHEA Grapalat" w:hAnsi="GHEA Grapalat"/>
                <w:b/>
                <w:bCs/>
                <w:sz w:val="24"/>
                <w:szCs w:val="24"/>
              </w:rPr>
              <w:t xml:space="preserve"> </w:t>
            </w:r>
            <w:r w:rsidR="000B5DCE" w:rsidRPr="00EC3F08">
              <w:rPr>
                <w:rFonts w:ascii="GHEA Grapalat" w:eastAsia="GHEA Grapalat" w:hAnsi="GHEA Grapalat" w:cs="GHEA Grapalat"/>
                <w:sz w:val="24"/>
                <w:szCs w:val="24"/>
              </w:rPr>
              <w:t xml:space="preserve">Բարձր կատարողականի արդյունք ունեցող հաստատությունների նորարարական ծրագրերում և ցածր կատարողականի արդյունք ունեցող հաստատությունների բարելավման </w:t>
            </w:r>
            <w:r w:rsidR="000B5DCE" w:rsidRPr="00EC3F08">
              <w:rPr>
                <w:rFonts w:ascii="GHEA Grapalat" w:eastAsia="GHEA Grapalat" w:hAnsi="GHEA Grapalat" w:cs="GHEA Grapalat"/>
                <w:sz w:val="24"/>
                <w:szCs w:val="24"/>
              </w:rPr>
              <w:lastRenderedPageBreak/>
              <w:t>ծրագրերում ֆինանսական միջոցները պետք է ծախսվեն միայն ընթացիկ ծախսերի ուղղություններով և չեն կարող ուղղված լինել կապիտալ ծախսերին:</w:t>
            </w:r>
          </w:p>
          <w:p w14:paraId="3E148BD4" w14:textId="77777777" w:rsidR="000B5DCE" w:rsidRPr="00495CC1" w:rsidRDefault="000B5DCE" w:rsidP="000B5DCE">
            <w:pPr>
              <w:spacing w:after="0" w:line="360" w:lineRule="auto"/>
              <w:ind w:right="-8" w:firstLine="180"/>
              <w:jc w:val="both"/>
              <w:rPr>
                <w:rFonts w:ascii="GHEA Grapalat" w:hAnsi="GHEA Grapalat"/>
                <w:i/>
                <w:iCs/>
                <w:color w:val="000000"/>
                <w:sz w:val="24"/>
                <w:szCs w:val="24"/>
                <w:shd w:val="clear" w:color="auto" w:fill="FFFFFF"/>
              </w:rPr>
            </w:pPr>
            <w:r w:rsidRPr="00495CC1">
              <w:rPr>
                <w:rFonts w:ascii="GHEA Grapalat" w:hAnsi="GHEA Grapalat"/>
                <w:color w:val="000000"/>
                <w:sz w:val="24"/>
                <w:szCs w:val="24"/>
                <w:shd w:val="clear" w:color="auto" w:fill="FFFFFF"/>
              </w:rPr>
              <w:t xml:space="preserve">Սույն կարգավորումից անհասկանալի է, թե ինչ են իրենցից ենթադրում ընթացիկ և կապիտալ ծախսեր հասկացությունները սույն Նախագծի համատեքստում, իսկ </w:t>
            </w:r>
            <w:r w:rsidRPr="00495CC1">
              <w:rPr>
                <w:rFonts w:ascii="GHEA Grapalat" w:hAnsi="GHEA Grapalat"/>
                <w:b/>
                <w:bCs/>
                <w:color w:val="000000"/>
                <w:sz w:val="24"/>
                <w:szCs w:val="24"/>
                <w:shd w:val="clear" w:color="auto" w:fill="FFFFFF"/>
              </w:rPr>
              <w:t>«Նորմատիվ իրավական ակտերի մասին» օրենքի 15-րդ հոդվածի 1-ին մասի համաձայն՝</w:t>
            </w:r>
            <w:r w:rsidRPr="00495CC1">
              <w:rPr>
                <w:rFonts w:ascii="Sylfaen" w:hAnsi="Sylfaen" w:cs="Sylfaen"/>
                <w:color w:val="000000"/>
                <w:sz w:val="24"/>
                <w:szCs w:val="24"/>
                <w:shd w:val="clear" w:color="auto" w:fill="FFFFFF"/>
              </w:rPr>
              <w:t xml:space="preserve"> </w:t>
            </w:r>
            <w:r w:rsidRPr="00495CC1">
              <w:rPr>
                <w:rFonts w:ascii="GHEA Grapalat" w:hAnsi="GHEA Grapalat"/>
                <w:i/>
                <w:iCs/>
                <w:color w:val="000000"/>
                <w:sz w:val="24"/>
                <w:szCs w:val="24"/>
                <w:shd w:val="clear" w:color="auto" w:fill="FFFFFF"/>
              </w:rPr>
              <w:t>Նորմատիվ իրավական ակտում կիրառվում են նորմատիվ իրավական ակտերով սահմանված կամ հանրածանոթ հասկացություններ կամ տերմիններ:</w:t>
            </w:r>
          </w:p>
          <w:p w14:paraId="35450EA5" w14:textId="77777777" w:rsidR="000B5DCE" w:rsidRPr="00495CC1" w:rsidRDefault="000B5DCE" w:rsidP="000B5DCE">
            <w:pPr>
              <w:spacing w:after="0" w:line="360" w:lineRule="auto"/>
              <w:ind w:right="-8" w:firstLine="180"/>
              <w:jc w:val="both"/>
              <w:rPr>
                <w:rFonts w:ascii="GHEA Grapalat" w:hAnsi="GHEA Grapalat"/>
                <w:color w:val="000000"/>
                <w:sz w:val="24"/>
                <w:szCs w:val="24"/>
                <w:shd w:val="clear" w:color="auto" w:fill="FFFFFF"/>
              </w:rPr>
            </w:pPr>
            <w:r w:rsidRPr="00495CC1">
              <w:rPr>
                <w:rFonts w:ascii="GHEA Grapalat" w:hAnsi="GHEA Grapalat"/>
                <w:color w:val="000000"/>
                <w:sz w:val="24"/>
                <w:szCs w:val="24"/>
                <w:shd w:val="clear" w:color="auto" w:fill="FFFFFF"/>
              </w:rPr>
              <w:t>Ուստի գտնում ենք, որ սույն կետը ևս վերախմբագրման կարիք ունի:</w:t>
            </w:r>
          </w:p>
          <w:p w14:paraId="687C23E6"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D7A24B7" w14:textId="77777777" w:rsidR="000B5DCE" w:rsidRPr="00270C65" w:rsidRDefault="000B5DCE" w:rsidP="00270C65">
            <w:pPr>
              <w:spacing w:after="0" w:line="360" w:lineRule="auto"/>
              <w:ind w:left="142" w:right="-8"/>
              <w:jc w:val="both"/>
              <w:rPr>
                <w:rFonts w:ascii="GHEA Grapalat" w:eastAsia="GHEA Grapalat" w:hAnsi="GHEA Grapalat" w:cs="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F1985F9" w14:textId="51356784" w:rsidR="00270C65" w:rsidRDefault="00270C65" w:rsidP="00270C65">
            <w:pPr>
              <w:spacing w:after="0" w:line="360" w:lineRule="auto"/>
              <w:ind w:left="502" w:right="278"/>
              <w:rPr>
                <w:rFonts w:ascii="GHEA Grapalat" w:eastAsia="GHEA Grapalat" w:hAnsi="GHEA Grapalat" w:cs="GHEA Grapalat"/>
                <w:sz w:val="24"/>
                <w:szCs w:val="24"/>
              </w:rPr>
            </w:pPr>
            <w:r>
              <w:rPr>
                <w:rFonts w:ascii="GHEA Grapalat" w:eastAsia="GHEA Grapalat" w:hAnsi="GHEA Grapalat" w:cs="GHEA Grapalat"/>
                <w:sz w:val="24"/>
                <w:szCs w:val="24"/>
              </w:rPr>
              <w:t>Կետը լրամշակվել է:</w:t>
            </w:r>
          </w:p>
          <w:p w14:paraId="24B8F117" w14:textId="77777777" w:rsidR="00270C65" w:rsidRPr="00270C65" w:rsidRDefault="00270C65" w:rsidP="00270C65">
            <w:pPr>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 xml:space="preserve">Դպրոցների ընթացիկ և կապիտալ ծախսերը վերաբերում են այն ֆինանսական միջոցներին, որոնք տրամադրվում են դպրոցների գործունեության </w:t>
            </w:r>
            <w:r w:rsidRPr="00270C65">
              <w:rPr>
                <w:rFonts w:ascii="GHEA Grapalat" w:eastAsia="GHEA Grapalat" w:hAnsi="GHEA Grapalat" w:cs="GHEA Grapalat"/>
                <w:sz w:val="24"/>
                <w:szCs w:val="24"/>
              </w:rPr>
              <w:lastRenderedPageBreak/>
              <w:t>համար։ Դրանք բաժանվում են երկու հիմնական խմբի՝ ըստ ծախսերի բնույթի։</w:t>
            </w:r>
          </w:p>
          <w:p w14:paraId="055C7387" w14:textId="06228DA9"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 xml:space="preserve"> ԸՆԹԱՑԻԿ ԾԱԽՍԵՐ</w:t>
            </w:r>
          </w:p>
          <w:p w14:paraId="560E6711" w14:textId="22188AB4" w:rsidR="00270C65" w:rsidRPr="00270C65" w:rsidRDefault="00270C65" w:rsidP="00270C65">
            <w:pPr>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Ընթացիկ ծախսերը (կոչվում են նաև գործառնական կամ օպերացիոն ծախսեր) այն ծախսերն են, որոնք անհրաժեշտ են դպրոցների շարունակական գործունեությունը ապահովելու համար։</w:t>
            </w:r>
          </w:p>
          <w:p w14:paraId="48569344" w14:textId="3632BC5C"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Օրինակներ.</w:t>
            </w:r>
          </w:p>
          <w:p w14:paraId="3C5C7FDB" w14:textId="77777777"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Ուսուցիչների և աշխատակազմի աշխատավարձեր</w:t>
            </w:r>
          </w:p>
          <w:p w14:paraId="43A1C5EE" w14:textId="3A0E753A"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Գնման նյութեր (գրենական պիտույքներ, դասագրքեր, մաքրման պարագաներ)</w:t>
            </w:r>
          </w:p>
          <w:p w14:paraId="30331F57" w14:textId="77777777"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Կոմունալ ծախսեր (ջուր, գազ, էլեկտրաէներգիա)</w:t>
            </w:r>
          </w:p>
          <w:p w14:paraId="34462B51" w14:textId="77777777"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Տեխնիկական սպասարկում</w:t>
            </w:r>
          </w:p>
          <w:p w14:paraId="02F88CAF" w14:textId="77777777"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Փոքր վերանորոգումներ</w:t>
            </w:r>
          </w:p>
          <w:p w14:paraId="1439C947" w14:textId="77777777"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Կրթական ծրագրերի իրականացում</w:t>
            </w:r>
          </w:p>
          <w:p w14:paraId="6D2855C1" w14:textId="577E68EF"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Այս ծախսերն անընդհատ են և կրկնվում են ամեն տարի։</w:t>
            </w:r>
          </w:p>
          <w:p w14:paraId="15D93001" w14:textId="3E8722E4"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ԿԱՊԻՏԱԼ ԾԱԽՍԵՐ</w:t>
            </w:r>
          </w:p>
          <w:p w14:paraId="2940950B" w14:textId="30F8FEE3"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lastRenderedPageBreak/>
              <w:t>Կապիտալ ծախսերը վերաբերում են երկարաժամկետ ներդրումներին՝ ուղղված դպրոցի ենթակառուցվածքի բարելավմանը կամ զարգացմանը։</w:t>
            </w:r>
          </w:p>
          <w:p w14:paraId="50C4FD26" w14:textId="64B77962"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Օրինակներ.</w:t>
            </w:r>
          </w:p>
          <w:p w14:paraId="303082A8" w14:textId="6DB89CC9"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Դպրոցի շենքի կառուցում կամ հիմնանորոգում.</w:t>
            </w:r>
          </w:p>
          <w:p w14:paraId="5011376E" w14:textId="5E63B258"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Նոր դասարանների կամ լաբորատորիաների ավելացում.</w:t>
            </w:r>
          </w:p>
          <w:p w14:paraId="3F884CFB" w14:textId="31BDC664"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Կահույքի կամ տեխնիկայի (համակարգիչներ, սեղաններ, գրատախտակներ) մեծածավալ գնում.</w:t>
            </w:r>
          </w:p>
          <w:p w14:paraId="6AFE00BD" w14:textId="5870BDCC" w:rsidR="00270C65" w:rsidRPr="00270C65" w:rsidRDefault="00270C65" w:rsidP="00270C65">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Սպորտային կամ մշակութային նոր հարթակների կառուցում:</w:t>
            </w:r>
          </w:p>
          <w:p w14:paraId="1FB9FD6A" w14:textId="77777777" w:rsidR="00270C65" w:rsidRPr="00270C65" w:rsidRDefault="00270C65" w:rsidP="00270C65">
            <w:pPr>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Այս ծախսերը մեկանգամյա կամ հազվադեպ են, բայց ունեն երկարաժամկետ ազդեցություն։</w:t>
            </w:r>
          </w:p>
          <w:p w14:paraId="51DF6B7A" w14:textId="77777777" w:rsidR="000B5DCE" w:rsidRPr="00270C65" w:rsidRDefault="000B5DCE" w:rsidP="00270C65">
            <w:pPr>
              <w:spacing w:after="0" w:line="360" w:lineRule="auto"/>
              <w:ind w:left="502" w:right="278"/>
              <w:rPr>
                <w:rFonts w:ascii="GHEA Grapalat" w:eastAsia="GHEA Grapalat" w:hAnsi="GHEA Grapalat" w:cs="GHEA Grapalat"/>
                <w:sz w:val="24"/>
                <w:szCs w:val="24"/>
              </w:rPr>
            </w:pPr>
          </w:p>
        </w:tc>
      </w:tr>
      <w:tr w:rsidR="000B5DCE" w:rsidRPr="0054786B" w14:paraId="48B26DBD"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C1A0395" w14:textId="39DF81F9" w:rsidR="000B5DCE" w:rsidRPr="00EC3F08" w:rsidRDefault="00270C65" w:rsidP="00270C65">
            <w:pPr>
              <w:pStyle w:val="ListParagraph"/>
              <w:pBdr>
                <w:top w:val="nil"/>
                <w:left w:val="nil"/>
                <w:bottom w:val="nil"/>
                <w:right w:val="nil"/>
                <w:between w:val="nil"/>
              </w:pBdr>
              <w:spacing w:after="0" w:line="360" w:lineRule="auto"/>
              <w:ind w:left="180" w:right="-8"/>
              <w:jc w:val="both"/>
              <w:rPr>
                <w:rFonts w:ascii="GHEA Grapalat" w:eastAsia="GHEA Grapalat" w:hAnsi="GHEA Grapalat" w:cs="GHEA Grapalat"/>
                <w:i/>
                <w:sz w:val="24"/>
                <w:szCs w:val="24"/>
              </w:rPr>
            </w:pPr>
            <w:r>
              <w:rPr>
                <w:rFonts w:ascii="GHEA Grapalat" w:hAnsi="GHEA Grapalat" w:cs="Sylfaen"/>
                <w:b/>
                <w:bCs/>
                <w:sz w:val="24"/>
                <w:szCs w:val="24"/>
              </w:rPr>
              <w:lastRenderedPageBreak/>
              <w:t>7</w:t>
            </w:r>
            <w:r>
              <w:rPr>
                <w:b/>
                <w:bCs/>
                <w:sz w:val="24"/>
                <w:szCs w:val="24"/>
              </w:rPr>
              <w:t>)</w:t>
            </w:r>
            <w:r>
              <w:rPr>
                <w:rFonts w:ascii="GHEA Grapalat" w:hAnsi="GHEA Grapalat" w:cs="Sylfaen"/>
                <w:b/>
                <w:bCs/>
                <w:sz w:val="24"/>
                <w:szCs w:val="24"/>
              </w:rPr>
              <w:t xml:space="preserve"> </w:t>
            </w:r>
            <w:r w:rsidR="000B5DCE" w:rsidRPr="00EC3F08">
              <w:rPr>
                <w:rFonts w:ascii="GHEA Grapalat" w:hAnsi="GHEA Grapalat" w:cs="Sylfaen"/>
                <w:b/>
                <w:bCs/>
                <w:sz w:val="24"/>
                <w:szCs w:val="24"/>
              </w:rPr>
              <w:t>Հավելվածի</w:t>
            </w:r>
            <w:r w:rsidR="000B5DCE" w:rsidRPr="00EC3F08">
              <w:rPr>
                <w:rFonts w:ascii="GHEA Grapalat" w:hAnsi="GHEA Grapalat"/>
                <w:b/>
                <w:bCs/>
                <w:sz w:val="24"/>
                <w:szCs w:val="24"/>
              </w:rPr>
              <w:t xml:space="preserve"> 14-րդ և 15-րդ կետերի համաձայն՝ </w:t>
            </w:r>
            <w:r w:rsidR="000B5DCE" w:rsidRPr="00EC3F08">
              <w:rPr>
                <w:rFonts w:ascii="GHEA Grapalat" w:eastAsia="GHEA Grapalat" w:hAnsi="GHEA Grapalat" w:cs="GHEA Grapalat"/>
                <w:i/>
                <w:sz w:val="24"/>
                <w:szCs w:val="24"/>
              </w:rPr>
              <w:t xml:space="preserve">14. Բարձր կատարողականի արդյունքով ֆինանսական խրախուսում ստացող հաստատություններին կարող է </w:t>
            </w:r>
            <w:r w:rsidR="000B5DCE" w:rsidRPr="00EC3F08">
              <w:rPr>
                <w:rFonts w:ascii="GHEA Grapalat" w:eastAsia="GHEA Grapalat" w:hAnsi="GHEA Grapalat" w:cs="GHEA Grapalat"/>
                <w:i/>
                <w:sz w:val="24"/>
                <w:szCs w:val="24"/>
              </w:rPr>
              <w:lastRenderedPageBreak/>
              <w:t>տրվել նաև ոչ ֆինանսական խրախուսում՝ հանրային իրազեկման, միջազգային կամ տեղական համաժողովներում փորձի ներկայացման, հաստատությունում առկա ռեսուրսների տարբեր ծրագրերում ընդգրկման միջոցով:</w:t>
            </w:r>
          </w:p>
          <w:p w14:paraId="6D085EBE" w14:textId="77777777" w:rsidR="000B5DCE" w:rsidRPr="00495CC1" w:rsidRDefault="000B5DCE" w:rsidP="000B5DCE">
            <w:pPr>
              <w:pBdr>
                <w:top w:val="nil"/>
                <w:left w:val="nil"/>
                <w:bottom w:val="nil"/>
                <w:right w:val="nil"/>
                <w:between w:val="nil"/>
              </w:pBdr>
              <w:spacing w:after="0" w:line="360" w:lineRule="auto"/>
              <w:ind w:right="-8" w:firstLine="180"/>
              <w:jc w:val="both"/>
              <w:rPr>
                <w:rFonts w:ascii="GHEA Grapalat" w:eastAsia="GHEA Grapalat" w:hAnsi="GHEA Grapalat" w:cs="GHEA Grapalat"/>
                <w:i/>
                <w:sz w:val="24"/>
                <w:szCs w:val="24"/>
              </w:rPr>
            </w:pPr>
            <w:r w:rsidRPr="00495CC1">
              <w:rPr>
                <w:rFonts w:ascii="GHEA Grapalat" w:eastAsia="GHEA Grapalat" w:hAnsi="GHEA Grapalat" w:cs="GHEA Grapalat"/>
                <w:i/>
                <w:sz w:val="24"/>
                <w:szCs w:val="24"/>
              </w:rPr>
              <w:t>15. Ցածր կատարողականի արդյունքով ֆինանսական աջակցություն ստացող հաստատություններին կարող է տրվել նաև ոչ ֆինանսական աջակցություն՝ տեղական համաժողովներում այլոց փորձի ուսումնասիրման միջոցով:</w:t>
            </w:r>
          </w:p>
          <w:p w14:paraId="75278346" w14:textId="77777777" w:rsidR="000B5DCE" w:rsidRPr="00495CC1" w:rsidRDefault="000B5DCE" w:rsidP="000B5DCE">
            <w:pPr>
              <w:pBdr>
                <w:top w:val="nil"/>
                <w:left w:val="nil"/>
                <w:bottom w:val="nil"/>
                <w:right w:val="nil"/>
                <w:between w:val="nil"/>
              </w:pBdr>
              <w:spacing w:after="0" w:line="360" w:lineRule="auto"/>
              <w:ind w:right="-8" w:firstLine="180"/>
              <w:jc w:val="both"/>
              <w:rPr>
                <w:rFonts w:ascii="GHEA Grapalat" w:eastAsia="GHEA Grapalat" w:hAnsi="GHEA Grapalat" w:cs="GHEA Grapalat"/>
                <w:sz w:val="24"/>
                <w:szCs w:val="24"/>
              </w:rPr>
            </w:pPr>
            <w:r w:rsidRPr="00495CC1">
              <w:rPr>
                <w:rFonts w:ascii="GHEA Grapalat" w:eastAsia="GHEA Grapalat" w:hAnsi="GHEA Grapalat" w:cs="GHEA Grapalat"/>
                <w:sz w:val="24"/>
                <w:szCs w:val="24"/>
              </w:rPr>
              <w:t xml:space="preserve">Սույն կետերի կարգավորումներից պարզ է դառնում, որ բացի ֆինանսական խրախուսումից և աջակցությունից հաստատություններին կարող է տրամադրվել ոչ ֆինանսական խրախուսում և աջակցություն, ինչը ոչ միայն դուրս է սույն Նախագծի կարգավորման առարկայի շրջանակից, այլ նաև խնդրահարույց է իրավական որոշակիության սկզբունքի համատեքստում, քանի որ տվյալ պարագայում պարզ չի դառնում թե ում նախաձեռնությամբ, ինչի հիման վրա են տրամադրվելու դրանք և ինչ եղանակով: </w:t>
            </w:r>
          </w:p>
          <w:p w14:paraId="7C027B13" w14:textId="77777777" w:rsidR="000B5DCE" w:rsidRDefault="000B5DCE" w:rsidP="005C2C08">
            <w:pPr>
              <w:spacing w:after="0" w:line="240" w:lineRule="auto"/>
              <w:jc w:val="both"/>
              <w:rPr>
                <w:rFonts w:ascii="GHEA Grapalat" w:hAnsi="GHEA Grapalat"/>
                <w:bCs/>
                <w:i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6388E54"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A05C7B4" w14:textId="5C22D6F9" w:rsidR="00C32023" w:rsidRDefault="00C32023" w:rsidP="00C32023">
            <w:pPr>
              <w:pBdr>
                <w:top w:val="nil"/>
                <w:left w:val="nil"/>
                <w:bottom w:val="nil"/>
                <w:right w:val="nil"/>
                <w:between w:val="nil"/>
              </w:pBdr>
              <w:spacing w:line="360" w:lineRule="auto"/>
              <w:ind w:left="176" w:right="31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Նախագծով առաջարկվող ոչ ֆինանսական աջակցություն կամ խրախուսում տրամադրելու վերաբերյալ կարգավորումների հիմքում դրված է </w:t>
            </w:r>
            <w:r w:rsidRPr="00C20B0D">
              <w:rPr>
                <w:rFonts w:ascii="GHEA Grapalat" w:eastAsia="GHEA Grapalat" w:hAnsi="GHEA Grapalat" w:cs="GHEA Grapalat"/>
                <w:b/>
                <w:sz w:val="24"/>
                <w:szCs w:val="24"/>
              </w:rPr>
              <w:lastRenderedPageBreak/>
              <w:t xml:space="preserve">ֆինանսական </w:t>
            </w:r>
            <w:r>
              <w:rPr>
                <w:rFonts w:ascii="GHEA Grapalat" w:eastAsia="GHEA Grapalat" w:hAnsi="GHEA Grapalat" w:cs="GHEA Grapalat"/>
                <w:b/>
                <w:sz w:val="24"/>
                <w:szCs w:val="24"/>
              </w:rPr>
              <w:t>օժանդակությամբ վերջիններիս իրականացման հնարավորությունը:</w:t>
            </w:r>
          </w:p>
          <w:p w14:paraId="4656ABE6" w14:textId="75C12FBA" w:rsidR="00AA5F2E" w:rsidRDefault="00AA5F2E" w:rsidP="00C32023">
            <w:pPr>
              <w:pBdr>
                <w:top w:val="nil"/>
                <w:left w:val="nil"/>
                <w:bottom w:val="nil"/>
                <w:right w:val="nil"/>
                <w:between w:val="nil"/>
              </w:pBdr>
              <w:spacing w:line="360" w:lineRule="auto"/>
              <w:ind w:left="176" w:right="317"/>
              <w:jc w:val="both"/>
              <w:rPr>
                <w:rFonts w:ascii="GHEA Grapalat" w:eastAsia="GHEA Grapalat" w:hAnsi="GHEA Grapalat" w:cs="GHEA Grapalat"/>
                <w:sz w:val="24"/>
                <w:szCs w:val="24"/>
              </w:rPr>
            </w:pPr>
            <w:r w:rsidRPr="00EC3F08">
              <w:rPr>
                <w:rFonts w:ascii="GHEA Grapalat" w:hAnsi="GHEA Grapalat" w:cs="Sylfaen"/>
                <w:b/>
                <w:bCs/>
                <w:sz w:val="24"/>
                <w:szCs w:val="24"/>
              </w:rPr>
              <w:t>Հավելվածի</w:t>
            </w:r>
            <w:r w:rsidRPr="00EC3F08">
              <w:rPr>
                <w:rFonts w:ascii="GHEA Grapalat" w:hAnsi="GHEA Grapalat"/>
                <w:b/>
                <w:bCs/>
                <w:sz w:val="24"/>
                <w:szCs w:val="24"/>
              </w:rPr>
              <w:t xml:space="preserve"> 14-րդ և 15-րդ </w:t>
            </w:r>
            <w:r>
              <w:rPr>
                <w:rFonts w:ascii="GHEA Grapalat" w:hAnsi="GHEA Grapalat"/>
                <w:b/>
                <w:bCs/>
                <w:sz w:val="24"/>
                <w:szCs w:val="24"/>
              </w:rPr>
              <w:t>կետերը լրամշակվել են:</w:t>
            </w:r>
          </w:p>
          <w:p w14:paraId="42B8DAE5" w14:textId="396BF3A4" w:rsidR="000B5DCE" w:rsidRDefault="00AA5F2E"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   </w:t>
            </w:r>
          </w:p>
        </w:tc>
      </w:tr>
      <w:tr w:rsidR="000B5DCE" w:rsidRPr="0054786B" w14:paraId="780BF22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C27372" w14:textId="59A14ED0" w:rsidR="000B5DCE" w:rsidRPr="00EC3F08" w:rsidRDefault="0053059E" w:rsidP="0053059E">
            <w:pPr>
              <w:pStyle w:val="ListParagraph"/>
              <w:pBdr>
                <w:top w:val="nil"/>
                <w:left w:val="nil"/>
                <w:bottom w:val="nil"/>
                <w:right w:val="nil"/>
                <w:between w:val="nil"/>
              </w:pBdr>
              <w:spacing w:after="0" w:line="360" w:lineRule="auto"/>
              <w:ind w:left="180" w:right="-8"/>
              <w:jc w:val="both"/>
              <w:rPr>
                <w:rFonts w:ascii="GHEA Grapalat" w:eastAsia="GHEA Grapalat" w:hAnsi="GHEA Grapalat" w:cs="GHEA Grapalat"/>
                <w:i/>
                <w:sz w:val="24"/>
                <w:szCs w:val="24"/>
              </w:rPr>
            </w:pPr>
            <w:r>
              <w:rPr>
                <w:rFonts w:ascii="GHEA Grapalat" w:eastAsia="GHEA Grapalat" w:hAnsi="GHEA Grapalat" w:cs="GHEA Grapalat"/>
                <w:b/>
                <w:sz w:val="24"/>
                <w:szCs w:val="24"/>
              </w:rPr>
              <w:lastRenderedPageBreak/>
              <w:t>8</w:t>
            </w:r>
            <w:r>
              <w:rPr>
                <w:rFonts w:eastAsia="GHEA Grapalat"/>
                <w:b/>
                <w:sz w:val="24"/>
                <w:szCs w:val="24"/>
              </w:rPr>
              <w:t>)</w:t>
            </w:r>
            <w:r>
              <w:rPr>
                <w:rFonts w:ascii="GHEA Grapalat" w:eastAsia="GHEA Grapalat" w:hAnsi="GHEA Grapalat" w:cs="GHEA Grapalat"/>
                <w:b/>
                <w:sz w:val="24"/>
                <w:szCs w:val="24"/>
              </w:rPr>
              <w:t xml:space="preserve"> </w:t>
            </w:r>
            <w:r w:rsidR="000B5DCE" w:rsidRPr="00EC3F08">
              <w:rPr>
                <w:rFonts w:ascii="GHEA Grapalat" w:eastAsia="GHEA Grapalat" w:hAnsi="GHEA Grapalat" w:cs="GHEA Grapalat"/>
                <w:b/>
                <w:sz w:val="24"/>
                <w:szCs w:val="24"/>
              </w:rPr>
              <w:t>Հավելվածի 16-րդ կետի համաձայն՝</w:t>
            </w:r>
            <w:r w:rsidR="000B5DCE" w:rsidRPr="00EC3F08">
              <w:rPr>
                <w:rFonts w:ascii="GHEA Grapalat" w:eastAsia="GHEA Grapalat" w:hAnsi="GHEA Grapalat" w:cs="GHEA Grapalat"/>
                <w:sz w:val="24"/>
                <w:szCs w:val="24"/>
              </w:rPr>
              <w:t xml:space="preserve"> </w:t>
            </w:r>
            <w:r w:rsidR="000B5DCE" w:rsidRPr="00EC3F08">
              <w:rPr>
                <w:rFonts w:ascii="GHEA Grapalat" w:eastAsia="GHEA Grapalat" w:hAnsi="GHEA Grapalat" w:cs="GHEA Grapalat"/>
                <w:i/>
                <w:sz w:val="24"/>
                <w:szCs w:val="24"/>
              </w:rPr>
              <w:t xml:space="preserve">Նորարարական կամ բարելավման ծրագրի կատարման նկատմամբ հսկողություն իրականացնելու համար ուսումնական տարվա յուրաքանչյուր կիսամյակի ավարտին, բայց ոչ ուշ, քան հաջորդող ամսվա 15-ը ներառյալ հաստատությունները նորարարական կամ բարելավման ծրագրերում նշված գործողությունների պլանի ժամանակացույցին համապատասխան նկարագրողական հաշվետվություն են ներկայացնում լիազոր մարմնին: Լիազոր մարմինը նկարագրողական հաշվետվությունները ստանալուց հետո՝ 5 աշխատանքային օրվա ընթացքում, ստացված բոլոր հաշվետվությունները գրությամբ ներկայացնում է հանձնաժողովին: </w:t>
            </w:r>
          </w:p>
          <w:p w14:paraId="37D3B248" w14:textId="77777777" w:rsidR="000B5DCE" w:rsidRPr="00495CC1" w:rsidRDefault="000B5DCE" w:rsidP="000B5DCE">
            <w:pPr>
              <w:pBdr>
                <w:top w:val="nil"/>
                <w:left w:val="nil"/>
                <w:bottom w:val="nil"/>
                <w:right w:val="nil"/>
                <w:between w:val="nil"/>
              </w:pBdr>
              <w:spacing w:after="0" w:line="360" w:lineRule="auto"/>
              <w:ind w:right="-8" w:firstLine="180"/>
              <w:jc w:val="both"/>
              <w:rPr>
                <w:rFonts w:ascii="GHEA Grapalat" w:eastAsia="GHEA Grapalat" w:hAnsi="GHEA Grapalat" w:cs="GHEA Grapalat"/>
                <w:sz w:val="24"/>
                <w:szCs w:val="24"/>
              </w:rPr>
            </w:pPr>
            <w:r w:rsidRPr="00495CC1">
              <w:rPr>
                <w:rFonts w:ascii="GHEA Grapalat" w:eastAsia="GHEA Grapalat" w:hAnsi="GHEA Grapalat" w:cs="GHEA Grapalat"/>
                <w:sz w:val="24"/>
                <w:szCs w:val="24"/>
              </w:rPr>
              <w:t xml:space="preserve">Սույն կետով սահմանված է, որ հաստատությունները նորարարական կամ բարելավման ծրագրերում նշված գործողությունների պլանի ժամանակացույցին համապատասխան նկարագրողական հաշվետվություն են ներկայացնում լիազոր մարմնին, սակայն բացահայտված չէ, </w:t>
            </w:r>
            <w:r w:rsidRPr="00495CC1">
              <w:rPr>
                <w:rFonts w:ascii="GHEA Grapalat" w:eastAsia="GHEA Grapalat" w:hAnsi="GHEA Grapalat" w:cs="GHEA Grapalat"/>
                <w:sz w:val="24"/>
                <w:szCs w:val="24"/>
              </w:rPr>
              <w:lastRenderedPageBreak/>
              <w:t>թե ինչ ձևաչափով և ինչ եղանակով են ներկայացվելու այդ նկարագրողական հաշվետվությունները, ինչպես նաև անհասկանալի է, թե արդյոք լիազոր մարմինը Նախագծի համատեքստում ՀՀ կրթության, գիտության, մշակույթի և սպորտի նախարարությունն է:</w:t>
            </w:r>
            <w:r>
              <w:rPr>
                <w:rFonts w:ascii="GHEA Grapalat" w:eastAsia="GHEA Grapalat" w:hAnsi="GHEA Grapalat" w:cs="GHEA Grapalat"/>
                <w:sz w:val="24"/>
                <w:szCs w:val="24"/>
              </w:rPr>
              <w:t xml:space="preserve"> </w:t>
            </w:r>
            <w:r w:rsidRPr="00495CC1">
              <w:rPr>
                <w:rFonts w:ascii="GHEA Grapalat" w:eastAsia="GHEA Grapalat" w:hAnsi="GHEA Grapalat" w:cs="GHEA Grapalat"/>
                <w:sz w:val="24"/>
                <w:szCs w:val="24"/>
              </w:rPr>
              <w:t>Ուստի կարծում ենք, որ սույն կետը նույնպես լրամշակման կարիք ունի:</w:t>
            </w:r>
          </w:p>
          <w:p w14:paraId="7782E0B5" w14:textId="77777777" w:rsidR="000B5DCE" w:rsidRPr="00EC3F08" w:rsidRDefault="000B5DCE" w:rsidP="000B5DCE">
            <w:pPr>
              <w:pStyle w:val="ListParagraph"/>
              <w:pBdr>
                <w:top w:val="nil"/>
                <w:left w:val="nil"/>
                <w:bottom w:val="nil"/>
                <w:right w:val="nil"/>
                <w:between w:val="nil"/>
              </w:pBdr>
              <w:spacing w:after="0" w:line="360" w:lineRule="auto"/>
              <w:ind w:left="180" w:right="-8"/>
              <w:jc w:val="both"/>
              <w:rPr>
                <w:rFonts w:ascii="GHEA Grapalat" w:hAnsi="GHEA Grapalat" w:cs="Sylfaen"/>
                <w:b/>
                <w:bCs/>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2F37889"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164187C" w14:textId="3BDDF8A9" w:rsidR="000B5DCE" w:rsidRDefault="00AA5F2E" w:rsidP="00DC6D53">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Նկարագրողական հաշվետվությունները </w:t>
            </w:r>
            <w:r w:rsidR="00DC6D53">
              <w:rPr>
                <w:rFonts w:ascii="GHEA Grapalat" w:eastAsia="Times New Roman" w:hAnsi="GHEA Grapalat" w:cs="Times New Roman"/>
                <w:sz w:val="24"/>
                <w:szCs w:val="24"/>
                <w:lang w:eastAsia="ru-RU"/>
              </w:rPr>
              <w:t>որևէ հստակ ձևաչափ չեն ենթադրում՝ հաշվի առնելով, որ</w:t>
            </w:r>
            <w:r>
              <w:rPr>
                <w:rFonts w:ascii="GHEA Grapalat" w:eastAsia="Times New Roman" w:hAnsi="GHEA Grapalat" w:cs="Times New Roman"/>
                <w:sz w:val="24"/>
                <w:szCs w:val="24"/>
                <w:lang w:eastAsia="ru-RU"/>
              </w:rPr>
              <w:t xml:space="preserve"> վերջիններս ունենալու են նկարագրողական բնույթ՝ արտացոլելով բարելավման կամ նորարարական ծ</w:t>
            </w:r>
            <w:r w:rsidR="008508AF">
              <w:rPr>
                <w:rFonts w:ascii="GHEA Grapalat" w:eastAsia="Times New Roman" w:hAnsi="GHEA Grapalat" w:cs="Times New Roman"/>
                <w:sz w:val="24"/>
                <w:szCs w:val="24"/>
                <w:lang w:eastAsia="ru-RU"/>
              </w:rPr>
              <w:t xml:space="preserve">րագրերում </w:t>
            </w:r>
            <w:r w:rsidR="00DC6D53">
              <w:rPr>
                <w:rFonts w:ascii="GHEA Grapalat" w:eastAsia="Times New Roman" w:hAnsi="GHEA Grapalat" w:cs="Times New Roman"/>
                <w:sz w:val="24"/>
                <w:szCs w:val="24"/>
                <w:lang w:eastAsia="ru-RU"/>
              </w:rPr>
              <w:t>ներառված գործողությունների բովանդակությունը, և կարող են էականորեն տարբերվել իրարից:</w:t>
            </w:r>
          </w:p>
        </w:tc>
      </w:tr>
      <w:tr w:rsidR="000B5DCE" w:rsidRPr="0054786B" w14:paraId="42CD62D0"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86F512C" w14:textId="0869EC0F" w:rsidR="000B5DCE" w:rsidRPr="00EC3F08" w:rsidRDefault="0053059E" w:rsidP="0053059E">
            <w:pPr>
              <w:pStyle w:val="ListParagraph"/>
              <w:pBdr>
                <w:top w:val="nil"/>
                <w:left w:val="nil"/>
                <w:bottom w:val="nil"/>
                <w:right w:val="nil"/>
                <w:between w:val="nil"/>
              </w:pBdr>
              <w:spacing w:after="0" w:line="360" w:lineRule="auto"/>
              <w:ind w:left="180" w:right="-8"/>
              <w:jc w:val="both"/>
              <w:rPr>
                <w:rFonts w:ascii="GHEA Grapalat" w:eastAsia="GHEA Grapalat" w:hAnsi="GHEA Grapalat" w:cs="GHEA Grapalat"/>
                <w:i/>
                <w:sz w:val="24"/>
                <w:szCs w:val="24"/>
              </w:rPr>
            </w:pPr>
            <w:r>
              <w:rPr>
                <w:rFonts w:ascii="GHEA Grapalat" w:eastAsia="GHEA Grapalat" w:hAnsi="GHEA Grapalat" w:cs="GHEA Grapalat"/>
                <w:b/>
                <w:sz w:val="24"/>
                <w:szCs w:val="24"/>
              </w:rPr>
              <w:lastRenderedPageBreak/>
              <w:t>9</w:t>
            </w:r>
            <w:r>
              <w:rPr>
                <w:rFonts w:eastAsia="GHEA Grapalat"/>
                <w:b/>
                <w:sz w:val="24"/>
                <w:szCs w:val="24"/>
              </w:rPr>
              <w:t>)</w:t>
            </w:r>
            <w:r>
              <w:rPr>
                <w:rFonts w:ascii="GHEA Grapalat" w:eastAsia="GHEA Grapalat" w:hAnsi="GHEA Grapalat" w:cs="GHEA Grapalat"/>
                <w:b/>
                <w:sz w:val="24"/>
                <w:szCs w:val="24"/>
              </w:rPr>
              <w:t xml:space="preserve"> </w:t>
            </w:r>
            <w:r w:rsidR="000B5DCE" w:rsidRPr="00EC3F08">
              <w:rPr>
                <w:rFonts w:ascii="GHEA Grapalat" w:eastAsia="GHEA Grapalat" w:hAnsi="GHEA Grapalat" w:cs="GHEA Grapalat"/>
                <w:b/>
                <w:sz w:val="24"/>
                <w:szCs w:val="24"/>
              </w:rPr>
              <w:t>Հավելվածի 18-րդ կետի համաձայն՝</w:t>
            </w:r>
            <w:r w:rsidR="000B5DCE" w:rsidRPr="00EC3F08">
              <w:rPr>
                <w:rFonts w:ascii="GHEA Grapalat" w:eastAsia="GHEA Grapalat" w:hAnsi="GHEA Grapalat" w:cs="GHEA Grapalat"/>
                <w:sz w:val="24"/>
                <w:szCs w:val="24"/>
              </w:rPr>
              <w:t xml:space="preserve"> </w:t>
            </w:r>
            <w:r w:rsidR="000B5DCE" w:rsidRPr="00EC3F08">
              <w:rPr>
                <w:rFonts w:ascii="GHEA Grapalat" w:eastAsia="GHEA Grapalat" w:hAnsi="GHEA Grapalat" w:cs="GHEA Grapalat"/>
                <w:i/>
                <w:sz w:val="24"/>
                <w:szCs w:val="24"/>
              </w:rPr>
              <w:t>Բարձր կատարողականի արդյունք ցուցաբերած հաստատություններին ֆինանսական խրախուսանք տրամադրելու նպատակով յուրաքանչյուր տարի՝  մինչև  հունիսի 30-ը ներառյալ, Նախարարության պաշտոնական կայքում տեղադրվում է հայտարարություն մրցույթին մասնակցելու համար:</w:t>
            </w:r>
          </w:p>
          <w:p w14:paraId="7189D7ED" w14:textId="77777777" w:rsidR="000B5DCE" w:rsidRPr="00495CC1" w:rsidRDefault="000B5DCE" w:rsidP="000B5DCE">
            <w:pPr>
              <w:pBdr>
                <w:top w:val="nil"/>
                <w:left w:val="nil"/>
                <w:bottom w:val="nil"/>
                <w:right w:val="nil"/>
                <w:between w:val="nil"/>
              </w:pBdr>
              <w:spacing w:after="0" w:line="360" w:lineRule="auto"/>
              <w:ind w:right="-8" w:firstLine="180"/>
              <w:jc w:val="both"/>
              <w:rPr>
                <w:rFonts w:ascii="GHEA Grapalat" w:eastAsia="GHEA Grapalat" w:hAnsi="GHEA Grapalat" w:cs="GHEA Grapalat"/>
                <w:sz w:val="24"/>
                <w:szCs w:val="24"/>
              </w:rPr>
            </w:pPr>
            <w:r w:rsidRPr="00495CC1">
              <w:rPr>
                <w:rFonts w:ascii="GHEA Grapalat" w:eastAsia="GHEA Grapalat" w:hAnsi="GHEA Grapalat" w:cs="GHEA Grapalat"/>
                <w:sz w:val="24"/>
                <w:szCs w:val="24"/>
              </w:rPr>
              <w:t xml:space="preserve">Գտնում ենք, որ սույն կարգը պետք է հստակ դրույթներ պարունակի մրցույթի հայտարարության բովանդակության վերաբերյալ, հետագայում տարատեսակ խնդիրներից </w:t>
            </w:r>
            <w:r>
              <w:rPr>
                <w:rFonts w:ascii="GHEA Grapalat" w:eastAsia="GHEA Grapalat" w:hAnsi="GHEA Grapalat" w:cs="GHEA Grapalat"/>
                <w:sz w:val="24"/>
                <w:szCs w:val="24"/>
              </w:rPr>
              <w:t>խուսափելու</w:t>
            </w:r>
            <w:r w:rsidRPr="00495CC1">
              <w:rPr>
                <w:rFonts w:ascii="GHEA Grapalat" w:eastAsia="GHEA Grapalat" w:hAnsi="GHEA Grapalat" w:cs="GHEA Grapalat"/>
                <w:sz w:val="24"/>
                <w:szCs w:val="24"/>
              </w:rPr>
              <w:t xml:space="preserve"> նպատակով:</w:t>
            </w:r>
          </w:p>
          <w:p w14:paraId="03D3AA36" w14:textId="77777777" w:rsidR="000B5DCE" w:rsidRPr="00EC3F08" w:rsidRDefault="000B5DCE" w:rsidP="000B5DCE">
            <w:pPr>
              <w:pStyle w:val="ListParagraph"/>
              <w:pBdr>
                <w:top w:val="nil"/>
                <w:left w:val="nil"/>
                <w:bottom w:val="nil"/>
                <w:right w:val="nil"/>
                <w:between w:val="nil"/>
              </w:pBdr>
              <w:spacing w:after="0" w:line="360" w:lineRule="auto"/>
              <w:ind w:left="180" w:right="-8"/>
              <w:jc w:val="both"/>
              <w:rPr>
                <w:rFonts w:ascii="GHEA Grapalat" w:eastAsia="GHEA Grapalat" w:hAnsi="GHEA Grapalat" w:cs="GHEA Grapalat"/>
                <w:b/>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A359123" w14:textId="77777777" w:rsidR="000B5DCE" w:rsidRPr="00034643" w:rsidRDefault="000B5DCE"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40DDC69" w14:textId="2F123276" w:rsidR="000B5DCE" w:rsidRDefault="00DC6D53"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խմբագրվել է:</w:t>
            </w:r>
          </w:p>
        </w:tc>
      </w:tr>
      <w:tr w:rsidR="009D3881" w:rsidRPr="0054786B" w14:paraId="13D0DFF9" w14:textId="77777777" w:rsidTr="009D3881">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3ABD4178" w14:textId="4FB48D41" w:rsidR="009D3881" w:rsidRPr="009D3881" w:rsidRDefault="009D3881" w:rsidP="009D3881">
            <w:pPr>
              <w:pStyle w:val="ListParagraph"/>
              <w:pBdr>
                <w:top w:val="nil"/>
                <w:left w:val="nil"/>
                <w:bottom w:val="nil"/>
                <w:right w:val="nil"/>
                <w:between w:val="nil"/>
              </w:pBdr>
              <w:spacing w:after="0" w:line="360" w:lineRule="auto"/>
              <w:ind w:left="180" w:right="-8"/>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ՀՀ ֆինանսների նախարարություն</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09857E20" w14:textId="77777777" w:rsidR="009D3881" w:rsidRPr="00034643" w:rsidRDefault="009D3881" w:rsidP="009D3881">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1228BD22" w14:textId="77777777" w:rsidR="009D3881" w:rsidRPr="009D3881" w:rsidRDefault="009D3881" w:rsidP="009D3881">
            <w:pPr>
              <w:pStyle w:val="ListParagraph"/>
              <w:spacing w:after="0" w:line="360" w:lineRule="auto"/>
              <w:ind w:left="180" w:right="-8"/>
              <w:jc w:val="center"/>
              <w:rPr>
                <w:rFonts w:ascii="GHEA Grapalat" w:eastAsia="GHEA Grapalat" w:hAnsi="GHEA Grapalat" w:cs="GHEA Grapalat"/>
                <w:b/>
                <w:sz w:val="24"/>
                <w:szCs w:val="24"/>
              </w:rPr>
            </w:pPr>
            <w:r w:rsidRPr="009D3881">
              <w:rPr>
                <w:rFonts w:ascii="GHEA Grapalat" w:eastAsia="GHEA Grapalat" w:hAnsi="GHEA Grapalat" w:cs="GHEA Grapalat"/>
                <w:b/>
                <w:sz w:val="24"/>
                <w:szCs w:val="24"/>
              </w:rPr>
              <w:t>01/34/10634-2025</w:t>
            </w:r>
          </w:p>
          <w:p w14:paraId="614449D2" w14:textId="3FEC6CCF" w:rsidR="009D3881" w:rsidRPr="009D3881" w:rsidRDefault="009D3881" w:rsidP="009D3881">
            <w:pPr>
              <w:pStyle w:val="ListParagraph"/>
              <w:spacing w:after="0" w:line="360" w:lineRule="auto"/>
              <w:ind w:left="180" w:right="-8"/>
              <w:jc w:val="center"/>
              <w:rPr>
                <w:rFonts w:ascii="GHEA Grapalat" w:eastAsia="GHEA Grapalat" w:hAnsi="GHEA Grapalat" w:cs="GHEA Grapalat"/>
                <w:b/>
                <w:sz w:val="24"/>
                <w:szCs w:val="24"/>
              </w:rPr>
            </w:pPr>
            <w:r w:rsidRPr="009D3881">
              <w:rPr>
                <w:rFonts w:ascii="GHEA Grapalat" w:eastAsia="GHEA Grapalat" w:hAnsi="GHEA Grapalat" w:cs="GHEA Grapalat"/>
                <w:b/>
                <w:sz w:val="24"/>
                <w:szCs w:val="24"/>
              </w:rPr>
              <w:t>30.06.2025</w:t>
            </w:r>
          </w:p>
        </w:tc>
      </w:tr>
      <w:tr w:rsidR="009D3881" w:rsidRPr="0054786B" w14:paraId="3A35320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990548B" w14:textId="408035EF" w:rsidR="00A97423" w:rsidRPr="00F867C6" w:rsidRDefault="009D3881" w:rsidP="00A97423">
            <w:pPr>
              <w:pStyle w:val="ListParagraph"/>
              <w:widowControl w:val="0"/>
              <w:pBdr>
                <w:top w:val="nil"/>
                <w:left w:val="nil"/>
                <w:bottom w:val="nil"/>
                <w:right w:val="nil"/>
                <w:between w:val="nil"/>
              </w:pBdr>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F867C6">
              <w:rPr>
                <w:rFonts w:ascii="GHEA Grapalat" w:hAnsi="GHEA Grapalat" w:cs="Sylfaen"/>
                <w:sz w:val="24"/>
                <w:szCs w:val="24"/>
              </w:rPr>
              <w:t>Ի պատասխան Ձեր սույն թվականի ապրիլի 22-ի № 01/09.1/9906-2025 գրության՝</w:t>
            </w:r>
            <w:r w:rsidR="00B27D7E">
              <w:rPr>
                <w:rFonts w:ascii="GHEA Grapalat" w:hAnsi="GHEA Grapalat" w:cs="Sylfaen"/>
                <w:sz w:val="24"/>
                <w:szCs w:val="24"/>
              </w:rPr>
              <w:t xml:space="preserve"> </w:t>
            </w:r>
            <w:r w:rsidRPr="00F867C6">
              <w:rPr>
                <w:rFonts w:ascii="GHEA Grapalat" w:hAnsi="GHEA Grapalat" w:cs="Sylfaen"/>
                <w:sz w:val="24"/>
                <w:szCs w:val="24"/>
              </w:rPr>
              <w:t>«Բարձր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 սահմանելու մասին» ՀՀ կառավարության որոշման նախագծի (այսուհետ՝ Նախագիծ) վերաբերյալ</w:t>
            </w:r>
            <w:r w:rsidR="00A97423" w:rsidRPr="00F867C6">
              <w:rPr>
                <w:rFonts w:ascii="GHEA Grapalat" w:hAnsi="GHEA Grapalat" w:cs="Sylfaen"/>
                <w:sz w:val="24"/>
                <w:szCs w:val="24"/>
              </w:rPr>
              <w:t xml:space="preserve"> ունենք մի շարք </w:t>
            </w:r>
            <w:r w:rsidR="00A97423">
              <w:rPr>
                <w:rFonts w:ascii="GHEA Grapalat" w:hAnsi="GHEA Grapalat" w:cs="Sylfaen"/>
                <w:sz w:val="24"/>
                <w:szCs w:val="24"/>
              </w:rPr>
              <w:t>առաջարկություններ.</w:t>
            </w:r>
          </w:p>
          <w:p w14:paraId="510824FF" w14:textId="77777777" w:rsidR="00A97423" w:rsidRDefault="00A97423" w:rsidP="00A97423">
            <w:pPr>
              <w:pStyle w:val="ListParagraph"/>
              <w:widowControl w:val="0"/>
              <w:numPr>
                <w:ilvl w:val="0"/>
                <w:numId w:val="43"/>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Pr>
                <w:rFonts w:ascii="GHEA Grapalat" w:hAnsi="GHEA Grapalat" w:cs="Sylfaen"/>
                <w:sz w:val="24"/>
                <w:szCs w:val="24"/>
              </w:rPr>
              <w:t>Կարծում ենք, որ ը</w:t>
            </w:r>
            <w:r w:rsidRPr="00F867C6">
              <w:rPr>
                <w:rFonts w:ascii="GHEA Grapalat" w:hAnsi="GHEA Grapalat" w:cs="Sylfaen"/>
                <w:sz w:val="24"/>
                <w:szCs w:val="24"/>
              </w:rPr>
              <w:t>ստ կատարողականի</w:t>
            </w:r>
            <w:r>
              <w:rPr>
                <w:rFonts w:ascii="GHEA Grapalat" w:hAnsi="GHEA Grapalat" w:cs="Sylfaen"/>
                <w:sz w:val="24"/>
                <w:szCs w:val="24"/>
              </w:rPr>
              <w:t>՝</w:t>
            </w:r>
            <w:r w:rsidRPr="00F867C6">
              <w:rPr>
                <w:rFonts w:ascii="GHEA Grapalat" w:hAnsi="GHEA Grapalat" w:cs="Sylfaen"/>
                <w:sz w:val="24"/>
                <w:szCs w:val="24"/>
              </w:rPr>
              <w:t xml:space="preserve"> բարձր և ցածր արդյունք</w:t>
            </w:r>
            <w:r>
              <w:rPr>
                <w:rFonts w:ascii="GHEA Grapalat" w:hAnsi="GHEA Grapalat" w:cs="Sylfaen"/>
                <w:sz w:val="24"/>
                <w:szCs w:val="24"/>
              </w:rPr>
              <w:t>ներ ունեցող</w:t>
            </w:r>
            <w:r w:rsidRPr="00F867C6">
              <w:rPr>
                <w:rFonts w:ascii="GHEA Grapalat" w:hAnsi="GHEA Grapalat" w:cs="Sylfaen"/>
                <w:sz w:val="24"/>
                <w:szCs w:val="24"/>
              </w:rPr>
              <w:t xml:space="preserve"> դպրոցների </w:t>
            </w:r>
            <w:r>
              <w:rPr>
                <w:rFonts w:ascii="GHEA Grapalat" w:hAnsi="GHEA Grapalat" w:cs="Sylfaen"/>
                <w:sz w:val="24"/>
                <w:szCs w:val="24"/>
              </w:rPr>
              <w:t xml:space="preserve">աջակցության համակարգի հիմքում պետք է դնել դպրոցների կատարողականի գնահատման և վարկանիշավորման միասնական համակարգը, որի շրջանակներում միասնական մոտեցմամբ կգնահատվեն </w:t>
            </w:r>
            <w:r w:rsidRPr="00F867C6">
              <w:rPr>
                <w:rFonts w:ascii="GHEA Grapalat" w:hAnsi="GHEA Grapalat" w:cs="Sylfaen"/>
                <w:sz w:val="24"/>
                <w:szCs w:val="24"/>
              </w:rPr>
              <w:lastRenderedPageBreak/>
              <w:t>հանրապետության բոլոր հանրակրթական դպրոցները</w:t>
            </w:r>
            <w:r>
              <w:rPr>
                <w:rFonts w:ascii="GHEA Grapalat" w:hAnsi="GHEA Grapalat" w:cs="Sylfaen"/>
                <w:sz w:val="24"/>
                <w:szCs w:val="24"/>
              </w:rPr>
              <w:t>: Դպրոցի վարկանիշից կախված՝ վերջիններս կդասվեն բարձր կամ ցածր կատարողական ունեցող դպրոցների ցանկում,</w:t>
            </w:r>
          </w:p>
          <w:p w14:paraId="21158F63" w14:textId="428A4190" w:rsidR="009D3881" w:rsidRDefault="009D3881" w:rsidP="00A97423">
            <w:pPr>
              <w:widowControl w:val="0"/>
              <w:overflowPunct w:val="0"/>
              <w:autoSpaceDE w:val="0"/>
              <w:autoSpaceDN w:val="0"/>
              <w:adjustRightInd w:val="0"/>
              <w:spacing w:after="0" w:line="360" w:lineRule="auto"/>
              <w:ind w:left="270" w:right="317" w:firstLine="27"/>
              <w:jc w:val="both"/>
              <w:textAlignment w:val="baseline"/>
              <w:rPr>
                <w:rFonts w:ascii="GHEA Grapalat" w:eastAsia="GHEA Grapalat" w:hAnsi="GHEA Grapalat" w:cs="GHEA Grapalat"/>
                <w:b/>
                <w:sz w:val="24"/>
                <w:szCs w:val="24"/>
              </w:rPr>
            </w:pPr>
            <w:r w:rsidRPr="00F867C6">
              <w:rPr>
                <w:rFonts w:ascii="GHEA Grapalat" w:hAnsi="GHEA Grapalat" w:cs="Sylfaen"/>
                <w:sz w:val="24"/>
                <w:szCs w:val="24"/>
              </w:rPr>
              <w:t xml:space="preserve"> </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32A8EA6" w14:textId="77777777" w:rsidR="009D3881" w:rsidRPr="00034643" w:rsidRDefault="009D3881"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C3A5B0F" w14:textId="77777777" w:rsidR="005866D2" w:rsidRDefault="005866D2" w:rsidP="00927FDB">
            <w:pPr>
              <w:pBdr>
                <w:top w:val="nil"/>
                <w:left w:val="nil"/>
                <w:bottom w:val="nil"/>
                <w:right w:val="nil"/>
                <w:between w:val="nil"/>
              </w:pBdr>
              <w:spacing w:line="360" w:lineRule="auto"/>
              <w:ind w:left="317" w:right="601" w:hanging="459"/>
              <w:jc w:val="both"/>
              <w:rPr>
                <w:rFonts w:ascii="GHEA Grapalat" w:hAnsi="GHEA Grapalat" w:cs="Sylfaen"/>
                <w:sz w:val="24"/>
                <w:szCs w:val="24"/>
              </w:rPr>
            </w:pPr>
          </w:p>
          <w:p w14:paraId="70CDF377" w14:textId="4DE0E5EC" w:rsidR="005866D2" w:rsidRPr="00671979" w:rsidRDefault="005866D2" w:rsidP="00671979">
            <w:pPr>
              <w:pBdr>
                <w:top w:val="nil"/>
                <w:left w:val="nil"/>
                <w:bottom w:val="nil"/>
                <w:right w:val="nil"/>
                <w:between w:val="nil"/>
              </w:pBdr>
              <w:spacing w:line="360" w:lineRule="auto"/>
              <w:ind w:left="317" w:right="459"/>
              <w:jc w:val="both"/>
              <w:rPr>
                <w:rFonts w:ascii="GHEA Grapalat" w:eastAsia="GHEA Grapalat" w:hAnsi="GHEA Grapalat" w:cs="GHEA Grapalat"/>
                <w:b/>
                <w:sz w:val="24"/>
                <w:szCs w:val="24"/>
              </w:rPr>
            </w:pPr>
            <w:r>
              <w:rPr>
                <w:rFonts w:ascii="GHEA Grapalat" w:hAnsi="GHEA Grapalat" w:cs="Sylfaen"/>
                <w:sz w:val="24"/>
                <w:szCs w:val="24"/>
              </w:rPr>
              <w:t>Նախագծի 23-րդ կետով սահմանված է, որ «</w:t>
            </w:r>
            <w:r w:rsidRPr="00BC4D06">
              <w:rPr>
                <w:rFonts w:ascii="GHEA Grapalat" w:eastAsia="GHEA Grapalat" w:hAnsi="GHEA Grapalat" w:cs="GHEA Grapalat"/>
                <w:sz w:val="24"/>
                <w:szCs w:val="24"/>
              </w:rPr>
              <w:t xml:space="preserve">Յուրաքանչյուր տարի սույն կարգի 24-րդ կետով սահմանված ժամկետներում Կրթության կառավարման տեղեկատվական համակարգում իրականացվում է հանրակրթական </w:t>
            </w:r>
            <w:r w:rsidRPr="005866D2">
              <w:rPr>
                <w:rFonts w:ascii="GHEA Grapalat" w:eastAsia="GHEA Grapalat" w:hAnsi="GHEA Grapalat" w:cs="GHEA Grapalat"/>
                <w:b/>
                <w:i/>
                <w:sz w:val="24"/>
                <w:szCs w:val="24"/>
                <w:u w:val="single"/>
              </w:rPr>
              <w:t>բոլոր պետական ուսումնական</w:t>
            </w:r>
            <w:r>
              <w:rPr>
                <w:rFonts w:ascii="GHEA Grapalat" w:eastAsia="GHEA Grapalat" w:hAnsi="GHEA Grapalat" w:cs="GHEA Grapalat"/>
                <w:sz w:val="24"/>
                <w:szCs w:val="24"/>
              </w:rPr>
              <w:t xml:space="preserve"> </w:t>
            </w:r>
            <w:r w:rsidRPr="00BC4D06">
              <w:rPr>
                <w:rFonts w:ascii="GHEA Grapalat" w:eastAsia="GHEA Grapalat" w:hAnsi="GHEA Grapalat" w:cs="GHEA Grapalat"/>
                <w:sz w:val="24"/>
                <w:szCs w:val="24"/>
              </w:rPr>
              <w:t>հաստատությունների կատարողականների գնահատում՝ անկախ կազմակերպական-իրավական ձևից և ենթակայությունից։</w:t>
            </w:r>
            <w:r>
              <w:rPr>
                <w:rFonts w:ascii="GHEA Grapalat" w:eastAsia="GHEA Grapalat" w:hAnsi="GHEA Grapalat" w:cs="GHEA Grapalat"/>
                <w:sz w:val="24"/>
                <w:szCs w:val="24"/>
              </w:rPr>
              <w:t>»:</w:t>
            </w:r>
            <w:r w:rsidRPr="00BC4D06">
              <w:rPr>
                <w:rFonts w:ascii="GHEA Grapalat" w:eastAsia="GHEA Grapalat" w:hAnsi="GHEA Grapalat" w:cs="GHEA Grapalat"/>
                <w:sz w:val="24"/>
                <w:szCs w:val="24"/>
              </w:rPr>
              <w:t xml:space="preserve"> </w:t>
            </w:r>
          </w:p>
          <w:p w14:paraId="0566C333" w14:textId="7CFB7AC0" w:rsidR="00671979" w:rsidRPr="00BC4D06" w:rsidRDefault="005866D2" w:rsidP="00671979">
            <w:pPr>
              <w:pBdr>
                <w:top w:val="nil"/>
                <w:left w:val="nil"/>
                <w:bottom w:val="nil"/>
                <w:right w:val="nil"/>
                <w:between w:val="nil"/>
              </w:pBdr>
              <w:tabs>
                <w:tab w:val="left" w:pos="5704"/>
              </w:tabs>
              <w:spacing w:line="360" w:lineRule="auto"/>
              <w:ind w:left="459" w:right="176"/>
              <w:jc w:val="both"/>
              <w:rPr>
                <w:rFonts w:ascii="GHEA Grapalat" w:eastAsia="GHEA Grapalat" w:hAnsi="GHEA Grapalat" w:cs="GHEA Grapalat"/>
                <w:sz w:val="24"/>
                <w:szCs w:val="24"/>
              </w:rPr>
            </w:pPr>
            <w:r>
              <w:rPr>
                <w:rFonts w:ascii="GHEA Grapalat" w:hAnsi="GHEA Grapalat" w:cs="Sylfaen"/>
                <w:sz w:val="24"/>
                <w:szCs w:val="24"/>
              </w:rPr>
              <w:t>Ելնելով վերոգրյալից՝ դ</w:t>
            </w:r>
            <w:r w:rsidR="005A5D66">
              <w:rPr>
                <w:rFonts w:ascii="GHEA Grapalat" w:hAnsi="GHEA Grapalat" w:cs="Sylfaen"/>
                <w:sz w:val="24"/>
                <w:szCs w:val="24"/>
              </w:rPr>
              <w:t xml:space="preserve">պրոցների կատարողականի գնահատման և վարկանիշավորման միասնական համակարգի միջոցով են գնահատվելու դպրոցները՝ հիմնվելով Դպրոցների կառավարման </w:t>
            </w:r>
            <w:r w:rsidR="005A5D66">
              <w:rPr>
                <w:rFonts w:ascii="GHEA Grapalat" w:hAnsi="GHEA Grapalat" w:cs="Sylfaen"/>
                <w:sz w:val="24"/>
                <w:szCs w:val="24"/>
              </w:rPr>
              <w:lastRenderedPageBreak/>
              <w:t>տեղեկատվական համակարգի տվյալների բազայի վրա</w:t>
            </w:r>
            <w:r w:rsidR="00671979">
              <w:rPr>
                <w:rFonts w:ascii="GHEA Grapalat" w:hAnsi="GHEA Grapalat" w:cs="Sylfaen"/>
                <w:sz w:val="24"/>
                <w:szCs w:val="24"/>
              </w:rPr>
              <w:t>:</w:t>
            </w:r>
            <w:r w:rsidR="0040239F">
              <w:rPr>
                <w:rFonts w:ascii="GHEA Grapalat" w:hAnsi="GHEA Grapalat" w:cs="Sylfaen"/>
                <w:sz w:val="24"/>
                <w:szCs w:val="24"/>
              </w:rPr>
              <w:t xml:space="preserve"> </w:t>
            </w:r>
            <w:r w:rsidR="00671979" w:rsidRPr="00BC4D06">
              <w:rPr>
                <w:rFonts w:ascii="GHEA Grapalat" w:eastAsia="GHEA Grapalat" w:hAnsi="GHEA Grapalat" w:cs="GHEA Grapalat"/>
                <w:sz w:val="24"/>
                <w:szCs w:val="24"/>
              </w:rPr>
              <w:t>Դպրոցների կառավարման տեղեկատվական համակարգում առկա տվյալների հիման վրա ձևավորված ինքնաշխատ հաշվետվությամբ՝ համաձայն կարգի 4-րդ գլխում սահմանված գնահատման չափանիշների</w:t>
            </w:r>
            <w:r w:rsidR="00671979">
              <w:rPr>
                <w:rFonts w:ascii="GHEA Grapalat" w:eastAsia="GHEA Grapalat" w:hAnsi="GHEA Grapalat" w:cs="GHEA Grapalat"/>
                <w:sz w:val="24"/>
                <w:szCs w:val="24"/>
              </w:rPr>
              <w:t xml:space="preserve"> կառանձնացվեն </w:t>
            </w:r>
            <w:r w:rsidR="00671979" w:rsidRPr="00BC4D06">
              <w:rPr>
                <w:rFonts w:ascii="GHEA Grapalat" w:eastAsia="GHEA Grapalat" w:hAnsi="GHEA Grapalat" w:cs="GHEA Grapalat"/>
                <w:sz w:val="24"/>
                <w:szCs w:val="24"/>
              </w:rPr>
              <w:t>ամենացածր արդյունք գրանցած 40 հաստատությունները:</w:t>
            </w:r>
          </w:p>
          <w:p w14:paraId="40CABBA6" w14:textId="2CE5941F" w:rsidR="00927FDB" w:rsidRPr="00BC4D06" w:rsidRDefault="00671979" w:rsidP="005866D2">
            <w:pPr>
              <w:pBdr>
                <w:top w:val="nil"/>
                <w:left w:val="nil"/>
                <w:bottom w:val="nil"/>
                <w:right w:val="nil"/>
                <w:between w:val="nil"/>
              </w:pBdr>
              <w:spacing w:line="360" w:lineRule="auto"/>
              <w:ind w:left="317" w:right="601" w:firstLine="142"/>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sidR="00927FDB" w:rsidRPr="00BC4D06">
              <w:rPr>
                <w:rFonts w:ascii="GHEA Grapalat" w:eastAsia="GHEA Grapalat" w:hAnsi="GHEA Grapalat" w:cs="GHEA Grapalat"/>
                <w:sz w:val="24"/>
                <w:szCs w:val="24"/>
              </w:rPr>
              <w:t xml:space="preserve">արձր կատարողականի արդյունքը </w:t>
            </w:r>
            <w:r w:rsidR="00927FDB">
              <w:rPr>
                <w:rFonts w:ascii="GHEA Grapalat" w:eastAsia="GHEA Grapalat" w:hAnsi="GHEA Grapalat" w:cs="GHEA Grapalat"/>
                <w:sz w:val="24"/>
                <w:szCs w:val="24"/>
              </w:rPr>
              <w:t>կ</w:t>
            </w:r>
            <w:r w:rsidR="00927FDB" w:rsidRPr="00BC4D06">
              <w:rPr>
                <w:rFonts w:ascii="GHEA Grapalat" w:eastAsia="GHEA Grapalat" w:hAnsi="GHEA Grapalat" w:cs="GHEA Grapalat"/>
                <w:sz w:val="24"/>
                <w:szCs w:val="24"/>
              </w:rPr>
              <w:t>որոշվ</w:t>
            </w:r>
            <w:r w:rsidR="00927FDB">
              <w:rPr>
                <w:rFonts w:ascii="GHEA Grapalat" w:eastAsia="GHEA Grapalat" w:hAnsi="GHEA Grapalat" w:cs="GHEA Grapalat"/>
                <w:sz w:val="24"/>
                <w:szCs w:val="24"/>
              </w:rPr>
              <w:t xml:space="preserve">ի  </w:t>
            </w:r>
            <w:r w:rsidR="00927FDB" w:rsidRPr="00BC4D06">
              <w:rPr>
                <w:rFonts w:ascii="GHEA Grapalat" w:eastAsia="GHEA Grapalat" w:hAnsi="GHEA Grapalat" w:cs="GHEA Grapalat"/>
                <w:sz w:val="24"/>
                <w:szCs w:val="24"/>
              </w:rPr>
              <w:t>կարգի 2-րդ գլխում սահմանված՝ հաստատության գործունեության բարձր կատարողականի արդյունավետության գնահատման չափանիշներով՝ Հայաստանի Հանրապետության կրթության, գիտության, մշակույթի և սպորտի նախարարության կողմից կազմակերպված մրցույթի արդյունքում</w:t>
            </w:r>
            <w:r w:rsidR="00927FDB">
              <w:rPr>
                <w:rFonts w:ascii="GHEA Grapalat" w:eastAsia="GHEA Grapalat" w:hAnsi="GHEA Grapalat" w:cs="GHEA Grapalat"/>
                <w:sz w:val="24"/>
                <w:szCs w:val="24"/>
              </w:rPr>
              <w:t xml:space="preserve">՝ </w:t>
            </w:r>
            <w:r w:rsidR="00927FDB" w:rsidRPr="00BC4D06">
              <w:rPr>
                <w:rFonts w:ascii="GHEA Grapalat" w:eastAsia="GHEA Grapalat" w:hAnsi="GHEA Grapalat" w:cs="GHEA Grapalat"/>
                <w:sz w:val="24"/>
                <w:szCs w:val="24"/>
              </w:rPr>
              <w:t xml:space="preserve">ներկայացված բոլոր հաստատությունների նորարարական ծրագրերի արդյունքների վերլուծության հիման վրա. </w:t>
            </w:r>
          </w:p>
          <w:p w14:paraId="3C8DAEFD" w14:textId="2FC03CAD" w:rsidR="00927FDB" w:rsidRPr="00BC4D06" w:rsidRDefault="00927FDB" w:rsidP="00927FDB">
            <w:pPr>
              <w:pBdr>
                <w:top w:val="nil"/>
                <w:left w:val="nil"/>
                <w:bottom w:val="nil"/>
                <w:right w:val="nil"/>
                <w:between w:val="nil"/>
              </w:pBdr>
              <w:spacing w:line="360" w:lineRule="auto"/>
              <w:ind w:left="317" w:right="601" w:hanging="459"/>
              <w:jc w:val="both"/>
              <w:rPr>
                <w:rFonts w:ascii="GHEA Grapalat" w:eastAsia="GHEA Grapalat" w:hAnsi="GHEA Grapalat" w:cs="GHEA Grapalat"/>
                <w:sz w:val="24"/>
                <w:szCs w:val="24"/>
              </w:rPr>
            </w:pPr>
          </w:p>
          <w:p w14:paraId="22AF4D4C" w14:textId="4E3ACCAC" w:rsidR="009D3881" w:rsidRDefault="009D3881" w:rsidP="00F8622D">
            <w:pPr>
              <w:spacing w:after="0" w:line="360" w:lineRule="auto"/>
              <w:ind w:left="142" w:right="278" w:hanging="142"/>
              <w:rPr>
                <w:rFonts w:ascii="GHEA Grapalat" w:eastAsia="Times New Roman" w:hAnsi="GHEA Grapalat" w:cs="Times New Roman"/>
                <w:sz w:val="24"/>
                <w:szCs w:val="24"/>
                <w:lang w:eastAsia="ru-RU"/>
              </w:rPr>
            </w:pPr>
          </w:p>
        </w:tc>
      </w:tr>
      <w:tr w:rsidR="009D3881" w:rsidRPr="0054786B" w14:paraId="4E284471"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F0F5B4F" w14:textId="77777777" w:rsidR="009D3881" w:rsidRPr="000B2041" w:rsidRDefault="009D3881" w:rsidP="00B27D7E">
            <w:pPr>
              <w:pStyle w:val="ListParagraph"/>
              <w:widowControl w:val="0"/>
              <w:numPr>
                <w:ilvl w:val="0"/>
                <w:numId w:val="43"/>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Pr>
                <w:rFonts w:ascii="GHEA Grapalat" w:hAnsi="GHEA Grapalat" w:cs="Sylfaen"/>
                <w:sz w:val="24"/>
                <w:szCs w:val="24"/>
              </w:rPr>
              <w:lastRenderedPageBreak/>
              <w:t>Կա</w:t>
            </w:r>
            <w:r w:rsidRPr="000B2041">
              <w:rPr>
                <w:rFonts w:ascii="GHEA Grapalat" w:hAnsi="GHEA Grapalat" w:cs="Sylfaen"/>
                <w:sz w:val="24"/>
                <w:szCs w:val="24"/>
              </w:rPr>
              <w:t>տարողականի արդյունքի գնահատման համար առաջարկում ենք կիրառել մի շարք չափորոշիչներ, մասնավորապես.</w:t>
            </w:r>
          </w:p>
          <w:p w14:paraId="0B2EE5C1" w14:textId="77777777" w:rsidR="009D3881" w:rsidRPr="00F867C6" w:rsidRDefault="009D3881" w:rsidP="00B27D7E">
            <w:pPr>
              <w:pStyle w:val="ListParagraph"/>
              <w:widowControl w:val="0"/>
              <w:numPr>
                <w:ilvl w:val="0"/>
                <w:numId w:val="44"/>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F867C6">
              <w:rPr>
                <w:rFonts w:ascii="GHEA Grapalat" w:hAnsi="GHEA Grapalat" w:cs="Sylfaen"/>
                <w:sz w:val="24"/>
                <w:szCs w:val="24"/>
              </w:rPr>
              <w:t>Սովորողների կողմից ուսումնական ծրագրերի յուրացման արդյունքում ձեռքբերված գիտելիքները, որն արտահայտվում է ուսումնական առարկաների տարեկան գնահատականների, ավարտական քննությունների կամ ստուգարքների, ՀՀ և արտասահմանյան բարձր վարկանիշային բուհեր ընդունելության, ինչպես նաև ազգային և միջազգային ստուգատեսներում (TIMSS, PISA) ցուցաբերած արդյունքներով</w:t>
            </w:r>
            <w:r>
              <w:rPr>
                <w:rFonts w:ascii="GHEA Grapalat" w:hAnsi="GHEA Grapalat" w:cs="Sylfaen"/>
                <w:sz w:val="24"/>
                <w:szCs w:val="24"/>
              </w:rPr>
              <w:t>,</w:t>
            </w:r>
          </w:p>
          <w:p w14:paraId="2130E0ED" w14:textId="77777777" w:rsidR="009D3881" w:rsidRPr="00957AC0" w:rsidRDefault="009D3881" w:rsidP="00B27D7E">
            <w:pPr>
              <w:pStyle w:val="ListParagraph"/>
              <w:widowControl w:val="0"/>
              <w:numPr>
                <w:ilvl w:val="0"/>
                <w:numId w:val="44"/>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957AC0">
              <w:rPr>
                <w:rFonts w:ascii="GHEA Grapalat" w:hAnsi="GHEA Grapalat" w:cs="Sylfaen"/>
                <w:sz w:val="24"/>
                <w:szCs w:val="24"/>
              </w:rPr>
              <w:t xml:space="preserve">Որակյալ ուսուցչական համակազմի առկայությունը: Ընդ որում, նշված համատեքստում կարևորվում է ոչ միայն ատեստավորված, տարակարգ ստացած ուսուցիչների  տեսակարար կշիռը, այլ նաև </w:t>
            </w:r>
            <w:r w:rsidRPr="00957AC0">
              <w:rPr>
                <w:rFonts w:ascii="GHEA Grapalat" w:hAnsi="GHEA Grapalat" w:cs="Sylfaen"/>
                <w:sz w:val="24"/>
                <w:szCs w:val="24"/>
              </w:rPr>
              <w:lastRenderedPageBreak/>
              <w:t xml:space="preserve">մանկավարժական հմտություններ և երկարամյա աշխատանքային փորձառություն ունեցող մանկավարժների առկայությունը: Հարկ է նշել, որ երկարամյա աշխատանքային ստաժ ունեցող ուսուցիչների գրանցած կրթական արդյունքներին անդրադարձ է կատարվել նաև «Հայաստանի Հանրապետության կրթության մինչև 2030 թվականը զարգացման պետական ծրագրում», որի «Կրթության համակարգի առկա վիճակը և հիմնախնդիրները» գլխի 45-րդ կետի համաձայն՝ «աշխարհում ներկայում համընդհանուր տարածում է ստանում այն տեսակետը, ըստ որի՝ ինչքան ավելի երկարամյա է ուսուցչի ստաժը, այնքան ավելի բարձր կրթական արդյունք են գրանցում սովորողները։ Հայաստանում ամենաբարձր կրթական արդյունքը գրանցում են 10-20 տարվա աշխատանքային ստաժ ունեցող ուսուցիչները՝ արձանագրելով 30 միավորի տարբերություն ավելի փոքր աշխատանքային փորձառություն ունեցող </w:t>
            </w:r>
            <w:r w:rsidRPr="00957AC0">
              <w:rPr>
                <w:rFonts w:ascii="GHEA Grapalat" w:hAnsi="GHEA Grapalat" w:cs="Sylfaen"/>
                <w:sz w:val="24"/>
                <w:szCs w:val="24"/>
              </w:rPr>
              <w:lastRenderedPageBreak/>
              <w:t>ուսուցիչների նկատմամբ»:</w:t>
            </w:r>
          </w:p>
          <w:p w14:paraId="6B31A655" w14:textId="77777777" w:rsidR="009D3881" w:rsidRPr="00F867C6" w:rsidRDefault="009D3881" w:rsidP="00B27D7E">
            <w:pPr>
              <w:pStyle w:val="ListParagraph"/>
              <w:widowControl w:val="0"/>
              <w:numPr>
                <w:ilvl w:val="0"/>
                <w:numId w:val="44"/>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F867C6">
              <w:rPr>
                <w:rFonts w:ascii="GHEA Grapalat" w:hAnsi="GHEA Grapalat" w:cs="Sylfaen"/>
                <w:sz w:val="24"/>
                <w:szCs w:val="24"/>
              </w:rPr>
              <w:t>Դպրոցներում արդիական ենթակառուցվածքների առկայությունը, ժամանակակից տեղեկատվական տեխնոլոգիաների լայն կիրառումը ուսուցման համակարգում,</w:t>
            </w:r>
          </w:p>
          <w:p w14:paraId="6AC6FA98" w14:textId="77777777" w:rsidR="009D3881" w:rsidRPr="00F867C6" w:rsidRDefault="009D3881" w:rsidP="00B27D7E">
            <w:pPr>
              <w:pStyle w:val="ListParagraph"/>
              <w:widowControl w:val="0"/>
              <w:numPr>
                <w:ilvl w:val="0"/>
                <w:numId w:val="44"/>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F867C6">
              <w:rPr>
                <w:rFonts w:ascii="GHEA Grapalat" w:hAnsi="GHEA Grapalat" w:cs="Sylfaen"/>
                <w:sz w:val="24"/>
                <w:szCs w:val="24"/>
              </w:rPr>
              <w:t>Դպրոցների թափանցիկ ու արդյունավետ կառավարումը, ֆինանսական միջոցների օգտագործման արդյունավետության բարձրացումը:</w:t>
            </w:r>
          </w:p>
          <w:p w14:paraId="14A6CAC6" w14:textId="77777777" w:rsidR="009D3881" w:rsidRDefault="009D3881" w:rsidP="00B27D7E">
            <w:pPr>
              <w:pStyle w:val="ListParagraph"/>
              <w:pBdr>
                <w:top w:val="nil"/>
                <w:left w:val="nil"/>
                <w:bottom w:val="nil"/>
                <w:right w:val="nil"/>
                <w:between w:val="nil"/>
              </w:pBdr>
              <w:spacing w:after="0" w:line="360" w:lineRule="auto"/>
              <w:ind w:left="270" w:right="317" w:firstLine="27"/>
              <w:jc w:val="both"/>
              <w:rPr>
                <w:rFonts w:ascii="GHEA Grapalat" w:eastAsia="GHEA Grapalat" w:hAnsi="GHEA Grapalat" w:cs="GHEA Grapalat"/>
                <w:b/>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DBDCBBE" w14:textId="77777777" w:rsidR="009D3881" w:rsidRPr="00034643" w:rsidRDefault="009D3881"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C3C0030" w14:textId="77777777" w:rsidR="009D3881" w:rsidRDefault="00671979"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Չափորոշիչները սահմանված են նախագծում: </w:t>
            </w:r>
          </w:p>
          <w:p w14:paraId="04E01745" w14:textId="77777777" w:rsidR="00671979" w:rsidRPr="00BC4D06" w:rsidRDefault="00671979" w:rsidP="00671979">
            <w:pPr>
              <w:pBdr>
                <w:top w:val="nil"/>
                <w:left w:val="nil"/>
                <w:bottom w:val="nil"/>
                <w:right w:val="nil"/>
                <w:between w:val="nil"/>
              </w:pBdr>
              <w:spacing w:line="360" w:lineRule="auto"/>
              <w:ind w:left="176" w:right="317"/>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Մրցույթին դիմելու համար հաստատությունը պետք է բավարարի հետևյալ նվազագույն պահանջներին.</w:t>
            </w:r>
          </w:p>
          <w:p w14:paraId="23E95FC6" w14:textId="77777777" w:rsidR="00671979" w:rsidRPr="00BC4D06" w:rsidRDefault="00671979" w:rsidP="00671979">
            <w:pPr>
              <w:pBdr>
                <w:top w:val="nil"/>
                <w:left w:val="nil"/>
                <w:bottom w:val="nil"/>
                <w:right w:val="nil"/>
                <w:between w:val="nil"/>
              </w:pBdr>
              <w:spacing w:line="360" w:lineRule="auto"/>
              <w:ind w:left="176" w:right="317"/>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1)</w:t>
            </w:r>
            <w:r w:rsidRPr="00BC4D06">
              <w:rPr>
                <w:rFonts w:ascii="GHEA Grapalat" w:hAnsi="GHEA Grapalat"/>
                <w:sz w:val="24"/>
                <w:szCs w:val="24"/>
              </w:rPr>
              <w:t xml:space="preserve"> </w:t>
            </w:r>
            <w:r w:rsidRPr="00BC4D06">
              <w:rPr>
                <w:rFonts w:ascii="GHEA Grapalat" w:eastAsia="GHEA Grapalat" w:hAnsi="GHEA Grapalat" w:cs="GHEA Grapalat"/>
                <w:sz w:val="24"/>
                <w:szCs w:val="24"/>
              </w:rPr>
              <w:t xml:space="preserve"> մանկավարժական աշխատողների առնվազն 50%-ն ունի կամավոր ատեստավորման դրական արդյունք. </w:t>
            </w:r>
          </w:p>
          <w:p w14:paraId="4B0C0120" w14:textId="77777777" w:rsidR="00671979" w:rsidRPr="00BC4D06" w:rsidRDefault="00671979" w:rsidP="00671979">
            <w:pPr>
              <w:pBdr>
                <w:top w:val="nil"/>
                <w:left w:val="nil"/>
                <w:bottom w:val="nil"/>
                <w:right w:val="nil"/>
                <w:between w:val="nil"/>
              </w:pBdr>
              <w:spacing w:line="360" w:lineRule="auto"/>
              <w:ind w:left="176" w:right="317"/>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 xml:space="preserve">2) մանկավարժական աշխատողների առնվազն 20%-ին շնորհվել է տարակարգ. </w:t>
            </w:r>
          </w:p>
          <w:p w14:paraId="26940C6E" w14:textId="77777777" w:rsidR="00671979" w:rsidRPr="00BC4D06" w:rsidRDefault="00671979" w:rsidP="00671979">
            <w:pPr>
              <w:pStyle w:val="ListParagraph"/>
              <w:spacing w:line="360" w:lineRule="auto"/>
              <w:ind w:left="176" w:right="317"/>
              <w:jc w:val="both"/>
              <w:rPr>
                <w:rFonts w:ascii="GHEA Grapalat" w:hAnsi="GHEA Grapalat"/>
                <w:sz w:val="24"/>
                <w:szCs w:val="24"/>
              </w:rPr>
            </w:pPr>
            <w:r w:rsidRPr="00BC4D06">
              <w:rPr>
                <w:rFonts w:ascii="GHEA Grapalat" w:eastAsia="GHEA Grapalat" w:hAnsi="GHEA Grapalat" w:cs="GHEA Grapalat"/>
                <w:sz w:val="24"/>
                <w:szCs w:val="24"/>
              </w:rPr>
              <w:t>3) սովորողների առնվազն 5%-ը նախորդ ուսումնական տարում մասնակցել  է առարկայական օլիմպիադաների մարզային (համայնքային) փուլին, հաստատությունն ունեցել է հանրապետական փուլի մասնակից.</w:t>
            </w:r>
          </w:p>
          <w:p w14:paraId="18ADAFB4" w14:textId="77777777" w:rsidR="00671979" w:rsidRDefault="00671979" w:rsidP="00671979">
            <w:pPr>
              <w:pBdr>
                <w:top w:val="nil"/>
                <w:left w:val="nil"/>
                <w:bottom w:val="nil"/>
                <w:right w:val="nil"/>
                <w:between w:val="nil"/>
              </w:pBdr>
              <w:spacing w:line="360" w:lineRule="auto"/>
              <w:ind w:left="176" w:right="317"/>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4)  «Ամսվա լավագույնները» մրցույթին վերջին մեկ տարվա ընթացքում ներկայացվել է առնվազն 3 հայտ:</w:t>
            </w:r>
          </w:p>
          <w:p w14:paraId="51956717" w14:textId="50A23289" w:rsidR="00671979" w:rsidRPr="00BC4D06" w:rsidRDefault="00671979" w:rsidP="00671979">
            <w:pPr>
              <w:pBdr>
                <w:top w:val="nil"/>
                <w:left w:val="nil"/>
                <w:bottom w:val="nil"/>
                <w:right w:val="nil"/>
                <w:between w:val="nil"/>
              </w:pBdr>
              <w:spacing w:line="360" w:lineRule="auto"/>
              <w:ind w:left="317" w:right="317" w:firstLine="142"/>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lastRenderedPageBreak/>
              <w:t>Գնահատումներն իրականացվ</w:t>
            </w:r>
            <w:r>
              <w:rPr>
                <w:rFonts w:ascii="GHEA Grapalat" w:eastAsia="GHEA Grapalat" w:hAnsi="GHEA Grapalat" w:cs="GHEA Grapalat"/>
                <w:sz w:val="24"/>
                <w:szCs w:val="24"/>
              </w:rPr>
              <w:t>ելու են</w:t>
            </w:r>
            <w:r w:rsidRPr="00BC4D06">
              <w:rPr>
                <w:rFonts w:ascii="GHEA Grapalat" w:eastAsia="GHEA Grapalat" w:hAnsi="GHEA Grapalat" w:cs="GHEA Grapalat"/>
                <w:sz w:val="24"/>
                <w:szCs w:val="24"/>
              </w:rPr>
              <w:t xml:space="preserve"> համաձայն 4-րդ գլխով սահմանված հետևյալ բաղադրիչների.</w:t>
            </w:r>
          </w:p>
          <w:p w14:paraId="6BA0B877" w14:textId="77777777" w:rsidR="00671979" w:rsidRPr="00BC4D06" w:rsidRDefault="00671979" w:rsidP="00671979">
            <w:pPr>
              <w:pBdr>
                <w:top w:val="nil"/>
                <w:left w:val="nil"/>
                <w:bottom w:val="nil"/>
                <w:right w:val="nil"/>
                <w:between w:val="nil"/>
              </w:pBdr>
              <w:spacing w:line="360" w:lineRule="auto"/>
              <w:ind w:left="317" w:right="317" w:hanging="459"/>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1)   հաստատության  կառավարում, ուսումնական և մասնագիտական միջավայր.</w:t>
            </w:r>
          </w:p>
          <w:p w14:paraId="0FD1A8A4" w14:textId="77777777" w:rsidR="00671979" w:rsidRPr="00BC4D06" w:rsidRDefault="00671979" w:rsidP="00671979">
            <w:pPr>
              <w:pBdr>
                <w:top w:val="nil"/>
                <w:left w:val="nil"/>
                <w:bottom w:val="nil"/>
                <w:right w:val="nil"/>
                <w:between w:val="nil"/>
              </w:pBdr>
              <w:spacing w:line="360" w:lineRule="auto"/>
              <w:ind w:left="317" w:right="317" w:hanging="459"/>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2) հաստատության մանկավարժական համակազմի մասնագիտական կարողություններ.</w:t>
            </w:r>
          </w:p>
          <w:p w14:paraId="793F5558" w14:textId="77777777" w:rsidR="00671979" w:rsidRPr="00BC4D06" w:rsidRDefault="00671979" w:rsidP="00671979">
            <w:pPr>
              <w:spacing w:line="360" w:lineRule="auto"/>
              <w:ind w:left="317" w:right="317" w:hanging="459"/>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3) սովորողների ակադեմիական առաջընթաց ու կրթության որակ՝ յ</w:t>
            </w:r>
            <w:r w:rsidRPr="00BC4D06">
              <w:rPr>
                <w:rFonts w:ascii="GHEA Grapalat" w:hAnsi="GHEA Grapalat" w:cs="Cambria Math"/>
                <w:bCs/>
                <w:iCs/>
                <w:sz w:val="24"/>
                <w:szCs w:val="24"/>
              </w:rPr>
              <w:t>ուրաքանչյուր տարի Նախարարի հրամանով հաստատված և ԳԹԿ-ի կողմից իրականացվող արտաքին գնահատման ուղղություններով և ըստ դասարանների.</w:t>
            </w:r>
          </w:p>
          <w:p w14:paraId="0DBA12E6" w14:textId="77777777" w:rsidR="00671979" w:rsidRPr="00BC4D06" w:rsidRDefault="00671979" w:rsidP="00671979">
            <w:pPr>
              <w:pBdr>
                <w:top w:val="nil"/>
                <w:left w:val="nil"/>
                <w:bottom w:val="nil"/>
                <w:right w:val="nil"/>
                <w:between w:val="nil"/>
              </w:pBdr>
              <w:spacing w:line="360" w:lineRule="auto"/>
              <w:ind w:left="317" w:right="317" w:hanging="459"/>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 xml:space="preserve">4) </w:t>
            </w:r>
            <w:r w:rsidRPr="00BC4D06">
              <w:rPr>
                <w:rFonts w:ascii="GHEA Grapalat" w:hAnsi="GHEA Grapalat"/>
                <w:sz w:val="24"/>
                <w:szCs w:val="24"/>
                <w:shd w:val="clear" w:color="auto" w:fill="FFFFFF"/>
              </w:rPr>
              <w:t>կրթական գործընթացի արդյունավետ կազմակերպման</w:t>
            </w:r>
            <w:r w:rsidRPr="00BC4D06">
              <w:rPr>
                <w:rFonts w:ascii="GHEA Grapalat" w:eastAsia="GHEA Grapalat" w:hAnsi="GHEA Grapalat" w:cs="GHEA Grapalat"/>
                <w:sz w:val="24"/>
                <w:szCs w:val="24"/>
              </w:rPr>
              <w:t xml:space="preserve"> ուղղությամբ համագործակցության միջոցով իրականացված աշխատանքներ, </w:t>
            </w:r>
            <w:r w:rsidRPr="00BC4D06">
              <w:rPr>
                <w:rFonts w:ascii="GHEA Grapalat" w:hAnsi="GHEA Grapalat"/>
                <w:bCs/>
                <w:iCs/>
                <w:sz w:val="24"/>
                <w:szCs w:val="24"/>
              </w:rPr>
              <w:t>հաստատության խորհրդակցական մարմինների ներգրավվածությունը:</w:t>
            </w:r>
          </w:p>
          <w:p w14:paraId="468403DF" w14:textId="77777777" w:rsidR="00671979" w:rsidRPr="00BC4D06" w:rsidRDefault="00671979" w:rsidP="00671979">
            <w:pPr>
              <w:pBdr>
                <w:top w:val="nil"/>
                <w:left w:val="nil"/>
                <w:bottom w:val="nil"/>
                <w:right w:val="nil"/>
                <w:between w:val="nil"/>
              </w:pBdr>
              <w:spacing w:line="360" w:lineRule="auto"/>
              <w:ind w:left="317" w:right="317" w:hanging="459"/>
              <w:jc w:val="both"/>
              <w:rPr>
                <w:rFonts w:ascii="GHEA Grapalat" w:eastAsia="GHEA Grapalat" w:hAnsi="GHEA Grapalat" w:cs="GHEA Grapalat"/>
                <w:sz w:val="24"/>
                <w:szCs w:val="24"/>
              </w:rPr>
            </w:pPr>
          </w:p>
          <w:p w14:paraId="553E329B" w14:textId="6BBBBBA0" w:rsidR="00671979" w:rsidRDefault="00671979" w:rsidP="00F8622D">
            <w:pPr>
              <w:spacing w:after="0" w:line="360" w:lineRule="auto"/>
              <w:ind w:left="142" w:right="278" w:hanging="142"/>
              <w:rPr>
                <w:rFonts w:ascii="GHEA Grapalat" w:eastAsia="Times New Roman" w:hAnsi="GHEA Grapalat" w:cs="Times New Roman"/>
                <w:sz w:val="24"/>
                <w:szCs w:val="24"/>
                <w:lang w:eastAsia="ru-RU"/>
              </w:rPr>
            </w:pPr>
          </w:p>
        </w:tc>
      </w:tr>
      <w:tr w:rsidR="009D3881" w:rsidRPr="0054786B" w14:paraId="189DEE3E"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875A15E" w14:textId="77777777" w:rsidR="009D3881" w:rsidRPr="00957AC0" w:rsidRDefault="009D3881" w:rsidP="00B27D7E">
            <w:pPr>
              <w:pStyle w:val="ListParagraph"/>
              <w:widowControl w:val="0"/>
              <w:numPr>
                <w:ilvl w:val="0"/>
                <w:numId w:val="43"/>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957AC0">
              <w:rPr>
                <w:rFonts w:ascii="GHEA Grapalat" w:hAnsi="GHEA Grapalat" w:cs="Sylfaen"/>
                <w:sz w:val="24"/>
                <w:szCs w:val="24"/>
              </w:rPr>
              <w:lastRenderedPageBreak/>
              <w:t xml:space="preserve">Նախագծով սահմանվող Կարգով բարձր կատարողական ունեցող դպրոցների գծով կատարողականի արդյունքը կապվում է մրցույթին ներկայացված նորարարական ծրագրերի հետ: Այս կապակցությամբ հայտնում ենք, որ նորարարական ծրագրի մասով սահմանված պահանջներն անմիջականորեն չեն ենթադրում բարձր կատարողականի արդյունքի ապահովում, միաժամանակ, Նախագծում բացակայում է </w:t>
            </w:r>
            <w:r w:rsidRPr="00957AC0">
              <w:rPr>
                <w:rFonts w:ascii="GHEA Grapalat" w:hAnsi="GHEA Grapalat" w:cs="Sylfaen"/>
                <w:sz w:val="24"/>
                <w:szCs w:val="24"/>
              </w:rPr>
              <w:lastRenderedPageBreak/>
              <w:t xml:space="preserve">նորարարական ծրագրի նկարագրությունը, բացահայտված չէ, թե ինչ նպատակի է ուղղված և ինչ խնդիր է լուծելու նշված ծրագրի ներդրումը: </w:t>
            </w:r>
            <w:r>
              <w:rPr>
                <w:rFonts w:ascii="GHEA Grapalat" w:hAnsi="GHEA Grapalat" w:cs="Sylfaen"/>
                <w:sz w:val="24"/>
                <w:szCs w:val="24"/>
              </w:rPr>
              <w:t>Ն</w:t>
            </w:r>
            <w:r w:rsidRPr="00957AC0">
              <w:rPr>
                <w:rFonts w:ascii="GHEA Grapalat" w:hAnsi="GHEA Grapalat" w:cs="Sylfaen"/>
                <w:sz w:val="24"/>
                <w:szCs w:val="24"/>
              </w:rPr>
              <w:t xml:space="preserve">շված դպրոցների մասով առաջարկում ենք </w:t>
            </w:r>
            <w:r>
              <w:rPr>
                <w:rFonts w:ascii="GHEA Grapalat" w:hAnsi="GHEA Grapalat" w:cs="Sylfaen"/>
                <w:sz w:val="24"/>
                <w:szCs w:val="24"/>
              </w:rPr>
              <w:t xml:space="preserve">կարևոր դեր հատկացնել հատկապես </w:t>
            </w:r>
            <w:r w:rsidRPr="00957AC0">
              <w:rPr>
                <w:rFonts w:ascii="GHEA Grapalat" w:hAnsi="GHEA Grapalat" w:cs="Sylfaen"/>
                <w:sz w:val="24"/>
                <w:szCs w:val="24"/>
              </w:rPr>
              <w:t>ոչ ֆինանսական խրախուս</w:t>
            </w:r>
            <w:r>
              <w:rPr>
                <w:rFonts w:ascii="GHEA Grapalat" w:hAnsi="GHEA Grapalat" w:cs="Sylfaen"/>
                <w:sz w:val="24"/>
                <w:szCs w:val="24"/>
              </w:rPr>
              <w:t xml:space="preserve">ման համակարգին՝ </w:t>
            </w:r>
            <w:r w:rsidRPr="00957AC0">
              <w:rPr>
                <w:rFonts w:ascii="GHEA Grapalat" w:hAnsi="GHEA Grapalat" w:cs="Sylfaen"/>
                <w:sz w:val="24"/>
                <w:szCs w:val="24"/>
              </w:rPr>
              <w:t>հ</w:t>
            </w:r>
            <w:r>
              <w:rPr>
                <w:rFonts w:ascii="GHEA Grapalat" w:hAnsi="GHEA Grapalat" w:cs="Sylfaen"/>
                <w:sz w:val="24"/>
                <w:szCs w:val="24"/>
              </w:rPr>
              <w:t xml:space="preserve">նարավորինս նվազեցնելով </w:t>
            </w:r>
            <w:r w:rsidRPr="00957AC0">
              <w:rPr>
                <w:rFonts w:ascii="GHEA Grapalat" w:hAnsi="GHEA Grapalat" w:cs="Sylfaen"/>
                <w:sz w:val="24"/>
                <w:szCs w:val="24"/>
              </w:rPr>
              <w:t xml:space="preserve">ֆինանսական </w:t>
            </w:r>
            <w:r>
              <w:rPr>
                <w:rFonts w:ascii="GHEA Grapalat" w:hAnsi="GHEA Grapalat" w:cs="Sylfaen"/>
                <w:sz w:val="24"/>
                <w:szCs w:val="24"/>
              </w:rPr>
              <w:t xml:space="preserve">պարտավորություններ </w:t>
            </w:r>
            <w:r w:rsidRPr="00957AC0">
              <w:rPr>
                <w:rFonts w:ascii="GHEA Grapalat" w:hAnsi="GHEA Grapalat" w:cs="Sylfaen"/>
                <w:sz w:val="24"/>
                <w:szCs w:val="24"/>
              </w:rPr>
              <w:t>նախատեսող դրույթները</w:t>
            </w:r>
            <w:r>
              <w:rPr>
                <w:rFonts w:ascii="GHEA Grapalat" w:hAnsi="GHEA Grapalat" w:cs="Sylfaen"/>
                <w:sz w:val="24"/>
                <w:szCs w:val="24"/>
              </w:rPr>
              <w:t xml:space="preserve">: </w:t>
            </w:r>
            <w:r w:rsidRPr="00957AC0">
              <w:rPr>
                <w:rFonts w:ascii="GHEA Grapalat" w:hAnsi="GHEA Grapalat" w:cs="Sylfaen"/>
                <w:sz w:val="24"/>
                <w:szCs w:val="24"/>
              </w:rPr>
              <w:t>Անհրաժեշտության դեպքում առաջարկում ենք խրախուսումն իրականացնել պետական բյուջեով «1146 Հանրակրթության ծրագրի» «11014 Նորարարական մանկավարժական ծրագրերի իրականացում հանրակրթությունում» միջոցառման գծով նախատեսված միջոցների շրջանակներում:</w:t>
            </w:r>
          </w:p>
          <w:p w14:paraId="654EC7C7" w14:textId="77777777" w:rsidR="009D3881" w:rsidRDefault="009D3881" w:rsidP="00B27D7E">
            <w:pPr>
              <w:pStyle w:val="ListParagraph"/>
              <w:pBdr>
                <w:top w:val="nil"/>
                <w:left w:val="nil"/>
                <w:bottom w:val="nil"/>
                <w:right w:val="nil"/>
                <w:between w:val="nil"/>
              </w:pBdr>
              <w:spacing w:after="0" w:line="360" w:lineRule="auto"/>
              <w:ind w:left="270" w:right="317" w:firstLine="27"/>
              <w:jc w:val="both"/>
              <w:rPr>
                <w:rFonts w:ascii="GHEA Grapalat" w:eastAsia="GHEA Grapalat" w:hAnsi="GHEA Grapalat" w:cs="GHEA Grapalat"/>
                <w:b/>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A52F75C" w14:textId="77777777" w:rsidR="009D3881" w:rsidRPr="00034643" w:rsidRDefault="009D3881"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7A004CD" w14:textId="77777777" w:rsidR="009D3881" w:rsidRDefault="00AB3877" w:rsidP="00F8622D">
            <w:pPr>
              <w:spacing w:after="0" w:line="360" w:lineRule="auto"/>
              <w:ind w:left="142" w:right="278" w:hanging="142"/>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Նախագծի 3-րդ կետի 1-ին ենթակետով սահմանված է.</w:t>
            </w:r>
          </w:p>
          <w:p w14:paraId="0DAE75B6" w14:textId="77777777" w:rsidR="00AB3877" w:rsidRDefault="00AB3877" w:rsidP="00AB3877">
            <w:pPr>
              <w:pBdr>
                <w:top w:val="nil"/>
                <w:left w:val="nil"/>
                <w:bottom w:val="nil"/>
                <w:right w:val="nil"/>
                <w:between w:val="nil"/>
              </w:pBdr>
              <w:tabs>
                <w:tab w:val="left" w:pos="459"/>
              </w:tabs>
              <w:spacing w:line="360" w:lineRule="auto"/>
              <w:ind w:left="34" w:right="601"/>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w:t>
            </w:r>
            <w:r w:rsidRPr="00BC4D06">
              <w:rPr>
                <w:rFonts w:ascii="GHEA Grapalat" w:eastAsia="GHEA Grapalat" w:hAnsi="GHEA Grapalat"/>
                <w:sz w:val="24"/>
                <w:szCs w:val="24"/>
              </w:rPr>
              <w:t xml:space="preserve">Նորարարական ծրագիրը հաստատությունում կրթական նախաձեռնություն է, որի նպատակն է ներդնել նոր մեթոդներ, տեխնոլոգիաներ, մոտեցումներ կամ բովանդակություն՝ սովորողների կրթության որակը բարձրացնելու, նրանց ստեղծագործականությունն ու քննադատական մտածողությունը խթանելու, ուսուցման գործընթացն </w:t>
            </w:r>
            <w:r w:rsidRPr="00BC4D06">
              <w:rPr>
                <w:rFonts w:ascii="GHEA Grapalat" w:eastAsia="GHEA Grapalat" w:hAnsi="GHEA Grapalat"/>
                <w:sz w:val="24"/>
                <w:szCs w:val="24"/>
              </w:rPr>
              <w:lastRenderedPageBreak/>
              <w:t>առավել արդյունավետ և հետաքրքիր դարձնելու համար:</w:t>
            </w:r>
            <w:r>
              <w:rPr>
                <w:rFonts w:ascii="GHEA Grapalat" w:eastAsia="Times New Roman" w:hAnsi="GHEA Grapalat" w:cs="Times New Roman"/>
                <w:sz w:val="24"/>
                <w:szCs w:val="24"/>
                <w:lang w:eastAsia="ru-RU"/>
              </w:rPr>
              <w:t>»:</w:t>
            </w:r>
          </w:p>
          <w:p w14:paraId="4430EFC9" w14:textId="77777777" w:rsidR="00AB3877" w:rsidRDefault="00AB3877" w:rsidP="00AB3877">
            <w:pPr>
              <w:pBdr>
                <w:top w:val="nil"/>
                <w:left w:val="nil"/>
                <w:bottom w:val="nil"/>
                <w:right w:val="nil"/>
                <w:between w:val="nil"/>
              </w:pBdr>
              <w:spacing w:line="360" w:lineRule="auto"/>
              <w:ind w:right="459"/>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Նախագծի 14-րդ կետով սահմանված է, որ «</w:t>
            </w:r>
            <w:r w:rsidRPr="00BC4D06">
              <w:rPr>
                <w:rFonts w:ascii="GHEA Grapalat" w:eastAsia="GHEA Grapalat" w:hAnsi="GHEA Grapalat" w:cs="GHEA Grapalat"/>
                <w:sz w:val="24"/>
                <w:szCs w:val="24"/>
              </w:rPr>
              <w:t>Բարձր կատարողականի արդյունքով ֆինանսական խրախուսում ստացող հաստատություններին հանձնաժողովի որոշմամբ կարող է տրվել նաև ոչ ֆինանսական խրախուսում՝ հանրային իրազեկման, միջազգային կամ տեղական համաժողովներում փորձի ներկայացման, հաստատությունում առկա ռեսուրսների տարբեր ծրագրերում ընդգրկման միջոցով:</w:t>
            </w:r>
            <w:r>
              <w:rPr>
                <w:rFonts w:ascii="GHEA Grapalat" w:eastAsia="Times New Roman" w:hAnsi="GHEA Grapalat" w:cs="Times New Roman"/>
                <w:sz w:val="24"/>
                <w:szCs w:val="24"/>
                <w:lang w:eastAsia="ru-RU"/>
              </w:rPr>
              <w:t>»:</w:t>
            </w:r>
          </w:p>
          <w:p w14:paraId="246BCB1C" w14:textId="77777777" w:rsidR="00AB3877" w:rsidRDefault="00AB3877" w:rsidP="00AB3877">
            <w:pPr>
              <w:pBdr>
                <w:top w:val="nil"/>
                <w:left w:val="nil"/>
                <w:bottom w:val="nil"/>
                <w:right w:val="nil"/>
                <w:between w:val="nil"/>
              </w:pBdr>
              <w:spacing w:line="360" w:lineRule="auto"/>
              <w:ind w:left="176" w:right="31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Նախագծով առաջարկվող ոչ ֆինանսական աջակցություն կամ խրախուսում տրամադրելու վերաբերյալ կարգավորումների հիմքում դրված է </w:t>
            </w:r>
            <w:r w:rsidRPr="00C20B0D">
              <w:rPr>
                <w:rFonts w:ascii="GHEA Grapalat" w:eastAsia="GHEA Grapalat" w:hAnsi="GHEA Grapalat" w:cs="GHEA Grapalat"/>
                <w:b/>
                <w:sz w:val="24"/>
                <w:szCs w:val="24"/>
              </w:rPr>
              <w:t xml:space="preserve">ֆինանսական </w:t>
            </w:r>
            <w:r>
              <w:rPr>
                <w:rFonts w:ascii="GHEA Grapalat" w:eastAsia="GHEA Grapalat" w:hAnsi="GHEA Grapalat" w:cs="GHEA Grapalat"/>
                <w:b/>
                <w:sz w:val="24"/>
                <w:szCs w:val="24"/>
              </w:rPr>
              <w:t>օժանդակությամբ վերջիններիս իրականացման հնարավորությունը:</w:t>
            </w:r>
          </w:p>
          <w:p w14:paraId="1524BE2B" w14:textId="2EFD7AF7" w:rsidR="002D512F" w:rsidRPr="002244B8" w:rsidRDefault="002D512F" w:rsidP="00AB3877">
            <w:pPr>
              <w:pBdr>
                <w:top w:val="nil"/>
                <w:left w:val="nil"/>
                <w:bottom w:val="nil"/>
                <w:right w:val="nil"/>
                <w:between w:val="nil"/>
              </w:pBdr>
              <w:spacing w:line="360" w:lineRule="auto"/>
              <w:ind w:left="176" w:right="317"/>
              <w:jc w:val="both"/>
              <w:rPr>
                <w:rFonts w:ascii="GHEA Grapalat" w:eastAsia="GHEA Grapalat" w:hAnsi="GHEA Grapalat" w:cs="GHEA Grapalat"/>
                <w:b/>
                <w:sz w:val="24"/>
                <w:szCs w:val="24"/>
              </w:rPr>
            </w:pPr>
            <w:r w:rsidRPr="00957AC0">
              <w:rPr>
                <w:rFonts w:ascii="GHEA Grapalat" w:hAnsi="GHEA Grapalat" w:cs="Sylfaen"/>
                <w:sz w:val="24"/>
                <w:szCs w:val="24"/>
              </w:rPr>
              <w:t xml:space="preserve">«1146 Հանրակրթության ծրագրի» «11014 Նորարարական մանկավարժական ծրագրերի </w:t>
            </w:r>
            <w:r w:rsidRPr="00957AC0">
              <w:rPr>
                <w:rFonts w:ascii="GHEA Grapalat" w:hAnsi="GHEA Grapalat" w:cs="Sylfaen"/>
                <w:sz w:val="24"/>
                <w:szCs w:val="24"/>
              </w:rPr>
              <w:lastRenderedPageBreak/>
              <w:t>իրականացում հանրակրթությունում» միջոցառման գծով նախատեսված միջոցների շրջանակներում</w:t>
            </w:r>
            <w:r>
              <w:rPr>
                <w:rFonts w:ascii="GHEA Grapalat" w:hAnsi="GHEA Grapalat" w:cs="Sylfaen"/>
                <w:sz w:val="24"/>
                <w:szCs w:val="24"/>
              </w:rPr>
              <w:t xml:space="preserve"> սույն միջոցառման իրականացման վերաբերյալ առաջարկն ընդունելի չէ՝ հաշվի առնելով տվյալ միջոցառմամբ իրականացվող </w:t>
            </w:r>
            <w:r w:rsidR="00F8518E">
              <w:rPr>
                <w:rFonts w:ascii="GHEA Grapalat" w:hAnsi="GHEA Grapalat" w:cs="Sylfaen"/>
                <w:sz w:val="24"/>
                <w:szCs w:val="24"/>
              </w:rPr>
              <w:t>գործառույթների շրջանակն ու պահանջվող ֆինանսական միջոցները</w:t>
            </w:r>
            <w:r>
              <w:rPr>
                <w:rFonts w:ascii="GHEA Grapalat" w:hAnsi="GHEA Grapalat" w:cs="Sylfaen"/>
                <w:sz w:val="24"/>
                <w:szCs w:val="24"/>
              </w:rPr>
              <w:t>:</w:t>
            </w:r>
          </w:p>
          <w:p w14:paraId="7BE844A2" w14:textId="4FE6AC19" w:rsidR="00AB3877" w:rsidRPr="00AB3877" w:rsidRDefault="00AB3877" w:rsidP="00AB3877">
            <w:pPr>
              <w:pBdr>
                <w:top w:val="nil"/>
                <w:left w:val="nil"/>
                <w:bottom w:val="nil"/>
                <w:right w:val="nil"/>
                <w:between w:val="nil"/>
              </w:pBdr>
              <w:spacing w:line="360" w:lineRule="auto"/>
              <w:ind w:right="459"/>
              <w:jc w:val="both"/>
              <w:rPr>
                <w:rFonts w:ascii="GHEA Grapalat" w:eastAsia="GHEA Grapalat" w:hAnsi="GHEA Grapalat" w:cs="GHEA Grapalat"/>
                <w:sz w:val="24"/>
                <w:szCs w:val="24"/>
              </w:rPr>
            </w:pPr>
          </w:p>
        </w:tc>
      </w:tr>
      <w:tr w:rsidR="009D3881" w:rsidRPr="0054786B" w14:paraId="23ED97C2"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6C652A2" w14:textId="78E6830F" w:rsidR="009D3881" w:rsidRPr="00A147FD" w:rsidRDefault="009D3881" w:rsidP="00B27D7E">
            <w:pPr>
              <w:pStyle w:val="ListParagraph"/>
              <w:widowControl w:val="0"/>
              <w:numPr>
                <w:ilvl w:val="0"/>
                <w:numId w:val="43"/>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A147FD">
              <w:rPr>
                <w:rFonts w:ascii="GHEA Grapalat" w:hAnsi="GHEA Grapalat" w:cs="Sylfaen"/>
                <w:sz w:val="24"/>
                <w:szCs w:val="24"/>
              </w:rPr>
              <w:lastRenderedPageBreak/>
              <w:t xml:space="preserve">Ցածր կատարողական ունեցող դպրոցներին աջակցելու մասով առաջարկության կապակցությամբ ՀՀ ֆինանսների նախարարությունը նախկինում հայտնել էր իր բացասական դիրքորոշումը, որն արդիական է նաև ներկա փուլում, նկատի ունենալով հետևյալը: </w:t>
            </w:r>
            <w:r w:rsidRPr="00A147FD">
              <w:rPr>
                <w:rFonts w:ascii="GHEA Grapalat" w:hAnsi="GHEA Grapalat"/>
                <w:sz w:val="24"/>
                <w:szCs w:val="24"/>
              </w:rPr>
              <w:t>ՀՀ կառավարության 22.09.2022թ. «Հ</w:t>
            </w:r>
            <w:r w:rsidRPr="00A147FD">
              <w:rPr>
                <w:rFonts w:ascii="GHEA Grapalat" w:eastAsia="Arial Unicode MS" w:hAnsi="GHEA Grapalat"/>
                <w:bCs/>
                <w:sz w:val="24"/>
                <w:szCs w:val="24"/>
              </w:rPr>
              <w:t xml:space="preserve">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w:t>
            </w:r>
            <w:r w:rsidRPr="00A147FD">
              <w:rPr>
                <w:rFonts w:ascii="GHEA Grapalat" w:hAnsi="GHEA Grapalat"/>
                <w:bCs/>
                <w:sz w:val="24"/>
                <w:szCs w:val="24"/>
              </w:rPr>
              <w:t>և</w:t>
            </w:r>
            <w:r w:rsidRPr="00A147FD">
              <w:rPr>
                <w:rFonts w:ascii="GHEA Grapalat" w:eastAsia="Arial Unicode MS" w:hAnsi="GHEA Grapalat"/>
                <w:bCs/>
                <w:sz w:val="24"/>
                <w:szCs w:val="24"/>
              </w:rPr>
              <w:t xml:space="preserve"> մեթոդաբանությունը սահմանելու մասին</w:t>
            </w:r>
            <w:r w:rsidRPr="00A147FD">
              <w:rPr>
                <w:rFonts w:ascii="GHEA Grapalat" w:hAnsi="GHEA Grapalat"/>
                <w:sz w:val="24"/>
                <w:szCs w:val="24"/>
              </w:rPr>
              <w:t xml:space="preserve">» N1481-Ն որոշմամբ </w:t>
            </w:r>
            <w:r w:rsidRPr="00A147FD">
              <w:rPr>
                <w:rFonts w:ascii="GHEA Grapalat" w:hAnsi="GHEA Grapalat" w:cs="Sylfaen"/>
                <w:color w:val="000000"/>
                <w:sz w:val="24"/>
                <w:szCs w:val="24"/>
              </w:rPr>
              <w:t xml:space="preserve">հաստատված </w:t>
            </w:r>
            <w:r w:rsidRPr="00A147FD">
              <w:rPr>
                <w:rFonts w:ascii="GHEA Grapalat" w:hAnsi="GHEA Grapalat" w:cs="Sylfaen"/>
                <w:color w:val="000000"/>
                <w:sz w:val="24"/>
                <w:szCs w:val="24"/>
              </w:rPr>
              <w:lastRenderedPageBreak/>
              <w:t xml:space="preserve">ֆինանսավորման սկզբունքների համաձայն՝ հաստատությունների ֆինանսավորումը պետք է ապահովի միասնական մոտեցում, բավարար պայմաններ ստեղծի հաստատությունների բնականոն գործունեության համար, ինչպես նաև ապահովի պետական միջոցների օգտագործման արդյունավետությունը: Այս համատեքստում էլ ընդունելի չէ </w:t>
            </w:r>
            <w:r w:rsidRPr="00A147FD">
              <w:rPr>
                <w:rFonts w:ascii="GHEA Grapalat" w:hAnsi="GHEA Grapalat" w:cs="Sylfaen"/>
                <w:sz w:val="24"/>
                <w:szCs w:val="24"/>
              </w:rPr>
              <w:t xml:space="preserve">ցածր կատարողական ցուցանիշներ ունեցող դպրոցի կողմից ներկայացված </w:t>
            </w:r>
            <w:r w:rsidRPr="00A147FD">
              <w:rPr>
                <w:rFonts w:ascii="GHEA Grapalat" w:eastAsia="GHEA Grapalat" w:hAnsi="GHEA Grapalat" w:cs="GHEA Grapalat"/>
                <w:color w:val="000000"/>
                <w:sz w:val="24"/>
                <w:szCs w:val="24"/>
              </w:rPr>
              <w:t xml:space="preserve">բարելավման ծրագրի հիման վրա վերջինիս </w:t>
            </w:r>
            <w:r w:rsidRPr="00A147FD">
              <w:rPr>
                <w:rFonts w:ascii="GHEA Grapalat" w:hAnsi="GHEA Grapalat" w:cs="Sylfaen"/>
                <w:sz w:val="24"/>
                <w:szCs w:val="24"/>
              </w:rPr>
              <w:t>պետական բյուջեից լրացուցիչ ֆինանսավորում տրամադրելու մոտեցումը: Մեր կարծիքով, ընդհակառակը, նշված դպրոցների մասով պետք է կիրառվեն պատասխանատվության խստացման միջոցներ, մշակվեն միջոցառումներ՝ պետական բյուջեից հատկացվող ֆինանսավորման շրջանակներում վերջիններիս արդյունավետ գործունեության համար:</w:t>
            </w:r>
            <w:r>
              <w:rPr>
                <w:rFonts w:ascii="GHEA Grapalat" w:hAnsi="GHEA Grapalat" w:cs="Sylfaen"/>
                <w:sz w:val="24"/>
                <w:szCs w:val="24"/>
              </w:rPr>
              <w:t xml:space="preserve"> </w:t>
            </w:r>
            <w:r w:rsidRPr="00A147FD">
              <w:rPr>
                <w:rFonts w:ascii="GHEA Grapalat" w:hAnsi="GHEA Grapalat"/>
                <w:sz w:val="24"/>
                <w:szCs w:val="24"/>
              </w:rPr>
              <w:t xml:space="preserve">Ավելին, նշված դպրոցներին լրացուցիչ ֆինանսավորման հատկացումը կհանգեցնի </w:t>
            </w:r>
            <w:r w:rsidRPr="00A147FD">
              <w:rPr>
                <w:rFonts w:ascii="GHEA Grapalat" w:hAnsi="GHEA Grapalat"/>
                <w:sz w:val="24"/>
                <w:szCs w:val="24"/>
              </w:rPr>
              <w:lastRenderedPageBreak/>
              <w:t>մյուսների՝ հատկապես միջին արդյունք ցուցաբերած դպրոցների մոտ, կատարողականի արդյունքի լավարկման ուղղությամբ մոտիվացիայի կորստի</w:t>
            </w:r>
            <w:r>
              <w:rPr>
                <w:rFonts w:ascii="GHEA Grapalat" w:hAnsi="GHEA Grapalat"/>
                <w:sz w:val="24"/>
                <w:szCs w:val="24"/>
              </w:rPr>
              <w:t>՝ հատկապես, երբ ցածր կատարողականն ուղղակիորեն կապված չէ ֆինանսավորման մակարդակի հետ:</w:t>
            </w:r>
          </w:p>
          <w:p w14:paraId="5842498F" w14:textId="77777777" w:rsidR="009D3881" w:rsidRDefault="009D3881" w:rsidP="00B27D7E">
            <w:pPr>
              <w:pStyle w:val="ListParagraph"/>
              <w:pBdr>
                <w:top w:val="nil"/>
                <w:left w:val="nil"/>
                <w:bottom w:val="nil"/>
                <w:right w:val="nil"/>
                <w:between w:val="nil"/>
              </w:pBdr>
              <w:spacing w:after="0" w:line="360" w:lineRule="auto"/>
              <w:ind w:left="270" w:right="317" w:firstLine="27"/>
              <w:jc w:val="both"/>
              <w:rPr>
                <w:rFonts w:ascii="GHEA Grapalat" w:eastAsia="GHEA Grapalat" w:hAnsi="GHEA Grapalat" w:cs="GHEA Grapalat"/>
                <w:b/>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20CC5C0" w14:textId="77777777" w:rsidR="009D3881" w:rsidRPr="00034643" w:rsidRDefault="009D3881"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8B9DAD4" w14:textId="77777777" w:rsidR="00E341F3" w:rsidRDefault="00E341F3" w:rsidP="00E341F3">
            <w:pPr>
              <w:pBdr>
                <w:top w:val="nil"/>
                <w:left w:val="nil"/>
                <w:bottom w:val="nil"/>
                <w:right w:val="nil"/>
                <w:between w:val="nil"/>
              </w:pBdr>
              <w:spacing w:after="0" w:line="360" w:lineRule="auto"/>
              <w:ind w:left="34" w:right="317"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Դպրոցների արդյունավետության գնահատման նոր համակարգի ներդրումը ռազմավարական ծրագրի առանցքային բաղադրիչներից մեկն է, միևնույն ժամանակ, </w:t>
            </w:r>
            <w:r>
              <w:rPr>
                <w:rFonts w:ascii="GHEA Grapalat" w:eastAsia="GHEA Grapalat" w:hAnsi="GHEA Grapalat" w:cs="GHEA Grapalat"/>
                <w:color w:val="000000"/>
                <w:sz w:val="24"/>
                <w:szCs w:val="24"/>
                <w:highlight w:val="white"/>
              </w:rPr>
              <w:t>«Հանրակրթության մասին» օրենքի 29-րդ հոդվածի 1-ին մասի 18.2)-րդ կետով Հայաստանի Հանրապետության կառավարությունը սահմանել է 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w:t>
            </w:r>
          </w:p>
          <w:p w14:paraId="7D0CBD5F" w14:textId="77777777" w:rsidR="00E341F3" w:rsidRDefault="00E341F3" w:rsidP="00E341F3">
            <w:pPr>
              <w:pBdr>
                <w:top w:val="nil"/>
                <w:left w:val="nil"/>
                <w:bottom w:val="nil"/>
                <w:right w:val="nil"/>
                <w:between w:val="nil"/>
              </w:pBdr>
              <w:spacing w:after="0" w:line="360" w:lineRule="auto"/>
              <w:ind w:left="34" w:right="317" w:firstLine="142"/>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lastRenderedPageBreak/>
              <w:t xml:space="preserve">  </w:t>
            </w:r>
            <w:r>
              <w:rPr>
                <w:rFonts w:ascii="GHEA Grapalat" w:eastAsia="GHEA Grapalat" w:hAnsi="GHEA Grapalat" w:cs="GHEA Grapalat"/>
                <w:color w:val="000000"/>
                <w:sz w:val="24"/>
                <w:szCs w:val="24"/>
              </w:rPr>
              <w:t xml:space="preserve">Նախագծի ընդունման արդյունքում </w:t>
            </w:r>
            <w:r>
              <w:rPr>
                <w:rFonts w:ascii="GHEA Grapalat" w:eastAsia="GHEA Grapalat" w:hAnsi="GHEA Grapalat" w:cs="GHEA Grapalat"/>
                <w:color w:val="000000"/>
                <w:sz w:val="24"/>
                <w:szCs w:val="24"/>
                <w:highlight w:val="white"/>
              </w:rPr>
              <w:t>բարձր կատարողականի արդյունքով ուսումնական հաստատությունները կխրախուսվեն, ինչպես նաև ցածր կատարողականի արդյունքով վերջիններին աջակցելու նպատակով կտրամադրվի լրացուցիչ ֆինանսավորում:</w:t>
            </w:r>
          </w:p>
          <w:p w14:paraId="6CC9D4DA" w14:textId="77777777" w:rsidR="00E341F3" w:rsidRDefault="00E341F3" w:rsidP="00E341F3">
            <w:pPr>
              <w:pBdr>
                <w:top w:val="nil"/>
                <w:left w:val="nil"/>
                <w:bottom w:val="nil"/>
                <w:right w:val="nil"/>
                <w:between w:val="nil"/>
              </w:pBdr>
              <w:spacing w:after="0" w:line="360" w:lineRule="auto"/>
              <w:ind w:left="34" w:right="317" w:hanging="14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 xml:space="preserve">   Արդյունքում կներդրվի </w:t>
            </w:r>
            <w:r>
              <w:rPr>
                <w:rFonts w:ascii="GHEA Grapalat" w:eastAsia="GHEA Grapalat" w:hAnsi="GHEA Grapalat" w:cs="GHEA Grapalat"/>
                <w:color w:val="000000"/>
                <w:sz w:val="24"/>
                <w:szCs w:val="24"/>
              </w:rPr>
              <w:t xml:space="preserve">ազգային և միջազգային չափորոշիչներին համապատասխան կրթության որակի հավաստման և գնահատման վստահելի և օբյեկտիվ համակարգ՝ ներառելով ինչպես հստակ սահմանված վերջնարդյունքների, այնպես էլ՝ ուսումնառության միջավայրի, գործընթացի, որակի ապահովման գործող համակարգերի գնահատումը: Կձևավորվի համապատասխանության որակի հավաստման համակարգ: </w:t>
            </w:r>
            <w:r>
              <w:rPr>
                <w:rFonts w:ascii="GHEA Grapalat" w:eastAsia="GHEA Grapalat" w:hAnsi="GHEA Grapalat" w:cs="GHEA Grapalat"/>
                <w:color w:val="000000"/>
                <w:sz w:val="24"/>
                <w:szCs w:val="24"/>
                <w:highlight w:val="white"/>
              </w:rPr>
              <w:t>Կբացահայտվեն ուսումնական հաստատությունների կարիքները, կստեղծվի մրցակցային միջավայր, ինչն ավելի արդյունավետ կդարձնի վերջիններիս աշխատանքը՝ նպաստելով ուսման որակի արդյունավետության բարձրացմանը:</w:t>
            </w:r>
          </w:p>
          <w:p w14:paraId="3F0AFF36" w14:textId="77777777" w:rsidR="009D3881" w:rsidRDefault="009D3881" w:rsidP="00F8622D">
            <w:pPr>
              <w:spacing w:after="0" w:line="360" w:lineRule="auto"/>
              <w:ind w:left="142" w:right="278" w:hanging="142"/>
              <w:rPr>
                <w:rFonts w:ascii="GHEA Grapalat" w:eastAsia="Times New Roman" w:hAnsi="GHEA Grapalat" w:cs="Times New Roman"/>
                <w:sz w:val="24"/>
                <w:szCs w:val="24"/>
                <w:lang w:eastAsia="ru-RU"/>
              </w:rPr>
            </w:pPr>
          </w:p>
        </w:tc>
      </w:tr>
      <w:tr w:rsidR="009D3881" w:rsidRPr="0054786B" w14:paraId="5F2EB70A"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CAB75CB" w14:textId="77777777" w:rsidR="009D3881" w:rsidRPr="00F867C6" w:rsidRDefault="009D3881" w:rsidP="00B27D7E">
            <w:pPr>
              <w:pStyle w:val="ListParagraph"/>
              <w:widowControl w:val="0"/>
              <w:numPr>
                <w:ilvl w:val="0"/>
                <w:numId w:val="43"/>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0B2041">
              <w:rPr>
                <w:rFonts w:ascii="GHEA Grapalat" w:hAnsi="GHEA Grapalat" w:cs="Sylfaen"/>
                <w:sz w:val="24"/>
                <w:szCs w:val="24"/>
              </w:rPr>
              <w:lastRenderedPageBreak/>
              <w:t>Կարգի 9-րդ կետի համաձայն՝ բարձր կատարողականի արդյունք ունեցող հաստատությունների նորարարական ծրագրերում և ցածր կատարողականի արդյունք ունեցող հաստատությունների բարելավման ծրագրերում ֆինանսական միջոցները պետք է ծախսվեն միայն ընթացիկ ծախսերի ուղղություններով և չեն կարող ուղղված լինել կապիտալ ծախսերին: Այդ կապակցությամբ հայտնում ենք, որ պարզ չէ, թե խոսքն ինչ ծախսերի մասին է, որոնք չեն ներառվում ՀՀ կառավարության 22.09.2022թ. N1481-Ն որոշմամբ</w:t>
            </w:r>
            <w:r w:rsidRPr="00F867C6">
              <w:rPr>
                <w:rFonts w:ascii="GHEA Grapalat" w:hAnsi="GHEA Grapalat" w:cs="Sylfaen"/>
                <w:sz w:val="24"/>
                <w:szCs w:val="24"/>
              </w:rPr>
              <w:t xml:space="preserve"> սահմանված՝ հանրակրթական դպրոցների </w:t>
            </w:r>
            <w:r w:rsidRPr="00F867C6">
              <w:rPr>
                <w:rFonts w:ascii="GHEA Grapalat" w:hAnsi="GHEA Grapalat" w:cs="Sylfaen"/>
                <w:sz w:val="24"/>
                <w:szCs w:val="24"/>
              </w:rPr>
              <w:lastRenderedPageBreak/>
              <w:t>ֆինանսավորման կարգով հատկացվող գումարների շրջանակներում:</w:t>
            </w:r>
          </w:p>
          <w:p w14:paraId="6F257D2E" w14:textId="77777777" w:rsidR="009D3881" w:rsidRDefault="009D3881" w:rsidP="00B27D7E">
            <w:pPr>
              <w:pStyle w:val="ListParagraph"/>
              <w:pBdr>
                <w:top w:val="nil"/>
                <w:left w:val="nil"/>
                <w:bottom w:val="nil"/>
                <w:right w:val="nil"/>
                <w:between w:val="nil"/>
              </w:pBdr>
              <w:spacing w:after="0" w:line="360" w:lineRule="auto"/>
              <w:ind w:left="270" w:right="317" w:firstLine="27"/>
              <w:jc w:val="both"/>
              <w:rPr>
                <w:rFonts w:ascii="GHEA Grapalat" w:eastAsia="GHEA Grapalat" w:hAnsi="GHEA Grapalat" w:cs="GHEA Grapalat"/>
                <w:b/>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C403185" w14:textId="77777777" w:rsidR="009D3881" w:rsidRPr="00034643" w:rsidRDefault="009D3881"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72AAC2D" w14:textId="77777777" w:rsidR="00A6121C" w:rsidRPr="00270C65" w:rsidRDefault="00A6121C" w:rsidP="00A6121C">
            <w:pPr>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Դպրոցների ընթացիկ և կապիտալ ծախսերը վերաբերում են այն ֆինանսական միջոցներին, որոնք տրամադրվում են դպրոցների գործունեության համար։ Դրանք բաժանվում են երկու հիմնական խմբի՝ ըստ ծախսերի բնույթի։</w:t>
            </w:r>
          </w:p>
          <w:p w14:paraId="5B1BE7E7"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 xml:space="preserve"> ԸՆԹԱՑԻԿ ԾԱԽՍԵՐ</w:t>
            </w:r>
          </w:p>
          <w:p w14:paraId="589C738A" w14:textId="77777777" w:rsidR="00A6121C" w:rsidRPr="00270C65" w:rsidRDefault="00A6121C" w:rsidP="00A6121C">
            <w:pPr>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Ընթացիկ ծախսերը (կոչվում են նաև գործառնական կամ օպերացիոն ծախսեր) այն ծախսերն են, որոնք անհրաժեշտ են դպրոցների շարունակական գործունեությունը ապահովելու համար։</w:t>
            </w:r>
          </w:p>
          <w:p w14:paraId="0509612F"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Օրինակներ.</w:t>
            </w:r>
          </w:p>
          <w:p w14:paraId="53E1F8B4"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Ուսուցիչների և աշխատակազմի աշխատավարձեր</w:t>
            </w:r>
          </w:p>
          <w:p w14:paraId="1F0EE6D0"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lastRenderedPageBreak/>
              <w:t>Գնման նյութեր (գրենական պիտույքներ, դասագրքեր, մաքրման պարագաներ)</w:t>
            </w:r>
          </w:p>
          <w:p w14:paraId="19B96FBD"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Կոմունալ ծախսեր (ջուր, գազ, էլեկտրաէներգիա)</w:t>
            </w:r>
          </w:p>
          <w:p w14:paraId="7A0065A5"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Տեխնիկական սպասարկում</w:t>
            </w:r>
          </w:p>
          <w:p w14:paraId="7C486FC9"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Փոքր վերանորոգումներ</w:t>
            </w:r>
          </w:p>
          <w:p w14:paraId="01F5742D"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Կրթական ծրագրերի իրականացում</w:t>
            </w:r>
          </w:p>
          <w:p w14:paraId="40768317"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Այս ծախսերն անընդհատ են և կրկնվում են ամեն տարի։</w:t>
            </w:r>
          </w:p>
          <w:p w14:paraId="1D8FF1A9"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ԿԱՊԻՏԱԼ ԾԱԽՍԵՐ</w:t>
            </w:r>
          </w:p>
          <w:p w14:paraId="3636A4E1"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Կապիտալ ծախսերը վերաբերում են երկարաժամկետ ներդրումներին՝ ուղղված դպրոցի ենթակառուցվածքի բարելավմանը կամ զարգացմանը։</w:t>
            </w:r>
          </w:p>
          <w:p w14:paraId="69602653"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Օրինակներ.</w:t>
            </w:r>
          </w:p>
          <w:p w14:paraId="28AB2F25"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Դպրոցի շենքի կառուցում կամ հիմնանորոգում.</w:t>
            </w:r>
          </w:p>
          <w:p w14:paraId="4A3C74FC"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Նոր դասարանների կամ լաբորատորիաների ավելացում.</w:t>
            </w:r>
          </w:p>
          <w:p w14:paraId="0C60B986"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lastRenderedPageBreak/>
              <w:t>Կահույքի կամ տեխնիկայի (համակարգիչներ, սեղաններ, գրատախտակներ) մեծածավալ գնում.</w:t>
            </w:r>
          </w:p>
          <w:p w14:paraId="75B9F237" w14:textId="77777777" w:rsidR="00A6121C" w:rsidRPr="00270C65" w:rsidRDefault="00A6121C" w:rsidP="00A6121C">
            <w:pPr>
              <w:pStyle w:val="ListParagraph"/>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Սպորտային կամ մշակութային նոր հարթակների կառուցում:</w:t>
            </w:r>
          </w:p>
          <w:p w14:paraId="798E0C15" w14:textId="77777777" w:rsidR="00A6121C" w:rsidRPr="00270C65" w:rsidRDefault="00A6121C" w:rsidP="00A6121C">
            <w:pPr>
              <w:spacing w:after="0" w:line="360" w:lineRule="auto"/>
              <w:ind w:left="502" w:right="278"/>
              <w:rPr>
                <w:rFonts w:ascii="GHEA Grapalat" w:eastAsia="GHEA Grapalat" w:hAnsi="GHEA Grapalat" w:cs="GHEA Grapalat"/>
                <w:sz w:val="24"/>
                <w:szCs w:val="24"/>
              </w:rPr>
            </w:pPr>
            <w:r w:rsidRPr="00270C65">
              <w:rPr>
                <w:rFonts w:ascii="GHEA Grapalat" w:eastAsia="GHEA Grapalat" w:hAnsi="GHEA Grapalat" w:cs="GHEA Grapalat"/>
                <w:sz w:val="24"/>
                <w:szCs w:val="24"/>
              </w:rPr>
              <w:t>Այս ծախսերը մեկանգամյա կամ հազվադեպ են, բայց ունեն երկարաժամկետ ազդեցություն։</w:t>
            </w:r>
          </w:p>
          <w:p w14:paraId="15B86CB2" w14:textId="77777777" w:rsidR="009D3881" w:rsidRDefault="009D3881" w:rsidP="00F8622D">
            <w:pPr>
              <w:spacing w:after="0" w:line="360" w:lineRule="auto"/>
              <w:ind w:left="142" w:right="278" w:hanging="142"/>
              <w:rPr>
                <w:rFonts w:ascii="GHEA Grapalat" w:eastAsia="Times New Roman" w:hAnsi="GHEA Grapalat" w:cs="Times New Roman"/>
                <w:sz w:val="24"/>
                <w:szCs w:val="24"/>
                <w:lang w:eastAsia="ru-RU"/>
              </w:rPr>
            </w:pPr>
          </w:p>
        </w:tc>
      </w:tr>
      <w:tr w:rsidR="009D3881" w:rsidRPr="0054786B" w14:paraId="69815DF7" w14:textId="77777777" w:rsidTr="009447FE">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7E39EA" w14:textId="77777777" w:rsidR="009D3881" w:rsidRDefault="009D3881" w:rsidP="00B27D7E">
            <w:pPr>
              <w:pStyle w:val="ListParagraph"/>
              <w:widowControl w:val="0"/>
              <w:numPr>
                <w:ilvl w:val="0"/>
                <w:numId w:val="43"/>
              </w:numPr>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F867C6">
              <w:rPr>
                <w:rFonts w:ascii="GHEA Grapalat" w:hAnsi="GHEA Grapalat" w:cs="Sylfaen"/>
                <w:sz w:val="24"/>
                <w:szCs w:val="24"/>
              </w:rPr>
              <w:lastRenderedPageBreak/>
              <w:t>Նախագծով նախատեսվող ծախսերի գծով ՀՀ 2026-2028թթ. բյուջետային գործընթացի շրջանակներում ՀՀ ԿԳՄՍ նախարարության կողմից ներկայացվել էր հայտ՝ 2026թ. 183.0 մլն, 2027-2028թթ.՝ յուրաքանչյուր տարի 366.0 մլն դրամի չափով՝ Նախագծի հիմնավորման մեջ նշված տարեկան առավելագույնը 300.0 մլն դրամի դիմաց: Այդ կապակցությամբ հայտնում ենք, որ նշված նպատակով ՀՀ 2026-2028թթ. միջնաժամկետ ծախսային ծրագրով միջոցներ նախատեսված չեն:</w:t>
            </w:r>
          </w:p>
          <w:p w14:paraId="56806900" w14:textId="77777777" w:rsidR="009D3881" w:rsidRPr="000B2041" w:rsidRDefault="009D3881" w:rsidP="00B27D7E">
            <w:pPr>
              <w:widowControl w:val="0"/>
              <w:pBdr>
                <w:top w:val="nil"/>
                <w:left w:val="nil"/>
                <w:bottom w:val="nil"/>
                <w:right w:val="nil"/>
                <w:between w:val="nil"/>
              </w:pBdr>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r w:rsidRPr="000B2041">
              <w:rPr>
                <w:rFonts w:ascii="GHEA Grapalat" w:hAnsi="GHEA Grapalat" w:cs="Sylfaen"/>
                <w:sz w:val="24"/>
                <w:szCs w:val="24"/>
              </w:rPr>
              <w:t xml:space="preserve">Հաշվի առնելով առաջիկա միջնաժամկետ հատվածում </w:t>
            </w:r>
            <w:r w:rsidRPr="000B2041">
              <w:rPr>
                <w:rFonts w:ascii="GHEA Grapalat" w:hAnsi="GHEA Grapalat" w:cs="Sylfaen"/>
                <w:sz w:val="24"/>
                <w:szCs w:val="24"/>
              </w:rPr>
              <w:lastRenderedPageBreak/>
              <w:t>հարկաբյուջետային խիստ սահմանափակումները, ինչպես նաև արդեն իսկ գործող պարտավորությունների գծով ՀՀ ԿԳՄՍ նախարարության կողմից պարբերաբար հնչեցվող հնարավոր լրացուցիչ ծախսային կարիքները</w:t>
            </w:r>
            <w:r>
              <w:rPr>
                <w:rFonts w:ascii="GHEA Grapalat" w:hAnsi="GHEA Grapalat" w:cs="Sylfaen"/>
                <w:sz w:val="24"/>
                <w:szCs w:val="24"/>
              </w:rPr>
              <w:t>՝</w:t>
            </w:r>
            <w:r w:rsidRPr="000B2041">
              <w:rPr>
                <w:rFonts w:ascii="GHEA Grapalat" w:hAnsi="GHEA Grapalat" w:cs="Sylfaen"/>
                <w:sz w:val="24"/>
                <w:szCs w:val="24"/>
              </w:rPr>
              <w:t xml:space="preserve"> առաջարկում ենք վերը նշված առաջարկների հիման վրա վերանայել նախագիծը՝ </w:t>
            </w:r>
            <w:r>
              <w:rPr>
                <w:rFonts w:ascii="GHEA Grapalat" w:hAnsi="GHEA Grapalat" w:cs="Sylfaen"/>
                <w:sz w:val="24"/>
                <w:szCs w:val="24"/>
              </w:rPr>
              <w:t xml:space="preserve">հնարավորինս </w:t>
            </w:r>
            <w:r w:rsidRPr="000B2041">
              <w:rPr>
                <w:rFonts w:ascii="GHEA Grapalat" w:hAnsi="GHEA Grapalat" w:cs="Sylfaen"/>
                <w:sz w:val="24"/>
                <w:szCs w:val="24"/>
              </w:rPr>
              <w:t xml:space="preserve">ձեռնպահ մնալով հավելյալ ծախսային պարտավորություններ առաջացնող </w:t>
            </w:r>
            <w:r>
              <w:rPr>
                <w:rFonts w:ascii="GHEA Grapalat" w:hAnsi="GHEA Grapalat" w:cs="Sylfaen"/>
                <w:sz w:val="24"/>
                <w:szCs w:val="24"/>
              </w:rPr>
              <w:t>մեխանիզմների ներդրումից:</w:t>
            </w:r>
          </w:p>
          <w:p w14:paraId="6E80F090" w14:textId="77777777" w:rsidR="009D3881" w:rsidRPr="000B2041" w:rsidRDefault="009D3881" w:rsidP="00B27D7E">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70" w:right="317" w:firstLine="27"/>
              <w:jc w:val="both"/>
              <w:textAlignment w:val="baseline"/>
              <w:rPr>
                <w:rFonts w:ascii="GHEA Grapalat" w:hAnsi="GHEA Grapalat" w:cs="Sylfaen"/>
                <w:sz w:val="24"/>
                <w:szCs w:val="24"/>
              </w:rPr>
            </w:pP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399C4E3" w14:textId="77777777" w:rsidR="009D3881" w:rsidRPr="00034643" w:rsidRDefault="009D3881"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83CA76E" w14:textId="57C4EC6E" w:rsidR="00952C97" w:rsidRPr="002244B8" w:rsidRDefault="00952C97"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hAnsi="GHEA Grapalat" w:cs="Sylfaen"/>
                <w:sz w:val="24"/>
                <w:szCs w:val="24"/>
              </w:rPr>
            </w:pPr>
            <w:r w:rsidRPr="002244B8">
              <w:rPr>
                <w:rFonts w:ascii="GHEA Grapalat" w:eastAsia="Times New Roman" w:hAnsi="GHEA Grapalat" w:cs="Times New Roman"/>
                <w:sz w:val="24"/>
                <w:szCs w:val="24"/>
                <w:lang w:eastAsia="ru-RU"/>
              </w:rPr>
              <w:t xml:space="preserve">Միջոցառման իրականացման համար ժամկետ է սահմանվել 2027 </w:t>
            </w:r>
            <w:r w:rsidR="00E55F10" w:rsidRPr="002244B8">
              <w:rPr>
                <w:rFonts w:ascii="GHEA Grapalat" w:eastAsia="Times New Roman" w:hAnsi="GHEA Grapalat" w:cs="Times New Roman"/>
                <w:sz w:val="24"/>
                <w:szCs w:val="24"/>
                <w:lang w:eastAsia="ru-RU"/>
              </w:rPr>
              <w:t xml:space="preserve">թվականի հունվարի 1-ը: </w:t>
            </w:r>
            <w:r w:rsidRPr="002244B8">
              <w:rPr>
                <w:rFonts w:ascii="GHEA Grapalat" w:eastAsia="Times New Roman" w:hAnsi="GHEA Grapalat" w:cs="Times New Roman"/>
                <w:sz w:val="24"/>
                <w:szCs w:val="24"/>
                <w:lang w:eastAsia="ru-RU"/>
              </w:rPr>
              <w:t xml:space="preserve">Այդ </w:t>
            </w:r>
            <w:r w:rsidRPr="002244B8">
              <w:rPr>
                <w:rFonts w:ascii="GHEA Grapalat" w:hAnsi="GHEA Grapalat" w:cs="Sylfaen"/>
                <w:sz w:val="24"/>
                <w:szCs w:val="24"/>
              </w:rPr>
              <w:t>նպատակով միջոցներ կնախատեսվեն ՀՀ 2027-2029 թթ. միջնաժամկետ ծախսային ծրագրով:</w:t>
            </w:r>
          </w:p>
          <w:p w14:paraId="1D232CFB" w14:textId="5AD3785D" w:rsidR="009D3881" w:rsidRDefault="009D3881" w:rsidP="00F8622D">
            <w:pPr>
              <w:spacing w:after="0" w:line="360" w:lineRule="auto"/>
              <w:ind w:left="142" w:right="278" w:hanging="142"/>
              <w:rPr>
                <w:rFonts w:ascii="GHEA Grapalat" w:eastAsia="Times New Roman" w:hAnsi="GHEA Grapalat" w:cs="Times New Roman"/>
                <w:sz w:val="24"/>
                <w:szCs w:val="24"/>
                <w:lang w:eastAsia="ru-RU"/>
              </w:rPr>
            </w:pPr>
          </w:p>
        </w:tc>
      </w:tr>
      <w:tr w:rsidR="00A02615" w:rsidRPr="00A02615" w14:paraId="0879B065" w14:textId="77777777" w:rsidTr="00A02615">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5A718DEB" w14:textId="4C165592" w:rsidR="00A02615" w:rsidRPr="00A02615"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97" w:right="317"/>
              <w:jc w:val="both"/>
              <w:textAlignment w:val="baseline"/>
              <w:rPr>
                <w:rFonts w:ascii="GHEA Grapalat" w:hAnsi="GHEA Grapalat" w:cs="Sylfaen"/>
                <w:sz w:val="24"/>
                <w:szCs w:val="24"/>
              </w:rPr>
            </w:pPr>
            <w:r w:rsidRPr="00A02615">
              <w:rPr>
                <w:rFonts w:ascii="GHEA Grapalat" w:hAnsi="GHEA Grapalat" w:cs="Sylfaen"/>
                <w:sz w:val="24"/>
                <w:szCs w:val="24"/>
              </w:rPr>
              <w:lastRenderedPageBreak/>
              <w:t>ՀՀ վարչապետի աշխատակազմ</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515E5885" w14:textId="77777777" w:rsidR="00A02615" w:rsidRPr="00A02615" w:rsidRDefault="00A02615" w:rsidP="00A02615">
            <w:pPr>
              <w:pStyle w:val="ListParagraph"/>
              <w:widowControl w:val="0"/>
              <w:suppressAutoHyphens/>
              <w:overflowPunct w:val="0"/>
              <w:autoSpaceDE w:val="0"/>
              <w:autoSpaceDN w:val="0"/>
              <w:adjustRightInd w:val="0"/>
              <w:spacing w:after="0" w:line="360" w:lineRule="auto"/>
              <w:ind w:left="297" w:right="317"/>
              <w:jc w:val="center"/>
              <w:textAlignment w:val="baseline"/>
              <w:rPr>
                <w:rFonts w:ascii="GHEA Grapalat" w:hAnsi="GHEA Grapalat" w:cs="Sylfaen"/>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27A32A72" w14:textId="77777777" w:rsidR="00A02615" w:rsidRPr="00A02615" w:rsidRDefault="00A02615" w:rsidP="00A02615">
            <w:pPr>
              <w:widowControl w:val="0"/>
              <w:pBdr>
                <w:top w:val="nil"/>
                <w:left w:val="nil"/>
                <w:bottom w:val="nil"/>
                <w:right w:val="nil"/>
                <w:between w:val="nil"/>
              </w:pBdr>
              <w:suppressAutoHyphens/>
              <w:overflowPunct w:val="0"/>
              <w:autoSpaceDE w:val="0"/>
              <w:autoSpaceDN w:val="0"/>
              <w:adjustRightInd w:val="0"/>
              <w:spacing w:after="0" w:line="360" w:lineRule="auto"/>
              <w:ind w:right="317"/>
              <w:jc w:val="center"/>
              <w:textAlignment w:val="baseline"/>
              <w:rPr>
                <w:rFonts w:ascii="GHEA Grapalat" w:hAnsi="GHEA Grapalat" w:cs="Sylfaen"/>
                <w:sz w:val="24"/>
                <w:szCs w:val="24"/>
              </w:rPr>
            </w:pPr>
            <w:r w:rsidRPr="00A02615">
              <w:rPr>
                <w:rFonts w:ascii="GHEA Grapalat" w:hAnsi="GHEA Grapalat" w:cs="Sylfaen"/>
                <w:sz w:val="24"/>
                <w:szCs w:val="24"/>
              </w:rPr>
              <w:t>02/11/22127-2025</w:t>
            </w:r>
          </w:p>
          <w:p w14:paraId="2B76D297" w14:textId="4C4D18CF" w:rsidR="00A02615" w:rsidRPr="00A02615" w:rsidRDefault="00A02615" w:rsidP="00A02615">
            <w:pPr>
              <w:widowControl w:val="0"/>
              <w:pBdr>
                <w:top w:val="nil"/>
                <w:left w:val="nil"/>
                <w:bottom w:val="nil"/>
                <w:right w:val="nil"/>
                <w:between w:val="nil"/>
              </w:pBdr>
              <w:suppressAutoHyphens/>
              <w:overflowPunct w:val="0"/>
              <w:autoSpaceDE w:val="0"/>
              <w:autoSpaceDN w:val="0"/>
              <w:adjustRightInd w:val="0"/>
              <w:spacing w:after="0" w:line="360" w:lineRule="auto"/>
              <w:ind w:right="317"/>
              <w:jc w:val="center"/>
              <w:textAlignment w:val="baseline"/>
              <w:rPr>
                <w:rFonts w:ascii="GHEA Grapalat" w:hAnsi="GHEA Grapalat" w:cs="Sylfaen"/>
                <w:sz w:val="24"/>
                <w:szCs w:val="24"/>
              </w:rPr>
            </w:pPr>
            <w:r w:rsidRPr="00A02615">
              <w:rPr>
                <w:rFonts w:ascii="GHEA Grapalat" w:hAnsi="GHEA Grapalat" w:cs="Sylfaen"/>
                <w:sz w:val="24"/>
                <w:szCs w:val="24"/>
              </w:rPr>
              <w:t>08.07.2025</w:t>
            </w:r>
          </w:p>
        </w:tc>
      </w:tr>
      <w:tr w:rsidR="00A02615" w:rsidRPr="00A02615" w14:paraId="587FB113" w14:textId="77777777" w:rsidTr="00A02615">
        <w:trPr>
          <w:trHeight w:val="773"/>
        </w:trPr>
        <w:tc>
          <w:tcPr>
            <w:tcW w:w="689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5ADEAB07" w14:textId="723B2268" w:rsidR="00A02615" w:rsidRPr="00A02615"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97" w:right="317"/>
              <w:jc w:val="both"/>
              <w:textAlignment w:val="baseline"/>
              <w:rPr>
                <w:rFonts w:ascii="GHEA Grapalat" w:hAnsi="GHEA Grapalat" w:cs="Sylfaen"/>
                <w:sz w:val="24"/>
                <w:szCs w:val="24"/>
              </w:rPr>
            </w:pPr>
            <w:r w:rsidRPr="00A02615">
              <w:rPr>
                <w:rFonts w:ascii="GHEA Grapalat" w:hAnsi="GHEA Grapalat" w:cs="Sylfaen"/>
                <w:sz w:val="24"/>
                <w:szCs w:val="24"/>
              </w:rPr>
              <w:t>Սոցիալական հարցերի վարչություն</w:t>
            </w:r>
          </w:p>
        </w:tc>
        <w:tc>
          <w:tcPr>
            <w:tcW w:w="709"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2B54102C"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52FD3FA6" w14:textId="77777777" w:rsidR="00A02615" w:rsidRPr="00A02615" w:rsidRDefault="00A02615"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p>
        </w:tc>
      </w:tr>
      <w:tr w:rsidR="00A02615" w:rsidRPr="00A02615" w14:paraId="6770B552"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09D34B" w14:textId="77777777" w:rsidR="00A02615" w:rsidRPr="00A02615" w:rsidRDefault="00A02615" w:rsidP="00A02615">
            <w:pPr>
              <w:pStyle w:val="CommentText"/>
              <w:spacing w:line="276" w:lineRule="auto"/>
              <w:ind w:left="270" w:right="318" w:firstLine="540"/>
              <w:jc w:val="both"/>
              <w:rPr>
                <w:rFonts w:ascii="GHEA Grapalat" w:eastAsia="Arial" w:hAnsi="GHEA Grapalat" w:cs="Arial"/>
                <w:sz w:val="24"/>
                <w:szCs w:val="24"/>
                <w:lang w:eastAsia="en-US"/>
              </w:rPr>
            </w:pPr>
            <w:r w:rsidRPr="00A02615">
              <w:rPr>
                <w:rFonts w:ascii="GHEA Grapalat" w:eastAsia="Arial" w:hAnsi="GHEA Grapalat" w:cs="Arial"/>
                <w:sz w:val="24"/>
                <w:szCs w:val="24"/>
                <w:lang w:eastAsia="en-US"/>
              </w:rPr>
              <w:t>Առաջարկում ենք քննարկել նախագծի վերաբերյալ հետևյալ դիտարկումները.</w:t>
            </w:r>
          </w:p>
          <w:p w14:paraId="64FBA369" w14:textId="77777777"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Arial" w:hAnsi="GHEA Grapalat" w:cs="Arial"/>
                <w:sz w:val="24"/>
                <w:szCs w:val="24"/>
              </w:rPr>
            </w:pPr>
            <w:r w:rsidRPr="00A02615">
              <w:rPr>
                <w:rFonts w:ascii="GHEA Grapalat" w:eastAsia="Arial" w:hAnsi="GHEA Grapalat" w:cs="Arial"/>
                <w:sz w:val="24"/>
                <w:szCs w:val="24"/>
              </w:rPr>
              <w:t xml:space="preserve">1. Նախագծի hավելվածի` </w:t>
            </w:r>
          </w:p>
          <w:p w14:paraId="24B8D1B5" w14:textId="77777777"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Arial" w:hAnsi="GHEA Grapalat" w:cs="Arial"/>
                <w:sz w:val="24"/>
                <w:szCs w:val="24"/>
              </w:rPr>
            </w:pPr>
            <w:r w:rsidRPr="00A02615">
              <w:rPr>
                <w:rFonts w:ascii="GHEA Grapalat" w:eastAsia="Arial" w:hAnsi="GHEA Grapalat" w:cs="Arial"/>
                <w:sz w:val="24"/>
                <w:szCs w:val="24"/>
              </w:rPr>
              <w:t xml:space="preserve">1) 4-րդ կետում, 2-4-րդ գլուխներում առաջարկվող կարգավորումները հիմնված չեն բարձր և ցածր կատարողականի գնահատման միասնական </w:t>
            </w:r>
            <w:r w:rsidRPr="00A02615">
              <w:rPr>
                <w:rFonts w:ascii="GHEA Grapalat" w:eastAsia="Arial" w:hAnsi="GHEA Grapalat" w:cs="Arial"/>
                <w:sz w:val="24"/>
                <w:szCs w:val="24"/>
              </w:rPr>
              <w:lastRenderedPageBreak/>
              <w:t>մեթոդաբանության վրա: Այսպես, բարձր կատարողականի արդյունքը որոշվում է մրցույթի արդյունքում՝ հաստատությունների նորարարական ծրագրերի արդյունքների վերլուծության հիման վրա, իսկ ցածր կատարողականի արդյունքը՝  հաստատության գործունեության ցածր կատարողականի արդյունքների գնահատման  չափանիշներով։ Կարծում ենք, որ առավել արդարացի մոտեցում կլիներ բոլոր հաստատություններին միևնույն չափանիշներով վարկանիշավորելը, որի արդյունքներով էլ բարձր կատարողականի արդյունք ցուցաբերած հաստատությունները հնարավորություն կստանային մասնակցելու նորարական ծրագրերի մրցույթին (ինչն, ըստ էության, գնահատում է ոչ թե կատարողական ցուցանիշները, այլ ընդամենը որոշում է դպրոցի զարգացման լավագույն նորարական ծրագրերը), իսկ ցածր արդյունք ցուցաբերածներին համապատասխան չափանիշների հիման վրա կտրամադրվեր ակնկալվող աջակցությունը.</w:t>
            </w:r>
          </w:p>
          <w:p w14:paraId="6710CCD3" w14:textId="77777777" w:rsidR="00A02615" w:rsidRPr="00A02615"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70" w:right="318"/>
              <w:jc w:val="both"/>
              <w:textAlignment w:val="baseline"/>
              <w:rPr>
                <w:rFonts w:ascii="GHEA Grapalat" w:hAnsi="GHEA Grapalat" w:cs="Sylfaen"/>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A8EB876"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14CB407" w14:textId="77777777" w:rsidR="00E70BAC" w:rsidRDefault="00E70BAC" w:rsidP="00790FA5">
            <w:pPr>
              <w:pBdr>
                <w:top w:val="nil"/>
                <w:left w:val="nil"/>
                <w:bottom w:val="nil"/>
                <w:right w:val="nil"/>
                <w:between w:val="nil"/>
              </w:pBdr>
              <w:spacing w:line="360" w:lineRule="auto"/>
              <w:ind w:left="317" w:right="459"/>
              <w:jc w:val="both"/>
              <w:rPr>
                <w:rFonts w:ascii="GHEA Grapalat" w:hAnsi="GHEA Grapalat" w:cs="Sylfaen"/>
                <w:sz w:val="24"/>
                <w:szCs w:val="24"/>
              </w:rPr>
            </w:pPr>
            <w:r>
              <w:rPr>
                <w:rFonts w:ascii="GHEA Grapalat" w:hAnsi="GHEA Grapalat" w:cs="Sylfaen"/>
                <w:sz w:val="24"/>
                <w:szCs w:val="24"/>
              </w:rPr>
              <w:t>Ընդունվել է, խմբագրվել է:</w:t>
            </w:r>
          </w:p>
          <w:p w14:paraId="726EC8E9" w14:textId="77777777" w:rsidR="00790FA5" w:rsidRPr="00671979" w:rsidRDefault="00790FA5" w:rsidP="00790FA5">
            <w:pPr>
              <w:pBdr>
                <w:top w:val="nil"/>
                <w:left w:val="nil"/>
                <w:bottom w:val="nil"/>
                <w:right w:val="nil"/>
                <w:between w:val="nil"/>
              </w:pBdr>
              <w:spacing w:line="360" w:lineRule="auto"/>
              <w:ind w:left="317" w:right="459"/>
              <w:jc w:val="both"/>
              <w:rPr>
                <w:rFonts w:ascii="GHEA Grapalat" w:eastAsia="GHEA Grapalat" w:hAnsi="GHEA Grapalat" w:cs="GHEA Grapalat"/>
                <w:b/>
                <w:sz w:val="24"/>
                <w:szCs w:val="24"/>
              </w:rPr>
            </w:pPr>
            <w:r>
              <w:rPr>
                <w:rFonts w:ascii="GHEA Grapalat" w:hAnsi="GHEA Grapalat" w:cs="Sylfaen"/>
                <w:sz w:val="24"/>
                <w:szCs w:val="24"/>
              </w:rPr>
              <w:t>Նախագծի 23-րդ կետով սահմանված է, որ «</w:t>
            </w:r>
            <w:r w:rsidRPr="00BC4D06">
              <w:rPr>
                <w:rFonts w:ascii="GHEA Grapalat" w:eastAsia="GHEA Grapalat" w:hAnsi="GHEA Grapalat" w:cs="GHEA Grapalat"/>
                <w:sz w:val="24"/>
                <w:szCs w:val="24"/>
              </w:rPr>
              <w:t xml:space="preserve">Յուրաքանչյուր տարի սույն կարգի 24-րդ կետով սահմանված ժամկետներում Կրթության կառավարման </w:t>
            </w:r>
            <w:r w:rsidRPr="00BC4D06">
              <w:rPr>
                <w:rFonts w:ascii="GHEA Grapalat" w:eastAsia="GHEA Grapalat" w:hAnsi="GHEA Grapalat" w:cs="GHEA Grapalat"/>
                <w:sz w:val="24"/>
                <w:szCs w:val="24"/>
              </w:rPr>
              <w:lastRenderedPageBreak/>
              <w:t xml:space="preserve">տեղեկատվական համակարգում իրականացվում է հանրակրթական </w:t>
            </w:r>
            <w:r w:rsidRPr="00790FA5">
              <w:rPr>
                <w:rFonts w:ascii="GHEA Grapalat" w:eastAsia="GHEA Grapalat" w:hAnsi="GHEA Grapalat" w:cs="GHEA Grapalat"/>
                <w:b/>
                <w:i/>
                <w:sz w:val="24"/>
                <w:szCs w:val="24"/>
                <w:u w:val="single"/>
              </w:rPr>
              <w:t>բոլոր պետական ուսումնական հաստատությունների կատարողականների գնահատում՝</w:t>
            </w:r>
            <w:r w:rsidRPr="00BC4D06">
              <w:rPr>
                <w:rFonts w:ascii="GHEA Grapalat" w:eastAsia="GHEA Grapalat" w:hAnsi="GHEA Grapalat" w:cs="GHEA Grapalat"/>
                <w:sz w:val="24"/>
                <w:szCs w:val="24"/>
              </w:rPr>
              <w:t xml:space="preserve"> անկախ կազմակերպական-իրավական ձևից և ենթակայությունից։</w:t>
            </w:r>
            <w:r>
              <w:rPr>
                <w:rFonts w:ascii="GHEA Grapalat" w:eastAsia="GHEA Grapalat" w:hAnsi="GHEA Grapalat" w:cs="GHEA Grapalat"/>
                <w:sz w:val="24"/>
                <w:szCs w:val="24"/>
              </w:rPr>
              <w:t>»:</w:t>
            </w:r>
            <w:r w:rsidRPr="00BC4D06">
              <w:rPr>
                <w:rFonts w:ascii="GHEA Grapalat" w:eastAsia="GHEA Grapalat" w:hAnsi="GHEA Grapalat" w:cs="GHEA Grapalat"/>
                <w:sz w:val="24"/>
                <w:szCs w:val="24"/>
              </w:rPr>
              <w:t xml:space="preserve"> </w:t>
            </w:r>
          </w:p>
          <w:p w14:paraId="1F1E867C" w14:textId="77777777" w:rsidR="00790FA5" w:rsidRPr="00BC4D06" w:rsidRDefault="00790FA5" w:rsidP="00790FA5">
            <w:pPr>
              <w:pBdr>
                <w:top w:val="nil"/>
                <w:left w:val="nil"/>
                <w:bottom w:val="nil"/>
                <w:right w:val="nil"/>
                <w:between w:val="nil"/>
              </w:pBdr>
              <w:tabs>
                <w:tab w:val="left" w:pos="5704"/>
              </w:tabs>
              <w:spacing w:line="360" w:lineRule="auto"/>
              <w:ind w:left="459" w:right="176"/>
              <w:jc w:val="both"/>
              <w:rPr>
                <w:rFonts w:ascii="GHEA Grapalat" w:eastAsia="GHEA Grapalat" w:hAnsi="GHEA Grapalat" w:cs="GHEA Grapalat"/>
                <w:sz w:val="24"/>
                <w:szCs w:val="24"/>
              </w:rPr>
            </w:pPr>
            <w:r>
              <w:rPr>
                <w:rFonts w:ascii="GHEA Grapalat" w:hAnsi="GHEA Grapalat" w:cs="Sylfaen"/>
                <w:sz w:val="24"/>
                <w:szCs w:val="24"/>
              </w:rPr>
              <w:t xml:space="preserve">Ելնելով վերոգրյալից՝ դպրոցների կատարողականի գնահատման և վարկանիշավորման միասնական համակարգի միջոցով են գնահատվելու դպրոցները՝ հիմնվելով Դպրոցների կառավարման տեղեկատվական համակարգի տվյալների բազայի վրա: </w:t>
            </w:r>
            <w:r w:rsidRPr="00BC4D06">
              <w:rPr>
                <w:rFonts w:ascii="GHEA Grapalat" w:eastAsia="GHEA Grapalat" w:hAnsi="GHEA Grapalat" w:cs="GHEA Grapalat"/>
                <w:sz w:val="24"/>
                <w:szCs w:val="24"/>
              </w:rPr>
              <w:t>Դպրոցների կառավարման տեղեկատվական համակարգում առկա տվյալների հիման վրա ձևավորված ինքնաշխատ հաշվետվությամբ՝ համաձայն կարգի 4-րդ գլխում սահմանված գնահատման չափանիշների</w:t>
            </w:r>
            <w:r>
              <w:rPr>
                <w:rFonts w:ascii="GHEA Grapalat" w:eastAsia="GHEA Grapalat" w:hAnsi="GHEA Grapalat" w:cs="GHEA Grapalat"/>
                <w:sz w:val="24"/>
                <w:szCs w:val="24"/>
              </w:rPr>
              <w:t xml:space="preserve"> կառանձնացվեն </w:t>
            </w:r>
            <w:r w:rsidRPr="00BC4D06">
              <w:rPr>
                <w:rFonts w:ascii="GHEA Grapalat" w:eastAsia="GHEA Grapalat" w:hAnsi="GHEA Grapalat" w:cs="GHEA Grapalat"/>
                <w:sz w:val="24"/>
                <w:szCs w:val="24"/>
              </w:rPr>
              <w:t>ամենացածր արդյունք գրանցած 40 հաստատությունները:</w:t>
            </w:r>
          </w:p>
          <w:p w14:paraId="2047395F" w14:textId="7971BFA3" w:rsidR="00A02615" w:rsidRPr="00D4047B" w:rsidRDefault="00B735F2" w:rsidP="00D4047B">
            <w:pPr>
              <w:pBdr>
                <w:top w:val="nil"/>
                <w:left w:val="nil"/>
                <w:bottom w:val="nil"/>
                <w:right w:val="nil"/>
                <w:between w:val="nil"/>
              </w:pBdr>
              <w:spacing w:line="360" w:lineRule="auto"/>
              <w:ind w:left="317" w:right="601" w:firstLine="142"/>
              <w:jc w:val="both"/>
              <w:rPr>
                <w:rFonts w:ascii="GHEA Grapalat" w:eastAsia="GHEA Grapalat" w:hAnsi="GHEA Grapalat" w:cs="GHEA Grapalat"/>
                <w:sz w:val="24"/>
                <w:szCs w:val="24"/>
              </w:rPr>
            </w:pPr>
            <w:r>
              <w:rPr>
                <w:rFonts w:ascii="GHEA Grapalat" w:eastAsia="GHEA Grapalat" w:hAnsi="GHEA Grapalat" w:cs="GHEA Grapalat"/>
                <w:b/>
                <w:i/>
                <w:sz w:val="24"/>
                <w:szCs w:val="24"/>
                <w:u w:val="single"/>
              </w:rPr>
              <w:t>Բ</w:t>
            </w:r>
            <w:r w:rsidRPr="00790FA5">
              <w:rPr>
                <w:rFonts w:ascii="GHEA Grapalat" w:eastAsia="GHEA Grapalat" w:hAnsi="GHEA Grapalat" w:cs="GHEA Grapalat"/>
                <w:b/>
                <w:i/>
                <w:sz w:val="24"/>
                <w:szCs w:val="24"/>
                <w:u w:val="single"/>
              </w:rPr>
              <w:t xml:space="preserve">ոլոր պետական ուսումնական հաստատությունների կատարողականների </w:t>
            </w:r>
            <w:r>
              <w:rPr>
                <w:rFonts w:ascii="GHEA Grapalat" w:eastAsia="GHEA Grapalat" w:hAnsi="GHEA Grapalat" w:cs="GHEA Grapalat"/>
                <w:b/>
                <w:i/>
                <w:sz w:val="24"/>
                <w:szCs w:val="24"/>
                <w:u w:val="single"/>
              </w:rPr>
              <w:lastRenderedPageBreak/>
              <w:t xml:space="preserve">գնահատման </w:t>
            </w:r>
            <w:r w:rsidRPr="00A02615">
              <w:rPr>
                <w:rFonts w:ascii="GHEA Grapalat" w:eastAsia="Arial" w:hAnsi="GHEA Grapalat" w:cs="Arial"/>
                <w:sz w:val="24"/>
                <w:szCs w:val="24"/>
              </w:rPr>
              <w:t>արդյունքներով</w:t>
            </w:r>
            <w:r>
              <w:rPr>
                <w:rFonts w:ascii="GHEA Grapalat" w:eastAsia="Arial" w:hAnsi="GHEA Grapalat" w:cs="Arial"/>
                <w:sz w:val="24"/>
                <w:szCs w:val="24"/>
              </w:rPr>
              <w:t xml:space="preserve"> </w:t>
            </w:r>
            <w:r w:rsidRPr="00A02615">
              <w:rPr>
                <w:rFonts w:ascii="GHEA Grapalat" w:eastAsia="Arial" w:hAnsi="GHEA Grapalat" w:cs="Arial"/>
                <w:sz w:val="24"/>
                <w:szCs w:val="24"/>
              </w:rPr>
              <w:t xml:space="preserve">բարձր կատարողականի արդյունք ցուցաբերած հաստատությունները հնարավորություն </w:t>
            </w:r>
            <w:r>
              <w:rPr>
                <w:rFonts w:ascii="GHEA Grapalat" w:eastAsia="Arial" w:hAnsi="GHEA Grapalat" w:cs="Arial"/>
                <w:sz w:val="24"/>
                <w:szCs w:val="24"/>
              </w:rPr>
              <w:t xml:space="preserve">են ստանում </w:t>
            </w:r>
            <w:r w:rsidRPr="00A02615">
              <w:rPr>
                <w:rFonts w:ascii="GHEA Grapalat" w:eastAsia="Arial" w:hAnsi="GHEA Grapalat" w:cs="Arial"/>
                <w:sz w:val="24"/>
                <w:szCs w:val="24"/>
              </w:rPr>
              <w:t>մասնակցելու նորար</w:t>
            </w:r>
            <w:r>
              <w:rPr>
                <w:rFonts w:ascii="GHEA Grapalat" w:eastAsia="Arial" w:hAnsi="GHEA Grapalat" w:cs="Arial"/>
                <w:sz w:val="24"/>
                <w:szCs w:val="24"/>
              </w:rPr>
              <w:t>ար</w:t>
            </w:r>
            <w:r w:rsidRPr="00A02615">
              <w:rPr>
                <w:rFonts w:ascii="GHEA Grapalat" w:eastAsia="Arial" w:hAnsi="GHEA Grapalat" w:cs="Arial"/>
                <w:sz w:val="24"/>
                <w:szCs w:val="24"/>
              </w:rPr>
              <w:t>ական ծրագրերի մրցույթին</w:t>
            </w:r>
            <w:r>
              <w:rPr>
                <w:rFonts w:ascii="GHEA Grapalat" w:eastAsia="Arial" w:hAnsi="GHEA Grapalat" w:cs="Arial"/>
                <w:sz w:val="24"/>
                <w:szCs w:val="24"/>
              </w:rPr>
              <w:t xml:space="preserve">, որի արդյունքը </w:t>
            </w:r>
            <w:r w:rsidR="00790FA5">
              <w:rPr>
                <w:rFonts w:ascii="GHEA Grapalat" w:eastAsia="GHEA Grapalat" w:hAnsi="GHEA Grapalat" w:cs="GHEA Grapalat"/>
                <w:sz w:val="24"/>
                <w:szCs w:val="24"/>
              </w:rPr>
              <w:t>կ</w:t>
            </w:r>
            <w:r w:rsidR="00790FA5" w:rsidRPr="00BC4D06">
              <w:rPr>
                <w:rFonts w:ascii="GHEA Grapalat" w:eastAsia="GHEA Grapalat" w:hAnsi="GHEA Grapalat" w:cs="GHEA Grapalat"/>
                <w:sz w:val="24"/>
                <w:szCs w:val="24"/>
              </w:rPr>
              <w:t>որոշվ</w:t>
            </w:r>
            <w:r w:rsidR="00790FA5">
              <w:rPr>
                <w:rFonts w:ascii="GHEA Grapalat" w:eastAsia="GHEA Grapalat" w:hAnsi="GHEA Grapalat" w:cs="GHEA Grapalat"/>
                <w:sz w:val="24"/>
                <w:szCs w:val="24"/>
              </w:rPr>
              <w:t xml:space="preserve">ի  </w:t>
            </w:r>
            <w:r w:rsidR="00790FA5" w:rsidRPr="00BC4D06">
              <w:rPr>
                <w:rFonts w:ascii="GHEA Grapalat" w:eastAsia="GHEA Grapalat" w:hAnsi="GHEA Grapalat" w:cs="GHEA Grapalat"/>
                <w:sz w:val="24"/>
                <w:szCs w:val="24"/>
              </w:rPr>
              <w:t>կարգի 2-րդ գլխում սահմանված՝ հաստատության գործունեության բարձր կատարողականի արդյունավետության գնահատման չափանիշներով՝ Հայաստանի Հանրապետության կրթության, գիտության, մշակույթի և սպորտի նախարարության կողմից կազմակերպված մրցույթի արդյունքում</w:t>
            </w:r>
            <w:r w:rsidR="00790FA5">
              <w:rPr>
                <w:rFonts w:ascii="GHEA Grapalat" w:eastAsia="GHEA Grapalat" w:hAnsi="GHEA Grapalat" w:cs="GHEA Grapalat"/>
                <w:sz w:val="24"/>
                <w:szCs w:val="24"/>
              </w:rPr>
              <w:t xml:space="preserve">՝ </w:t>
            </w:r>
            <w:r w:rsidR="00790FA5" w:rsidRPr="00BC4D06">
              <w:rPr>
                <w:rFonts w:ascii="GHEA Grapalat" w:eastAsia="GHEA Grapalat" w:hAnsi="GHEA Grapalat" w:cs="GHEA Grapalat"/>
                <w:sz w:val="24"/>
                <w:szCs w:val="24"/>
              </w:rPr>
              <w:t>ներկայացված բոլոր հաստատությունների նորարարական ծրագրերի արդյունքների վերլուծության հիման վրա</w:t>
            </w:r>
            <w:r w:rsidR="00D4047B">
              <w:rPr>
                <w:rFonts w:ascii="GHEA Grapalat" w:eastAsia="GHEA Grapalat" w:hAnsi="GHEA Grapalat" w:cs="GHEA Grapalat"/>
                <w:sz w:val="24"/>
                <w:szCs w:val="24"/>
              </w:rPr>
              <w:t>:</w:t>
            </w:r>
          </w:p>
        </w:tc>
      </w:tr>
      <w:tr w:rsidR="00A02615" w:rsidRPr="00A02615" w14:paraId="4F0B3CD7"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99B99D9" w14:textId="76A319FA" w:rsidR="00A02615" w:rsidRPr="00214390" w:rsidRDefault="00A02615" w:rsidP="00A02615">
            <w:pPr>
              <w:pStyle w:val="CommentText"/>
              <w:spacing w:line="276" w:lineRule="auto"/>
              <w:ind w:left="270" w:right="318" w:firstLine="540"/>
              <w:jc w:val="both"/>
              <w:rPr>
                <w:rFonts w:ascii="GHEA Grapalat" w:eastAsia="Arial" w:hAnsi="GHEA Grapalat" w:cs="Arial"/>
                <w:sz w:val="24"/>
                <w:szCs w:val="24"/>
                <w:lang w:eastAsia="en-US"/>
              </w:rPr>
            </w:pPr>
            <w:r w:rsidRPr="00214390">
              <w:rPr>
                <w:rFonts w:ascii="GHEA Grapalat" w:eastAsia="Arial" w:hAnsi="GHEA Grapalat" w:cs="Arial"/>
                <w:sz w:val="24"/>
                <w:szCs w:val="24"/>
                <w:lang w:eastAsia="en-US"/>
              </w:rPr>
              <w:lastRenderedPageBreak/>
              <w:t xml:space="preserve">2) 6-7-րդ կետերը վերաբերվում են ծրագրերն ուսումնասիրող և գնահատող հանձնաժողովի ձևավորման և գործունեության կարգին; Դրանցով նախատեսվում է, որ հանձնաժողովը կազմված է լինելու 11 անդամից, դրա նիստը համարվելու է իրավազոր առնվազն 6 անդամի մասնակցության պարագայում, սակայն որոշումներն ընդունվելու են </w:t>
            </w:r>
            <w:r w:rsidRPr="00214390">
              <w:rPr>
                <w:rFonts w:ascii="GHEA Grapalat" w:eastAsia="Arial" w:hAnsi="GHEA Grapalat" w:cs="Arial"/>
                <w:sz w:val="24"/>
                <w:szCs w:val="24"/>
                <w:lang w:eastAsia="en-US"/>
              </w:rPr>
              <w:lastRenderedPageBreak/>
              <w:t>հանձնաժողովի անդամների թվի պարզ մեծամասնությամբ: Ըստ այդմ, 6 անդամի մասնակցությամբ հանձնաժողովի նիստի պարագայում դրական որոշումների կայացման համար կպահանջվի բոլոր մասնակիցների կողմ ձայները, ինչը կարող է խոչընդոտել հանձնաժողովի բնականոն գործունեությունը.</w:t>
            </w:r>
          </w:p>
          <w:p w14:paraId="4BE5993A" w14:textId="77777777" w:rsidR="00A02615" w:rsidRPr="00214390"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70" w:right="318"/>
              <w:jc w:val="both"/>
              <w:textAlignment w:val="baseline"/>
              <w:rPr>
                <w:rFonts w:ascii="GHEA Grapalat" w:hAnsi="GHEA Grapalat" w:cs="Sylfaen"/>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23433C4"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7B2BD0B" w14:textId="6508C668" w:rsidR="00A02615" w:rsidRPr="00A02615" w:rsidRDefault="00214390"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խմբագրվել է:</w:t>
            </w:r>
          </w:p>
        </w:tc>
      </w:tr>
      <w:tr w:rsidR="00A02615" w:rsidRPr="00A02615" w14:paraId="0372F225"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4C20CAE" w14:textId="77777777" w:rsidR="00A02615" w:rsidRPr="00214390" w:rsidRDefault="00A02615" w:rsidP="00A02615">
            <w:pPr>
              <w:pStyle w:val="CommentText"/>
              <w:spacing w:line="276" w:lineRule="auto"/>
              <w:ind w:left="270" w:right="318" w:firstLine="540"/>
              <w:jc w:val="both"/>
              <w:rPr>
                <w:rFonts w:ascii="GHEA Grapalat" w:eastAsia="Arial" w:hAnsi="GHEA Grapalat" w:cs="Arial"/>
                <w:sz w:val="24"/>
                <w:szCs w:val="24"/>
                <w:lang w:eastAsia="en-US"/>
              </w:rPr>
            </w:pPr>
            <w:r w:rsidRPr="00214390">
              <w:rPr>
                <w:rFonts w:ascii="GHEA Grapalat" w:eastAsia="Arial" w:hAnsi="GHEA Grapalat" w:cs="Arial"/>
                <w:sz w:val="24"/>
                <w:szCs w:val="24"/>
                <w:lang w:eastAsia="en-US"/>
              </w:rPr>
              <w:lastRenderedPageBreak/>
              <w:t>3)</w:t>
            </w:r>
            <w:r w:rsidRPr="00214390">
              <w:rPr>
                <w:rFonts w:ascii="GHEA Grapalat" w:eastAsia="GHEA Grapalat" w:hAnsi="GHEA Grapalat" w:cs="GHEA Grapalat"/>
                <w:sz w:val="24"/>
                <w:szCs w:val="24"/>
              </w:rPr>
              <w:t xml:space="preserve"> 8-րդ կետի շարադրանքը, մեր կարծիքով, հստակեցման կարիք ունի: Մասնավորապես՝ հարկ է ճշտել նորարարական ծրագրերն ուսումնասիրող հանձնաժողովի քարտուղարի կարգավիճակը (հանձնաժողովի կազմում է՝ առանց քվեարկելու իրավունքի, թե՞ հանձնաժողովի անդամ չէ: Եթե անդամ է, ապա հասկանալի չէ քվեարկության իրավունք չունենալը, իսկ եթե անդամ չէ, ապա ինչու է շեշտվում քվեարկության իրավունք չունենալը): Նույն կետով նաև սահմանվում է, որ քարտուղարն արձանագրում է հանձնաժողովի նիստերը և իրականացնում է կարգով իր իրավասությանը վերապահված այլ լիազորություններ, սակայն հետագա կարգավորումներով քարտուղարի </w:t>
            </w:r>
            <w:r w:rsidRPr="00214390">
              <w:rPr>
                <w:rFonts w:ascii="GHEA Grapalat" w:eastAsia="GHEA Grapalat" w:hAnsi="GHEA Grapalat" w:cs="GHEA Grapalat"/>
                <w:sz w:val="24"/>
                <w:szCs w:val="24"/>
              </w:rPr>
              <w:lastRenderedPageBreak/>
              <w:t>իրավասությանը վերապահված այլ լիազորություններ նախատեսված չեն.</w:t>
            </w:r>
            <w:r w:rsidRPr="00214390">
              <w:rPr>
                <w:rFonts w:ascii="GHEA Grapalat" w:eastAsia="Arial" w:hAnsi="GHEA Grapalat" w:cs="Arial"/>
                <w:sz w:val="24"/>
                <w:szCs w:val="24"/>
                <w:lang w:eastAsia="en-US"/>
              </w:rPr>
              <w:t xml:space="preserve"> </w:t>
            </w:r>
          </w:p>
          <w:p w14:paraId="0799821A" w14:textId="77777777" w:rsidR="00A02615" w:rsidRPr="00214390"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70" w:right="318"/>
              <w:jc w:val="both"/>
              <w:textAlignment w:val="baseline"/>
              <w:rPr>
                <w:rFonts w:ascii="GHEA Grapalat" w:hAnsi="GHEA Grapalat" w:cs="Sylfaen"/>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720D193"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114BBBC" w14:textId="6344A48A" w:rsidR="00A02615" w:rsidRPr="00A02615" w:rsidRDefault="00E070C1"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խմբագրվել է:</w:t>
            </w:r>
          </w:p>
        </w:tc>
      </w:tr>
      <w:tr w:rsidR="00A02615" w:rsidRPr="00A02615" w14:paraId="05082FDA"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173220E" w14:textId="77777777"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GHEA Grapalat" w:hAnsi="GHEA Grapalat" w:cs="GHEA Grapalat"/>
                <w:sz w:val="24"/>
                <w:szCs w:val="24"/>
              </w:rPr>
            </w:pPr>
            <w:r w:rsidRPr="00A02615">
              <w:rPr>
                <w:rFonts w:ascii="GHEA Grapalat" w:eastAsia="Arial" w:hAnsi="GHEA Grapalat" w:cs="Arial"/>
                <w:sz w:val="24"/>
                <w:szCs w:val="24"/>
              </w:rPr>
              <w:lastRenderedPageBreak/>
              <w:t xml:space="preserve">4) </w:t>
            </w:r>
            <w:r w:rsidRPr="00A02615">
              <w:rPr>
                <w:rFonts w:ascii="GHEA Grapalat" w:hAnsi="GHEA Grapalat" w:cs="Arial"/>
                <w:sz w:val="24"/>
                <w:szCs w:val="24"/>
              </w:rPr>
              <w:t>Պարզաբանման</w:t>
            </w:r>
            <w:r w:rsidRPr="00A02615">
              <w:rPr>
                <w:rFonts w:ascii="GHEA Grapalat" w:hAnsi="GHEA Grapalat"/>
                <w:sz w:val="24"/>
                <w:szCs w:val="24"/>
              </w:rPr>
              <w:t xml:space="preserve"> </w:t>
            </w:r>
            <w:r w:rsidRPr="00A02615">
              <w:rPr>
                <w:rFonts w:ascii="GHEA Grapalat" w:hAnsi="GHEA Grapalat" w:cs="Arial"/>
                <w:sz w:val="24"/>
                <w:szCs w:val="24"/>
              </w:rPr>
              <w:t>ենթակա</w:t>
            </w:r>
            <w:r w:rsidRPr="00A02615">
              <w:rPr>
                <w:rFonts w:ascii="GHEA Grapalat" w:hAnsi="GHEA Grapalat"/>
                <w:sz w:val="24"/>
                <w:szCs w:val="24"/>
              </w:rPr>
              <w:t xml:space="preserve"> </w:t>
            </w:r>
            <w:r w:rsidRPr="00A02615">
              <w:rPr>
                <w:rFonts w:ascii="GHEA Grapalat" w:hAnsi="GHEA Grapalat" w:cs="Arial"/>
                <w:sz w:val="24"/>
                <w:szCs w:val="24"/>
              </w:rPr>
              <w:t>է</w:t>
            </w:r>
            <w:r w:rsidRPr="00A02615">
              <w:rPr>
                <w:rFonts w:ascii="GHEA Grapalat" w:hAnsi="GHEA Grapalat"/>
                <w:sz w:val="24"/>
                <w:szCs w:val="24"/>
              </w:rPr>
              <w:t xml:space="preserve"> </w:t>
            </w:r>
            <w:r w:rsidRPr="00A02615">
              <w:rPr>
                <w:rFonts w:ascii="GHEA Grapalat" w:hAnsi="GHEA Grapalat" w:cs="Arial"/>
                <w:sz w:val="24"/>
                <w:szCs w:val="24"/>
              </w:rPr>
              <w:t>հավելվածի</w:t>
            </w:r>
            <w:r w:rsidRPr="00A02615">
              <w:rPr>
                <w:rFonts w:ascii="GHEA Grapalat" w:hAnsi="GHEA Grapalat"/>
                <w:sz w:val="24"/>
                <w:szCs w:val="24"/>
              </w:rPr>
              <w:t xml:space="preserve"> 10-</w:t>
            </w:r>
            <w:r w:rsidRPr="00A02615">
              <w:rPr>
                <w:rFonts w:ascii="GHEA Grapalat" w:hAnsi="GHEA Grapalat" w:cs="Arial"/>
                <w:sz w:val="24"/>
                <w:szCs w:val="24"/>
              </w:rPr>
              <w:t>րդ</w:t>
            </w:r>
            <w:r w:rsidRPr="00A02615">
              <w:rPr>
                <w:rFonts w:ascii="GHEA Grapalat" w:hAnsi="GHEA Grapalat"/>
                <w:sz w:val="24"/>
                <w:szCs w:val="24"/>
              </w:rPr>
              <w:t xml:space="preserve"> </w:t>
            </w:r>
            <w:r w:rsidRPr="00A02615">
              <w:rPr>
                <w:rFonts w:ascii="GHEA Grapalat" w:hAnsi="GHEA Grapalat" w:cs="Arial"/>
                <w:sz w:val="24"/>
                <w:szCs w:val="24"/>
              </w:rPr>
              <w:t>կետը</w:t>
            </w:r>
            <w:r w:rsidRPr="00A02615">
              <w:rPr>
                <w:rFonts w:ascii="GHEA Grapalat" w:hAnsi="GHEA Grapalat"/>
                <w:sz w:val="24"/>
                <w:szCs w:val="24"/>
              </w:rPr>
              <w:t xml:space="preserve">, </w:t>
            </w:r>
            <w:r w:rsidRPr="00A02615">
              <w:rPr>
                <w:rFonts w:ascii="GHEA Grapalat" w:hAnsi="GHEA Grapalat" w:cs="Arial"/>
                <w:sz w:val="24"/>
                <w:szCs w:val="24"/>
              </w:rPr>
              <w:t>ըստ</w:t>
            </w:r>
            <w:r w:rsidRPr="00A02615">
              <w:rPr>
                <w:rFonts w:ascii="GHEA Grapalat" w:hAnsi="GHEA Grapalat"/>
                <w:sz w:val="24"/>
                <w:szCs w:val="24"/>
              </w:rPr>
              <w:t xml:space="preserve"> </w:t>
            </w:r>
            <w:r w:rsidRPr="00A02615">
              <w:rPr>
                <w:rFonts w:ascii="GHEA Grapalat" w:hAnsi="GHEA Grapalat" w:cs="Arial"/>
                <w:sz w:val="24"/>
                <w:szCs w:val="24"/>
              </w:rPr>
              <w:t>որի</w:t>
            </w:r>
            <w:r w:rsidRPr="00A02615">
              <w:rPr>
                <w:rFonts w:ascii="GHEA Grapalat" w:hAnsi="GHEA Grapalat"/>
                <w:sz w:val="24"/>
                <w:szCs w:val="24"/>
              </w:rPr>
              <w:t xml:space="preserve"> </w:t>
            </w:r>
            <w:r w:rsidRPr="00A02615">
              <w:rPr>
                <w:rFonts w:ascii="GHEA Grapalat" w:hAnsi="GHEA Grapalat" w:cs="Arial"/>
                <w:sz w:val="24"/>
                <w:szCs w:val="24"/>
              </w:rPr>
              <w:t>ց</w:t>
            </w:r>
            <w:r w:rsidRPr="00A02615">
              <w:rPr>
                <w:rFonts w:ascii="GHEA Grapalat" w:eastAsia="GHEA Grapalat" w:hAnsi="GHEA Grapalat" w:cs="Arial"/>
                <w:sz w:val="24"/>
                <w:szCs w:val="24"/>
              </w:rPr>
              <w:t>ածր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կատարողականի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արդյունքով</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աջակցություն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ստացող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հաստատություններին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կցվող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մենթոր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հաստատությունները</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կարող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են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չլինել</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մենթոր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դպրոցներ</w:t>
            </w:r>
            <w:r w:rsidRPr="00A02615">
              <w:rPr>
                <w:rFonts w:ascii="GHEA Grapalat" w:eastAsia="GHEA Grapalat" w:hAnsi="GHEA Grapalat" w:cs="GHEA Grapalat"/>
                <w:sz w:val="24"/>
                <w:szCs w:val="24"/>
              </w:rPr>
              <w:t>.</w:t>
            </w:r>
          </w:p>
          <w:p w14:paraId="24DD8506" w14:textId="77777777" w:rsidR="00A02615" w:rsidRPr="00A02615"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70" w:right="318"/>
              <w:jc w:val="both"/>
              <w:textAlignment w:val="baseline"/>
              <w:rPr>
                <w:rFonts w:ascii="GHEA Grapalat" w:hAnsi="GHEA Grapalat" w:cs="Sylfaen"/>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144F226"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E6BCFBC" w14:textId="7BD35601" w:rsidR="001E78EA" w:rsidRPr="00D55F5F" w:rsidRDefault="001E78EA" w:rsidP="001E78EA">
            <w:pPr>
              <w:pBdr>
                <w:top w:val="nil"/>
                <w:left w:val="nil"/>
                <w:bottom w:val="nil"/>
                <w:right w:val="nil"/>
                <w:between w:val="nil"/>
              </w:pBdr>
              <w:spacing w:line="360" w:lineRule="auto"/>
              <w:ind w:left="743" w:right="601" w:firstLine="283"/>
              <w:jc w:val="both"/>
              <w:rPr>
                <w:rFonts w:ascii="GHEA Grapalat" w:eastAsia="GHEA Grapalat" w:hAnsi="GHEA Grapalat" w:cs="GHEA Grapalat"/>
                <w:sz w:val="24"/>
                <w:szCs w:val="24"/>
              </w:rPr>
            </w:pPr>
            <w:r w:rsidRPr="00D55F5F">
              <w:rPr>
                <w:rFonts w:ascii="GHEA Grapalat" w:eastAsia="GHEA Grapalat" w:hAnsi="GHEA Grapalat" w:cs="GHEA Grapalat"/>
                <w:sz w:val="24"/>
                <w:szCs w:val="24"/>
              </w:rPr>
              <w:t xml:space="preserve">«Ցածր կատարողականի արդյունքով աջակցություն ստացող հաստատություններին աջակցելու, ինչպես նաև ուսուցիչների մասնագիտական զարգացմանը, կրթության որակի փոփոխությանն ուղղված մեթոդական անհրաժեշտ օգնություն ցուցաբերելու և դպրոցը՝ որպես սոցիալական դրական միջավայր ձևավորելու աշխատանքների իրականացմանն աջակցելու համար Նախարարի հրամանով 2 տարի ժամկետով վերջիններիս կցվում են մենթոր հաստատություններ, որոնք նախարարի հրամանով հաստատված մենթոր դպրոցների ցանկում ընդգրկված՝ տվյալ տարածաշրջանի մենթոր դպրոցներն են կամ հանձնաժողովի որոշմամբ տվյալ տարածաշրջանի այլ դպրոցներ:» </w:t>
            </w:r>
            <w:r w:rsidRPr="00D55F5F">
              <w:rPr>
                <w:rFonts w:ascii="GHEA Grapalat" w:eastAsia="GHEA Grapalat" w:hAnsi="GHEA Grapalat" w:cs="GHEA Grapalat"/>
                <w:sz w:val="24"/>
                <w:szCs w:val="24"/>
              </w:rPr>
              <w:lastRenderedPageBreak/>
              <w:t>ձևակերպման համար հիմք է հանդիսանում այն փաստը, որ</w:t>
            </w:r>
            <w:r w:rsidR="00D55F5F" w:rsidRPr="00D55F5F">
              <w:rPr>
                <w:rFonts w:ascii="GHEA Grapalat" w:eastAsia="GHEA Grapalat" w:hAnsi="GHEA Grapalat" w:cs="GHEA Grapalat"/>
                <w:sz w:val="24"/>
                <w:szCs w:val="24"/>
              </w:rPr>
              <w:t>, առաջնորդվելով</w:t>
            </w:r>
            <w:r w:rsidRPr="00D55F5F">
              <w:rPr>
                <w:rFonts w:ascii="GHEA Grapalat" w:eastAsia="GHEA Grapalat" w:hAnsi="GHEA Grapalat" w:cs="GHEA Grapalat"/>
                <w:sz w:val="24"/>
                <w:szCs w:val="24"/>
              </w:rPr>
              <w:t xml:space="preserve"> ՀՀ կառավարության 2023 թվականի փետրվարի 9-ի N 181-Ն որոշման 37.1.-ին կետի կարգավորմամբ</w:t>
            </w:r>
            <w:r w:rsidR="00D55F5F" w:rsidRPr="00D55F5F">
              <w:rPr>
                <w:rFonts w:ascii="GHEA Grapalat" w:eastAsia="GHEA Grapalat" w:hAnsi="GHEA Grapalat" w:cs="GHEA Grapalat"/>
                <w:sz w:val="24"/>
                <w:szCs w:val="24"/>
              </w:rPr>
              <w:t>,</w:t>
            </w:r>
            <w:r w:rsidRPr="00D55F5F">
              <w:rPr>
                <w:rFonts w:ascii="GHEA Grapalat" w:eastAsia="GHEA Grapalat" w:hAnsi="GHEA Grapalat" w:cs="GHEA Grapalat"/>
                <w:sz w:val="24"/>
                <w:szCs w:val="24"/>
              </w:rPr>
              <w:t xml:space="preserve"> </w:t>
            </w:r>
            <w:r w:rsidR="00D55F5F" w:rsidRPr="00D55F5F">
              <w:rPr>
                <w:rFonts w:ascii="GHEA Grapalat" w:hAnsi="GHEA Grapalat"/>
                <w:color w:val="000000"/>
                <w:sz w:val="24"/>
                <w:szCs w:val="24"/>
                <w:shd w:val="clear" w:color="auto" w:fill="FFFFFF"/>
              </w:rPr>
              <w:t>հ</w:t>
            </w:r>
            <w:r w:rsidRPr="00D55F5F">
              <w:rPr>
                <w:rFonts w:ascii="GHEA Grapalat" w:hAnsi="GHEA Grapalat"/>
                <w:color w:val="000000"/>
                <w:sz w:val="24"/>
                <w:szCs w:val="24"/>
                <w:shd w:val="clear" w:color="auto" w:fill="FFFFFF"/>
              </w:rPr>
              <w:t>անձնաժողովի անդամների 4 դրական եզրակացության դեպքում հավակնորդը լիազոր մարմնի կողմից տնօրենի պաշտոնում կարող է նշանակվել 5 տարի ժամկետով՝ 1 տարի փորձաշրջանով (հաշվի առնելով նաև Հայաստանի Հանրապետության աշխատանքային օրենսգրքի 92-րդ հոդվածի 3-րդ մասի պահանջը):</w:t>
            </w:r>
            <w:r w:rsidR="00D55F5F" w:rsidRPr="00D55F5F">
              <w:rPr>
                <w:rFonts w:ascii="GHEA Grapalat" w:hAnsi="GHEA Grapalat"/>
                <w:color w:val="000000"/>
                <w:sz w:val="24"/>
                <w:szCs w:val="24"/>
                <w:shd w:val="clear" w:color="auto" w:fill="FFFFFF"/>
              </w:rPr>
              <w:t xml:space="preserve"> Եվ այդ դեպքերը կարող են վերաբերել նաև նախարարի հրամանով հաստատված մենթոր դպրոցների ցանկում ընդգրկված՝ տվյալ տարածաշրջանի մենթոր դպրոցի տնօրեններին, և այս դեպքերում նպատակահարմար չէ տվյալ տարածաշրջանի մենթոր դպրոցի՝ փորձաշրջանում գտնվող տնօրենին կցել </w:t>
            </w:r>
            <w:r w:rsidR="00D55F5F" w:rsidRPr="00D55F5F">
              <w:rPr>
                <w:rFonts w:ascii="GHEA Grapalat" w:eastAsia="GHEA Grapalat" w:hAnsi="GHEA Grapalat" w:cs="GHEA Grapalat"/>
                <w:sz w:val="24"/>
                <w:szCs w:val="24"/>
              </w:rPr>
              <w:t xml:space="preserve">ցածր կատարողականի </w:t>
            </w:r>
            <w:r w:rsidR="00D55F5F" w:rsidRPr="00D55F5F">
              <w:rPr>
                <w:rFonts w:ascii="GHEA Grapalat" w:eastAsia="GHEA Grapalat" w:hAnsi="GHEA Grapalat" w:cs="GHEA Grapalat"/>
                <w:sz w:val="24"/>
                <w:szCs w:val="24"/>
              </w:rPr>
              <w:lastRenderedPageBreak/>
              <w:t>արդյունքով աջակցություն ստացող հաստատություններին աջակցելու, ինչպես նաև ուսուցիչների մասնագիտական զարգացմանը, կրթության որակի փոփոխությանն ուղղված մեթոդական անհրաժեշտ օգնություն ցուցաբերելու և դպրոցը՝ որպես սոցիալական դրական միջավայր ձևավորելու աշխատանքների իրականացմանն աջակցելու համար:</w:t>
            </w:r>
          </w:p>
          <w:p w14:paraId="2D0A73C6" w14:textId="77777777" w:rsidR="00A02615" w:rsidRPr="00A02615" w:rsidRDefault="00A02615"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p>
        </w:tc>
      </w:tr>
      <w:tr w:rsidR="00A02615" w:rsidRPr="00A02615" w14:paraId="33004158"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C62572" w14:textId="77777777"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Arial" w:hAnsi="GHEA Grapalat" w:cs="Arial"/>
                <w:sz w:val="24"/>
                <w:szCs w:val="24"/>
              </w:rPr>
            </w:pPr>
            <w:r w:rsidRPr="00A02615">
              <w:rPr>
                <w:rFonts w:ascii="GHEA Grapalat" w:eastAsia="Arial" w:hAnsi="GHEA Grapalat" w:cs="Arial"/>
                <w:sz w:val="24"/>
                <w:szCs w:val="24"/>
              </w:rPr>
              <w:lastRenderedPageBreak/>
              <w:t xml:space="preserve">5) </w:t>
            </w:r>
            <w:r w:rsidRPr="00A02615">
              <w:rPr>
                <w:rFonts w:ascii="GHEA Grapalat" w:hAnsi="GHEA Grapalat"/>
                <w:sz w:val="24"/>
                <w:szCs w:val="24"/>
              </w:rPr>
              <w:t>12-</w:t>
            </w:r>
            <w:r w:rsidRPr="00A02615">
              <w:rPr>
                <w:rFonts w:ascii="GHEA Grapalat" w:hAnsi="GHEA Grapalat" w:cs="Arial"/>
                <w:sz w:val="24"/>
                <w:szCs w:val="24"/>
              </w:rPr>
              <w:t>րդ</w:t>
            </w:r>
            <w:r w:rsidRPr="00A02615">
              <w:rPr>
                <w:rFonts w:ascii="GHEA Grapalat" w:hAnsi="GHEA Grapalat"/>
                <w:sz w:val="24"/>
                <w:szCs w:val="24"/>
              </w:rPr>
              <w:t xml:space="preserve"> </w:t>
            </w:r>
            <w:r w:rsidRPr="00A02615">
              <w:rPr>
                <w:rFonts w:ascii="GHEA Grapalat" w:hAnsi="GHEA Grapalat" w:cs="Arial"/>
                <w:sz w:val="24"/>
                <w:szCs w:val="24"/>
              </w:rPr>
              <w:t>կետը</w:t>
            </w:r>
            <w:r w:rsidRPr="00A02615">
              <w:rPr>
                <w:rFonts w:ascii="GHEA Grapalat" w:hAnsi="GHEA Grapalat"/>
                <w:sz w:val="24"/>
                <w:szCs w:val="24"/>
              </w:rPr>
              <w:t xml:space="preserve"> </w:t>
            </w:r>
            <w:r w:rsidRPr="00A02615">
              <w:rPr>
                <w:rFonts w:ascii="GHEA Grapalat" w:hAnsi="GHEA Grapalat" w:cs="Arial"/>
                <w:sz w:val="24"/>
                <w:szCs w:val="24"/>
              </w:rPr>
              <w:t>նույնպես</w:t>
            </w:r>
            <w:r w:rsidRPr="00A02615">
              <w:rPr>
                <w:rFonts w:ascii="GHEA Grapalat" w:hAnsi="GHEA Grapalat"/>
                <w:sz w:val="24"/>
                <w:szCs w:val="24"/>
              </w:rPr>
              <w:t xml:space="preserve"> </w:t>
            </w:r>
            <w:r w:rsidRPr="00A02615">
              <w:rPr>
                <w:rFonts w:ascii="GHEA Grapalat" w:hAnsi="GHEA Grapalat" w:cs="Arial"/>
                <w:sz w:val="24"/>
                <w:szCs w:val="24"/>
              </w:rPr>
              <w:t>հստակեցման</w:t>
            </w:r>
            <w:r w:rsidRPr="00A02615">
              <w:rPr>
                <w:rFonts w:ascii="GHEA Grapalat" w:hAnsi="GHEA Grapalat"/>
                <w:sz w:val="24"/>
                <w:szCs w:val="24"/>
              </w:rPr>
              <w:t xml:space="preserve"> </w:t>
            </w:r>
            <w:r w:rsidRPr="00A02615">
              <w:rPr>
                <w:rFonts w:ascii="GHEA Grapalat" w:hAnsi="GHEA Grapalat" w:cs="Arial"/>
                <w:sz w:val="24"/>
                <w:szCs w:val="24"/>
              </w:rPr>
              <w:t>կարիք</w:t>
            </w:r>
            <w:r w:rsidRPr="00A02615">
              <w:rPr>
                <w:rFonts w:ascii="GHEA Grapalat" w:hAnsi="GHEA Grapalat"/>
                <w:sz w:val="24"/>
                <w:szCs w:val="24"/>
              </w:rPr>
              <w:t xml:space="preserve"> </w:t>
            </w:r>
            <w:r w:rsidRPr="00A02615">
              <w:rPr>
                <w:rFonts w:ascii="GHEA Grapalat" w:hAnsi="GHEA Grapalat" w:cs="Arial"/>
                <w:sz w:val="24"/>
                <w:szCs w:val="24"/>
              </w:rPr>
              <w:t>ունի</w:t>
            </w:r>
            <w:r w:rsidRPr="00A02615">
              <w:rPr>
                <w:rFonts w:ascii="GHEA Grapalat" w:hAnsi="GHEA Grapalat"/>
                <w:sz w:val="24"/>
                <w:szCs w:val="24"/>
              </w:rPr>
              <w:t xml:space="preserve">: </w:t>
            </w:r>
            <w:r w:rsidRPr="00A02615">
              <w:rPr>
                <w:rFonts w:ascii="GHEA Grapalat" w:hAnsi="GHEA Grapalat" w:cs="Arial"/>
                <w:sz w:val="24"/>
                <w:szCs w:val="24"/>
              </w:rPr>
              <w:t>Ըստ</w:t>
            </w:r>
            <w:r w:rsidRPr="00A02615">
              <w:rPr>
                <w:rFonts w:ascii="GHEA Grapalat" w:hAnsi="GHEA Grapalat"/>
                <w:sz w:val="24"/>
                <w:szCs w:val="24"/>
              </w:rPr>
              <w:t xml:space="preserve"> </w:t>
            </w:r>
            <w:r w:rsidRPr="00A02615">
              <w:rPr>
                <w:rFonts w:ascii="GHEA Grapalat" w:hAnsi="GHEA Grapalat" w:cs="Arial"/>
                <w:sz w:val="24"/>
                <w:szCs w:val="24"/>
              </w:rPr>
              <w:t>դրա՝</w:t>
            </w:r>
            <w:r w:rsidRPr="00A02615">
              <w:rPr>
                <w:rFonts w:ascii="GHEA Grapalat" w:hAnsi="GHEA Grapalat"/>
                <w:sz w:val="24"/>
                <w:szCs w:val="24"/>
              </w:rPr>
              <w:t xml:space="preserve"> </w:t>
            </w:r>
            <w:r w:rsidRPr="00A02615">
              <w:rPr>
                <w:rFonts w:ascii="GHEA Grapalat" w:eastAsia="GHEA Grapalat" w:hAnsi="GHEA Grapalat" w:cs="Arial"/>
                <w:sz w:val="24"/>
                <w:szCs w:val="24"/>
              </w:rPr>
              <w:t>բարձր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կատարողականի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արդյունքով</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ֆինանսական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խրախուսում</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ինչպես</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նաև</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ցածր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կատարողականի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արդյունքով</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աջակցություն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ստացող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հաստատությունների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ցանկում</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ընդգրկվող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հաստատությունների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ընդհանուր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թիվը</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առավելագույնը</w:t>
            </w:r>
            <w:r w:rsidRPr="00A02615">
              <w:rPr>
                <w:rFonts w:ascii="GHEA Grapalat" w:eastAsia="GHEA Grapalat" w:hAnsi="GHEA Grapalat" w:cs="GHEA Grapalat"/>
                <w:sz w:val="24"/>
                <w:szCs w:val="24"/>
              </w:rPr>
              <w:t xml:space="preserve"> 40 </w:t>
            </w:r>
            <w:r w:rsidRPr="00A02615">
              <w:rPr>
                <w:rFonts w:ascii="GHEA Grapalat" w:eastAsia="GHEA Grapalat" w:hAnsi="GHEA Grapalat" w:cs="Arial"/>
                <w:sz w:val="24"/>
                <w:szCs w:val="24"/>
              </w:rPr>
              <w:t>է</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որից</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բարձր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կատարողականի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արդյունք</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ունեցող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հաստատությունների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թիվը</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չի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կարող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գերազանցել</w:t>
            </w:r>
            <w:r w:rsidRPr="00A02615">
              <w:rPr>
                <w:rFonts w:ascii="GHEA Grapalat" w:eastAsia="GHEA Grapalat" w:hAnsi="GHEA Grapalat" w:cs="GHEA Grapalat"/>
                <w:sz w:val="24"/>
                <w:szCs w:val="24"/>
              </w:rPr>
              <w:t xml:space="preserve">  20-</w:t>
            </w:r>
            <w:r w:rsidRPr="00A02615">
              <w:rPr>
                <w:rFonts w:ascii="GHEA Grapalat" w:eastAsia="GHEA Grapalat" w:hAnsi="GHEA Grapalat" w:cs="Arial"/>
                <w:sz w:val="24"/>
                <w:szCs w:val="24"/>
              </w:rPr>
              <w:t>ը</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իսկ</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ցածր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կատարողականի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արդյունք</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ունեցող</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հաստատություններինը՝</w:t>
            </w:r>
            <w:r w:rsidRPr="00A02615">
              <w:rPr>
                <w:rFonts w:ascii="GHEA Grapalat" w:eastAsia="GHEA Grapalat" w:hAnsi="GHEA Grapalat" w:cs="GHEA Grapalat"/>
                <w:sz w:val="24"/>
                <w:szCs w:val="24"/>
              </w:rPr>
              <w:t xml:space="preserve"> 30-</w:t>
            </w:r>
            <w:r w:rsidRPr="00A02615">
              <w:rPr>
                <w:rFonts w:ascii="GHEA Grapalat" w:eastAsia="GHEA Grapalat" w:hAnsi="GHEA Grapalat" w:cs="Arial"/>
                <w:sz w:val="24"/>
                <w:szCs w:val="24"/>
              </w:rPr>
              <w:t>ը</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սակայն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հարկ</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է</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նկատի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ունենալ</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որ</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նշված</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առավելագույն</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սահմանաչափերի</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հանրագումարը</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lastRenderedPageBreak/>
              <w:t>կազմում</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է</w:t>
            </w:r>
            <w:r w:rsidRPr="00A02615">
              <w:rPr>
                <w:rFonts w:ascii="GHEA Grapalat" w:eastAsia="GHEA Grapalat" w:hAnsi="GHEA Grapalat" w:cs="GHEA Grapalat"/>
                <w:sz w:val="24"/>
                <w:szCs w:val="24"/>
              </w:rPr>
              <w:t xml:space="preserve"> 50, </w:t>
            </w:r>
            <w:r w:rsidRPr="00A02615">
              <w:rPr>
                <w:rFonts w:ascii="GHEA Grapalat" w:eastAsia="GHEA Grapalat" w:hAnsi="GHEA Grapalat" w:cs="Arial"/>
                <w:sz w:val="24"/>
                <w:szCs w:val="24"/>
              </w:rPr>
              <w:t>ինչպես</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նաև</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սահմանված</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չէ</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դրանց</w:t>
            </w:r>
            <w:r w:rsidRPr="00A02615">
              <w:rPr>
                <w:rFonts w:ascii="GHEA Grapalat" w:eastAsia="GHEA Grapalat" w:hAnsi="GHEA Grapalat" w:cs="GHEA Grapalat"/>
                <w:sz w:val="24"/>
                <w:szCs w:val="24"/>
              </w:rPr>
              <w:t xml:space="preserve"> </w:t>
            </w:r>
            <w:r w:rsidRPr="00A02615">
              <w:rPr>
                <w:rFonts w:ascii="GHEA Grapalat" w:eastAsia="GHEA Grapalat" w:hAnsi="GHEA Grapalat" w:cs="Arial"/>
                <w:sz w:val="24"/>
                <w:szCs w:val="24"/>
              </w:rPr>
              <w:t>համամասնությունը</w:t>
            </w:r>
            <w:r w:rsidRPr="00A02615">
              <w:rPr>
                <w:rFonts w:ascii="GHEA Grapalat" w:eastAsia="GHEA Grapalat" w:hAnsi="GHEA Grapalat" w:cs="GHEA Grapalat"/>
                <w:sz w:val="24"/>
                <w:szCs w:val="24"/>
              </w:rPr>
              <w:t>.</w:t>
            </w:r>
          </w:p>
          <w:p w14:paraId="7746A279" w14:textId="77777777" w:rsidR="00A02615" w:rsidRPr="00A02615" w:rsidRDefault="00A02615" w:rsidP="00A02615">
            <w:pPr>
              <w:pStyle w:val="ListParagraph"/>
              <w:widowControl w:val="0"/>
              <w:pBdr>
                <w:top w:val="nil"/>
                <w:left w:val="nil"/>
                <w:bottom w:val="nil"/>
                <w:right w:val="nil"/>
                <w:between w:val="nil"/>
              </w:pBdr>
              <w:suppressAutoHyphens/>
              <w:overflowPunct w:val="0"/>
              <w:autoSpaceDE w:val="0"/>
              <w:autoSpaceDN w:val="0"/>
              <w:adjustRightInd w:val="0"/>
              <w:spacing w:after="0" w:line="360" w:lineRule="auto"/>
              <w:ind w:left="270" w:right="318"/>
              <w:jc w:val="both"/>
              <w:textAlignment w:val="baseline"/>
              <w:rPr>
                <w:rFonts w:ascii="GHEA Grapalat" w:hAnsi="GHEA Grapalat" w:cs="Sylfaen"/>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BD3FB55"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308320D" w14:textId="77777777" w:rsidR="00EF75B3" w:rsidRPr="00EC3F08" w:rsidRDefault="00EF75B3" w:rsidP="00EF75B3">
            <w:pPr>
              <w:pStyle w:val="ListParagraph"/>
              <w:spacing w:after="0" w:line="360" w:lineRule="auto"/>
              <w:ind w:left="502" w:right="-8"/>
              <w:jc w:val="both"/>
              <w:rPr>
                <w:rFonts w:ascii="GHEA Grapalat" w:eastAsia="GHEA Grapalat" w:hAnsi="GHEA Grapalat" w:cs="GHEA Grapalat"/>
                <w:i/>
                <w:sz w:val="24"/>
                <w:szCs w:val="24"/>
              </w:rPr>
            </w:pPr>
            <w:r>
              <w:rPr>
                <w:rFonts w:ascii="GHEA Grapalat" w:eastAsia="Times New Roman" w:hAnsi="GHEA Grapalat" w:cs="Times New Roman"/>
                <w:sz w:val="24"/>
                <w:szCs w:val="24"/>
                <w:lang w:eastAsia="ru-RU"/>
              </w:rPr>
              <w:t xml:space="preserve">Գումարային ընդհանուր թվի վերաբերյալ դիտարկումը չի ընդունվել այն հիմնավորմամբ, որ </w:t>
            </w:r>
            <w:r>
              <w:rPr>
                <w:rFonts w:ascii="GHEA Grapalat" w:eastAsia="GHEA Grapalat" w:hAnsi="GHEA Grapalat" w:cs="GHEA Grapalat"/>
                <w:i/>
                <w:sz w:val="24"/>
                <w:szCs w:val="24"/>
              </w:rPr>
              <w:t>յ</w:t>
            </w:r>
            <w:r w:rsidRPr="00EC3F08">
              <w:rPr>
                <w:rFonts w:ascii="GHEA Grapalat" w:eastAsia="GHEA Grapalat" w:hAnsi="GHEA Grapalat" w:cs="GHEA Grapalat"/>
                <w:i/>
                <w:sz w:val="24"/>
                <w:szCs w:val="24"/>
              </w:rPr>
              <w:t>ուրաքանչյուր տարի</w:t>
            </w:r>
            <w:r>
              <w:rPr>
                <w:rFonts w:ascii="GHEA Grapalat" w:eastAsia="GHEA Grapalat" w:hAnsi="GHEA Grapalat" w:cs="GHEA Grapalat"/>
                <w:i/>
                <w:sz w:val="24"/>
                <w:szCs w:val="24"/>
              </w:rPr>
              <w:t xml:space="preserve"> </w:t>
            </w:r>
            <w:r>
              <w:rPr>
                <w:rFonts w:ascii="GHEA Grapalat" w:eastAsia="GHEA Grapalat" w:hAnsi="GHEA Grapalat" w:cs="GHEA Grapalat"/>
                <w:sz w:val="24"/>
                <w:szCs w:val="24"/>
              </w:rPr>
              <w:t>բ</w:t>
            </w:r>
            <w:r w:rsidRPr="00D36381">
              <w:rPr>
                <w:rFonts w:ascii="GHEA Grapalat" w:eastAsia="GHEA Grapalat" w:hAnsi="GHEA Grapalat" w:cs="GHEA Grapalat"/>
                <w:sz w:val="24"/>
                <w:szCs w:val="24"/>
              </w:rPr>
              <w:t>արձր կատարողականի արդյունքով ֆինանսական խրախուսում ստացող, ինչպես նաև ցածր կատարողականի արդյունքով աջակցություն ստացող</w:t>
            </w:r>
            <w:r>
              <w:rPr>
                <w:rFonts w:ascii="GHEA Grapalat" w:eastAsia="GHEA Grapalat" w:hAnsi="GHEA Grapalat" w:cs="GHEA Grapalat"/>
                <w:sz w:val="24"/>
                <w:szCs w:val="24"/>
              </w:rPr>
              <w:t xml:space="preserve"> հաստատությունների</w:t>
            </w:r>
            <w:r>
              <w:rPr>
                <w:rFonts w:ascii="GHEA Grapalat" w:eastAsia="GHEA Grapalat" w:hAnsi="GHEA Grapalat" w:cs="GHEA Grapalat"/>
                <w:i/>
                <w:sz w:val="24"/>
                <w:szCs w:val="24"/>
              </w:rPr>
              <w:t xml:space="preserve"> </w:t>
            </w:r>
            <w:r w:rsidRPr="00EC3F08">
              <w:rPr>
                <w:rFonts w:ascii="GHEA Grapalat" w:eastAsia="GHEA Grapalat" w:hAnsi="GHEA Grapalat" w:cs="GHEA Grapalat"/>
                <w:i/>
                <w:sz w:val="24"/>
                <w:szCs w:val="24"/>
              </w:rPr>
              <w:t xml:space="preserve">ցանկում ընդգրկվող հաստատությունների ընդհանուր թիվը </w:t>
            </w:r>
            <w:r w:rsidRPr="00E06BDE">
              <w:rPr>
                <w:rFonts w:ascii="GHEA Grapalat" w:eastAsia="GHEA Grapalat" w:hAnsi="GHEA Grapalat" w:cs="GHEA Grapalat"/>
                <w:b/>
                <w:i/>
                <w:sz w:val="24"/>
                <w:szCs w:val="24"/>
                <w:u w:val="single"/>
              </w:rPr>
              <w:t>առավելագույնը 40 է</w:t>
            </w:r>
            <w:r>
              <w:rPr>
                <w:rFonts w:ascii="GHEA Grapalat" w:eastAsia="GHEA Grapalat" w:hAnsi="GHEA Grapalat" w:cs="GHEA Grapalat"/>
                <w:b/>
                <w:i/>
                <w:sz w:val="24"/>
                <w:szCs w:val="24"/>
                <w:u w:val="single"/>
              </w:rPr>
              <w:t xml:space="preserve">, </w:t>
            </w:r>
            <w:r w:rsidRPr="00EC3F08">
              <w:rPr>
                <w:rFonts w:ascii="GHEA Grapalat" w:eastAsia="GHEA Grapalat" w:hAnsi="GHEA Grapalat" w:cs="GHEA Grapalat"/>
                <w:i/>
                <w:sz w:val="24"/>
                <w:szCs w:val="24"/>
              </w:rPr>
              <w:t xml:space="preserve">որից բարձր կատարողականի արդյունք ունեցող հաստատությունների թիվը չի կարող գերազանցել  20-ը, </w:t>
            </w:r>
            <w:r w:rsidRPr="00EC3F08">
              <w:rPr>
                <w:rFonts w:ascii="GHEA Grapalat" w:eastAsia="GHEA Grapalat" w:hAnsi="GHEA Grapalat" w:cs="GHEA Grapalat"/>
                <w:i/>
                <w:sz w:val="24"/>
                <w:szCs w:val="24"/>
              </w:rPr>
              <w:lastRenderedPageBreak/>
              <w:t>իսկ ցածր կատարողականի արդյունք ունեցող հաստատությունների թիվը չի կարող գերազանցել 30-ը:</w:t>
            </w:r>
          </w:p>
          <w:p w14:paraId="3E5DE3FD" w14:textId="0C74D299" w:rsidR="00A02615" w:rsidRPr="00A02615" w:rsidRDefault="00EF75B3" w:rsidP="00EF75B3">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Դիցուք՝ տվյալ տարվա համար </w:t>
            </w:r>
            <w:r w:rsidRPr="00EC3F08">
              <w:rPr>
                <w:rFonts w:ascii="GHEA Grapalat" w:eastAsia="GHEA Grapalat" w:hAnsi="GHEA Grapalat" w:cs="GHEA Grapalat"/>
                <w:i/>
                <w:sz w:val="24"/>
                <w:szCs w:val="24"/>
              </w:rPr>
              <w:t xml:space="preserve">ցածր կատարողականի արդյունք ունեցող հաստատությունների թիվը </w:t>
            </w:r>
            <w:r>
              <w:rPr>
                <w:rFonts w:ascii="GHEA Grapalat" w:eastAsia="GHEA Grapalat" w:hAnsi="GHEA Grapalat" w:cs="GHEA Grapalat"/>
                <w:i/>
                <w:sz w:val="24"/>
                <w:szCs w:val="24"/>
              </w:rPr>
              <w:t xml:space="preserve">30 է, հետևաբար՝ </w:t>
            </w:r>
            <w:r w:rsidRPr="00EC3F08">
              <w:rPr>
                <w:rFonts w:ascii="GHEA Grapalat" w:eastAsia="GHEA Grapalat" w:hAnsi="GHEA Grapalat" w:cs="GHEA Grapalat"/>
                <w:i/>
                <w:sz w:val="24"/>
                <w:szCs w:val="24"/>
              </w:rPr>
              <w:t>բարձր կատարողականի արդյունք ունեցող հաստատությունների թիվը</w:t>
            </w:r>
            <w:r>
              <w:rPr>
                <w:rFonts w:ascii="GHEA Grapalat" w:eastAsia="GHEA Grapalat" w:hAnsi="GHEA Grapalat" w:cs="GHEA Grapalat"/>
                <w:i/>
                <w:sz w:val="24"/>
                <w:szCs w:val="24"/>
              </w:rPr>
              <w:t xml:space="preserve"> պետք է լինի 10, այսինքն չպետք է գերազանցի 20-ը:</w:t>
            </w:r>
          </w:p>
        </w:tc>
      </w:tr>
      <w:tr w:rsidR="00A02615" w:rsidRPr="00A02615" w14:paraId="73FA19E0"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9F09BB6" w14:textId="77777777" w:rsidR="00A02615" w:rsidRPr="00A02615" w:rsidRDefault="00A02615" w:rsidP="00A02615">
            <w:pPr>
              <w:pStyle w:val="CommentText"/>
              <w:spacing w:line="276" w:lineRule="auto"/>
              <w:ind w:left="270" w:right="318" w:firstLine="540"/>
              <w:jc w:val="both"/>
              <w:rPr>
                <w:rFonts w:ascii="GHEA Grapalat" w:eastAsia="Arial" w:hAnsi="GHEA Grapalat" w:cs="Arial"/>
                <w:sz w:val="24"/>
                <w:szCs w:val="24"/>
              </w:rPr>
            </w:pPr>
            <w:r w:rsidRPr="00A02615">
              <w:rPr>
                <w:rFonts w:ascii="GHEA Grapalat" w:eastAsia="Arial" w:hAnsi="GHEA Grapalat" w:cs="Arial"/>
                <w:sz w:val="24"/>
                <w:szCs w:val="24"/>
                <w:lang w:eastAsia="en-US"/>
              </w:rPr>
              <w:lastRenderedPageBreak/>
              <w:t xml:space="preserve">6) </w:t>
            </w:r>
            <w:r w:rsidRPr="00A02615">
              <w:rPr>
                <w:rFonts w:ascii="GHEA Grapalat" w:hAnsi="GHEA Grapalat"/>
                <w:sz w:val="24"/>
                <w:szCs w:val="24"/>
              </w:rPr>
              <w:t>Հավելվածի 3-րդ գլուխը վերնագրված է «</w:t>
            </w:r>
            <w:r w:rsidRPr="00A02615">
              <w:rPr>
                <w:rFonts w:ascii="GHEA Grapalat" w:eastAsia="Arial" w:hAnsi="GHEA Grapalat" w:cs="Arial"/>
                <w:sz w:val="24"/>
                <w:szCs w:val="24"/>
              </w:rPr>
              <w:t>ՀԱՍՏԱՏՈՒԹՅԱՆ ԳՈՐԾՈՒՆԵՈՒԹՅԱՆ ՑԱԾՐ ԿԱՏԱՐՈՂԱԿԱՆԻ ԱՐԴՅՈՒՆՔԻ  ԳՆԱՀԱՏՈՒՄԸ ԵՎ ՉԱՓԱՆԻՇՆԵՐԸ</w:t>
            </w:r>
            <w:r w:rsidRPr="00A02615">
              <w:rPr>
                <w:rFonts w:ascii="GHEA Grapalat" w:hAnsi="GHEA Grapalat"/>
                <w:sz w:val="24"/>
                <w:szCs w:val="24"/>
              </w:rPr>
              <w:t>», սակայն դրանում որևէ չափանիշ առկա չէ և հղում է կատարվում 4-րդ գլխին, որը նույնպես վերնագրված է  «</w:t>
            </w:r>
            <w:r w:rsidRPr="00A02615">
              <w:rPr>
                <w:rFonts w:ascii="GHEA Grapalat" w:eastAsia="Arial" w:hAnsi="GHEA Grapalat" w:cs="Arial"/>
                <w:sz w:val="24"/>
                <w:szCs w:val="24"/>
              </w:rPr>
              <w:t>ՀԱՍՏԱՏՈՒԹՅՈՒՆՆԵՐԻ ՑԱԾՐ ԿԱՏԱՐՈՂԱԿԱՆԻ ԱՐԴՅՈՒՆՔԻ ԳՆԱՀԱՏՄԱՆ ՉԱՓԱՆԻՇՆԵՐ</w:t>
            </w:r>
            <w:r w:rsidRPr="00A02615">
              <w:rPr>
                <w:rFonts w:ascii="GHEA Grapalat" w:hAnsi="GHEA Grapalat"/>
                <w:sz w:val="24"/>
                <w:szCs w:val="24"/>
              </w:rPr>
              <w:t>»:</w:t>
            </w:r>
          </w:p>
          <w:p w14:paraId="5D9857F7" w14:textId="77777777"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Arial" w:hAnsi="GHEA Grapalat" w:cs="Arial"/>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8738CE0"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3F047AA" w14:textId="47986F52" w:rsidR="00A02615" w:rsidRPr="00A02615" w:rsidRDefault="009A77F0"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խմբագրվել է:</w:t>
            </w:r>
          </w:p>
        </w:tc>
      </w:tr>
      <w:tr w:rsidR="00A02615" w:rsidRPr="00A02615" w14:paraId="3A5B4FBD"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133D9CE8" w14:textId="4219484D"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Arial" w:hAnsi="GHEA Grapalat" w:cs="Arial"/>
                <w:sz w:val="24"/>
                <w:szCs w:val="24"/>
              </w:rPr>
            </w:pPr>
            <w:r w:rsidRPr="00A02615">
              <w:rPr>
                <w:rFonts w:ascii="GHEA Grapalat" w:eastAsia="Arial" w:hAnsi="GHEA Grapalat" w:cs="Arial"/>
                <w:sz w:val="24"/>
                <w:szCs w:val="24"/>
              </w:rPr>
              <w:t>Իրավաբանական վարչություն</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3DB91E96"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01D74413" w14:textId="77777777" w:rsidR="00A02615" w:rsidRPr="00A02615" w:rsidRDefault="00A02615"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p>
        </w:tc>
      </w:tr>
      <w:tr w:rsidR="00A02615" w:rsidRPr="00A02615" w14:paraId="76133B69" w14:textId="77777777" w:rsidTr="001E78EA">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9ED0F5" w14:textId="77777777" w:rsidR="00A02615" w:rsidRPr="009A77F0" w:rsidRDefault="00A02615" w:rsidP="00A02615">
            <w:pPr>
              <w:tabs>
                <w:tab w:val="left" w:pos="-90"/>
                <w:tab w:val="left" w:pos="90"/>
                <w:tab w:val="left" w:pos="540"/>
              </w:tabs>
              <w:spacing w:line="276" w:lineRule="auto"/>
              <w:ind w:left="270" w:right="318" w:firstLine="360"/>
              <w:jc w:val="center"/>
              <w:rPr>
                <w:rFonts w:ascii="GHEA Grapalat" w:hAnsi="GHEA Grapalat"/>
                <w:color w:val="FF0000"/>
                <w:sz w:val="24"/>
                <w:szCs w:val="24"/>
                <w:highlight w:val="yellow"/>
              </w:rPr>
            </w:pPr>
          </w:p>
          <w:p w14:paraId="27C31827" w14:textId="77777777" w:rsidR="00A02615" w:rsidRPr="00E22C46" w:rsidRDefault="00A02615" w:rsidP="00A02615">
            <w:pPr>
              <w:pStyle w:val="ListParagraph"/>
              <w:numPr>
                <w:ilvl w:val="0"/>
                <w:numId w:val="45"/>
              </w:numPr>
              <w:tabs>
                <w:tab w:val="left" w:pos="540"/>
                <w:tab w:val="left" w:pos="851"/>
              </w:tabs>
              <w:spacing w:after="0" w:line="276" w:lineRule="auto"/>
              <w:ind w:left="270" w:right="318" w:firstLine="450"/>
              <w:jc w:val="both"/>
              <w:rPr>
                <w:rFonts w:ascii="GHEA Grapalat" w:eastAsia="GHEA Grapalat" w:hAnsi="GHEA Grapalat" w:cs="GHEA Grapalat"/>
                <w:sz w:val="24"/>
                <w:szCs w:val="24"/>
              </w:rPr>
            </w:pPr>
            <w:r w:rsidRPr="00E22C46">
              <w:rPr>
                <w:rFonts w:ascii="GHEA Grapalat" w:eastAsia="GHEA Grapalat" w:hAnsi="GHEA Grapalat" w:cs="GHEA Grapalat"/>
                <w:sz w:val="24"/>
                <w:szCs w:val="24"/>
              </w:rPr>
              <w:t xml:space="preserve">Նախագծի 15-րդ կետով առաջարկվում է ցածր կատարողականի արդյունքով ֆինանսական </w:t>
            </w:r>
            <w:r w:rsidRPr="00E22C46">
              <w:rPr>
                <w:rFonts w:ascii="GHEA Grapalat" w:eastAsia="GHEA Grapalat" w:hAnsi="GHEA Grapalat" w:cs="GHEA Grapalat"/>
                <w:sz w:val="24"/>
                <w:szCs w:val="24"/>
              </w:rPr>
              <w:lastRenderedPageBreak/>
              <w:t xml:space="preserve">աջակցություն ստացող հաստատություններին տալ նաև ոչ ֆինանսական աջակցություն, ինչը գտնում ենք, որ չի բխում «Հանրակրթության մասին» օրենքի 29-րդ հոդվածի 1-ին մասի 18.2-րդ կետից, համաձայն որի </w:t>
            </w:r>
            <w:r w:rsidRPr="00E22C46">
              <w:rPr>
                <w:rFonts w:eastAsia="GHEA Grapalat"/>
                <w:sz w:val="24"/>
                <w:szCs w:val="24"/>
              </w:rPr>
              <w:t> </w:t>
            </w:r>
            <w:r w:rsidRPr="00E22C46">
              <w:rPr>
                <w:rFonts w:ascii="GHEA Grapalat" w:eastAsia="GHEA Grapalat" w:hAnsi="GHEA Grapalat" w:cs="GHEA Grapalat"/>
                <w:sz w:val="24"/>
                <w:szCs w:val="24"/>
              </w:rPr>
              <w:t>Կառավարությունը սահմանում է</w:t>
            </w:r>
            <w:r w:rsidRPr="00E22C46">
              <w:rPr>
                <w:rFonts w:ascii="GHEA Grapalat" w:eastAsia="GHEA Grapalat" w:hAnsi="GHEA Grapalat"/>
                <w:sz w:val="24"/>
                <w:szCs w:val="24"/>
              </w:rPr>
              <w:t xml:space="preserve"> </w:t>
            </w:r>
            <w:r w:rsidRPr="00E22C46">
              <w:rPr>
                <w:rFonts w:ascii="GHEA Grapalat" w:eastAsia="GHEA Grapalat" w:hAnsi="GHEA Grapalat" w:cs="GHEA Grapalat"/>
                <w:i/>
                <w:iCs/>
                <w:sz w:val="24"/>
                <w:szCs w:val="24"/>
                <w:u w:val="single"/>
              </w:rPr>
              <w:t>ցածր կատարողականի արդյունքով</w:t>
            </w:r>
            <w:r w:rsidRPr="00E22C46">
              <w:rPr>
                <w:rFonts w:eastAsia="GHEA Grapalat"/>
                <w:sz w:val="24"/>
                <w:szCs w:val="24"/>
              </w:rPr>
              <w:t> </w:t>
            </w:r>
            <w:r w:rsidRPr="00E22C46">
              <w:rPr>
                <w:rFonts w:ascii="GHEA Grapalat" w:eastAsia="GHEA Grapalat" w:hAnsi="GHEA Grapalat"/>
                <w:sz w:val="24"/>
                <w:szCs w:val="24"/>
              </w:rPr>
              <w:t xml:space="preserve"> </w:t>
            </w:r>
            <w:r w:rsidRPr="00E22C46">
              <w:rPr>
                <w:rFonts w:ascii="GHEA Grapalat" w:eastAsia="GHEA Grapalat" w:hAnsi="GHEA Grapalat" w:cs="GHEA Grapalat"/>
                <w:sz w:val="24"/>
                <w:szCs w:val="24"/>
              </w:rPr>
              <w:t>ուսումնական հաստատություններին աջակցելու նպատակով</w:t>
            </w:r>
            <w:r w:rsidRPr="00E22C46">
              <w:rPr>
                <w:rFonts w:eastAsia="GHEA Grapalat"/>
                <w:sz w:val="24"/>
                <w:szCs w:val="24"/>
              </w:rPr>
              <w:t> </w:t>
            </w:r>
            <w:r w:rsidRPr="00E22C46">
              <w:rPr>
                <w:rFonts w:ascii="GHEA Grapalat" w:eastAsia="GHEA Grapalat" w:hAnsi="GHEA Grapalat" w:cs="GHEA Grapalat"/>
                <w:i/>
                <w:iCs/>
                <w:sz w:val="24"/>
                <w:szCs w:val="24"/>
                <w:u w:val="single"/>
              </w:rPr>
              <w:t>լրացուցիչ ֆինանսավորում</w:t>
            </w:r>
            <w:r w:rsidRPr="00E22C46">
              <w:rPr>
                <w:rFonts w:eastAsia="GHEA Grapalat"/>
                <w:sz w:val="24"/>
                <w:szCs w:val="24"/>
              </w:rPr>
              <w:t> </w:t>
            </w:r>
            <w:r w:rsidRPr="00E22C46">
              <w:rPr>
                <w:rFonts w:ascii="GHEA Grapalat" w:eastAsia="GHEA Grapalat" w:hAnsi="GHEA Grapalat"/>
                <w:sz w:val="24"/>
                <w:szCs w:val="24"/>
              </w:rPr>
              <w:t xml:space="preserve"> </w:t>
            </w:r>
            <w:r w:rsidRPr="00E22C46">
              <w:rPr>
                <w:rFonts w:ascii="GHEA Grapalat" w:eastAsia="GHEA Grapalat" w:hAnsi="GHEA Grapalat" w:cs="GHEA Grapalat"/>
                <w:sz w:val="24"/>
                <w:szCs w:val="24"/>
              </w:rPr>
              <w:t>տրամադրելու կարգը:</w:t>
            </w:r>
          </w:p>
          <w:p w14:paraId="02825F25" w14:textId="77777777" w:rsidR="00A02615" w:rsidRPr="00E22C46" w:rsidRDefault="00A02615" w:rsidP="00A02615">
            <w:pPr>
              <w:tabs>
                <w:tab w:val="left" w:pos="-90"/>
                <w:tab w:val="left" w:pos="90"/>
                <w:tab w:val="left" w:pos="540"/>
              </w:tabs>
              <w:spacing w:after="0" w:line="276" w:lineRule="auto"/>
              <w:ind w:left="270" w:right="318"/>
              <w:jc w:val="both"/>
              <w:rPr>
                <w:rFonts w:ascii="GHEA Grapalat" w:hAnsi="GHEA Grapalat"/>
                <w:sz w:val="24"/>
                <w:szCs w:val="24"/>
              </w:rPr>
            </w:pPr>
          </w:p>
          <w:p w14:paraId="5E88D326" w14:textId="77777777" w:rsidR="00A02615" w:rsidRPr="00A02615" w:rsidRDefault="00A02615" w:rsidP="00A02615">
            <w:pPr>
              <w:tabs>
                <w:tab w:val="left" w:pos="-90"/>
                <w:tab w:val="left" w:pos="90"/>
                <w:tab w:val="left" w:pos="540"/>
              </w:tabs>
              <w:spacing w:after="0" w:line="276" w:lineRule="auto"/>
              <w:ind w:left="270" w:right="318" w:firstLine="360"/>
              <w:jc w:val="both"/>
              <w:rPr>
                <w:rFonts w:ascii="GHEA Grapalat" w:hAnsi="GHEA Grapalat"/>
                <w:sz w:val="24"/>
                <w:szCs w:val="24"/>
              </w:rPr>
            </w:pPr>
          </w:p>
          <w:p w14:paraId="30EF5725" w14:textId="77777777" w:rsidR="00A02615" w:rsidRPr="00A02615" w:rsidRDefault="00A02615" w:rsidP="00A02615">
            <w:pPr>
              <w:pBdr>
                <w:top w:val="nil"/>
                <w:left w:val="nil"/>
                <w:bottom w:val="nil"/>
                <w:right w:val="nil"/>
                <w:between w:val="nil"/>
              </w:pBdr>
              <w:spacing w:after="0" w:line="276" w:lineRule="auto"/>
              <w:ind w:left="270" w:right="318" w:firstLine="540"/>
              <w:jc w:val="both"/>
              <w:rPr>
                <w:rFonts w:ascii="GHEA Grapalat" w:eastAsia="Arial" w:hAnsi="GHEA Grapalat" w:cs="Arial"/>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8EEF291" w14:textId="77777777" w:rsidR="00A02615" w:rsidRPr="00A02615" w:rsidRDefault="00A02615"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1DC937F" w14:textId="337E41DC" w:rsidR="00A02615" w:rsidRPr="00A02615" w:rsidRDefault="00E22C46"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խմբագրվել է:</w:t>
            </w:r>
          </w:p>
        </w:tc>
      </w:tr>
      <w:tr w:rsidR="00EA73A9" w:rsidRPr="00A02615" w14:paraId="157359A8"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73DBA2AF" w14:textId="526CD2DA" w:rsidR="00EA73A9" w:rsidRPr="00F52FC5" w:rsidRDefault="00EA73A9" w:rsidP="00F52FC5">
            <w:pPr>
              <w:tabs>
                <w:tab w:val="left" w:pos="-90"/>
                <w:tab w:val="left" w:pos="90"/>
                <w:tab w:val="left" w:pos="540"/>
              </w:tabs>
              <w:spacing w:line="360" w:lineRule="auto"/>
              <w:ind w:left="270" w:right="318" w:firstLine="360"/>
              <w:jc w:val="center"/>
              <w:rPr>
                <w:rFonts w:ascii="GHEA Grapalat" w:hAnsi="GHEA Grapalat"/>
                <w:sz w:val="24"/>
                <w:szCs w:val="24"/>
              </w:rPr>
            </w:pPr>
            <w:r w:rsidRPr="00F52FC5">
              <w:rPr>
                <w:rFonts w:ascii="GHEA Grapalat" w:hAnsi="GHEA Grapalat"/>
                <w:sz w:val="24"/>
                <w:szCs w:val="24"/>
              </w:rPr>
              <w:lastRenderedPageBreak/>
              <w:t>Սոցիալական նախարարական կոմիտեի նիստ</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4BFD0B02" w14:textId="77777777" w:rsidR="00EA73A9" w:rsidRPr="00F52FC5" w:rsidRDefault="00EA73A9" w:rsidP="00F52FC5">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485AFEC8" w14:textId="00966EA9" w:rsidR="00F52FC5" w:rsidRPr="00F52FC5" w:rsidRDefault="00F52FC5" w:rsidP="00F52FC5">
            <w:pPr>
              <w:widowControl w:val="0"/>
              <w:pBdr>
                <w:top w:val="nil"/>
                <w:left w:val="nil"/>
                <w:bottom w:val="nil"/>
                <w:right w:val="nil"/>
                <w:between w:val="nil"/>
              </w:pBdr>
              <w:suppressAutoHyphens/>
              <w:overflowPunct w:val="0"/>
              <w:autoSpaceDE w:val="0"/>
              <w:autoSpaceDN w:val="0"/>
              <w:adjustRightInd w:val="0"/>
              <w:spacing w:after="0" w:line="360" w:lineRule="auto"/>
              <w:ind w:right="317"/>
              <w:jc w:val="center"/>
              <w:textAlignment w:val="baseline"/>
              <w:rPr>
                <w:rFonts w:ascii="GHEA Grapalat" w:eastAsia="Times New Roman" w:hAnsi="GHEA Grapalat" w:cs="Times New Roman"/>
                <w:sz w:val="24"/>
                <w:szCs w:val="24"/>
                <w:lang w:eastAsia="ru-RU"/>
              </w:rPr>
            </w:pPr>
            <w:r w:rsidRPr="00F52FC5">
              <w:rPr>
                <w:rFonts w:ascii="GHEA Grapalat" w:hAnsi="GHEA Grapalat" w:cs="Arial"/>
                <w:sz w:val="24"/>
                <w:szCs w:val="24"/>
              </w:rPr>
              <w:t>ԿԱ</w:t>
            </w:r>
            <w:r w:rsidRPr="00F52FC5">
              <w:rPr>
                <w:rFonts w:ascii="GHEA Grapalat" w:hAnsi="GHEA Grapalat"/>
                <w:sz w:val="24"/>
                <w:szCs w:val="24"/>
              </w:rPr>
              <w:t>/220-2025</w:t>
            </w:r>
          </w:p>
          <w:p w14:paraId="459C3A3F" w14:textId="42D1AAE8" w:rsidR="00EA73A9" w:rsidRPr="00F52FC5" w:rsidRDefault="00F52FC5" w:rsidP="00F52FC5">
            <w:pPr>
              <w:widowControl w:val="0"/>
              <w:pBdr>
                <w:top w:val="nil"/>
                <w:left w:val="nil"/>
                <w:bottom w:val="nil"/>
                <w:right w:val="nil"/>
                <w:between w:val="nil"/>
              </w:pBdr>
              <w:suppressAutoHyphens/>
              <w:overflowPunct w:val="0"/>
              <w:autoSpaceDE w:val="0"/>
              <w:autoSpaceDN w:val="0"/>
              <w:adjustRightInd w:val="0"/>
              <w:spacing w:after="0" w:line="360" w:lineRule="auto"/>
              <w:ind w:right="317"/>
              <w:jc w:val="center"/>
              <w:textAlignment w:val="baseline"/>
              <w:rPr>
                <w:rFonts w:ascii="GHEA Grapalat" w:eastAsia="Times New Roman" w:hAnsi="GHEA Grapalat" w:cs="Times New Roman"/>
                <w:sz w:val="24"/>
                <w:szCs w:val="24"/>
                <w:lang w:eastAsia="ru-RU"/>
              </w:rPr>
            </w:pPr>
            <w:r w:rsidRPr="00F52FC5">
              <w:rPr>
                <w:rFonts w:ascii="GHEA Grapalat" w:eastAsia="Times New Roman" w:hAnsi="GHEA Grapalat" w:cs="Times New Roman"/>
                <w:sz w:val="24"/>
                <w:szCs w:val="24"/>
                <w:lang w:eastAsia="ru-RU"/>
              </w:rPr>
              <w:t>30</w:t>
            </w:r>
            <w:r w:rsidR="00EA73A9" w:rsidRPr="00F52FC5">
              <w:rPr>
                <w:rFonts w:ascii="GHEA Grapalat" w:eastAsia="Times New Roman" w:hAnsi="GHEA Grapalat" w:cs="Times New Roman"/>
                <w:sz w:val="24"/>
                <w:szCs w:val="24"/>
                <w:lang w:eastAsia="ru-RU"/>
              </w:rPr>
              <w:t>.07.2025թ.</w:t>
            </w:r>
          </w:p>
        </w:tc>
      </w:tr>
      <w:tr w:rsidR="00EA73A9" w:rsidRPr="00A02615" w14:paraId="0A529E04"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12BA7DD" w14:textId="6FED6183" w:rsidR="00EA73A9" w:rsidRPr="00F52FC5" w:rsidRDefault="00F52FC5" w:rsidP="00A02615">
            <w:pPr>
              <w:tabs>
                <w:tab w:val="left" w:pos="-90"/>
                <w:tab w:val="left" w:pos="90"/>
                <w:tab w:val="left" w:pos="540"/>
              </w:tabs>
              <w:spacing w:line="276" w:lineRule="auto"/>
              <w:ind w:left="270" w:right="318" w:firstLine="360"/>
              <w:jc w:val="center"/>
              <w:rPr>
                <w:rFonts w:ascii="GHEA Grapalat" w:hAnsi="GHEA Grapalat"/>
                <w:sz w:val="24"/>
                <w:szCs w:val="24"/>
              </w:rPr>
            </w:pPr>
            <w:r>
              <w:rPr>
                <w:rFonts w:ascii="GHEA Grapalat" w:hAnsi="GHEA Grapalat"/>
                <w:sz w:val="24"/>
                <w:szCs w:val="24"/>
              </w:rPr>
              <w:t xml:space="preserve">Առաջարկ 1. </w:t>
            </w:r>
            <w:r w:rsidRPr="00F52FC5">
              <w:rPr>
                <w:rFonts w:ascii="GHEA Grapalat" w:hAnsi="GHEA Grapalat" w:cs="Arial"/>
                <w:sz w:val="24"/>
                <w:szCs w:val="24"/>
              </w:rPr>
              <w:t>փոխվարչապետ</w:t>
            </w:r>
            <w:r w:rsidRPr="00F52FC5">
              <w:rPr>
                <w:rFonts w:ascii="GHEA Grapalat" w:hAnsi="GHEA Grapalat"/>
                <w:sz w:val="24"/>
                <w:szCs w:val="24"/>
              </w:rPr>
              <w:t xml:space="preserve"> </w:t>
            </w:r>
            <w:r w:rsidRPr="00F52FC5">
              <w:rPr>
                <w:rFonts w:ascii="GHEA Grapalat" w:hAnsi="GHEA Grapalat" w:cs="Arial"/>
                <w:sz w:val="24"/>
                <w:szCs w:val="24"/>
              </w:rPr>
              <w:t>Տիգրան</w:t>
            </w:r>
            <w:r w:rsidRPr="00F52FC5">
              <w:rPr>
                <w:rFonts w:ascii="GHEA Grapalat" w:hAnsi="GHEA Grapalat"/>
                <w:sz w:val="24"/>
                <w:szCs w:val="24"/>
              </w:rPr>
              <w:t xml:space="preserve"> </w:t>
            </w:r>
            <w:r w:rsidRPr="00F52FC5">
              <w:rPr>
                <w:rFonts w:ascii="GHEA Grapalat" w:hAnsi="GHEA Grapalat" w:cs="Arial"/>
                <w:sz w:val="24"/>
                <w:szCs w:val="24"/>
              </w:rPr>
              <w:t>Խաչատրյանի</w:t>
            </w:r>
            <w:r w:rsidRPr="00F52FC5">
              <w:rPr>
                <w:rFonts w:ascii="GHEA Grapalat" w:hAnsi="GHEA Grapalat"/>
                <w:sz w:val="24"/>
                <w:szCs w:val="24"/>
              </w:rPr>
              <w:t xml:space="preserve"> </w:t>
            </w:r>
            <w:r w:rsidRPr="00F52FC5">
              <w:rPr>
                <w:rFonts w:ascii="GHEA Grapalat" w:hAnsi="GHEA Grapalat" w:cs="Arial"/>
                <w:sz w:val="24"/>
                <w:szCs w:val="24"/>
              </w:rPr>
              <w:t>դիտարկմանը</w:t>
            </w:r>
            <w:r w:rsidRPr="00F52FC5">
              <w:rPr>
                <w:rFonts w:ascii="GHEA Grapalat" w:hAnsi="GHEA Grapalat"/>
                <w:sz w:val="24"/>
                <w:szCs w:val="24"/>
              </w:rPr>
              <w:t xml:space="preserve"> </w:t>
            </w:r>
            <w:r w:rsidRPr="00F52FC5">
              <w:rPr>
                <w:rFonts w:ascii="GHEA Grapalat" w:hAnsi="GHEA Grapalat" w:cs="Arial"/>
                <w:sz w:val="24"/>
                <w:szCs w:val="24"/>
              </w:rPr>
              <w:t>համապատասխան՝</w:t>
            </w:r>
            <w:r w:rsidRPr="00F52FC5">
              <w:rPr>
                <w:rFonts w:ascii="GHEA Grapalat" w:hAnsi="GHEA Grapalat"/>
                <w:sz w:val="24"/>
                <w:szCs w:val="24"/>
              </w:rPr>
              <w:t xml:space="preserve"> </w:t>
            </w:r>
            <w:r w:rsidRPr="00F52FC5">
              <w:rPr>
                <w:rFonts w:ascii="GHEA Grapalat" w:hAnsi="GHEA Grapalat" w:cs="Arial"/>
                <w:sz w:val="24"/>
                <w:szCs w:val="24"/>
              </w:rPr>
              <w:t>նախագծում</w:t>
            </w:r>
            <w:r w:rsidRPr="00F52FC5">
              <w:rPr>
                <w:rFonts w:ascii="GHEA Grapalat" w:hAnsi="GHEA Grapalat"/>
                <w:sz w:val="24"/>
                <w:szCs w:val="24"/>
              </w:rPr>
              <w:t xml:space="preserve"> </w:t>
            </w:r>
            <w:r w:rsidRPr="00F52FC5">
              <w:rPr>
                <w:rFonts w:ascii="GHEA Grapalat" w:hAnsi="GHEA Grapalat" w:cs="Arial"/>
                <w:sz w:val="24"/>
                <w:szCs w:val="24"/>
              </w:rPr>
              <w:t>սահմանել</w:t>
            </w:r>
            <w:r w:rsidRPr="00F52FC5">
              <w:rPr>
                <w:rFonts w:ascii="GHEA Grapalat" w:hAnsi="GHEA Grapalat"/>
                <w:sz w:val="24"/>
                <w:szCs w:val="24"/>
              </w:rPr>
              <w:t xml:space="preserve"> </w:t>
            </w:r>
            <w:r w:rsidRPr="00F52FC5">
              <w:rPr>
                <w:rFonts w:ascii="GHEA Grapalat" w:hAnsi="GHEA Grapalat" w:cs="Arial"/>
                <w:sz w:val="24"/>
                <w:szCs w:val="24"/>
              </w:rPr>
              <w:t>դրույթ</w:t>
            </w:r>
            <w:r w:rsidRPr="00F52FC5">
              <w:rPr>
                <w:rFonts w:ascii="GHEA Grapalat" w:hAnsi="GHEA Grapalat"/>
                <w:sz w:val="24"/>
                <w:szCs w:val="24"/>
              </w:rPr>
              <w:t xml:space="preserve"> </w:t>
            </w:r>
            <w:r w:rsidRPr="00F52FC5">
              <w:rPr>
                <w:rFonts w:ascii="GHEA Grapalat" w:hAnsi="GHEA Grapalat" w:cs="Arial"/>
                <w:sz w:val="24"/>
                <w:szCs w:val="24"/>
              </w:rPr>
              <w:t>առ</w:t>
            </w:r>
            <w:r w:rsidRPr="00F52FC5">
              <w:rPr>
                <w:rFonts w:ascii="GHEA Grapalat" w:hAnsi="GHEA Grapalat"/>
                <w:sz w:val="24"/>
                <w:szCs w:val="24"/>
              </w:rPr>
              <w:t xml:space="preserve"> </w:t>
            </w:r>
            <w:r w:rsidRPr="00F52FC5">
              <w:rPr>
                <w:rFonts w:ascii="GHEA Grapalat" w:hAnsi="GHEA Grapalat" w:cs="Arial"/>
                <w:sz w:val="24"/>
                <w:szCs w:val="24"/>
              </w:rPr>
              <w:t>այն</w:t>
            </w:r>
            <w:r w:rsidRPr="00F52FC5">
              <w:rPr>
                <w:rFonts w:ascii="GHEA Grapalat" w:hAnsi="GHEA Grapalat"/>
                <w:sz w:val="24"/>
                <w:szCs w:val="24"/>
              </w:rPr>
              <w:t xml:space="preserve">, </w:t>
            </w:r>
            <w:r w:rsidRPr="00F52FC5">
              <w:rPr>
                <w:rFonts w:ascii="GHEA Grapalat" w:hAnsi="GHEA Grapalat" w:cs="Arial"/>
                <w:sz w:val="24"/>
                <w:szCs w:val="24"/>
              </w:rPr>
              <w:t>որ</w:t>
            </w:r>
            <w:r w:rsidRPr="00F52FC5">
              <w:rPr>
                <w:rFonts w:ascii="GHEA Grapalat" w:hAnsi="GHEA Grapalat"/>
                <w:sz w:val="24"/>
                <w:szCs w:val="24"/>
              </w:rPr>
              <w:t xml:space="preserve"> </w:t>
            </w:r>
            <w:r w:rsidRPr="00F52FC5">
              <w:rPr>
                <w:rFonts w:ascii="GHEA Grapalat" w:hAnsi="GHEA Grapalat" w:cs="Arial"/>
                <w:sz w:val="24"/>
                <w:szCs w:val="24"/>
              </w:rPr>
              <w:t>ցածր</w:t>
            </w:r>
            <w:r w:rsidRPr="00F52FC5">
              <w:rPr>
                <w:rFonts w:ascii="GHEA Grapalat" w:hAnsi="GHEA Grapalat"/>
                <w:sz w:val="24"/>
                <w:szCs w:val="24"/>
              </w:rPr>
              <w:t xml:space="preserve"> </w:t>
            </w:r>
            <w:r w:rsidRPr="00F52FC5">
              <w:rPr>
                <w:rFonts w:ascii="GHEA Grapalat" w:hAnsi="GHEA Grapalat" w:cs="Arial"/>
                <w:sz w:val="24"/>
                <w:szCs w:val="24"/>
              </w:rPr>
              <w:t>կատարողական</w:t>
            </w:r>
            <w:r w:rsidRPr="00F52FC5">
              <w:rPr>
                <w:rFonts w:ascii="GHEA Grapalat" w:hAnsi="GHEA Grapalat"/>
                <w:sz w:val="24"/>
                <w:szCs w:val="24"/>
              </w:rPr>
              <w:t xml:space="preserve"> </w:t>
            </w:r>
            <w:r w:rsidRPr="00F52FC5">
              <w:rPr>
                <w:rFonts w:ascii="GHEA Grapalat" w:hAnsi="GHEA Grapalat" w:cs="Arial"/>
                <w:sz w:val="24"/>
                <w:szCs w:val="24"/>
              </w:rPr>
              <w:t>ունեցող</w:t>
            </w:r>
            <w:r w:rsidRPr="00F52FC5">
              <w:rPr>
                <w:rFonts w:ascii="GHEA Grapalat" w:hAnsi="GHEA Grapalat"/>
                <w:sz w:val="24"/>
                <w:szCs w:val="24"/>
              </w:rPr>
              <w:t xml:space="preserve"> </w:t>
            </w:r>
            <w:r w:rsidRPr="00F52FC5">
              <w:rPr>
                <w:rFonts w:ascii="GHEA Grapalat" w:hAnsi="GHEA Grapalat" w:cs="Arial"/>
                <w:sz w:val="24"/>
                <w:szCs w:val="24"/>
              </w:rPr>
              <w:t>ուսումնական</w:t>
            </w:r>
            <w:r w:rsidRPr="00F52FC5">
              <w:rPr>
                <w:rFonts w:ascii="GHEA Grapalat" w:hAnsi="GHEA Grapalat"/>
                <w:sz w:val="24"/>
                <w:szCs w:val="24"/>
              </w:rPr>
              <w:t xml:space="preserve"> </w:t>
            </w:r>
            <w:r w:rsidRPr="00F52FC5">
              <w:rPr>
                <w:rFonts w:ascii="GHEA Grapalat" w:hAnsi="GHEA Grapalat" w:cs="Arial"/>
                <w:sz w:val="24"/>
                <w:szCs w:val="24"/>
              </w:rPr>
              <w:t>հաստատություններին</w:t>
            </w:r>
            <w:r w:rsidRPr="00F52FC5">
              <w:rPr>
                <w:rFonts w:ascii="GHEA Grapalat" w:hAnsi="GHEA Grapalat"/>
                <w:sz w:val="24"/>
                <w:szCs w:val="24"/>
              </w:rPr>
              <w:t xml:space="preserve"> </w:t>
            </w:r>
            <w:r w:rsidRPr="00F52FC5">
              <w:rPr>
                <w:rFonts w:ascii="GHEA Grapalat" w:hAnsi="GHEA Grapalat" w:cs="Arial"/>
                <w:sz w:val="24"/>
                <w:szCs w:val="24"/>
              </w:rPr>
              <w:t>ֆինանսավորում</w:t>
            </w:r>
            <w:r w:rsidRPr="00F52FC5">
              <w:rPr>
                <w:rFonts w:ascii="GHEA Grapalat" w:hAnsi="GHEA Grapalat"/>
                <w:sz w:val="24"/>
                <w:szCs w:val="24"/>
              </w:rPr>
              <w:t xml:space="preserve"> </w:t>
            </w:r>
            <w:r w:rsidRPr="00F52FC5">
              <w:rPr>
                <w:rFonts w:ascii="GHEA Grapalat" w:hAnsi="GHEA Grapalat" w:cs="Arial"/>
                <w:sz w:val="24"/>
                <w:szCs w:val="24"/>
              </w:rPr>
              <w:t>տրվում</w:t>
            </w:r>
            <w:r w:rsidRPr="00F52FC5">
              <w:rPr>
                <w:rFonts w:ascii="GHEA Grapalat" w:hAnsi="GHEA Grapalat"/>
                <w:sz w:val="24"/>
                <w:szCs w:val="24"/>
              </w:rPr>
              <w:t xml:space="preserve"> </w:t>
            </w:r>
            <w:r w:rsidRPr="00F52FC5">
              <w:rPr>
                <w:rFonts w:ascii="GHEA Grapalat" w:hAnsi="GHEA Grapalat" w:cs="Arial"/>
                <w:sz w:val="24"/>
                <w:szCs w:val="24"/>
              </w:rPr>
              <w:t>է</w:t>
            </w:r>
            <w:r w:rsidRPr="00F52FC5">
              <w:rPr>
                <w:rFonts w:ascii="GHEA Grapalat" w:hAnsi="GHEA Grapalat"/>
                <w:sz w:val="24"/>
                <w:szCs w:val="24"/>
              </w:rPr>
              <w:t xml:space="preserve"> </w:t>
            </w:r>
            <w:r w:rsidRPr="00F52FC5">
              <w:rPr>
                <w:rFonts w:ascii="GHEA Grapalat" w:hAnsi="GHEA Grapalat" w:cs="Arial"/>
                <w:sz w:val="24"/>
                <w:szCs w:val="24"/>
              </w:rPr>
              <w:t>միայն</w:t>
            </w:r>
            <w:r w:rsidRPr="00F52FC5">
              <w:rPr>
                <w:rFonts w:ascii="GHEA Grapalat" w:hAnsi="GHEA Grapalat"/>
                <w:sz w:val="24"/>
                <w:szCs w:val="24"/>
              </w:rPr>
              <w:t xml:space="preserve"> </w:t>
            </w:r>
            <w:r w:rsidRPr="00F52FC5">
              <w:rPr>
                <w:rFonts w:ascii="GHEA Grapalat" w:hAnsi="GHEA Grapalat" w:cs="Arial"/>
                <w:sz w:val="24"/>
                <w:szCs w:val="24"/>
              </w:rPr>
              <w:t>այն</w:t>
            </w:r>
            <w:r w:rsidRPr="00F52FC5">
              <w:rPr>
                <w:rFonts w:ascii="GHEA Grapalat" w:hAnsi="GHEA Grapalat"/>
                <w:sz w:val="24"/>
                <w:szCs w:val="24"/>
              </w:rPr>
              <w:t xml:space="preserve"> </w:t>
            </w:r>
            <w:r w:rsidRPr="00F52FC5">
              <w:rPr>
                <w:rFonts w:ascii="GHEA Grapalat" w:hAnsi="GHEA Grapalat" w:cs="Arial"/>
                <w:sz w:val="24"/>
                <w:szCs w:val="24"/>
              </w:rPr>
              <w:t>դեպքում</w:t>
            </w:r>
            <w:r w:rsidRPr="00F52FC5">
              <w:rPr>
                <w:rFonts w:ascii="GHEA Grapalat" w:hAnsi="GHEA Grapalat"/>
                <w:sz w:val="24"/>
                <w:szCs w:val="24"/>
              </w:rPr>
              <w:t xml:space="preserve">, </w:t>
            </w:r>
            <w:r w:rsidRPr="00F52FC5">
              <w:rPr>
                <w:rFonts w:ascii="GHEA Grapalat" w:hAnsi="GHEA Grapalat" w:cs="Arial"/>
                <w:sz w:val="24"/>
                <w:szCs w:val="24"/>
              </w:rPr>
              <w:t>եթե</w:t>
            </w:r>
            <w:r w:rsidRPr="00F52FC5">
              <w:rPr>
                <w:rFonts w:ascii="GHEA Grapalat" w:hAnsi="GHEA Grapalat"/>
                <w:sz w:val="24"/>
                <w:szCs w:val="24"/>
              </w:rPr>
              <w:t xml:space="preserve"> </w:t>
            </w:r>
            <w:r w:rsidRPr="00F52FC5">
              <w:rPr>
                <w:rFonts w:ascii="GHEA Grapalat" w:hAnsi="GHEA Grapalat" w:cs="Arial"/>
                <w:sz w:val="24"/>
                <w:szCs w:val="24"/>
              </w:rPr>
              <w:t>դպրոցում</w:t>
            </w:r>
            <w:r w:rsidRPr="00F52FC5">
              <w:rPr>
                <w:rFonts w:ascii="GHEA Grapalat" w:hAnsi="GHEA Grapalat"/>
                <w:sz w:val="24"/>
                <w:szCs w:val="24"/>
              </w:rPr>
              <w:t xml:space="preserve"> </w:t>
            </w:r>
            <w:r w:rsidRPr="00F52FC5">
              <w:rPr>
                <w:rFonts w:ascii="GHEA Grapalat" w:hAnsi="GHEA Grapalat" w:cs="Arial"/>
                <w:sz w:val="24"/>
                <w:szCs w:val="24"/>
              </w:rPr>
              <w:t>սովորում</w:t>
            </w:r>
            <w:r w:rsidRPr="00F52FC5">
              <w:rPr>
                <w:rFonts w:ascii="GHEA Grapalat" w:hAnsi="GHEA Grapalat"/>
                <w:sz w:val="24"/>
                <w:szCs w:val="24"/>
              </w:rPr>
              <w:t xml:space="preserve"> </w:t>
            </w:r>
            <w:r w:rsidRPr="00F52FC5">
              <w:rPr>
                <w:rFonts w:ascii="GHEA Grapalat" w:hAnsi="GHEA Grapalat" w:cs="Arial"/>
                <w:sz w:val="24"/>
                <w:szCs w:val="24"/>
              </w:rPr>
              <w:t>է</w:t>
            </w:r>
            <w:r w:rsidRPr="00F52FC5">
              <w:rPr>
                <w:rFonts w:ascii="GHEA Grapalat" w:hAnsi="GHEA Grapalat"/>
                <w:sz w:val="24"/>
                <w:szCs w:val="24"/>
              </w:rPr>
              <w:t xml:space="preserve"> </w:t>
            </w:r>
            <w:r w:rsidRPr="00F52FC5">
              <w:rPr>
                <w:rFonts w:ascii="GHEA Grapalat" w:hAnsi="GHEA Grapalat" w:cs="Arial"/>
                <w:sz w:val="24"/>
                <w:szCs w:val="24"/>
              </w:rPr>
              <w:t>ոչ</w:t>
            </w:r>
            <w:r w:rsidRPr="00F52FC5">
              <w:rPr>
                <w:rFonts w:ascii="GHEA Grapalat" w:hAnsi="GHEA Grapalat"/>
                <w:sz w:val="24"/>
                <w:szCs w:val="24"/>
              </w:rPr>
              <w:t xml:space="preserve"> </w:t>
            </w:r>
            <w:r w:rsidRPr="00F52FC5">
              <w:rPr>
                <w:rFonts w:ascii="GHEA Grapalat" w:hAnsi="GHEA Grapalat" w:cs="Arial"/>
                <w:sz w:val="24"/>
                <w:szCs w:val="24"/>
              </w:rPr>
              <w:t>պակաս</w:t>
            </w:r>
            <w:r w:rsidRPr="00F52FC5">
              <w:rPr>
                <w:rFonts w:ascii="GHEA Grapalat" w:hAnsi="GHEA Grapalat"/>
                <w:sz w:val="24"/>
                <w:szCs w:val="24"/>
              </w:rPr>
              <w:t xml:space="preserve">, </w:t>
            </w:r>
            <w:r w:rsidRPr="00F52FC5">
              <w:rPr>
                <w:rFonts w:ascii="GHEA Grapalat" w:hAnsi="GHEA Grapalat" w:cs="Arial"/>
                <w:sz w:val="24"/>
                <w:szCs w:val="24"/>
              </w:rPr>
              <w:t>քան</w:t>
            </w:r>
            <w:r w:rsidRPr="00F52FC5">
              <w:rPr>
                <w:rFonts w:ascii="GHEA Grapalat" w:hAnsi="GHEA Grapalat"/>
                <w:sz w:val="24"/>
                <w:szCs w:val="24"/>
              </w:rPr>
              <w:t xml:space="preserve"> 50 </w:t>
            </w:r>
            <w:r w:rsidRPr="00F52FC5">
              <w:rPr>
                <w:rFonts w:ascii="GHEA Grapalat" w:hAnsi="GHEA Grapalat" w:cs="Arial"/>
                <w:sz w:val="24"/>
                <w:szCs w:val="24"/>
              </w:rPr>
              <w:t>աշակերտ</w:t>
            </w:r>
            <w:r w:rsidRPr="00F52FC5">
              <w:rPr>
                <w:rFonts w:ascii="GHEA Grapalat" w:hAnsi="GHEA Grapalat"/>
                <w:sz w:val="24"/>
                <w:szCs w:val="24"/>
              </w:rPr>
              <w:t>.</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2D3BB1B" w14:textId="77777777" w:rsidR="00EA73A9" w:rsidRPr="00EA73A9" w:rsidRDefault="00EA73A9"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FBDAAE9" w14:textId="05221F7E" w:rsidR="00EA73A9" w:rsidRPr="00EA73A9" w:rsidRDefault="00FF6964"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նոր դրույթ է ավելացվել նախագծում:</w:t>
            </w:r>
          </w:p>
        </w:tc>
      </w:tr>
      <w:tr w:rsidR="00EA73A9" w:rsidRPr="00A02615" w14:paraId="5C89D66A"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81A4305" w14:textId="22D56D57" w:rsidR="00EA73A9" w:rsidRPr="00BC4D06" w:rsidRDefault="00ED0168" w:rsidP="00EA73A9">
            <w:pPr>
              <w:spacing w:line="360" w:lineRule="auto"/>
              <w:ind w:left="412" w:right="318"/>
              <w:jc w:val="center"/>
              <w:rPr>
                <w:rFonts w:ascii="GHEA Grapalat" w:eastAsia="GHEA Grapalat" w:hAnsi="GHEA Grapalat" w:cs="GHEA Grapalat"/>
                <w:b/>
                <w:sz w:val="24"/>
                <w:szCs w:val="24"/>
              </w:rPr>
            </w:pPr>
            <w:r>
              <w:rPr>
                <w:rFonts w:ascii="GHEA Grapalat" w:hAnsi="GHEA Grapalat"/>
                <w:sz w:val="24"/>
                <w:szCs w:val="24"/>
              </w:rPr>
              <w:lastRenderedPageBreak/>
              <w:t xml:space="preserve">Առաջարկ </w:t>
            </w:r>
            <w:r w:rsidR="00EA73A9">
              <w:rPr>
                <w:rFonts w:ascii="GHEA Grapalat" w:hAnsi="GHEA Grapalat"/>
                <w:sz w:val="24"/>
                <w:szCs w:val="24"/>
              </w:rPr>
              <w:t xml:space="preserve">2. Բարձր կատարողականի դեպքում պետք է ստուգվեն ոչ միայն նախագծի 20-րդ կետով սահմանված </w:t>
            </w:r>
            <w:r w:rsidR="00EA73A9" w:rsidRPr="00BC4D06">
              <w:rPr>
                <w:rFonts w:ascii="GHEA Grapalat" w:eastAsia="GHEA Grapalat" w:hAnsi="GHEA Grapalat" w:cs="GHEA Grapalat"/>
                <w:sz w:val="24"/>
                <w:szCs w:val="24"/>
              </w:rPr>
              <w:t xml:space="preserve">նվազագույն </w:t>
            </w:r>
            <w:r w:rsidR="00EA73A9">
              <w:rPr>
                <w:rFonts w:ascii="GHEA Grapalat" w:eastAsia="GHEA Grapalat" w:hAnsi="GHEA Grapalat" w:cs="GHEA Grapalat"/>
                <w:sz w:val="24"/>
                <w:szCs w:val="24"/>
              </w:rPr>
              <w:t>պահանջները, այլ նաև</w:t>
            </w:r>
            <w:r w:rsidR="00EA73A9" w:rsidRPr="00BC4D06">
              <w:rPr>
                <w:rFonts w:ascii="GHEA Grapalat" w:eastAsia="GHEA Grapalat" w:hAnsi="GHEA Grapalat" w:cs="GHEA Grapalat"/>
                <w:sz w:val="24"/>
                <w:szCs w:val="24"/>
              </w:rPr>
              <w:t xml:space="preserve"> հաստատությունը պետք է </w:t>
            </w:r>
            <w:r w:rsidR="00EA73A9">
              <w:rPr>
                <w:rFonts w:ascii="GHEA Grapalat" w:eastAsia="GHEA Grapalat" w:hAnsi="GHEA Grapalat" w:cs="GHEA Grapalat"/>
                <w:sz w:val="24"/>
                <w:szCs w:val="24"/>
              </w:rPr>
              <w:t>հաղթահարած լինի</w:t>
            </w:r>
            <w:r w:rsidR="00EA73A9" w:rsidRPr="00BC4D06">
              <w:rPr>
                <w:rFonts w:ascii="GHEA Grapalat" w:eastAsia="GHEA Grapalat" w:hAnsi="GHEA Grapalat" w:cs="GHEA Grapalat"/>
                <w:sz w:val="24"/>
                <w:szCs w:val="24"/>
              </w:rPr>
              <w:t xml:space="preserve"> </w:t>
            </w:r>
            <w:r w:rsidR="00EA73A9">
              <w:rPr>
                <w:rFonts w:ascii="GHEA Grapalat" w:eastAsia="GHEA Grapalat" w:hAnsi="GHEA Grapalat" w:cs="GHEA Grapalat"/>
                <w:sz w:val="24"/>
                <w:szCs w:val="24"/>
              </w:rPr>
              <w:t xml:space="preserve">ցածր կատարողականի </w:t>
            </w:r>
            <w:r w:rsidR="00EA73A9" w:rsidRPr="00EA73A9">
              <w:rPr>
                <w:rFonts w:ascii="GHEA Grapalat" w:eastAsia="GHEA Grapalat" w:hAnsi="GHEA Grapalat" w:cs="GHEA Grapalat"/>
                <w:sz w:val="24"/>
                <w:szCs w:val="24"/>
              </w:rPr>
              <w:t xml:space="preserve">արդյունքի գնահատման </w:t>
            </w:r>
            <w:r w:rsidR="00EA73A9">
              <w:rPr>
                <w:rFonts w:ascii="GHEA Grapalat" w:eastAsia="GHEA Grapalat" w:hAnsi="GHEA Grapalat" w:cs="GHEA Grapalat"/>
                <w:sz w:val="24"/>
                <w:szCs w:val="24"/>
              </w:rPr>
              <w:t>չափանիշների անցողիկ շեմը:</w:t>
            </w:r>
          </w:p>
          <w:p w14:paraId="26836EB9" w14:textId="5681ECCF" w:rsidR="00EA73A9" w:rsidRPr="00BC4D06" w:rsidRDefault="00EA73A9" w:rsidP="00EA73A9">
            <w:pPr>
              <w:pBdr>
                <w:top w:val="nil"/>
                <w:left w:val="nil"/>
                <w:bottom w:val="nil"/>
                <w:right w:val="nil"/>
                <w:between w:val="nil"/>
              </w:pBdr>
              <w:spacing w:line="360" w:lineRule="auto"/>
              <w:ind w:left="412" w:right="318"/>
              <w:jc w:val="both"/>
              <w:rPr>
                <w:rFonts w:ascii="GHEA Grapalat" w:eastAsia="GHEA Grapalat" w:hAnsi="GHEA Grapalat" w:cs="GHEA Grapalat"/>
                <w:sz w:val="24"/>
                <w:szCs w:val="24"/>
              </w:rPr>
            </w:pPr>
          </w:p>
          <w:p w14:paraId="46F7F4F8" w14:textId="5EB37B06" w:rsidR="00EA73A9" w:rsidRPr="00EA73A9" w:rsidRDefault="00EA73A9" w:rsidP="00A02615">
            <w:pPr>
              <w:tabs>
                <w:tab w:val="left" w:pos="-90"/>
                <w:tab w:val="left" w:pos="90"/>
                <w:tab w:val="left" w:pos="540"/>
              </w:tabs>
              <w:spacing w:line="276" w:lineRule="auto"/>
              <w:ind w:left="270" w:right="318" w:firstLine="360"/>
              <w:jc w:val="center"/>
              <w:rPr>
                <w:rFonts w:ascii="GHEA Grapalat" w:hAnsi="GHEA Grapalat"/>
                <w:sz w:val="24"/>
                <w:szCs w:val="24"/>
              </w:rPr>
            </w:pP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17DB1C0" w14:textId="77777777" w:rsidR="00EA73A9" w:rsidRPr="00EA73A9" w:rsidRDefault="00EA73A9"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7B15369" w14:textId="30FD490C" w:rsidR="00EA73A9" w:rsidRPr="00BC4D06" w:rsidRDefault="00FF6964" w:rsidP="00EA73A9">
            <w:pPr>
              <w:pBdr>
                <w:top w:val="nil"/>
                <w:left w:val="nil"/>
                <w:bottom w:val="nil"/>
                <w:right w:val="nil"/>
                <w:between w:val="nil"/>
              </w:pBdr>
              <w:spacing w:line="360" w:lineRule="auto"/>
              <w:ind w:left="318" w:right="743"/>
              <w:jc w:val="both"/>
              <w:rPr>
                <w:rFonts w:ascii="GHEA Grapalat" w:eastAsia="GHEA Grapalat" w:hAnsi="GHEA Grapalat" w:cs="GHEA Grapalat"/>
                <w:b/>
                <w:sz w:val="24"/>
                <w:szCs w:val="24"/>
              </w:rPr>
            </w:pPr>
            <w:r>
              <w:rPr>
                <w:rFonts w:ascii="GHEA Grapalat" w:eastAsia="Times New Roman" w:hAnsi="GHEA Grapalat" w:cs="Times New Roman"/>
                <w:sz w:val="24"/>
                <w:szCs w:val="24"/>
                <w:lang w:eastAsia="ru-RU"/>
              </w:rPr>
              <w:t>Ընդունվել է, նոր դրույթ է ավելացվել նախագծում:</w:t>
            </w:r>
          </w:p>
          <w:p w14:paraId="3E18E805" w14:textId="55030EAC" w:rsidR="00EA73A9" w:rsidRPr="00EA73A9" w:rsidRDefault="00EA73A9" w:rsidP="002244B8">
            <w:pPr>
              <w:widowControl w:val="0"/>
              <w:pBdr>
                <w:top w:val="nil"/>
                <w:left w:val="nil"/>
                <w:bottom w:val="nil"/>
                <w:right w:val="nil"/>
                <w:between w:val="nil"/>
              </w:pBdr>
              <w:suppressAutoHyphens/>
              <w:overflowPunct w:val="0"/>
              <w:autoSpaceDE w:val="0"/>
              <w:autoSpaceDN w:val="0"/>
              <w:adjustRightInd w:val="0"/>
              <w:spacing w:after="0" w:line="360" w:lineRule="auto"/>
              <w:ind w:right="317"/>
              <w:jc w:val="both"/>
              <w:textAlignment w:val="baseline"/>
              <w:rPr>
                <w:rFonts w:ascii="GHEA Grapalat" w:eastAsia="Times New Roman" w:hAnsi="GHEA Grapalat" w:cs="Times New Roman"/>
                <w:sz w:val="24"/>
                <w:szCs w:val="24"/>
                <w:lang w:eastAsia="ru-RU"/>
              </w:rPr>
            </w:pPr>
          </w:p>
        </w:tc>
      </w:tr>
      <w:tr w:rsidR="00EA73A9" w:rsidRPr="00A02615" w14:paraId="556F936E"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9827CD" w14:textId="44E49A59" w:rsidR="00EA73A9" w:rsidRPr="00EA73A9" w:rsidRDefault="00ED0168" w:rsidP="0050126F">
            <w:pPr>
              <w:tabs>
                <w:tab w:val="left" w:pos="-90"/>
                <w:tab w:val="left" w:pos="90"/>
                <w:tab w:val="left" w:pos="540"/>
              </w:tabs>
              <w:spacing w:line="276" w:lineRule="auto"/>
              <w:ind w:left="270" w:right="318" w:hanging="284"/>
              <w:jc w:val="center"/>
              <w:rPr>
                <w:rFonts w:ascii="GHEA Grapalat" w:hAnsi="GHEA Grapalat"/>
                <w:sz w:val="24"/>
                <w:szCs w:val="24"/>
              </w:rPr>
            </w:pPr>
            <w:r>
              <w:rPr>
                <w:rFonts w:ascii="GHEA Grapalat" w:hAnsi="GHEA Grapalat"/>
                <w:sz w:val="24"/>
                <w:szCs w:val="24"/>
              </w:rPr>
              <w:t xml:space="preserve">Առաջարկ </w:t>
            </w:r>
            <w:r w:rsidR="0050126F">
              <w:rPr>
                <w:rFonts w:ascii="GHEA Grapalat" w:hAnsi="GHEA Grapalat"/>
                <w:sz w:val="24"/>
                <w:szCs w:val="24"/>
              </w:rPr>
              <w:t>3. Եթե բարձր կատարողականի համար դիմած հաստատությունը դիմելուց հետո պարզվի, որ կատարողականի ցածր ցուցանիշներ ունի, պետք է դպրոցին չդիտարկել որպես կատարողականի բարձր արդյունք ցուցաբերող պոտենցիալ թեկնածու:</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83B966D" w14:textId="77777777" w:rsidR="00EA73A9" w:rsidRPr="00EA73A9" w:rsidRDefault="00EA73A9"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1069ADA" w14:textId="37BF489B" w:rsidR="00EA73A9" w:rsidRPr="00EA73A9" w:rsidRDefault="00FF6964" w:rsidP="0050126F">
            <w:pPr>
              <w:pBdr>
                <w:top w:val="nil"/>
                <w:left w:val="nil"/>
                <w:bottom w:val="nil"/>
                <w:right w:val="nil"/>
                <w:between w:val="nil"/>
              </w:pBdr>
              <w:spacing w:line="360" w:lineRule="auto"/>
              <w:ind w:left="176" w:right="459"/>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Ընդունվել է, նոր դրույթ է ավելացվել նախագծում:</w:t>
            </w:r>
          </w:p>
        </w:tc>
      </w:tr>
      <w:tr w:rsidR="000F1F24" w:rsidRPr="00A02615" w14:paraId="443C9BB4"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F113437" w14:textId="048C315D" w:rsidR="000F1F24" w:rsidRPr="00224E6D" w:rsidRDefault="00ED0168" w:rsidP="0050126F">
            <w:pPr>
              <w:tabs>
                <w:tab w:val="left" w:pos="-90"/>
                <w:tab w:val="left" w:pos="90"/>
                <w:tab w:val="left" w:pos="540"/>
              </w:tabs>
              <w:spacing w:line="276" w:lineRule="auto"/>
              <w:ind w:left="270" w:right="318" w:hanging="284"/>
              <w:jc w:val="center"/>
              <w:rPr>
                <w:rFonts w:ascii="GHEA Grapalat" w:hAnsi="GHEA Grapalat"/>
                <w:sz w:val="24"/>
                <w:szCs w:val="24"/>
              </w:rPr>
            </w:pPr>
            <w:r w:rsidRPr="00224E6D">
              <w:rPr>
                <w:rFonts w:ascii="GHEA Grapalat" w:hAnsi="GHEA Grapalat"/>
                <w:sz w:val="24"/>
                <w:szCs w:val="24"/>
              </w:rPr>
              <w:t xml:space="preserve">Առաջարկ </w:t>
            </w:r>
            <w:r w:rsidR="000F1F24" w:rsidRPr="00224E6D">
              <w:rPr>
                <w:rFonts w:ascii="GHEA Grapalat" w:hAnsi="GHEA Grapalat"/>
                <w:sz w:val="24"/>
                <w:szCs w:val="24"/>
              </w:rPr>
              <w:t xml:space="preserve">4. </w:t>
            </w:r>
            <w:r w:rsidR="00224E6D" w:rsidRPr="00224E6D">
              <w:rPr>
                <w:rFonts w:ascii="GHEA Grapalat" w:hAnsi="GHEA Grapalat" w:cs="Arial"/>
                <w:sz w:val="24"/>
                <w:szCs w:val="24"/>
              </w:rPr>
              <w:t>Համապատասխանեցնել</w:t>
            </w:r>
            <w:r w:rsidR="00224E6D" w:rsidRPr="00224E6D">
              <w:rPr>
                <w:rFonts w:ascii="GHEA Grapalat" w:hAnsi="GHEA Grapalat"/>
                <w:sz w:val="24"/>
                <w:szCs w:val="24"/>
              </w:rPr>
              <w:t xml:space="preserve"> </w:t>
            </w:r>
            <w:r w:rsidR="00224E6D" w:rsidRPr="00224E6D">
              <w:rPr>
                <w:rFonts w:ascii="GHEA Grapalat" w:hAnsi="GHEA Grapalat" w:cs="Arial"/>
                <w:sz w:val="24"/>
                <w:szCs w:val="24"/>
              </w:rPr>
              <w:t>նախագծի</w:t>
            </w:r>
            <w:r w:rsidR="00224E6D" w:rsidRPr="00224E6D">
              <w:rPr>
                <w:rFonts w:ascii="GHEA Grapalat" w:hAnsi="GHEA Grapalat"/>
                <w:sz w:val="24"/>
                <w:szCs w:val="24"/>
              </w:rPr>
              <w:t xml:space="preserve"> </w:t>
            </w:r>
            <w:r w:rsidR="00224E6D" w:rsidRPr="00224E6D">
              <w:rPr>
                <w:rFonts w:ascii="GHEA Grapalat" w:hAnsi="GHEA Grapalat" w:cs="Arial"/>
                <w:sz w:val="24"/>
                <w:szCs w:val="24"/>
              </w:rPr>
              <w:t>հավելվածի</w:t>
            </w:r>
            <w:r w:rsidR="00224E6D" w:rsidRPr="00224E6D">
              <w:rPr>
                <w:rFonts w:ascii="GHEA Grapalat" w:hAnsi="GHEA Grapalat"/>
                <w:sz w:val="24"/>
                <w:szCs w:val="24"/>
              </w:rPr>
              <w:t xml:space="preserve"> 3-</w:t>
            </w:r>
            <w:r w:rsidR="00224E6D" w:rsidRPr="00224E6D">
              <w:rPr>
                <w:rFonts w:ascii="GHEA Grapalat" w:hAnsi="GHEA Grapalat" w:cs="Arial"/>
                <w:sz w:val="24"/>
                <w:szCs w:val="24"/>
              </w:rPr>
              <w:t>րդ</w:t>
            </w:r>
            <w:r w:rsidR="00224E6D" w:rsidRPr="00224E6D">
              <w:rPr>
                <w:rFonts w:ascii="GHEA Grapalat" w:hAnsi="GHEA Grapalat"/>
                <w:sz w:val="24"/>
                <w:szCs w:val="24"/>
              </w:rPr>
              <w:t xml:space="preserve"> </w:t>
            </w:r>
            <w:r w:rsidR="00224E6D" w:rsidRPr="00224E6D">
              <w:rPr>
                <w:rFonts w:ascii="GHEA Grapalat" w:hAnsi="GHEA Grapalat" w:cs="Arial"/>
                <w:sz w:val="24"/>
                <w:szCs w:val="24"/>
              </w:rPr>
              <w:t>և</w:t>
            </w:r>
            <w:r w:rsidR="00224E6D" w:rsidRPr="00224E6D">
              <w:rPr>
                <w:rFonts w:ascii="GHEA Grapalat" w:hAnsi="GHEA Grapalat"/>
                <w:sz w:val="24"/>
                <w:szCs w:val="24"/>
              </w:rPr>
              <w:t xml:space="preserve"> 26-</w:t>
            </w:r>
            <w:r w:rsidR="00224E6D" w:rsidRPr="00224E6D">
              <w:rPr>
                <w:rFonts w:ascii="GHEA Grapalat" w:hAnsi="GHEA Grapalat" w:cs="Arial"/>
                <w:sz w:val="24"/>
                <w:szCs w:val="24"/>
              </w:rPr>
              <w:t>րդ</w:t>
            </w:r>
            <w:r w:rsidR="00224E6D" w:rsidRPr="00224E6D">
              <w:rPr>
                <w:rFonts w:ascii="GHEA Grapalat" w:hAnsi="GHEA Grapalat"/>
                <w:sz w:val="24"/>
                <w:szCs w:val="24"/>
              </w:rPr>
              <w:t xml:space="preserve"> </w:t>
            </w:r>
            <w:r w:rsidR="00224E6D" w:rsidRPr="00224E6D">
              <w:rPr>
                <w:rFonts w:ascii="GHEA Grapalat" w:hAnsi="GHEA Grapalat" w:cs="Arial"/>
                <w:sz w:val="24"/>
                <w:szCs w:val="24"/>
              </w:rPr>
              <w:t>կետերը</w:t>
            </w:r>
            <w:r w:rsidR="00FF6964">
              <w:rPr>
                <w:rFonts w:ascii="GHEA Grapalat" w:hAnsi="GHEA Grapalat"/>
                <w:sz w:val="24"/>
                <w:szCs w:val="24"/>
              </w:rPr>
              <w:t>:</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20CCF50" w14:textId="77777777" w:rsidR="000F1F24" w:rsidRPr="00EA73A9" w:rsidRDefault="000F1F24" w:rsidP="00F8622D">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1153AACA" w14:textId="41D3F223" w:rsidR="002C7376" w:rsidRDefault="002C7376" w:rsidP="000F1F24">
            <w:pPr>
              <w:pBdr>
                <w:top w:val="nil"/>
                <w:left w:val="nil"/>
                <w:bottom w:val="nil"/>
                <w:right w:val="nil"/>
                <w:between w:val="nil"/>
              </w:pBdr>
              <w:spacing w:line="360" w:lineRule="auto"/>
              <w:ind w:left="459" w:right="459"/>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Չի ընդունվել:</w:t>
            </w:r>
          </w:p>
          <w:p w14:paraId="2FD705A5" w14:textId="4CD8A7C7" w:rsidR="00224E6D" w:rsidRDefault="000F1F24" w:rsidP="000F1F24">
            <w:pPr>
              <w:pBdr>
                <w:top w:val="nil"/>
                <w:left w:val="nil"/>
                <w:bottom w:val="nil"/>
                <w:right w:val="nil"/>
                <w:between w:val="nil"/>
              </w:pBdr>
              <w:spacing w:line="360" w:lineRule="auto"/>
              <w:ind w:left="459" w:right="459"/>
              <w:jc w:val="both"/>
              <w:rPr>
                <w:rFonts w:ascii="GHEA Grapalat" w:eastAsia="GHEA Grapalat" w:hAnsi="GHEA Grapalat" w:cs="GHEA Grapalat"/>
                <w:b/>
                <w:i/>
                <w:sz w:val="24"/>
                <w:szCs w:val="24"/>
                <w:u w:val="single"/>
              </w:rPr>
            </w:pPr>
            <w:r>
              <w:rPr>
                <w:rFonts w:ascii="GHEA Grapalat" w:eastAsia="Times New Roman" w:hAnsi="GHEA Grapalat" w:cs="Times New Roman"/>
                <w:sz w:val="24"/>
                <w:szCs w:val="24"/>
                <w:lang w:eastAsia="ru-RU"/>
              </w:rPr>
              <w:t xml:space="preserve">3-րդ կետով տրված են նորարարական և բարելավման ծրագրեր հասկացությունները, իսկ 26-րդ կետում սահմանված է, որ </w:t>
            </w:r>
            <w:r w:rsidRPr="00BC4D06">
              <w:rPr>
                <w:rFonts w:ascii="GHEA Grapalat" w:eastAsia="GHEA Grapalat" w:hAnsi="GHEA Grapalat" w:cs="GHEA Grapalat"/>
                <w:sz w:val="24"/>
                <w:szCs w:val="24"/>
              </w:rPr>
              <w:t xml:space="preserve">Նախարարի հրամանով ցանկում ընդգրկվելուց հետո հաստատություններն իրենց </w:t>
            </w:r>
            <w:r w:rsidRPr="00BC4D06">
              <w:rPr>
                <w:rFonts w:ascii="GHEA Grapalat" w:eastAsia="GHEA Grapalat" w:hAnsi="GHEA Grapalat" w:cs="GHEA Grapalat"/>
                <w:sz w:val="24"/>
                <w:szCs w:val="24"/>
              </w:rPr>
              <w:lastRenderedPageBreak/>
              <w:t xml:space="preserve">կցված մենթոր դպրոցների աջակցությամբ մեկամսյա ժամկետում ներկայացնում են հաստատության բարելավման  ծրագիր, որը կարող է լինել առավելագույնը երկու տարի տևողությամբ՝ համաձայն </w:t>
            </w:r>
            <w:r w:rsidRPr="00224E6D">
              <w:rPr>
                <w:rFonts w:ascii="GHEA Grapalat" w:eastAsia="GHEA Grapalat" w:hAnsi="GHEA Grapalat" w:cs="GHEA Grapalat"/>
                <w:sz w:val="24"/>
                <w:szCs w:val="24"/>
              </w:rPr>
              <w:t>Նախարարի հրամանով հաստատված  ձևաչափի:</w:t>
            </w:r>
            <w:r w:rsidRPr="00224E6D">
              <w:rPr>
                <w:rFonts w:ascii="GHEA Grapalat" w:eastAsia="GHEA Grapalat" w:hAnsi="GHEA Grapalat" w:cs="GHEA Grapalat"/>
                <w:b/>
                <w:i/>
                <w:sz w:val="24"/>
                <w:szCs w:val="24"/>
                <w:u w:val="single"/>
              </w:rPr>
              <w:t xml:space="preserve"> </w:t>
            </w:r>
          </w:p>
          <w:p w14:paraId="3F231F96" w14:textId="5A141536" w:rsidR="000F1F24" w:rsidRPr="00224E6D" w:rsidRDefault="00F52FC5" w:rsidP="000F1F24">
            <w:pPr>
              <w:pBdr>
                <w:top w:val="nil"/>
                <w:left w:val="nil"/>
                <w:bottom w:val="nil"/>
                <w:right w:val="nil"/>
                <w:between w:val="nil"/>
              </w:pBdr>
              <w:spacing w:line="360" w:lineRule="auto"/>
              <w:ind w:left="459" w:right="459"/>
              <w:jc w:val="both"/>
              <w:rPr>
                <w:rFonts w:ascii="GHEA Grapalat" w:eastAsia="GHEA Grapalat" w:hAnsi="GHEA Grapalat" w:cs="GHEA Grapalat"/>
                <w:b/>
                <w:i/>
                <w:sz w:val="24"/>
                <w:szCs w:val="24"/>
                <w:u w:val="single"/>
              </w:rPr>
            </w:pPr>
            <w:r>
              <w:rPr>
                <w:rFonts w:ascii="GHEA Grapalat" w:eastAsia="GHEA Grapalat" w:hAnsi="GHEA Grapalat" w:cs="GHEA Grapalat"/>
                <w:b/>
                <w:i/>
                <w:sz w:val="24"/>
                <w:szCs w:val="24"/>
                <w:u w:val="single"/>
              </w:rPr>
              <w:t>Կառավարության որոշումը չծանրաբեռնելու նպատակով ձ</w:t>
            </w:r>
            <w:r w:rsidR="00224E6D">
              <w:rPr>
                <w:rFonts w:ascii="GHEA Grapalat" w:eastAsia="GHEA Grapalat" w:hAnsi="GHEA Grapalat" w:cs="GHEA Grapalat"/>
                <w:b/>
                <w:i/>
                <w:sz w:val="24"/>
                <w:szCs w:val="24"/>
                <w:u w:val="single"/>
              </w:rPr>
              <w:t xml:space="preserve">ևաչափը կսահմանվի Նախարարի ներքին </w:t>
            </w:r>
            <w:r>
              <w:rPr>
                <w:rFonts w:ascii="GHEA Grapalat" w:eastAsia="GHEA Grapalat" w:hAnsi="GHEA Grapalat" w:cs="GHEA Grapalat"/>
                <w:b/>
                <w:i/>
                <w:sz w:val="24"/>
                <w:szCs w:val="24"/>
                <w:u w:val="single"/>
              </w:rPr>
              <w:t>հրամանով:</w:t>
            </w:r>
          </w:p>
          <w:p w14:paraId="607A05C7" w14:textId="69C40FFE" w:rsidR="000F1F24" w:rsidRDefault="000F1F24" w:rsidP="0050126F">
            <w:pPr>
              <w:pBdr>
                <w:top w:val="nil"/>
                <w:left w:val="nil"/>
                <w:bottom w:val="nil"/>
                <w:right w:val="nil"/>
                <w:between w:val="nil"/>
              </w:pBdr>
              <w:spacing w:line="360" w:lineRule="auto"/>
              <w:ind w:left="176" w:right="459"/>
              <w:jc w:val="both"/>
              <w:rPr>
                <w:rFonts w:ascii="GHEA Grapalat" w:eastAsia="Times New Roman" w:hAnsi="GHEA Grapalat" w:cs="Times New Roman"/>
                <w:sz w:val="24"/>
                <w:szCs w:val="24"/>
                <w:lang w:eastAsia="ru-RU"/>
              </w:rPr>
            </w:pPr>
          </w:p>
        </w:tc>
      </w:tr>
      <w:tr w:rsidR="00010379" w:rsidRPr="00A02615" w14:paraId="29B3EF1B" w14:textId="77777777" w:rsidTr="0001037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D35B2A5" w14:textId="36CDA45A" w:rsidR="00010379" w:rsidRPr="00010379" w:rsidRDefault="00010379" w:rsidP="00010379">
            <w:pPr>
              <w:tabs>
                <w:tab w:val="left" w:pos="-90"/>
                <w:tab w:val="left" w:pos="90"/>
                <w:tab w:val="left" w:pos="540"/>
              </w:tabs>
              <w:spacing w:line="276" w:lineRule="auto"/>
              <w:ind w:left="270" w:right="318" w:hanging="284"/>
              <w:jc w:val="center"/>
              <w:rPr>
                <w:rFonts w:ascii="GHEA Grapalat" w:hAnsi="GHEA Grapalat"/>
                <w:color w:val="7F7F7F" w:themeColor="text1" w:themeTint="80"/>
                <w:sz w:val="24"/>
                <w:szCs w:val="24"/>
              </w:rPr>
            </w:pPr>
            <w:r w:rsidRPr="00010379">
              <w:rPr>
                <w:rFonts w:ascii="GHEA Grapalat" w:hAnsi="GHEA Grapalat"/>
                <w:sz w:val="24"/>
                <w:szCs w:val="24"/>
              </w:rPr>
              <w:lastRenderedPageBreak/>
              <w:t>Սոցիալական նախարարական կոմիտեի նիստ</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40135E73" w14:textId="77777777" w:rsidR="00010379" w:rsidRPr="00010379" w:rsidRDefault="00010379" w:rsidP="00010379">
            <w:pPr>
              <w:spacing w:after="0" w:line="360" w:lineRule="auto"/>
              <w:ind w:left="142" w:right="278" w:hanging="142"/>
              <w:jc w:val="center"/>
              <w:rPr>
                <w:rFonts w:ascii="GHEA Grapalat" w:eastAsia="Times New Roman" w:hAnsi="GHEA Grapalat" w:cs="Times New Roman"/>
                <w:color w:val="7F7F7F" w:themeColor="text1" w:themeTint="80"/>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21B3B04" w14:textId="37378506" w:rsidR="00010379" w:rsidRPr="00010379" w:rsidRDefault="00010379" w:rsidP="00010379">
            <w:pPr>
              <w:pBdr>
                <w:top w:val="nil"/>
                <w:left w:val="nil"/>
                <w:bottom w:val="nil"/>
                <w:right w:val="nil"/>
                <w:between w:val="nil"/>
              </w:pBdr>
              <w:spacing w:line="360" w:lineRule="auto"/>
              <w:ind w:left="459" w:right="459"/>
              <w:jc w:val="both"/>
              <w:rPr>
                <w:rFonts w:ascii="GHEA Grapalat" w:eastAsia="Times New Roman" w:hAnsi="GHEA Grapalat" w:cs="Times New Roman"/>
                <w:color w:val="7F7F7F" w:themeColor="text1" w:themeTint="80"/>
                <w:sz w:val="24"/>
                <w:szCs w:val="24"/>
                <w:lang w:eastAsia="ru-RU"/>
              </w:rPr>
            </w:pPr>
            <w:r w:rsidRPr="00010379">
              <w:rPr>
                <w:rFonts w:ascii="GHEA Grapalat" w:eastAsia="Times New Roman" w:hAnsi="GHEA Grapalat" w:cs="Times New Roman"/>
                <w:sz w:val="24"/>
                <w:szCs w:val="24"/>
                <w:lang w:eastAsia="ru-RU"/>
              </w:rPr>
              <w:t>08.08</w:t>
            </w:r>
            <w:r w:rsidR="002838C2">
              <w:rPr>
                <w:rFonts w:ascii="GHEA Grapalat" w:eastAsia="Times New Roman" w:hAnsi="GHEA Grapalat" w:cs="Times New Roman"/>
                <w:sz w:val="24"/>
                <w:szCs w:val="24"/>
                <w:lang w:eastAsia="ru-RU"/>
              </w:rPr>
              <w:t>.</w:t>
            </w:r>
            <w:r w:rsidRPr="00010379">
              <w:rPr>
                <w:rFonts w:ascii="GHEA Grapalat" w:eastAsia="Times New Roman" w:hAnsi="GHEA Grapalat" w:cs="Times New Roman"/>
                <w:sz w:val="24"/>
                <w:szCs w:val="24"/>
                <w:lang w:eastAsia="ru-RU"/>
              </w:rPr>
              <w:t>2025թ.</w:t>
            </w:r>
          </w:p>
        </w:tc>
      </w:tr>
      <w:tr w:rsidR="00010379" w:rsidRPr="00A02615" w14:paraId="710F180F"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8C1706" w14:textId="2CBC37D4" w:rsidR="00010379" w:rsidRPr="00224E6D" w:rsidRDefault="002B1CDD" w:rsidP="00061ACE">
            <w:pPr>
              <w:tabs>
                <w:tab w:val="left" w:pos="-90"/>
                <w:tab w:val="left" w:pos="90"/>
                <w:tab w:val="left" w:pos="540"/>
              </w:tabs>
              <w:spacing w:line="276" w:lineRule="auto"/>
              <w:ind w:left="270" w:right="318" w:hanging="284"/>
              <w:jc w:val="both"/>
              <w:rPr>
                <w:rFonts w:ascii="GHEA Grapalat" w:hAnsi="GHEA Grapalat"/>
                <w:sz w:val="24"/>
                <w:szCs w:val="24"/>
              </w:rPr>
            </w:pPr>
            <w:r>
              <w:rPr>
                <w:rFonts w:ascii="GHEA Grapalat" w:hAnsi="GHEA Grapalat" w:cs="Arial"/>
                <w:sz w:val="24"/>
                <w:szCs w:val="24"/>
              </w:rPr>
              <w:t>Ն</w:t>
            </w:r>
            <w:r w:rsidRPr="00224E6D">
              <w:rPr>
                <w:rFonts w:ascii="GHEA Grapalat" w:hAnsi="GHEA Grapalat" w:cs="Arial"/>
                <w:sz w:val="24"/>
                <w:szCs w:val="24"/>
              </w:rPr>
              <w:t>ախագծի</w:t>
            </w:r>
            <w:r w:rsidRPr="00224E6D">
              <w:rPr>
                <w:rFonts w:ascii="GHEA Grapalat" w:hAnsi="GHEA Grapalat"/>
                <w:sz w:val="24"/>
                <w:szCs w:val="24"/>
              </w:rPr>
              <w:t xml:space="preserve"> </w:t>
            </w:r>
            <w:r w:rsidRPr="00224E6D">
              <w:rPr>
                <w:rFonts w:ascii="GHEA Grapalat" w:hAnsi="GHEA Grapalat" w:cs="Arial"/>
                <w:sz w:val="24"/>
                <w:szCs w:val="24"/>
              </w:rPr>
              <w:t>հավելվածի</w:t>
            </w:r>
            <w:r w:rsidRPr="00224E6D">
              <w:rPr>
                <w:rFonts w:ascii="GHEA Grapalat" w:hAnsi="GHEA Grapalat"/>
                <w:sz w:val="24"/>
                <w:szCs w:val="24"/>
              </w:rPr>
              <w:t xml:space="preserve"> 3-</w:t>
            </w:r>
            <w:r w:rsidRPr="00224E6D">
              <w:rPr>
                <w:rFonts w:ascii="GHEA Grapalat" w:hAnsi="GHEA Grapalat" w:cs="Arial"/>
                <w:sz w:val="24"/>
                <w:szCs w:val="24"/>
              </w:rPr>
              <w:t>րդ</w:t>
            </w:r>
            <w:r w:rsidRPr="00224E6D">
              <w:rPr>
                <w:rFonts w:ascii="GHEA Grapalat" w:hAnsi="GHEA Grapalat"/>
                <w:sz w:val="24"/>
                <w:szCs w:val="24"/>
              </w:rPr>
              <w:t xml:space="preserve"> </w:t>
            </w:r>
            <w:r w:rsidRPr="00224E6D">
              <w:rPr>
                <w:rFonts w:ascii="GHEA Grapalat" w:hAnsi="GHEA Grapalat" w:cs="Arial"/>
                <w:sz w:val="24"/>
                <w:szCs w:val="24"/>
              </w:rPr>
              <w:t>և</w:t>
            </w:r>
            <w:r w:rsidRPr="00224E6D">
              <w:rPr>
                <w:rFonts w:ascii="GHEA Grapalat" w:hAnsi="GHEA Grapalat"/>
                <w:sz w:val="24"/>
                <w:szCs w:val="24"/>
              </w:rPr>
              <w:t xml:space="preserve"> 26-</w:t>
            </w:r>
            <w:r w:rsidRPr="00224E6D">
              <w:rPr>
                <w:rFonts w:ascii="GHEA Grapalat" w:hAnsi="GHEA Grapalat" w:cs="Arial"/>
                <w:sz w:val="24"/>
                <w:szCs w:val="24"/>
              </w:rPr>
              <w:t>րդ</w:t>
            </w:r>
            <w:r w:rsidRPr="00224E6D">
              <w:rPr>
                <w:rFonts w:ascii="GHEA Grapalat" w:hAnsi="GHEA Grapalat"/>
                <w:sz w:val="24"/>
                <w:szCs w:val="24"/>
              </w:rPr>
              <w:t xml:space="preserve"> </w:t>
            </w:r>
            <w:r w:rsidRPr="00224E6D">
              <w:rPr>
                <w:rFonts w:ascii="GHEA Grapalat" w:hAnsi="GHEA Grapalat" w:cs="Arial"/>
                <w:sz w:val="24"/>
                <w:szCs w:val="24"/>
              </w:rPr>
              <w:t xml:space="preserve">կետերը </w:t>
            </w:r>
            <w:r>
              <w:rPr>
                <w:rFonts w:ascii="GHEA Grapalat" w:hAnsi="GHEA Grapalat" w:cs="Arial"/>
                <w:sz w:val="24"/>
                <w:szCs w:val="24"/>
              </w:rPr>
              <w:t>հ</w:t>
            </w:r>
            <w:r w:rsidRPr="00224E6D">
              <w:rPr>
                <w:rFonts w:ascii="GHEA Grapalat" w:hAnsi="GHEA Grapalat" w:cs="Arial"/>
                <w:sz w:val="24"/>
                <w:szCs w:val="24"/>
              </w:rPr>
              <w:t>ամապատասխանեցնել</w:t>
            </w:r>
            <w:r>
              <w:rPr>
                <w:rFonts w:ascii="GHEA Grapalat" w:hAnsi="GHEA Grapalat"/>
                <w:sz w:val="24"/>
                <w:szCs w:val="24"/>
              </w:rPr>
              <w:t>:</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95C3997" w14:textId="77777777" w:rsidR="00010379" w:rsidRPr="00EA73A9" w:rsidRDefault="00010379" w:rsidP="00010379">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21A2BCC" w14:textId="1AB66710" w:rsidR="00010379" w:rsidRPr="002B1CDD" w:rsidRDefault="002B1CDD" w:rsidP="00010379">
            <w:pPr>
              <w:pBdr>
                <w:top w:val="nil"/>
                <w:left w:val="nil"/>
                <w:bottom w:val="nil"/>
                <w:right w:val="nil"/>
                <w:between w:val="nil"/>
              </w:pBdr>
              <w:spacing w:line="360" w:lineRule="auto"/>
              <w:ind w:left="459" w:right="459"/>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Առաջարկը բխում է </w:t>
            </w:r>
            <w:r w:rsidRPr="00010379">
              <w:rPr>
                <w:rFonts w:ascii="GHEA Grapalat" w:hAnsi="GHEA Grapalat"/>
                <w:sz w:val="24"/>
                <w:szCs w:val="24"/>
              </w:rPr>
              <w:t>Սոցիալական նախարարական կոմիտեի նիստ</w:t>
            </w:r>
            <w:r>
              <w:rPr>
                <w:rFonts w:ascii="GHEA Grapalat" w:hAnsi="GHEA Grapalat"/>
                <w:sz w:val="24"/>
                <w:szCs w:val="24"/>
              </w:rPr>
              <w:t xml:space="preserve">ի նախորդ առաջարկից, պատասխանը խմբագրվել է </w:t>
            </w:r>
            <w:r w:rsidRPr="002B1CDD">
              <w:rPr>
                <w:rFonts w:ascii="GHEA Grapalat" w:hAnsi="GHEA Grapalat"/>
                <w:sz w:val="24"/>
                <w:szCs w:val="24"/>
              </w:rPr>
              <w:t>(</w:t>
            </w:r>
            <w:r>
              <w:rPr>
                <w:rFonts w:ascii="GHEA Grapalat" w:hAnsi="GHEA Grapalat"/>
                <w:sz w:val="24"/>
                <w:szCs w:val="24"/>
              </w:rPr>
              <w:t>տե՛ս նախորդ առաջարկը</w:t>
            </w:r>
            <w:r w:rsidRPr="002B1CDD">
              <w:rPr>
                <w:rFonts w:ascii="GHEA Grapalat" w:hAnsi="GHEA Grapalat"/>
                <w:sz w:val="24"/>
                <w:szCs w:val="24"/>
              </w:rPr>
              <w:t>)</w:t>
            </w:r>
            <w:r>
              <w:rPr>
                <w:rFonts w:ascii="GHEA Grapalat" w:hAnsi="GHEA Grapalat"/>
                <w:sz w:val="24"/>
                <w:szCs w:val="24"/>
              </w:rPr>
              <w:t>:</w:t>
            </w:r>
          </w:p>
        </w:tc>
      </w:tr>
      <w:tr w:rsidR="002C7376" w:rsidRPr="00A02615" w14:paraId="55895A22" w14:textId="77777777" w:rsidTr="00EA73A9">
        <w:trPr>
          <w:trHeight w:val="773"/>
        </w:trPr>
        <w:tc>
          <w:tcPr>
            <w:tcW w:w="67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6806FE" w14:textId="470F3B3B" w:rsidR="002C7376" w:rsidRPr="00224E6D" w:rsidRDefault="004A481D" w:rsidP="00061ACE">
            <w:pPr>
              <w:tabs>
                <w:tab w:val="left" w:pos="-90"/>
                <w:tab w:val="left" w:pos="90"/>
                <w:tab w:val="left" w:pos="540"/>
              </w:tabs>
              <w:spacing w:line="276" w:lineRule="auto"/>
              <w:ind w:left="270" w:right="318" w:hanging="284"/>
              <w:jc w:val="both"/>
              <w:rPr>
                <w:rFonts w:ascii="GHEA Grapalat" w:hAnsi="GHEA Grapalat"/>
                <w:sz w:val="24"/>
                <w:szCs w:val="24"/>
              </w:rPr>
            </w:pPr>
            <w:r>
              <w:rPr>
                <w:rFonts w:ascii="GHEA Grapalat" w:hAnsi="GHEA Grapalat"/>
                <w:sz w:val="24"/>
                <w:szCs w:val="24"/>
              </w:rPr>
              <w:t>Հավելվածի 3-րդ կետի ենթակետերի համարակալ</w:t>
            </w:r>
            <w:r w:rsidR="001D7501">
              <w:rPr>
                <w:rFonts w:ascii="GHEA Grapalat" w:hAnsi="GHEA Grapalat"/>
                <w:sz w:val="24"/>
                <w:szCs w:val="24"/>
              </w:rPr>
              <w:t>ման կետադրությունը</w:t>
            </w:r>
            <w:r>
              <w:rPr>
                <w:rFonts w:ascii="GHEA Grapalat" w:hAnsi="GHEA Grapalat"/>
                <w:sz w:val="24"/>
                <w:szCs w:val="24"/>
              </w:rPr>
              <w:t xml:space="preserve"> վերանայել</w:t>
            </w:r>
            <w:r w:rsidR="00261A84">
              <w:rPr>
                <w:rFonts w:ascii="GHEA Grapalat" w:hAnsi="GHEA Grapalat"/>
                <w:sz w:val="24"/>
                <w:szCs w:val="24"/>
              </w:rPr>
              <w:t>:</w:t>
            </w:r>
            <w:r>
              <w:rPr>
                <w:rFonts w:ascii="GHEA Grapalat" w:hAnsi="GHEA Grapalat"/>
                <w:sz w:val="24"/>
                <w:szCs w:val="24"/>
              </w:rPr>
              <w:t xml:space="preserve"> </w:t>
            </w:r>
          </w:p>
        </w:tc>
        <w:tc>
          <w:tcPr>
            <w:tcW w:w="70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6E1236D" w14:textId="77777777" w:rsidR="002C7376" w:rsidRPr="00EA73A9" w:rsidRDefault="002C7376" w:rsidP="00010379">
            <w:pPr>
              <w:spacing w:after="0" w:line="360" w:lineRule="auto"/>
              <w:ind w:left="142" w:right="278" w:hanging="142"/>
              <w:jc w:val="center"/>
              <w:rPr>
                <w:rFonts w:ascii="GHEA Grapalat" w:eastAsia="Times New Roman" w:hAnsi="GHEA Grapalat" w:cs="Times New Roman"/>
                <w:sz w:val="24"/>
                <w:szCs w:val="24"/>
                <w:lang w:eastAsia="ru-RU"/>
              </w:rPr>
            </w:pPr>
          </w:p>
        </w:tc>
        <w:tc>
          <w:tcPr>
            <w:tcW w:w="7088"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1618EEAF" w14:textId="5B8EA4BA" w:rsidR="002C7376" w:rsidRDefault="00261A84" w:rsidP="00010379">
            <w:pPr>
              <w:pBdr>
                <w:top w:val="nil"/>
                <w:left w:val="nil"/>
                <w:bottom w:val="nil"/>
                <w:right w:val="nil"/>
                <w:between w:val="nil"/>
              </w:pBdr>
              <w:spacing w:line="360" w:lineRule="auto"/>
              <w:ind w:left="459" w:right="459"/>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w:t>
            </w:r>
            <w:r w:rsidR="009D0041">
              <w:rPr>
                <w:rFonts w:ascii="GHEA Grapalat" w:eastAsia="Times New Roman" w:hAnsi="GHEA Grapalat" w:cs="Times New Roman"/>
                <w:sz w:val="24"/>
                <w:szCs w:val="24"/>
                <w:lang w:eastAsia="ru-RU"/>
              </w:rPr>
              <w:t>նդունվել է:</w:t>
            </w:r>
          </w:p>
        </w:tc>
      </w:tr>
    </w:tbl>
    <w:p w14:paraId="16E6308F" w14:textId="12A546B6" w:rsidR="0054786B" w:rsidRPr="00B515A2" w:rsidRDefault="0054786B" w:rsidP="00465718">
      <w:pPr>
        <w:spacing w:after="0" w:line="360" w:lineRule="auto"/>
        <w:ind w:right="278"/>
        <w:rPr>
          <w:rFonts w:ascii="GHEA Grapalat" w:hAnsi="GHEA Grapalat" w:cs="Arial"/>
          <w:sz w:val="24"/>
          <w:szCs w:val="24"/>
        </w:rPr>
      </w:pPr>
    </w:p>
    <w:sectPr w:rsidR="0054786B" w:rsidRPr="00B515A2"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9A370" w14:textId="77777777" w:rsidR="00CD5A7F" w:rsidRDefault="00CD5A7F" w:rsidP="006D6676">
      <w:pPr>
        <w:spacing w:after="0" w:line="240" w:lineRule="auto"/>
      </w:pPr>
      <w:r>
        <w:separator/>
      </w:r>
    </w:p>
  </w:endnote>
  <w:endnote w:type="continuationSeparator" w:id="0">
    <w:p w14:paraId="4CDC6979" w14:textId="77777777" w:rsidR="00CD5A7F" w:rsidRDefault="00CD5A7F"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EA73A9" w14:paraId="7816C7EE" w14:textId="77777777" w:rsidTr="6C409F8E">
      <w:trPr>
        <w:trHeight w:val="300"/>
      </w:trPr>
      <w:tc>
        <w:tcPr>
          <w:tcW w:w="4855" w:type="dxa"/>
        </w:tcPr>
        <w:p w14:paraId="70AD7E8E" w14:textId="1B5BE428" w:rsidR="00EA73A9" w:rsidRDefault="00EA73A9" w:rsidP="6C409F8E">
          <w:pPr>
            <w:pStyle w:val="Header"/>
            <w:ind w:left="-115"/>
          </w:pPr>
        </w:p>
      </w:tc>
      <w:tc>
        <w:tcPr>
          <w:tcW w:w="4855" w:type="dxa"/>
        </w:tcPr>
        <w:p w14:paraId="43935567" w14:textId="417821D3" w:rsidR="00EA73A9" w:rsidRDefault="00EA73A9" w:rsidP="6C409F8E">
          <w:pPr>
            <w:pStyle w:val="Header"/>
            <w:jc w:val="center"/>
          </w:pPr>
        </w:p>
      </w:tc>
      <w:tc>
        <w:tcPr>
          <w:tcW w:w="4855" w:type="dxa"/>
        </w:tcPr>
        <w:p w14:paraId="39AA17EC" w14:textId="3D77B314" w:rsidR="00EA73A9" w:rsidRDefault="00EA73A9" w:rsidP="6C409F8E">
          <w:pPr>
            <w:pStyle w:val="Header"/>
            <w:ind w:right="-115"/>
            <w:jc w:val="right"/>
          </w:pPr>
        </w:p>
      </w:tc>
    </w:tr>
  </w:tbl>
  <w:p w14:paraId="73DDCAA9" w14:textId="1BA6A7E4" w:rsidR="00EA73A9" w:rsidRDefault="00EA73A9"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AD2D8" w14:textId="77777777" w:rsidR="00CD5A7F" w:rsidRDefault="00CD5A7F" w:rsidP="006D6676">
      <w:pPr>
        <w:spacing w:after="0" w:line="240" w:lineRule="auto"/>
      </w:pPr>
      <w:r>
        <w:separator/>
      </w:r>
    </w:p>
  </w:footnote>
  <w:footnote w:type="continuationSeparator" w:id="0">
    <w:p w14:paraId="14C25B7B" w14:textId="77777777" w:rsidR="00CD5A7F" w:rsidRDefault="00CD5A7F"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EA73A9" w14:paraId="36478923" w14:textId="77777777" w:rsidTr="6C409F8E">
      <w:trPr>
        <w:trHeight w:val="300"/>
      </w:trPr>
      <w:tc>
        <w:tcPr>
          <w:tcW w:w="4855" w:type="dxa"/>
        </w:tcPr>
        <w:p w14:paraId="68CDD873" w14:textId="14B0A095" w:rsidR="00EA73A9" w:rsidRDefault="00EA73A9" w:rsidP="6C409F8E">
          <w:pPr>
            <w:pStyle w:val="Header"/>
            <w:ind w:left="-115"/>
          </w:pPr>
        </w:p>
      </w:tc>
      <w:tc>
        <w:tcPr>
          <w:tcW w:w="4855" w:type="dxa"/>
        </w:tcPr>
        <w:p w14:paraId="105387DE" w14:textId="219B52B8" w:rsidR="00EA73A9" w:rsidRDefault="00EA73A9" w:rsidP="6C409F8E">
          <w:pPr>
            <w:pStyle w:val="Header"/>
            <w:jc w:val="center"/>
          </w:pPr>
        </w:p>
      </w:tc>
      <w:tc>
        <w:tcPr>
          <w:tcW w:w="4855" w:type="dxa"/>
        </w:tcPr>
        <w:p w14:paraId="444493A2" w14:textId="22B609A8" w:rsidR="00EA73A9" w:rsidRDefault="00EA73A9" w:rsidP="6C409F8E">
          <w:pPr>
            <w:pStyle w:val="Header"/>
            <w:ind w:right="-115"/>
            <w:jc w:val="right"/>
          </w:pPr>
        </w:p>
      </w:tc>
    </w:tr>
  </w:tbl>
  <w:p w14:paraId="39DA81B3" w14:textId="411DFC74" w:rsidR="00EA73A9" w:rsidRDefault="00EA73A9"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D5184"/>
    <w:multiLevelType w:val="hybridMultilevel"/>
    <w:tmpl w:val="0AA25302"/>
    <w:lvl w:ilvl="0" w:tplc="6B680E3A">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 w15:restartNumberingAfterBreak="0">
    <w:nsid w:val="04350AAD"/>
    <w:multiLevelType w:val="hybridMultilevel"/>
    <w:tmpl w:val="8A9AAE34"/>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3"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700A49"/>
    <w:multiLevelType w:val="hybridMultilevel"/>
    <w:tmpl w:val="EDA2ECF8"/>
    <w:lvl w:ilvl="0" w:tplc="9BF2140E">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495696"/>
    <w:multiLevelType w:val="hybridMultilevel"/>
    <w:tmpl w:val="0A14E9D4"/>
    <w:lvl w:ilvl="0" w:tplc="04190011">
      <w:start w:val="1"/>
      <w:numFmt w:val="decimal"/>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0" w15:restartNumberingAfterBreak="0">
    <w:nsid w:val="19726707"/>
    <w:multiLevelType w:val="hybridMultilevel"/>
    <w:tmpl w:val="F4DAEA86"/>
    <w:lvl w:ilvl="0" w:tplc="B7441B10">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43E40"/>
    <w:multiLevelType w:val="hybridMultilevel"/>
    <w:tmpl w:val="A5261B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7"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20" w15:restartNumberingAfterBreak="0">
    <w:nsid w:val="39510EB1"/>
    <w:multiLevelType w:val="hybridMultilevel"/>
    <w:tmpl w:val="BA6083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4D1B"/>
    <w:multiLevelType w:val="multilevel"/>
    <w:tmpl w:val="AD809F40"/>
    <w:lvl w:ilvl="0">
      <w:start w:val="1"/>
      <w:numFmt w:val="decimal"/>
      <w:lvlText w:val="%1."/>
      <w:lvlJc w:val="left"/>
      <w:pPr>
        <w:ind w:left="149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5"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9" w15:restartNumberingAfterBreak="0">
    <w:nsid w:val="518E7405"/>
    <w:multiLevelType w:val="hybridMultilevel"/>
    <w:tmpl w:val="0A14E9D4"/>
    <w:lvl w:ilvl="0" w:tplc="04190011">
      <w:start w:val="1"/>
      <w:numFmt w:val="decimal"/>
      <w:lvlText w:val="%1)"/>
      <w:lvlJc w:val="left"/>
      <w:pPr>
        <w:ind w:left="928"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30" w15:restartNumberingAfterBreak="0">
    <w:nsid w:val="521527AC"/>
    <w:multiLevelType w:val="hybridMultilevel"/>
    <w:tmpl w:val="EDA2ECF8"/>
    <w:lvl w:ilvl="0" w:tplc="9BF2140E">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522D4740"/>
    <w:multiLevelType w:val="hybridMultilevel"/>
    <w:tmpl w:val="9588EFFE"/>
    <w:lvl w:ilvl="0" w:tplc="9B3023C6">
      <w:start w:val="1"/>
      <w:numFmt w:val="decimal"/>
      <w:lvlText w:val="%1)"/>
      <w:lvlJc w:val="left"/>
      <w:pPr>
        <w:ind w:left="927"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4D40E3B"/>
    <w:multiLevelType w:val="hybridMultilevel"/>
    <w:tmpl w:val="2152D164"/>
    <w:lvl w:ilvl="0" w:tplc="04190001">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35"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6"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7" w15:restartNumberingAfterBreak="0">
    <w:nsid w:val="5F7A255C"/>
    <w:multiLevelType w:val="hybridMultilevel"/>
    <w:tmpl w:val="C212A91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8"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8683B7C"/>
    <w:multiLevelType w:val="hybridMultilevel"/>
    <w:tmpl w:val="7ABE2DB0"/>
    <w:lvl w:ilvl="0" w:tplc="35489DBA">
      <w:start w:val="1"/>
      <w:numFmt w:val="decimal"/>
      <w:lvlText w:val="%1."/>
      <w:lvlJc w:val="left"/>
      <w:pPr>
        <w:ind w:left="99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C09E6"/>
    <w:multiLevelType w:val="hybridMultilevel"/>
    <w:tmpl w:val="71FE7B4C"/>
    <w:lvl w:ilvl="0" w:tplc="72C0BB5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15:restartNumberingAfterBreak="0">
    <w:nsid w:val="7C6C7FCA"/>
    <w:multiLevelType w:val="hybridMultilevel"/>
    <w:tmpl w:val="919EC202"/>
    <w:lvl w:ilvl="0" w:tplc="4B22E160">
      <w:start w:val="1"/>
      <w:numFmt w:val="decimal"/>
      <w:lvlText w:val="%1."/>
      <w:lvlJc w:val="left"/>
      <w:pPr>
        <w:ind w:left="1068" w:hanging="360"/>
      </w:pPr>
      <w:rPr>
        <w:b/>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9"/>
  </w:num>
  <w:num w:numId="2">
    <w:abstractNumId w:val="36"/>
  </w:num>
  <w:num w:numId="3">
    <w:abstractNumId w:val="33"/>
  </w:num>
  <w:num w:numId="4">
    <w:abstractNumId w:val="44"/>
  </w:num>
  <w:num w:numId="5">
    <w:abstractNumId w:val="38"/>
  </w:num>
  <w:num w:numId="6">
    <w:abstractNumId w:val="6"/>
  </w:num>
  <w:num w:numId="7">
    <w:abstractNumId w:val="0"/>
  </w:num>
  <w:num w:numId="8">
    <w:abstractNumId w:val="32"/>
  </w:num>
  <w:num w:numId="9">
    <w:abstractNumId w:val="16"/>
  </w:num>
  <w:num w:numId="10">
    <w:abstractNumId w:val="27"/>
  </w:num>
  <w:num w:numId="11">
    <w:abstractNumId w:val="11"/>
  </w:num>
  <w:num w:numId="12">
    <w:abstractNumId w:val="8"/>
  </w:num>
  <w:num w:numId="13">
    <w:abstractNumId w:val="28"/>
  </w:num>
  <w:num w:numId="14">
    <w:abstractNumId w:val="5"/>
  </w:num>
  <w:num w:numId="15">
    <w:abstractNumId w:val="12"/>
  </w:num>
  <w:num w:numId="16">
    <w:abstractNumId w:val="3"/>
  </w:num>
  <w:num w:numId="17">
    <w:abstractNumId w:val="14"/>
  </w:num>
  <w:num w:numId="18">
    <w:abstractNumId w:val="4"/>
  </w:num>
  <w:num w:numId="19">
    <w:abstractNumId w:val="24"/>
  </w:num>
  <w:num w:numId="20">
    <w:abstractNumId w:val="18"/>
  </w:num>
  <w:num w:numId="21">
    <w:abstractNumId w:val="35"/>
  </w:num>
  <w:num w:numId="22">
    <w:abstractNumId w:val="23"/>
  </w:num>
  <w:num w:numId="23">
    <w:abstractNumId w:val="17"/>
  </w:num>
  <w:num w:numId="24">
    <w:abstractNumId w:val="43"/>
  </w:num>
  <w:num w:numId="25">
    <w:abstractNumId w:val="26"/>
  </w:num>
  <w:num w:numId="26">
    <w:abstractNumId w:val="40"/>
  </w:num>
  <w:num w:numId="27">
    <w:abstractNumId w:val="25"/>
  </w:num>
  <w:num w:numId="28">
    <w:abstractNumId w:val="13"/>
  </w:num>
  <w:num w:numId="29">
    <w:abstractNumId w:val="37"/>
  </w:num>
  <w:num w:numId="30">
    <w:abstractNumId w:val="42"/>
  </w:num>
  <w:num w:numId="31">
    <w:abstractNumId w:val="10"/>
  </w:num>
  <w:num w:numId="32">
    <w:abstractNumId w:val="20"/>
  </w:num>
  <w:num w:numId="33">
    <w:abstractNumId w:val="15"/>
  </w:num>
  <w:num w:numId="34">
    <w:abstractNumId w:val="2"/>
  </w:num>
  <w:num w:numId="35">
    <w:abstractNumId w:val="9"/>
  </w:num>
  <w:num w:numId="36">
    <w:abstractNumId w:val="29"/>
  </w:num>
  <w:num w:numId="37">
    <w:abstractNumId w:val="41"/>
  </w:num>
  <w:num w:numId="38">
    <w:abstractNumId w:val="31"/>
  </w:num>
  <w:num w:numId="39">
    <w:abstractNumId w:val="22"/>
  </w:num>
  <w:num w:numId="40">
    <w:abstractNumId w:val="7"/>
  </w:num>
  <w:num w:numId="41">
    <w:abstractNumId w:val="34"/>
  </w:num>
  <w:num w:numId="42">
    <w:abstractNumId w:val="30"/>
  </w:num>
  <w:num w:numId="43">
    <w:abstractNumId w:val="1"/>
  </w:num>
  <w:num w:numId="44">
    <w:abstractNumId w:val="21"/>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A1D"/>
    <w:rsid w:val="0000417B"/>
    <w:rsid w:val="000042D4"/>
    <w:rsid w:val="00007E6F"/>
    <w:rsid w:val="00010379"/>
    <w:rsid w:val="000119A5"/>
    <w:rsid w:val="00020655"/>
    <w:rsid w:val="00025E20"/>
    <w:rsid w:val="000326D1"/>
    <w:rsid w:val="00034643"/>
    <w:rsid w:val="00047CCD"/>
    <w:rsid w:val="00051562"/>
    <w:rsid w:val="00052FF5"/>
    <w:rsid w:val="00056415"/>
    <w:rsid w:val="00057426"/>
    <w:rsid w:val="0005795E"/>
    <w:rsid w:val="00061ACE"/>
    <w:rsid w:val="00063367"/>
    <w:rsid w:val="000633A8"/>
    <w:rsid w:val="00067A67"/>
    <w:rsid w:val="00067FD2"/>
    <w:rsid w:val="00071E74"/>
    <w:rsid w:val="00073B49"/>
    <w:rsid w:val="0007486F"/>
    <w:rsid w:val="00076083"/>
    <w:rsid w:val="00077589"/>
    <w:rsid w:val="00083B14"/>
    <w:rsid w:val="000855A4"/>
    <w:rsid w:val="00090541"/>
    <w:rsid w:val="00090DD6"/>
    <w:rsid w:val="00091993"/>
    <w:rsid w:val="00095CA4"/>
    <w:rsid w:val="000A4C34"/>
    <w:rsid w:val="000B121B"/>
    <w:rsid w:val="000B5DCE"/>
    <w:rsid w:val="000C6A88"/>
    <w:rsid w:val="000D5456"/>
    <w:rsid w:val="000D5EFE"/>
    <w:rsid w:val="000D7788"/>
    <w:rsid w:val="000E00B5"/>
    <w:rsid w:val="000E02C2"/>
    <w:rsid w:val="000F0D1A"/>
    <w:rsid w:val="000F1F24"/>
    <w:rsid w:val="000F2C9E"/>
    <w:rsid w:val="00105B68"/>
    <w:rsid w:val="0011265A"/>
    <w:rsid w:val="00126D2E"/>
    <w:rsid w:val="00135902"/>
    <w:rsid w:val="001375D1"/>
    <w:rsid w:val="001405F8"/>
    <w:rsid w:val="001510FF"/>
    <w:rsid w:val="001528D7"/>
    <w:rsid w:val="001550C7"/>
    <w:rsid w:val="001652F9"/>
    <w:rsid w:val="00170BCF"/>
    <w:rsid w:val="00170C71"/>
    <w:rsid w:val="00171312"/>
    <w:rsid w:val="00171A78"/>
    <w:rsid w:val="00173A97"/>
    <w:rsid w:val="00173EC2"/>
    <w:rsid w:val="001829EF"/>
    <w:rsid w:val="00195614"/>
    <w:rsid w:val="001A1091"/>
    <w:rsid w:val="001A1DDF"/>
    <w:rsid w:val="001A2217"/>
    <w:rsid w:val="001A2DD8"/>
    <w:rsid w:val="001A386B"/>
    <w:rsid w:val="001D05F7"/>
    <w:rsid w:val="001D231D"/>
    <w:rsid w:val="001D4BE1"/>
    <w:rsid w:val="001D5D93"/>
    <w:rsid w:val="001D6407"/>
    <w:rsid w:val="001D7501"/>
    <w:rsid w:val="001E1550"/>
    <w:rsid w:val="001E729E"/>
    <w:rsid w:val="001E78EA"/>
    <w:rsid w:val="001F5E06"/>
    <w:rsid w:val="00214390"/>
    <w:rsid w:val="00216F0D"/>
    <w:rsid w:val="002244B8"/>
    <w:rsid w:val="00224E6D"/>
    <w:rsid w:val="002256D9"/>
    <w:rsid w:val="002320F2"/>
    <w:rsid w:val="002358E3"/>
    <w:rsid w:val="00235AC9"/>
    <w:rsid w:val="002372D0"/>
    <w:rsid w:val="002412E3"/>
    <w:rsid w:val="002425A6"/>
    <w:rsid w:val="0024485A"/>
    <w:rsid w:val="002529D7"/>
    <w:rsid w:val="0025408B"/>
    <w:rsid w:val="00261A84"/>
    <w:rsid w:val="002668C0"/>
    <w:rsid w:val="00270C65"/>
    <w:rsid w:val="00271BD2"/>
    <w:rsid w:val="00277509"/>
    <w:rsid w:val="002838C2"/>
    <w:rsid w:val="00287F49"/>
    <w:rsid w:val="00294586"/>
    <w:rsid w:val="0029744F"/>
    <w:rsid w:val="00297ABE"/>
    <w:rsid w:val="002A0134"/>
    <w:rsid w:val="002A066A"/>
    <w:rsid w:val="002A4BAF"/>
    <w:rsid w:val="002A4F91"/>
    <w:rsid w:val="002A5E03"/>
    <w:rsid w:val="002B1CDD"/>
    <w:rsid w:val="002B5480"/>
    <w:rsid w:val="002B5894"/>
    <w:rsid w:val="002C0EDC"/>
    <w:rsid w:val="002C1D9D"/>
    <w:rsid w:val="002C420D"/>
    <w:rsid w:val="002C7376"/>
    <w:rsid w:val="002D33E9"/>
    <w:rsid w:val="002D3C49"/>
    <w:rsid w:val="002D512F"/>
    <w:rsid w:val="002E20CB"/>
    <w:rsid w:val="002E537D"/>
    <w:rsid w:val="002E7CBF"/>
    <w:rsid w:val="002F7EDD"/>
    <w:rsid w:val="003040E0"/>
    <w:rsid w:val="0031293F"/>
    <w:rsid w:val="0031328F"/>
    <w:rsid w:val="00316E80"/>
    <w:rsid w:val="00317BC3"/>
    <w:rsid w:val="003214B9"/>
    <w:rsid w:val="00323257"/>
    <w:rsid w:val="003252C9"/>
    <w:rsid w:val="00333DA8"/>
    <w:rsid w:val="00333DCD"/>
    <w:rsid w:val="00334998"/>
    <w:rsid w:val="00337CD7"/>
    <w:rsid w:val="00337FAC"/>
    <w:rsid w:val="00354129"/>
    <w:rsid w:val="003572F3"/>
    <w:rsid w:val="00364294"/>
    <w:rsid w:val="0037123E"/>
    <w:rsid w:val="00384F5B"/>
    <w:rsid w:val="00386E6E"/>
    <w:rsid w:val="00391CCF"/>
    <w:rsid w:val="003A0E8C"/>
    <w:rsid w:val="003A3053"/>
    <w:rsid w:val="003A437D"/>
    <w:rsid w:val="003A46DC"/>
    <w:rsid w:val="003A4E4D"/>
    <w:rsid w:val="003A64C8"/>
    <w:rsid w:val="003B0CCE"/>
    <w:rsid w:val="003B3AF9"/>
    <w:rsid w:val="003B7746"/>
    <w:rsid w:val="003D0D81"/>
    <w:rsid w:val="003E6207"/>
    <w:rsid w:val="003F050C"/>
    <w:rsid w:val="003F49B4"/>
    <w:rsid w:val="0040239F"/>
    <w:rsid w:val="00416350"/>
    <w:rsid w:val="00430A09"/>
    <w:rsid w:val="004310C6"/>
    <w:rsid w:val="004330B0"/>
    <w:rsid w:val="00433DE4"/>
    <w:rsid w:val="00440C30"/>
    <w:rsid w:val="0044223B"/>
    <w:rsid w:val="0044234F"/>
    <w:rsid w:val="00444CBD"/>
    <w:rsid w:val="0044630B"/>
    <w:rsid w:val="00465718"/>
    <w:rsid w:val="004740D9"/>
    <w:rsid w:val="004825E3"/>
    <w:rsid w:val="0048634E"/>
    <w:rsid w:val="00497930"/>
    <w:rsid w:val="004A2396"/>
    <w:rsid w:val="004A25E4"/>
    <w:rsid w:val="004A4536"/>
    <w:rsid w:val="004A481D"/>
    <w:rsid w:val="004A5EC5"/>
    <w:rsid w:val="004B27A2"/>
    <w:rsid w:val="004C493D"/>
    <w:rsid w:val="004C4D0F"/>
    <w:rsid w:val="004D7D9B"/>
    <w:rsid w:val="004E4109"/>
    <w:rsid w:val="004E7DAF"/>
    <w:rsid w:val="004F7398"/>
    <w:rsid w:val="00500261"/>
    <w:rsid w:val="0050126F"/>
    <w:rsid w:val="005017CA"/>
    <w:rsid w:val="00502341"/>
    <w:rsid w:val="005130D0"/>
    <w:rsid w:val="00513961"/>
    <w:rsid w:val="00516622"/>
    <w:rsid w:val="00516CCC"/>
    <w:rsid w:val="00517E4C"/>
    <w:rsid w:val="00521358"/>
    <w:rsid w:val="005264BE"/>
    <w:rsid w:val="0053059E"/>
    <w:rsid w:val="00530BB2"/>
    <w:rsid w:val="00543389"/>
    <w:rsid w:val="00543B27"/>
    <w:rsid w:val="00546E25"/>
    <w:rsid w:val="0054786B"/>
    <w:rsid w:val="0055073D"/>
    <w:rsid w:val="00550F5F"/>
    <w:rsid w:val="00551163"/>
    <w:rsid w:val="00552DA9"/>
    <w:rsid w:val="00553008"/>
    <w:rsid w:val="0056259F"/>
    <w:rsid w:val="00567E9F"/>
    <w:rsid w:val="00571003"/>
    <w:rsid w:val="0057189A"/>
    <w:rsid w:val="0057247D"/>
    <w:rsid w:val="005866D2"/>
    <w:rsid w:val="00592EB4"/>
    <w:rsid w:val="0059598A"/>
    <w:rsid w:val="00596EFA"/>
    <w:rsid w:val="005A5D66"/>
    <w:rsid w:val="005B1597"/>
    <w:rsid w:val="005B25CB"/>
    <w:rsid w:val="005B3BD3"/>
    <w:rsid w:val="005B7EEB"/>
    <w:rsid w:val="005C2C08"/>
    <w:rsid w:val="005C3DEE"/>
    <w:rsid w:val="005D106C"/>
    <w:rsid w:val="005D11C8"/>
    <w:rsid w:val="005D120F"/>
    <w:rsid w:val="005D7025"/>
    <w:rsid w:val="005F1888"/>
    <w:rsid w:val="005F2C54"/>
    <w:rsid w:val="006111E3"/>
    <w:rsid w:val="00613D95"/>
    <w:rsid w:val="00616AE5"/>
    <w:rsid w:val="00623F39"/>
    <w:rsid w:val="00627C47"/>
    <w:rsid w:val="006333E9"/>
    <w:rsid w:val="00633566"/>
    <w:rsid w:val="006355FE"/>
    <w:rsid w:val="00645E2F"/>
    <w:rsid w:val="00651F41"/>
    <w:rsid w:val="00671979"/>
    <w:rsid w:val="00676B81"/>
    <w:rsid w:val="0068403B"/>
    <w:rsid w:val="0069250D"/>
    <w:rsid w:val="006B0916"/>
    <w:rsid w:val="006B3DF3"/>
    <w:rsid w:val="006C7C11"/>
    <w:rsid w:val="006D4005"/>
    <w:rsid w:val="006D6676"/>
    <w:rsid w:val="006E489F"/>
    <w:rsid w:val="006E6B15"/>
    <w:rsid w:val="006E7F63"/>
    <w:rsid w:val="006F136D"/>
    <w:rsid w:val="00703DFF"/>
    <w:rsid w:val="007056BA"/>
    <w:rsid w:val="00707B65"/>
    <w:rsid w:val="00716B10"/>
    <w:rsid w:val="0072660C"/>
    <w:rsid w:val="0073413A"/>
    <w:rsid w:val="0073CD20"/>
    <w:rsid w:val="00743E7B"/>
    <w:rsid w:val="00746C64"/>
    <w:rsid w:val="007644DB"/>
    <w:rsid w:val="00764D8D"/>
    <w:rsid w:val="0076792A"/>
    <w:rsid w:val="00773CA7"/>
    <w:rsid w:val="007763AE"/>
    <w:rsid w:val="00781A84"/>
    <w:rsid w:val="0078384D"/>
    <w:rsid w:val="00785559"/>
    <w:rsid w:val="00790274"/>
    <w:rsid w:val="00790FA5"/>
    <w:rsid w:val="00791D68"/>
    <w:rsid w:val="007A471A"/>
    <w:rsid w:val="007A66FE"/>
    <w:rsid w:val="007B5292"/>
    <w:rsid w:val="007C127E"/>
    <w:rsid w:val="007C2068"/>
    <w:rsid w:val="007C5662"/>
    <w:rsid w:val="007D36AB"/>
    <w:rsid w:val="007D5198"/>
    <w:rsid w:val="007D754C"/>
    <w:rsid w:val="007E108A"/>
    <w:rsid w:val="007F7085"/>
    <w:rsid w:val="007F7ADF"/>
    <w:rsid w:val="00802665"/>
    <w:rsid w:val="00812B14"/>
    <w:rsid w:val="00816A09"/>
    <w:rsid w:val="008172BE"/>
    <w:rsid w:val="008175BC"/>
    <w:rsid w:val="00821F85"/>
    <w:rsid w:val="0083529E"/>
    <w:rsid w:val="008508AF"/>
    <w:rsid w:val="00856C7F"/>
    <w:rsid w:val="00857BBE"/>
    <w:rsid w:val="0086274D"/>
    <w:rsid w:val="0086631F"/>
    <w:rsid w:val="008664E8"/>
    <w:rsid w:val="00867EEF"/>
    <w:rsid w:val="008732AE"/>
    <w:rsid w:val="0087731C"/>
    <w:rsid w:val="00881CED"/>
    <w:rsid w:val="008868C0"/>
    <w:rsid w:val="008871F3"/>
    <w:rsid w:val="00892C42"/>
    <w:rsid w:val="00894AA4"/>
    <w:rsid w:val="008957DC"/>
    <w:rsid w:val="008959B8"/>
    <w:rsid w:val="008B5CB2"/>
    <w:rsid w:val="008B6888"/>
    <w:rsid w:val="008C0E74"/>
    <w:rsid w:val="008C198A"/>
    <w:rsid w:val="008C2DE3"/>
    <w:rsid w:val="008C4E59"/>
    <w:rsid w:val="008D0A65"/>
    <w:rsid w:val="008E25F3"/>
    <w:rsid w:val="008E6892"/>
    <w:rsid w:val="00901DF0"/>
    <w:rsid w:val="00907CD3"/>
    <w:rsid w:val="00914420"/>
    <w:rsid w:val="00916B36"/>
    <w:rsid w:val="00920DFB"/>
    <w:rsid w:val="0092290A"/>
    <w:rsid w:val="0092390D"/>
    <w:rsid w:val="00925C8C"/>
    <w:rsid w:val="00927FDB"/>
    <w:rsid w:val="009447FE"/>
    <w:rsid w:val="00944B04"/>
    <w:rsid w:val="009462F7"/>
    <w:rsid w:val="00946D6B"/>
    <w:rsid w:val="00952961"/>
    <w:rsid w:val="00952C97"/>
    <w:rsid w:val="00953781"/>
    <w:rsid w:val="00954651"/>
    <w:rsid w:val="00985ECD"/>
    <w:rsid w:val="009865E6"/>
    <w:rsid w:val="0098747D"/>
    <w:rsid w:val="009901C3"/>
    <w:rsid w:val="009907CD"/>
    <w:rsid w:val="009909AB"/>
    <w:rsid w:val="009A07F5"/>
    <w:rsid w:val="009A2DC4"/>
    <w:rsid w:val="009A7470"/>
    <w:rsid w:val="009A77F0"/>
    <w:rsid w:val="009B0B72"/>
    <w:rsid w:val="009B2E17"/>
    <w:rsid w:val="009B7B67"/>
    <w:rsid w:val="009C4DD2"/>
    <w:rsid w:val="009D0041"/>
    <w:rsid w:val="009D2E4D"/>
    <w:rsid w:val="009D3881"/>
    <w:rsid w:val="009D61A3"/>
    <w:rsid w:val="009E1183"/>
    <w:rsid w:val="009E190A"/>
    <w:rsid w:val="009E1F55"/>
    <w:rsid w:val="009F40C7"/>
    <w:rsid w:val="00A00D39"/>
    <w:rsid w:val="00A022C8"/>
    <w:rsid w:val="00A02615"/>
    <w:rsid w:val="00A14138"/>
    <w:rsid w:val="00A14509"/>
    <w:rsid w:val="00A156E3"/>
    <w:rsid w:val="00A25C6F"/>
    <w:rsid w:val="00A26C1C"/>
    <w:rsid w:val="00A33EAC"/>
    <w:rsid w:val="00A35705"/>
    <w:rsid w:val="00A44CD7"/>
    <w:rsid w:val="00A50E80"/>
    <w:rsid w:val="00A54106"/>
    <w:rsid w:val="00A54C37"/>
    <w:rsid w:val="00A55598"/>
    <w:rsid w:val="00A608EB"/>
    <w:rsid w:val="00A6121C"/>
    <w:rsid w:val="00A675E9"/>
    <w:rsid w:val="00A73A0F"/>
    <w:rsid w:val="00A74665"/>
    <w:rsid w:val="00A759B6"/>
    <w:rsid w:val="00A75C1B"/>
    <w:rsid w:val="00A8285B"/>
    <w:rsid w:val="00A8323D"/>
    <w:rsid w:val="00A867BA"/>
    <w:rsid w:val="00A90F13"/>
    <w:rsid w:val="00A9489D"/>
    <w:rsid w:val="00A95579"/>
    <w:rsid w:val="00A97423"/>
    <w:rsid w:val="00AA5F2E"/>
    <w:rsid w:val="00AB2827"/>
    <w:rsid w:val="00AB3877"/>
    <w:rsid w:val="00AB448B"/>
    <w:rsid w:val="00AB4CC6"/>
    <w:rsid w:val="00AB7376"/>
    <w:rsid w:val="00AE1920"/>
    <w:rsid w:val="00AE1FC9"/>
    <w:rsid w:val="00AE3D60"/>
    <w:rsid w:val="00AF0BC6"/>
    <w:rsid w:val="00AF5367"/>
    <w:rsid w:val="00AF76B6"/>
    <w:rsid w:val="00AF7E76"/>
    <w:rsid w:val="00B022FB"/>
    <w:rsid w:val="00B02DF7"/>
    <w:rsid w:val="00B10C8B"/>
    <w:rsid w:val="00B12005"/>
    <w:rsid w:val="00B1715E"/>
    <w:rsid w:val="00B17310"/>
    <w:rsid w:val="00B27D7E"/>
    <w:rsid w:val="00B30FCD"/>
    <w:rsid w:val="00B31C84"/>
    <w:rsid w:val="00B356BA"/>
    <w:rsid w:val="00B42023"/>
    <w:rsid w:val="00B42FE9"/>
    <w:rsid w:val="00B45897"/>
    <w:rsid w:val="00B515A2"/>
    <w:rsid w:val="00B5677C"/>
    <w:rsid w:val="00B62D82"/>
    <w:rsid w:val="00B63FFC"/>
    <w:rsid w:val="00B71EDC"/>
    <w:rsid w:val="00B735F2"/>
    <w:rsid w:val="00B843E0"/>
    <w:rsid w:val="00B919C1"/>
    <w:rsid w:val="00B95237"/>
    <w:rsid w:val="00B97DD9"/>
    <w:rsid w:val="00BA1B43"/>
    <w:rsid w:val="00BA24C0"/>
    <w:rsid w:val="00BA7FA4"/>
    <w:rsid w:val="00BB03CD"/>
    <w:rsid w:val="00BB281F"/>
    <w:rsid w:val="00BB5291"/>
    <w:rsid w:val="00BB6DA7"/>
    <w:rsid w:val="00BC50C5"/>
    <w:rsid w:val="00BD68A1"/>
    <w:rsid w:val="00BD6F80"/>
    <w:rsid w:val="00BD7C92"/>
    <w:rsid w:val="00BE153E"/>
    <w:rsid w:val="00BE4A20"/>
    <w:rsid w:val="00BF2345"/>
    <w:rsid w:val="00C0051B"/>
    <w:rsid w:val="00C10BC6"/>
    <w:rsid w:val="00C11FCC"/>
    <w:rsid w:val="00C123E2"/>
    <w:rsid w:val="00C14C0B"/>
    <w:rsid w:val="00C20B0D"/>
    <w:rsid w:val="00C25756"/>
    <w:rsid w:val="00C25F8D"/>
    <w:rsid w:val="00C30C10"/>
    <w:rsid w:val="00C32023"/>
    <w:rsid w:val="00C36B4C"/>
    <w:rsid w:val="00C36C38"/>
    <w:rsid w:val="00C37EC7"/>
    <w:rsid w:val="00C43F12"/>
    <w:rsid w:val="00C50A86"/>
    <w:rsid w:val="00C55477"/>
    <w:rsid w:val="00C60993"/>
    <w:rsid w:val="00C6329A"/>
    <w:rsid w:val="00C74184"/>
    <w:rsid w:val="00C75099"/>
    <w:rsid w:val="00C750F3"/>
    <w:rsid w:val="00C81EED"/>
    <w:rsid w:val="00C952A4"/>
    <w:rsid w:val="00CA28D4"/>
    <w:rsid w:val="00CA331D"/>
    <w:rsid w:val="00CA38ED"/>
    <w:rsid w:val="00CA42E0"/>
    <w:rsid w:val="00CA470F"/>
    <w:rsid w:val="00CA6F3D"/>
    <w:rsid w:val="00CB7962"/>
    <w:rsid w:val="00CC1334"/>
    <w:rsid w:val="00CC2AC5"/>
    <w:rsid w:val="00CC5CC9"/>
    <w:rsid w:val="00CD0636"/>
    <w:rsid w:val="00CD226A"/>
    <w:rsid w:val="00CD445D"/>
    <w:rsid w:val="00CD5A7F"/>
    <w:rsid w:val="00CE5953"/>
    <w:rsid w:val="00CE6BBD"/>
    <w:rsid w:val="00CF5293"/>
    <w:rsid w:val="00CF5F76"/>
    <w:rsid w:val="00CF652B"/>
    <w:rsid w:val="00D056EE"/>
    <w:rsid w:val="00D10E3C"/>
    <w:rsid w:val="00D12BD7"/>
    <w:rsid w:val="00D258BE"/>
    <w:rsid w:val="00D32E45"/>
    <w:rsid w:val="00D36B96"/>
    <w:rsid w:val="00D4047B"/>
    <w:rsid w:val="00D55E87"/>
    <w:rsid w:val="00D55F5F"/>
    <w:rsid w:val="00D560F3"/>
    <w:rsid w:val="00D60402"/>
    <w:rsid w:val="00D63B16"/>
    <w:rsid w:val="00D63BAD"/>
    <w:rsid w:val="00D63F08"/>
    <w:rsid w:val="00D706E7"/>
    <w:rsid w:val="00D84966"/>
    <w:rsid w:val="00D939A2"/>
    <w:rsid w:val="00DB507E"/>
    <w:rsid w:val="00DC45A2"/>
    <w:rsid w:val="00DC6D53"/>
    <w:rsid w:val="00DD1279"/>
    <w:rsid w:val="00DD420A"/>
    <w:rsid w:val="00DD7ED8"/>
    <w:rsid w:val="00DF102E"/>
    <w:rsid w:val="00DF5BDA"/>
    <w:rsid w:val="00E009A5"/>
    <w:rsid w:val="00E02AC8"/>
    <w:rsid w:val="00E0439E"/>
    <w:rsid w:val="00E043C5"/>
    <w:rsid w:val="00E06131"/>
    <w:rsid w:val="00E0684A"/>
    <w:rsid w:val="00E06BDE"/>
    <w:rsid w:val="00E070C1"/>
    <w:rsid w:val="00E07395"/>
    <w:rsid w:val="00E15088"/>
    <w:rsid w:val="00E22C46"/>
    <w:rsid w:val="00E23660"/>
    <w:rsid w:val="00E341F3"/>
    <w:rsid w:val="00E3496C"/>
    <w:rsid w:val="00E40433"/>
    <w:rsid w:val="00E443BD"/>
    <w:rsid w:val="00E52B81"/>
    <w:rsid w:val="00E5311E"/>
    <w:rsid w:val="00E555E8"/>
    <w:rsid w:val="00E55F10"/>
    <w:rsid w:val="00E57DE4"/>
    <w:rsid w:val="00E62DBE"/>
    <w:rsid w:val="00E64AAA"/>
    <w:rsid w:val="00E6710F"/>
    <w:rsid w:val="00E70BAC"/>
    <w:rsid w:val="00E72EB1"/>
    <w:rsid w:val="00E87AA7"/>
    <w:rsid w:val="00E928AA"/>
    <w:rsid w:val="00E93459"/>
    <w:rsid w:val="00EA2697"/>
    <w:rsid w:val="00EA2BDD"/>
    <w:rsid w:val="00EA73A9"/>
    <w:rsid w:val="00EB1FB1"/>
    <w:rsid w:val="00EC7A7B"/>
    <w:rsid w:val="00ED0168"/>
    <w:rsid w:val="00ED671C"/>
    <w:rsid w:val="00EE2353"/>
    <w:rsid w:val="00EE2E0F"/>
    <w:rsid w:val="00EE2F86"/>
    <w:rsid w:val="00EF2948"/>
    <w:rsid w:val="00EF75B3"/>
    <w:rsid w:val="00F03F31"/>
    <w:rsid w:val="00F04C17"/>
    <w:rsid w:val="00F1242F"/>
    <w:rsid w:val="00F2281D"/>
    <w:rsid w:val="00F36F5A"/>
    <w:rsid w:val="00F4441A"/>
    <w:rsid w:val="00F451A3"/>
    <w:rsid w:val="00F52FC5"/>
    <w:rsid w:val="00F53A5B"/>
    <w:rsid w:val="00F5750D"/>
    <w:rsid w:val="00F608CB"/>
    <w:rsid w:val="00F60902"/>
    <w:rsid w:val="00F6231C"/>
    <w:rsid w:val="00F6470F"/>
    <w:rsid w:val="00F64D5C"/>
    <w:rsid w:val="00F763D3"/>
    <w:rsid w:val="00F81588"/>
    <w:rsid w:val="00F817D7"/>
    <w:rsid w:val="00F8518E"/>
    <w:rsid w:val="00F8622D"/>
    <w:rsid w:val="00F92D47"/>
    <w:rsid w:val="00F92E61"/>
    <w:rsid w:val="00FA0322"/>
    <w:rsid w:val="00FA744E"/>
    <w:rsid w:val="00FB2CCA"/>
    <w:rsid w:val="00FB571A"/>
    <w:rsid w:val="00FD071E"/>
    <w:rsid w:val="00FD126A"/>
    <w:rsid w:val="00FD35CB"/>
    <w:rsid w:val="00FE3653"/>
    <w:rsid w:val="00FE7773"/>
    <w:rsid w:val="00FF0484"/>
    <w:rsid w:val="00FF6964"/>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19936">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573275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3F85C7-6D12-4CC8-B42E-C2796AFCB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7604</Words>
  <Characters>43349</Characters>
  <Application>Microsoft Office Word</Application>
  <DocSecurity>0</DocSecurity>
  <Lines>361</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https:/mul2.gov.am/tasks/1196134/oneclick?token=eda27eb254f61bf47a98a26d57a65c57</cp:keywords>
  <cp:lastModifiedBy>Sedrak Simonyan</cp:lastModifiedBy>
  <cp:revision>2</cp:revision>
  <cp:lastPrinted>2025-03-12T13:36:00Z</cp:lastPrinted>
  <dcterms:created xsi:type="dcterms:W3CDTF">2025-08-12T11:39:00Z</dcterms:created>
  <dcterms:modified xsi:type="dcterms:W3CDTF">2025-08-12T11:39:00Z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