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97" w:rsidRDefault="00666397" w:rsidP="001C6FC7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13440B" w:rsidRDefault="0013440B" w:rsidP="0013440B">
      <w:pPr>
        <w:spacing w:after="0"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13440B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ՀԱՅԱՏԱՆԻ ՀԱՆՐԱՊԵՏՈՒԹՅԱՆ ԿԱՌԱՎԱՐՈՒԹՅԱՆ 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</w:rPr>
        <w:t>202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5</w:t>
      </w:r>
      <w:r w:rsidRPr="0013440B">
        <w:rPr>
          <w:rFonts w:ascii="Calibri" w:eastAsia="Calibri" w:hAnsi="Calibri" w:cs="Calibri"/>
          <w:b/>
          <w:bCs/>
          <w:sz w:val="24"/>
          <w:szCs w:val="24"/>
        </w:rPr>
        <w:t> 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</w:rPr>
        <w:t>ԹՎԱԿԱՆԻ</w:t>
      </w:r>
      <w:r w:rsidRPr="0013440B">
        <w:rPr>
          <w:rFonts w:ascii="Calibri" w:eastAsia="Calibri" w:hAnsi="Calibri" w:cs="Calibri"/>
          <w:b/>
          <w:bCs/>
          <w:sz w:val="24"/>
          <w:szCs w:val="24"/>
        </w:rPr>
        <w:t> 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ՀՈՒԼԻՍԻ 17-Ի 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N </w:t>
      </w:r>
      <w:r w:rsidRPr="0013440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982-Ա ՈՐՈՇՄԱՆ ՄԵՋ ԼՐԱՑՈՒՄ ԿԱՏԱՐԵԼՈՒ ՄԱՍԻՆ</w:t>
      </w:r>
      <w:r w:rsidRPr="0013440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</w:p>
    <w:p w:rsidR="001C6FC7" w:rsidRPr="00BD29A7" w:rsidRDefault="001C6FC7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53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930"/>
        <w:gridCol w:w="360"/>
        <w:gridCol w:w="630"/>
        <w:gridCol w:w="2610"/>
      </w:tblGrid>
      <w:tr w:rsidR="0010175C" w:rsidRPr="00195BF5" w:rsidTr="007C67AE">
        <w:trPr>
          <w:trHeight w:val="233"/>
        </w:trPr>
        <w:tc>
          <w:tcPr>
            <w:tcW w:w="792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AC723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proofErr w:type="spellEnd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13440B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AC723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8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AC723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0337F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7C67AE">
        <w:trPr>
          <w:trHeight w:val="390"/>
        </w:trPr>
        <w:tc>
          <w:tcPr>
            <w:tcW w:w="79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3440B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13440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/27.1/33371-2025</w:t>
            </w:r>
          </w:p>
        </w:tc>
      </w:tr>
      <w:tr w:rsidR="007F003E" w:rsidRPr="00BC66CE" w:rsidTr="00485941">
        <w:trPr>
          <w:trHeight w:val="620"/>
        </w:trPr>
        <w:tc>
          <w:tcPr>
            <w:tcW w:w="69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7F35" w:rsidRPr="00FA7F35" w:rsidRDefault="00FA7F35" w:rsidP="00FA7F35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A7F3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ԿԱՐԾԻՔ</w:t>
            </w:r>
          </w:p>
          <w:p w:rsidR="00FA7F35" w:rsidRPr="00FA7F35" w:rsidRDefault="00FA7F35" w:rsidP="00FA7F35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A7F3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2025 թվականի  հուլիսի 17-ի N 982-Ա որոշման մեջ լրացում կատարելու մասին» Հայաստանի Հանրապետության կառավարության որոշման նախագծի</w:t>
            </w:r>
            <w:r w:rsidRPr="00FA7F3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FA7F35" w:rsidRPr="00815436" w:rsidRDefault="00FA7F35" w:rsidP="00FA7F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FA7F3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ab/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8154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2025 թվականի  հուլիսի 17-ի N 982-Ա որոշման մեջ լրացում կատարելու մասին</w:t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նախագծով (այսուհետ՝ Նախագիծ) նախատեսվում է 2025 թվականի ամառային զորակոչից տալ տարկետում Դավիթ Երվանդի Սիմոնյանին։ Նախագծի հիմնավորման համաձայն՝ նախագծի ընդունման անհրաժեշտությունը պայմանավորված է կրթության բնագավառում նշանակալի նվաճում ունեցող քաղաքացի Դավիթ Երվանդի Սիմոնյանի կրթության անընդհատությունը և շարունակականությունը ապահովելու նպատակով: Միևնույն ժամանակ նշվում է, որ նրա տվյալները ներառված են եղել ՀՀ կառավարության 2025 թվականի հուլիսի 17-ի «Կրթության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մասին» N 982-Ա որոշման ընդունման համար հիմք հանդիսացած փաստաթղթերի փաթեթում՝ առդիրում, սակայն </w:t>
            </w:r>
            <w:r w:rsidRPr="0081543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թյուրիմացաբար  նրա տվյալները նախագծում չեն ներառվել:</w:t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Նա տարկետման համար դիմումը՝ անհրաժեշտ փաստաթղթերի հետ միասին, ՀՀ կրթության, գիտության, մշակույթի և սպորտի նախարարություն է ներկայացրել սահմանված ժամկետում՝ </w:t>
            </w:r>
            <w:r w:rsidRPr="0081543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25.04.2025 թ</w:t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. (դիմումի </w:t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>գրանցումը՝ Մ</w:t>
            </w:r>
            <w:r w:rsidR="008D3BE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-</w:t>
            </w: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28812-25) և փաստաթղթերի ուսումնասիրությունից հետո կազմվել է դրական եզրակացություն, որ նա կարող է հավակնել պարտադիր զինվորական ծառայության զորակոչից տարկետման իրավունքի՝ Մելբուռնի համալսարանում սովորելու համար: </w:t>
            </w:r>
          </w:p>
          <w:p w:rsidR="00FA7F35" w:rsidRPr="00815436" w:rsidRDefault="00FA7F35" w:rsidP="00FA7F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15436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Վերոգրյալի կապակցությամբ հարկ են համարում անդրադառնալ  </w:t>
            </w:r>
            <w:r w:rsidRPr="008154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2018 թվականի ապրիլի 12-ի N 451-Ն որոշման (այսուհետ՝ Որոշում) հավելվածի 5-րդ կետի կարգավորումներին, համաձայն որոնց՝ Սույն կարգի 4-րդ կետի համաձայն մինչև տվյալ տարվա մայիսի 1-ը (իսկ 2018 թվականի համար՝ մինչև հունիսի 8-ը) ներկայացված դիմումների մասով Կրթության, գիտության, մշակույթի և սպորտի նախարարության կողմից </w:t>
            </w:r>
            <w:r w:rsidRPr="0081543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Հայաստանի Հանրապետության կառավարության համապատասխան որոշումների նախագծերը պաշտոնապես շրջանառության մեջ կարող են դրվել ոչ ուշ, քան մինչև տվյալ տարվա հուլիսի 1-ը,</w:t>
            </w:r>
            <w:r w:rsidRPr="008154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5436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․․․․</w:t>
            </w:r>
            <w:r w:rsidRPr="008154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:rsidR="00DE5BBC" w:rsidRPr="0024780D" w:rsidRDefault="00FA7F35" w:rsidP="00815436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1543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Վերոգրյալը հաշվի առնելով, գտնում ենք, որ Նախագիծը խնդրահարույց է Որոշման հավելվածի 5-րդ կետի տեսանկյունից։</w:t>
            </w:r>
          </w:p>
        </w:tc>
        <w:tc>
          <w:tcPr>
            <w:tcW w:w="36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7F35" w:rsidRDefault="00FA7F35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A7F35" w:rsidRDefault="00FA7F35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A7F35" w:rsidRDefault="00FA7F35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A7F35" w:rsidRDefault="00FA7F35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D3BE6" w:rsidRDefault="008D3BE6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44370" w:rsidRDefault="008D3BE6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729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</w:t>
            </w:r>
            <w:r w:rsidR="000337FB" w:rsidRPr="0024780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="00E729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 մասնակի</w:t>
            </w:r>
          </w:p>
          <w:p w:rsidR="002321FB" w:rsidRDefault="002321FB" w:rsidP="00991904">
            <w:pPr>
              <w:spacing w:after="0" w:line="240" w:lineRule="auto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2321F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Դավիթ Երվանդի Սիմոնյանը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տարկետման համար դիմումը՝ անհրաժեշտ փաստաթղթերի հետ միասին, ՀՀ կրթության, գիտության, մշակույթի և սպորտի նախարարություն է ներկայացրել սահմանված ժամկետում՝ 25.04.2025 թ.: Փաստաթղթերի ուսումնասիրությունից հետո կազմվել է դրական եզրակացություն, որ նա կարող է հավակնել պարտադիր զինվորական ծառայության զորակոչից տարկետման իրավունքի՝ Մելբուռնի համալսարանում սովորելու համար: Եզրակացության մեջ նշվել է նաև, որ նա չի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կարող հավակնել 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պարտադիր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զինվորական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ծառայության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զորակոչից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տարկետման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իրավունքի՝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դիմումում նշված Զեյջանգի, Սորբոնի և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lastRenderedPageBreak/>
              <w:t>Մյունխենի տեխնիկական  համալսարաններում սովորելու համար, հիմք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ընդունելով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գործող կարգի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9.1-ին կետի պայմաններին</w:t>
            </w:r>
            <w:r w:rsidR="00755480" w:rsidRPr="00755480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55480" w:rsidRPr="00B34C19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չհամապատասխանելու հանգամանքը</w:t>
            </w:r>
            <w:r w:rsidR="00515C3C" w:rsidRPr="00B34C19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:</w:t>
            </w:r>
            <w:r w:rsidRPr="00B34C19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321FB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="00515C3C" w:rsidRPr="00515C3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նրա տվյալները ներառվ</w:t>
            </w:r>
            <w:r w:rsidR="008D6E9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ել</w:t>
            </w:r>
            <w:r w:rsidR="00515C3C" w:rsidRPr="00515C3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554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են </w:t>
            </w:r>
            <w:r w:rsidR="00515C3C" w:rsidRPr="00515C3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ՀՀ կառավարության 2025 թվականի հուլիսի 17-ի «Կրթության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մասին» N 982-Ա </w:t>
            </w:r>
            <w:r w:rsidR="00515C3C" w:rsidRPr="008D6E9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որոշման ընդունման համար հիմք հանդիսացած փաստաթղթերի փաթեթում, որը ներկայացվել է շահագրգիռ մարմիններին, սակայն թյուրիմացաբար՝ տեխնիկական սխալի պատճառով,  նրա տվյալները նախագծում չեն նշվել: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Անհրաժեշտ է փաստել, որ </w:t>
            </w:r>
            <w:r w:rsidR="00345B25" w:rsidRP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Դավիթ Երվանդի Սիմոնյան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ի տվյալները՝ դիմումը, անձը հաստատող  փաստաթղթերը, զին. հաշվառման  կցագրման վկայականը, </w:t>
            </w:r>
            <w:r w:rsidR="005A4192" w:rsidRPr="005A419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Մելբուռնի համալսարանում սովորելու համար </w:t>
            </w:r>
            <w:r w:rsidR="00780A75" w:rsidRPr="005A419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պարտադիր զինվորական ծառայության զորակոչից տարկետման </w:t>
            </w:r>
            <w:r w:rsidR="00780A7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իրավունքի</w:t>
            </w:r>
            <w:r w:rsidR="00780A75" w:rsidRPr="005A419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A4192" w:rsidRPr="005A419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հավակնել</w:t>
            </w:r>
            <w:r w:rsidR="00780A7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ու վերաբերյալ </w:t>
            </w:r>
            <w:r w:rsidR="005A4192" w:rsidRPr="005A419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80A7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նախարարության եզրակացությունը, գրությունը և 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Մելբուռնի համալսարան</w:t>
            </w:r>
            <w:r w:rsidR="00780A7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ից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 տրված փաստաթղթերը, 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lastRenderedPageBreak/>
              <w:t>փաստացի ընդգրկվել են ՀՀ կառավարության վերոնշյալ որոշման ընդունման  համար հիմք հանդիսացած փաստաթղթերի փաթեթում</w:t>
            </w:r>
            <w:r w:rsid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:</w:t>
            </w:r>
            <w:r w:rsidR="00345B2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991904" w:rsidRPr="00693338" w:rsidRDefault="00991904" w:rsidP="00485941">
            <w:pPr>
              <w:spacing w:line="240" w:lineRule="auto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Նախագծի ամբողջ </w:t>
            </w:r>
            <w:r w:rsid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փաթեթը </w:t>
            </w:r>
            <w:r w:rsidR="008E4866" w:rsidRP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(</w:t>
            </w:r>
            <w:r w:rsidR="00485941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հիմք</w:t>
            </w:r>
            <w:r w:rsid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երը</w:t>
            </w:r>
            <w:r w:rsidR="00485941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՝</w:t>
            </w:r>
            <w:r w:rsid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խտասկավառակով</w:t>
            </w:r>
            <w:r w:rsidR="008E4866" w:rsidRPr="008E4866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ներկայացվել է ՀՀ պաշտպանության ու արդարադատության նախարարություններ և ՀՀ վարչապետի աշխատակազմ:</w:t>
            </w:r>
            <w:r w:rsidR="00233B81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«Նախագիծ» փաստաթղթի  ծավալուն հավելվածների կետերի և ենթակետերի համարակալման ժամանակ </w:t>
            </w:r>
            <w:r w:rsidR="00485941" w:rsidRPr="00485941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Դավիթ </w:t>
            </w:r>
            <w:r w:rsidR="00ED4874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Սիմոնյանի</w:t>
            </w:r>
            <w:r w:rsidR="00233B81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տվյալները տեխնիկապես դուրս են մնացել:</w:t>
            </w:r>
          </w:p>
        </w:tc>
      </w:tr>
      <w:tr w:rsidR="00091F56" w:rsidRPr="00091F56" w:rsidTr="007C67AE">
        <w:trPr>
          <w:trHeight w:val="345"/>
        </w:trPr>
        <w:tc>
          <w:tcPr>
            <w:tcW w:w="792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AC723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lastRenderedPageBreak/>
              <w:t xml:space="preserve">2. </w:t>
            </w:r>
            <w:r w:rsidR="00AC723C"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B1EE0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1B41D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9D58E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074A69">
        <w:trPr>
          <w:trHeight w:val="665"/>
        </w:trPr>
        <w:tc>
          <w:tcPr>
            <w:tcW w:w="79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B1EE0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B1E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ՊՆ/01/8812-2025</w:t>
            </w:r>
          </w:p>
        </w:tc>
      </w:tr>
      <w:tr w:rsidR="00A434A1" w:rsidRPr="00195BF5" w:rsidTr="007C67AE">
        <w:trPr>
          <w:trHeight w:val="390"/>
        </w:trPr>
        <w:tc>
          <w:tcPr>
            <w:tcW w:w="72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170208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0337FB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780A75" w:rsidRDefault="00780A75" w:rsidP="00780A75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80A75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  <w:num w:numId="12">
    <w:abstractNumId w:val="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97"/>
    <w:rsid w:val="00006500"/>
    <w:rsid w:val="000119E4"/>
    <w:rsid w:val="00014B49"/>
    <w:rsid w:val="00026E2E"/>
    <w:rsid w:val="000337FB"/>
    <w:rsid w:val="00062954"/>
    <w:rsid w:val="00064A84"/>
    <w:rsid w:val="000715FE"/>
    <w:rsid w:val="00074A69"/>
    <w:rsid w:val="0007695C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1DC5"/>
    <w:rsid w:val="000F5FF9"/>
    <w:rsid w:val="0010011A"/>
    <w:rsid w:val="0010175C"/>
    <w:rsid w:val="00101A37"/>
    <w:rsid w:val="00107725"/>
    <w:rsid w:val="00125265"/>
    <w:rsid w:val="00131CD6"/>
    <w:rsid w:val="0013440B"/>
    <w:rsid w:val="00137F53"/>
    <w:rsid w:val="00142AB0"/>
    <w:rsid w:val="00144370"/>
    <w:rsid w:val="00152B48"/>
    <w:rsid w:val="00161611"/>
    <w:rsid w:val="00170208"/>
    <w:rsid w:val="00180E37"/>
    <w:rsid w:val="00194507"/>
    <w:rsid w:val="001A1767"/>
    <w:rsid w:val="001A3B86"/>
    <w:rsid w:val="001A6F8F"/>
    <w:rsid w:val="001B41DE"/>
    <w:rsid w:val="001B7812"/>
    <w:rsid w:val="001C6FC7"/>
    <w:rsid w:val="001E7B1E"/>
    <w:rsid w:val="0020054B"/>
    <w:rsid w:val="00224CDE"/>
    <w:rsid w:val="002321FB"/>
    <w:rsid w:val="00233B81"/>
    <w:rsid w:val="00242AFD"/>
    <w:rsid w:val="0024780D"/>
    <w:rsid w:val="002520DF"/>
    <w:rsid w:val="00256CBF"/>
    <w:rsid w:val="0026190A"/>
    <w:rsid w:val="00284E38"/>
    <w:rsid w:val="00287E13"/>
    <w:rsid w:val="00287E40"/>
    <w:rsid w:val="00295A88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7D8E"/>
    <w:rsid w:val="0034464B"/>
    <w:rsid w:val="00345B25"/>
    <w:rsid w:val="00351637"/>
    <w:rsid w:val="00353404"/>
    <w:rsid w:val="00354EA6"/>
    <w:rsid w:val="00373009"/>
    <w:rsid w:val="0037338A"/>
    <w:rsid w:val="003A4B40"/>
    <w:rsid w:val="003B2456"/>
    <w:rsid w:val="003C2476"/>
    <w:rsid w:val="003D4A6F"/>
    <w:rsid w:val="003D571E"/>
    <w:rsid w:val="003E4F52"/>
    <w:rsid w:val="00407CF0"/>
    <w:rsid w:val="00416914"/>
    <w:rsid w:val="00420D01"/>
    <w:rsid w:val="004300E4"/>
    <w:rsid w:val="004302DF"/>
    <w:rsid w:val="00451D91"/>
    <w:rsid w:val="004534F6"/>
    <w:rsid w:val="00454569"/>
    <w:rsid w:val="00455D82"/>
    <w:rsid w:val="004640BB"/>
    <w:rsid w:val="0046603F"/>
    <w:rsid w:val="00467A2A"/>
    <w:rsid w:val="0048058F"/>
    <w:rsid w:val="00485941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15C3C"/>
    <w:rsid w:val="00526B7C"/>
    <w:rsid w:val="005347CD"/>
    <w:rsid w:val="005524BC"/>
    <w:rsid w:val="005532DD"/>
    <w:rsid w:val="0055346F"/>
    <w:rsid w:val="005661D8"/>
    <w:rsid w:val="0057088C"/>
    <w:rsid w:val="00577971"/>
    <w:rsid w:val="0058256D"/>
    <w:rsid w:val="0059040C"/>
    <w:rsid w:val="005A0C6B"/>
    <w:rsid w:val="005A4192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3338"/>
    <w:rsid w:val="00695B7F"/>
    <w:rsid w:val="006C00B5"/>
    <w:rsid w:val="006C6B40"/>
    <w:rsid w:val="006E1695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55480"/>
    <w:rsid w:val="00780A75"/>
    <w:rsid w:val="00781903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C759D"/>
    <w:rsid w:val="007F003E"/>
    <w:rsid w:val="007F1C86"/>
    <w:rsid w:val="007F353C"/>
    <w:rsid w:val="008049CE"/>
    <w:rsid w:val="00805071"/>
    <w:rsid w:val="008115CB"/>
    <w:rsid w:val="008118B6"/>
    <w:rsid w:val="00814465"/>
    <w:rsid w:val="00815436"/>
    <w:rsid w:val="00815B66"/>
    <w:rsid w:val="0081781C"/>
    <w:rsid w:val="0084733F"/>
    <w:rsid w:val="0085010C"/>
    <w:rsid w:val="00871F39"/>
    <w:rsid w:val="00875779"/>
    <w:rsid w:val="008905B6"/>
    <w:rsid w:val="008B0596"/>
    <w:rsid w:val="008B545D"/>
    <w:rsid w:val="008C2CA7"/>
    <w:rsid w:val="008D3BE6"/>
    <w:rsid w:val="008D6E9D"/>
    <w:rsid w:val="008E111C"/>
    <w:rsid w:val="008E4866"/>
    <w:rsid w:val="008E5B64"/>
    <w:rsid w:val="009269BB"/>
    <w:rsid w:val="00927F5B"/>
    <w:rsid w:val="00932DE0"/>
    <w:rsid w:val="00941C23"/>
    <w:rsid w:val="0094375D"/>
    <w:rsid w:val="009560A3"/>
    <w:rsid w:val="009612BD"/>
    <w:rsid w:val="00977620"/>
    <w:rsid w:val="00991904"/>
    <w:rsid w:val="0099534A"/>
    <w:rsid w:val="00997272"/>
    <w:rsid w:val="009A2481"/>
    <w:rsid w:val="009A3D4E"/>
    <w:rsid w:val="009A7956"/>
    <w:rsid w:val="009B1EE0"/>
    <w:rsid w:val="009B3BB2"/>
    <w:rsid w:val="009C2B79"/>
    <w:rsid w:val="009D2626"/>
    <w:rsid w:val="009D58E1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2343"/>
    <w:rsid w:val="00A84BE0"/>
    <w:rsid w:val="00AA4533"/>
    <w:rsid w:val="00AB603A"/>
    <w:rsid w:val="00AC402C"/>
    <w:rsid w:val="00AC4E33"/>
    <w:rsid w:val="00AC723C"/>
    <w:rsid w:val="00AE4102"/>
    <w:rsid w:val="00AE5F4A"/>
    <w:rsid w:val="00AE7284"/>
    <w:rsid w:val="00AF2AF9"/>
    <w:rsid w:val="00B100BF"/>
    <w:rsid w:val="00B10DC4"/>
    <w:rsid w:val="00B11C83"/>
    <w:rsid w:val="00B33738"/>
    <w:rsid w:val="00B34C19"/>
    <w:rsid w:val="00B364BB"/>
    <w:rsid w:val="00B42471"/>
    <w:rsid w:val="00B45A13"/>
    <w:rsid w:val="00B46B86"/>
    <w:rsid w:val="00B54D1A"/>
    <w:rsid w:val="00B63B0C"/>
    <w:rsid w:val="00B75E9C"/>
    <w:rsid w:val="00B764CB"/>
    <w:rsid w:val="00BB0D8B"/>
    <w:rsid w:val="00BC38BA"/>
    <w:rsid w:val="00BC66CE"/>
    <w:rsid w:val="00BD29A7"/>
    <w:rsid w:val="00BE3502"/>
    <w:rsid w:val="00BF71A4"/>
    <w:rsid w:val="00C17F4E"/>
    <w:rsid w:val="00C333C7"/>
    <w:rsid w:val="00C34744"/>
    <w:rsid w:val="00C62E4A"/>
    <w:rsid w:val="00C64E6E"/>
    <w:rsid w:val="00C71DFA"/>
    <w:rsid w:val="00C7580E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2941"/>
    <w:rsid w:val="00E74F60"/>
    <w:rsid w:val="00E75612"/>
    <w:rsid w:val="00E86545"/>
    <w:rsid w:val="00E922D2"/>
    <w:rsid w:val="00EA7250"/>
    <w:rsid w:val="00EB0E0F"/>
    <w:rsid w:val="00EB36E3"/>
    <w:rsid w:val="00EC3705"/>
    <w:rsid w:val="00EC6D69"/>
    <w:rsid w:val="00ED4874"/>
    <w:rsid w:val="00EE1527"/>
    <w:rsid w:val="00EE2D20"/>
    <w:rsid w:val="00EE3782"/>
    <w:rsid w:val="00F008E4"/>
    <w:rsid w:val="00F04589"/>
    <w:rsid w:val="00F122F4"/>
    <w:rsid w:val="00F146BE"/>
    <w:rsid w:val="00F224A1"/>
    <w:rsid w:val="00F250DD"/>
    <w:rsid w:val="00F319B1"/>
    <w:rsid w:val="00F32F08"/>
    <w:rsid w:val="00F37DFE"/>
    <w:rsid w:val="00F555FF"/>
    <w:rsid w:val="00F717A6"/>
    <w:rsid w:val="00F745E0"/>
    <w:rsid w:val="00F74DB2"/>
    <w:rsid w:val="00F8174B"/>
    <w:rsid w:val="00F81E9A"/>
    <w:rsid w:val="00FA7F35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EB0F4-14BE-4A4E-9C1B-E2634EF6B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keywords>https:/mul2.gov.am/tasks/1195840/oneclick?token=2ea336fd7f4d481971d4fd69c15d3d9a</cp:keywords>
  <cp:lastModifiedBy>Anahit Mnatsakanyan</cp:lastModifiedBy>
  <cp:revision>2</cp:revision>
  <cp:lastPrinted>2025-07-29T08:29:00Z</cp:lastPrinted>
  <dcterms:created xsi:type="dcterms:W3CDTF">2025-08-11T12:27:00Z</dcterms:created>
  <dcterms:modified xsi:type="dcterms:W3CDTF">2025-08-11T12:27:00Z</dcterms:modified>
</cp:coreProperties>
</file>