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D5038" w14:textId="621EA8DC" w:rsidR="00CD19E7" w:rsidRDefault="00CD19E7" w:rsidP="009E382C">
      <w:pPr>
        <w:spacing w:after="0" w:line="360" w:lineRule="auto"/>
        <w:jc w:val="center"/>
        <w:rPr>
          <w:rFonts w:ascii="GHEA Grapalat" w:hAnsi="GHEA Grapalat"/>
          <w:b/>
          <w:sz w:val="24"/>
          <w:szCs w:val="24"/>
          <w:lang w:val="hy-AM"/>
        </w:rPr>
      </w:pPr>
      <w:r w:rsidRPr="009E382C">
        <w:rPr>
          <w:rFonts w:ascii="GHEA Grapalat" w:hAnsi="GHEA Grapalat"/>
          <w:b/>
          <w:sz w:val="24"/>
          <w:szCs w:val="24"/>
          <w:lang w:val="hy-AM"/>
        </w:rPr>
        <w:t>ՀԻՄՆԱՎՈՐՈՒՄ</w:t>
      </w:r>
    </w:p>
    <w:p w14:paraId="6D0FBB82" w14:textId="77777777" w:rsidR="00CD5299" w:rsidRDefault="00CD5299" w:rsidP="00CD5299">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Pr>
          <w:rStyle w:val="Strong"/>
          <w:rFonts w:ascii="GHEA Grapalat" w:hAnsi="GHEA Grapalat"/>
          <w:shd w:val="clear" w:color="auto" w:fill="FFFFFF"/>
          <w:lang w:val="hy-AM"/>
        </w:rPr>
        <w:t xml:space="preserve">«ՀԱՅԱՍՏԱՆԻ ՀԱՆՐԱՊԵՏՈՒԹՅԱՆ 2025 ԹՎԱԿԱՆԻ ՊԵՏԱԿԱՆ ԲՅՈՒՋԵԻ ՄԱՍԻՆ» ՕՐԵՆՔՈՒՄ ՎԵՐԱԲԱՇԽՈՒՄ ԵՎ </w:t>
      </w:r>
      <w:r>
        <w:rPr>
          <w:rFonts w:ascii="GHEA Grapalat" w:hAnsi="GHEA Grapalat"/>
          <w:b/>
          <w:bCs/>
          <w:lang w:val="hy-AM"/>
        </w:rPr>
        <w:t xml:space="preserve">ՀԱՅԱՍՏԱՆԻ ՀԱՆՐԱՊԵՏՈՒԹՅԱՆ ԿԱՌԱՎԱՐՈՒԹՅԱՆ 2024 ԹՎԱԿԱՆԻ ԴԵԿՏԵՄԲԵՐԻ 27-Ի N 2060-Ն ՈՐՈՇՄԱՆ ՄԵՋ ՓՈՓՈԽՈՒԹՅՈՒՆՆԵՐ ՈՒ ԼՐԱՑՈՒՄՆԵՐ ԿԱՏԱՐԵԼՈՒ </w:t>
      </w:r>
      <w:r>
        <w:rPr>
          <w:rStyle w:val="Strong"/>
          <w:rFonts w:ascii="GHEA Grapalat" w:hAnsi="GHEA Grapalat"/>
          <w:shd w:val="clear" w:color="auto" w:fill="FFFFFF"/>
          <w:lang w:val="hy-AM"/>
        </w:rPr>
        <w:t>ՄԱՍԻՆ</w:t>
      </w:r>
    </w:p>
    <w:p w14:paraId="5830A3BE" w14:textId="77777777" w:rsidR="00CD19E7" w:rsidRPr="009E382C" w:rsidRDefault="00CD19E7" w:rsidP="009E382C">
      <w:pPr>
        <w:spacing w:after="0" w:line="360" w:lineRule="auto"/>
        <w:jc w:val="both"/>
        <w:rPr>
          <w:rFonts w:ascii="GHEA Grapalat" w:hAnsi="GHEA Grapalat"/>
          <w:sz w:val="24"/>
          <w:szCs w:val="24"/>
          <w:lang w:val="hy-AM"/>
        </w:rPr>
      </w:pPr>
    </w:p>
    <w:p w14:paraId="5D069E17" w14:textId="77777777" w:rsidR="00CD19E7" w:rsidRPr="009E382C" w:rsidRDefault="00CD19E7" w:rsidP="009E382C">
      <w:pPr>
        <w:spacing w:after="0" w:line="360" w:lineRule="auto"/>
        <w:ind w:firstLine="567"/>
        <w:jc w:val="both"/>
        <w:rPr>
          <w:rFonts w:ascii="GHEA Grapalat" w:eastAsia="Calibri" w:hAnsi="GHEA Grapalat" w:cs="Sylfaen"/>
          <w:b/>
          <w:sz w:val="24"/>
          <w:szCs w:val="24"/>
          <w:lang w:val="hy-AM"/>
        </w:rPr>
      </w:pPr>
      <w:r w:rsidRPr="009E382C">
        <w:rPr>
          <w:rFonts w:ascii="GHEA Grapalat" w:eastAsia="Calibri" w:hAnsi="GHEA Grapalat" w:cs="Sylfaen"/>
          <w:b/>
          <w:sz w:val="24"/>
          <w:szCs w:val="24"/>
          <w:lang w:val="hy-AM"/>
        </w:rPr>
        <w:t>Իրավական ակտի անհրաժեշտությունը.</w:t>
      </w:r>
    </w:p>
    <w:p w14:paraId="41B34891" w14:textId="35DF26A9" w:rsidR="006D14D7" w:rsidRPr="009E382C" w:rsidRDefault="007533E3" w:rsidP="009E382C">
      <w:pPr>
        <w:spacing w:after="0" w:line="360" w:lineRule="auto"/>
        <w:ind w:firstLine="567"/>
        <w:jc w:val="both"/>
        <w:rPr>
          <w:rFonts w:ascii="GHEA Grapalat" w:hAnsi="GHEA Grapalat"/>
          <w:sz w:val="24"/>
          <w:szCs w:val="24"/>
          <w:lang w:val="hy-AM"/>
        </w:rPr>
      </w:pPr>
      <w:r w:rsidRPr="009E382C">
        <w:rPr>
          <w:rFonts w:ascii="GHEA Grapalat" w:eastAsia="Calibri" w:hAnsi="GHEA Grapalat" w:cs="Sylfaen"/>
          <w:sz w:val="24"/>
          <w:szCs w:val="24"/>
          <w:lang w:val="hy-AM"/>
        </w:rPr>
        <w:t xml:space="preserve">Սույն նախագծի ընդունումը բխում է ներկայումս </w:t>
      </w:r>
      <w:r w:rsidRPr="009E382C">
        <w:rPr>
          <w:rFonts w:ascii="GHEA Grapalat" w:hAnsi="GHEA Grapalat"/>
          <w:sz w:val="24"/>
          <w:szCs w:val="24"/>
          <w:lang w:val="hy-AM"/>
        </w:rPr>
        <w:t xml:space="preserve">Հայաստանի Հանրապետության </w:t>
      </w:r>
      <w:r w:rsidR="00C57915">
        <w:rPr>
          <w:rFonts w:ascii="GHEA Grapalat" w:hAnsi="GHEA Grapalat"/>
          <w:sz w:val="24"/>
          <w:szCs w:val="24"/>
          <w:lang w:val="hy-AM"/>
        </w:rPr>
        <w:t>մի քանի</w:t>
      </w:r>
      <w:r w:rsidRPr="009E382C">
        <w:rPr>
          <w:rFonts w:ascii="GHEA Grapalat" w:hAnsi="GHEA Grapalat"/>
          <w:sz w:val="24"/>
          <w:szCs w:val="24"/>
          <w:lang w:val="hy-AM"/>
        </w:rPr>
        <w:t xml:space="preserve"> մարզերում մկնանման կրծողներով վարակվածության դեմ պայքարի աշխատանքների իրականացման</w:t>
      </w:r>
      <w:r w:rsidR="00C57915" w:rsidRPr="009E382C">
        <w:rPr>
          <w:rFonts w:ascii="GHEA Grapalat" w:hAnsi="GHEA Grapalat"/>
          <w:sz w:val="24"/>
          <w:szCs w:val="24"/>
          <w:lang w:val="hy-AM"/>
        </w:rPr>
        <w:t xml:space="preserve">, </w:t>
      </w:r>
      <w:r w:rsidR="00C57915">
        <w:rPr>
          <w:rFonts w:ascii="GHEA Grapalat" w:hAnsi="GHEA Grapalat"/>
          <w:sz w:val="24"/>
          <w:szCs w:val="24"/>
          <w:lang w:val="hy-AM"/>
        </w:rPr>
        <w:t xml:space="preserve">գյուղատնտեսական </w:t>
      </w:r>
      <w:r w:rsidR="00C57915" w:rsidRPr="009E382C">
        <w:rPr>
          <w:rFonts w:ascii="GHEA Grapalat" w:hAnsi="GHEA Grapalat"/>
          <w:sz w:val="24"/>
          <w:szCs w:val="24"/>
          <w:lang w:val="hy-AM"/>
        </w:rPr>
        <w:t>մշակաբույսերի</w:t>
      </w:r>
      <w:r w:rsidR="00C57915">
        <w:rPr>
          <w:rFonts w:ascii="GHEA Grapalat" w:hAnsi="GHEA Grapalat"/>
          <w:sz w:val="24"/>
          <w:szCs w:val="24"/>
          <w:lang w:val="hy-AM"/>
        </w:rPr>
        <w:t>ն հասցվող վնասի</w:t>
      </w:r>
      <w:r w:rsidR="00C57915" w:rsidRPr="009E382C">
        <w:rPr>
          <w:rFonts w:ascii="GHEA Grapalat" w:hAnsi="GHEA Grapalat"/>
          <w:sz w:val="24"/>
          <w:szCs w:val="24"/>
          <w:lang w:val="hy-AM"/>
        </w:rPr>
        <w:t xml:space="preserve"> </w:t>
      </w:r>
      <w:r w:rsidR="00C57915">
        <w:rPr>
          <w:rFonts w:ascii="GHEA Grapalat" w:hAnsi="GHEA Grapalat"/>
          <w:sz w:val="24"/>
          <w:szCs w:val="24"/>
          <w:lang w:val="hy-AM"/>
        </w:rPr>
        <w:t>նվազեցման և առավել վտանգավոր վնասակար օրգանիզմների տարածման</w:t>
      </w:r>
      <w:r w:rsidR="00C57915" w:rsidRPr="009E382C">
        <w:rPr>
          <w:rFonts w:ascii="GHEA Grapalat" w:hAnsi="GHEA Grapalat"/>
          <w:sz w:val="24"/>
          <w:szCs w:val="24"/>
          <w:lang w:val="hy-AM"/>
        </w:rPr>
        <w:t xml:space="preserve"> կանխարգելման </w:t>
      </w:r>
      <w:r w:rsidRPr="009E382C">
        <w:rPr>
          <w:rFonts w:ascii="GHEA Grapalat" w:hAnsi="GHEA Grapalat"/>
          <w:sz w:val="24"/>
          <w:szCs w:val="24"/>
          <w:lang w:val="hy-AM"/>
        </w:rPr>
        <w:t>անհրաժեշտությունից:</w:t>
      </w:r>
    </w:p>
    <w:p w14:paraId="0F4AC210" w14:textId="54988D47" w:rsidR="007533E3" w:rsidRPr="0084101B" w:rsidRDefault="00BC3161" w:rsidP="009E382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2025 թվականի պետական բյուջեի միջոցներով ՀՀ էկոնոմիկայի նախարարության կողմից ձեռք բերված 3500 լիտր մկնասպան թունաքիմիկատի շուրջ 2357 լիտրը արդեն իսկ անհատույց հանձնվել է ՀՀ մարզերին՝ պայքարի աշխատանքների իրականացման նպատակով</w:t>
      </w:r>
      <w:r w:rsidR="00EC7962">
        <w:rPr>
          <w:rFonts w:ascii="GHEA Grapalat" w:hAnsi="GHEA Grapalat"/>
          <w:sz w:val="24"/>
          <w:szCs w:val="24"/>
          <w:lang w:val="hy-AM"/>
        </w:rPr>
        <w:t>, սակայն դեռևս ստացվում են գրություններ մարզպետների աշխատակազմերից՝ թունանյութի լրացուցիչ քանակների տրամադրման վերաբերյալ</w:t>
      </w:r>
      <w:r w:rsidR="001E24D6">
        <w:rPr>
          <w:rFonts w:ascii="GHEA Grapalat" w:hAnsi="GHEA Grapalat"/>
          <w:sz w:val="24"/>
          <w:szCs w:val="24"/>
          <w:lang w:val="hy-AM"/>
        </w:rPr>
        <w:t xml:space="preserve"> </w:t>
      </w:r>
      <w:r w:rsidR="001E24D6" w:rsidRPr="001E24D6">
        <w:rPr>
          <w:rFonts w:ascii="GHEA Grapalat" w:hAnsi="GHEA Grapalat"/>
          <w:sz w:val="24"/>
          <w:szCs w:val="24"/>
          <w:lang w:val="hy-AM"/>
        </w:rPr>
        <w:t>(</w:t>
      </w:r>
      <w:r w:rsidR="001E24D6">
        <w:rPr>
          <w:rFonts w:ascii="GHEA Grapalat" w:hAnsi="GHEA Grapalat"/>
          <w:sz w:val="24"/>
          <w:szCs w:val="24"/>
          <w:lang w:val="hy-AM"/>
        </w:rPr>
        <w:t>գրությունները կցվում են</w:t>
      </w:r>
      <w:r w:rsidR="001E24D6" w:rsidRPr="001E24D6">
        <w:rPr>
          <w:rFonts w:ascii="GHEA Grapalat" w:hAnsi="GHEA Grapalat"/>
          <w:sz w:val="24"/>
          <w:szCs w:val="24"/>
          <w:lang w:val="hy-AM"/>
        </w:rPr>
        <w:t>)</w:t>
      </w:r>
      <w:r w:rsidR="00EC7962">
        <w:rPr>
          <w:rFonts w:ascii="GHEA Grapalat" w:hAnsi="GHEA Grapalat"/>
          <w:sz w:val="24"/>
          <w:szCs w:val="24"/>
          <w:lang w:val="hy-AM"/>
        </w:rPr>
        <w:t>։</w:t>
      </w:r>
    </w:p>
    <w:p w14:paraId="0C4BE4A4" w14:textId="00E0AE76" w:rsidR="008005B2" w:rsidRDefault="00A12C4C" w:rsidP="00281DF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Միաժամանակ անհրաժեշտ է հաշվի առնել, որ պ</w:t>
      </w:r>
      <w:r w:rsidR="007533E3" w:rsidRPr="009E382C">
        <w:rPr>
          <w:rFonts w:ascii="GHEA Grapalat" w:hAnsi="GHEA Grapalat"/>
          <w:sz w:val="24"/>
          <w:szCs w:val="24"/>
          <w:lang w:val="hy-AM"/>
        </w:rPr>
        <w:t>այքարի աշխատանքների արդյունավետության բարձրացման</w:t>
      </w:r>
      <w:r w:rsidR="00BE5E85">
        <w:rPr>
          <w:rFonts w:ascii="GHEA Grapalat" w:hAnsi="GHEA Grapalat"/>
          <w:sz w:val="24"/>
          <w:szCs w:val="24"/>
          <w:lang w:val="hy-AM"/>
        </w:rPr>
        <w:t xml:space="preserve"> և նախորդ տարիներին կատարված աշխատանքների արդյունավետության բարձրացման</w:t>
      </w:r>
      <w:r w:rsidR="007533E3" w:rsidRPr="009E382C">
        <w:rPr>
          <w:rFonts w:ascii="GHEA Grapalat" w:hAnsi="GHEA Grapalat"/>
          <w:sz w:val="24"/>
          <w:szCs w:val="24"/>
          <w:lang w:val="hy-AM"/>
        </w:rPr>
        <w:t xml:space="preserve"> նպատակով խիստ կարևորվում է</w:t>
      </w:r>
      <w:r w:rsidR="008F7091" w:rsidRPr="009E382C">
        <w:rPr>
          <w:rFonts w:ascii="GHEA Grapalat" w:hAnsi="GHEA Grapalat"/>
          <w:sz w:val="24"/>
          <w:szCs w:val="24"/>
          <w:lang w:val="hy-AM"/>
        </w:rPr>
        <w:t xml:space="preserve"> աշնանը</w:t>
      </w:r>
      <w:r w:rsidR="008F7091" w:rsidRPr="009E382C">
        <w:rPr>
          <w:rFonts w:ascii="GHEA Grapalat" w:hAnsi="GHEA Grapalat"/>
          <w:b/>
          <w:bCs/>
          <w:i/>
          <w:iCs/>
          <w:sz w:val="24"/>
          <w:szCs w:val="24"/>
          <w:lang w:val="hy-AM"/>
        </w:rPr>
        <w:t xml:space="preserve"> </w:t>
      </w:r>
      <w:r w:rsidR="007533E3" w:rsidRPr="009E382C">
        <w:rPr>
          <w:rFonts w:ascii="GHEA Grapalat" w:hAnsi="GHEA Grapalat"/>
          <w:b/>
          <w:bCs/>
          <w:i/>
          <w:iCs/>
          <w:sz w:val="24"/>
          <w:szCs w:val="24"/>
          <w:lang w:val="hy-AM"/>
        </w:rPr>
        <w:t>գյուղատնտեսական նշանակության հողատեսքեր</w:t>
      </w:r>
      <w:r w:rsidR="00280EFF">
        <w:rPr>
          <w:rFonts w:ascii="GHEA Grapalat" w:hAnsi="GHEA Grapalat"/>
          <w:b/>
          <w:bCs/>
          <w:i/>
          <w:iCs/>
          <w:sz w:val="24"/>
          <w:szCs w:val="24"/>
          <w:lang w:val="hy-AM"/>
        </w:rPr>
        <w:t xml:space="preserve">ում և </w:t>
      </w:r>
      <w:r w:rsidR="007533E3" w:rsidRPr="009E382C">
        <w:rPr>
          <w:rFonts w:ascii="GHEA Grapalat" w:hAnsi="GHEA Grapalat"/>
          <w:b/>
          <w:bCs/>
          <w:i/>
          <w:iCs/>
          <w:sz w:val="24"/>
          <w:szCs w:val="24"/>
          <w:lang w:val="hy-AM"/>
        </w:rPr>
        <w:t xml:space="preserve"> </w:t>
      </w:r>
      <w:r w:rsidR="00280EFF" w:rsidRPr="009E382C">
        <w:rPr>
          <w:rFonts w:ascii="GHEA Grapalat" w:hAnsi="GHEA Grapalat"/>
          <w:b/>
          <w:bCs/>
          <w:i/>
          <w:iCs/>
          <w:sz w:val="24"/>
          <w:szCs w:val="24"/>
          <w:lang w:val="hy-AM"/>
        </w:rPr>
        <w:t>գյուղատնտեսական նշանակության հողատեսքեր</w:t>
      </w:r>
      <w:r w:rsidR="00280EFF">
        <w:rPr>
          <w:rFonts w:ascii="GHEA Grapalat" w:hAnsi="GHEA Grapalat"/>
          <w:b/>
          <w:bCs/>
          <w:i/>
          <w:iCs/>
          <w:sz w:val="24"/>
          <w:szCs w:val="24"/>
          <w:lang w:val="hy-AM"/>
        </w:rPr>
        <w:t xml:space="preserve">ին </w:t>
      </w:r>
      <w:r w:rsidR="007533E3" w:rsidRPr="009E382C">
        <w:rPr>
          <w:rFonts w:ascii="GHEA Grapalat" w:hAnsi="GHEA Grapalat"/>
          <w:b/>
          <w:bCs/>
          <w:i/>
          <w:iCs/>
          <w:sz w:val="24"/>
          <w:szCs w:val="24"/>
          <w:lang w:val="hy-AM"/>
        </w:rPr>
        <w:t>հարող անմշակ հողատարածքներում</w:t>
      </w:r>
      <w:r w:rsidR="008F7091" w:rsidRPr="009E382C">
        <w:rPr>
          <w:rFonts w:ascii="GHEA Grapalat" w:hAnsi="GHEA Grapalat"/>
          <w:b/>
          <w:bCs/>
          <w:i/>
          <w:iCs/>
          <w:sz w:val="24"/>
          <w:szCs w:val="24"/>
          <w:lang w:val="hy-AM"/>
        </w:rPr>
        <w:t xml:space="preserve"> </w:t>
      </w:r>
      <w:r w:rsidR="008F7091" w:rsidRPr="009E382C">
        <w:rPr>
          <w:rFonts w:ascii="GHEA Grapalat" w:hAnsi="GHEA Grapalat"/>
          <w:sz w:val="24"/>
          <w:szCs w:val="24"/>
          <w:lang w:val="hy-AM"/>
        </w:rPr>
        <w:t>պայքարի աշխատանքներ</w:t>
      </w:r>
      <w:r w:rsidR="00280EFF" w:rsidRPr="009E382C">
        <w:rPr>
          <w:rFonts w:ascii="GHEA Grapalat" w:hAnsi="GHEA Grapalat"/>
          <w:sz w:val="24"/>
          <w:szCs w:val="24"/>
          <w:lang w:val="hy-AM"/>
        </w:rPr>
        <w:t>ի</w:t>
      </w:r>
      <w:r w:rsidR="00280EFF">
        <w:rPr>
          <w:rFonts w:ascii="GHEA Grapalat" w:hAnsi="GHEA Grapalat"/>
          <w:sz w:val="24"/>
          <w:szCs w:val="24"/>
          <w:lang w:val="hy-AM"/>
        </w:rPr>
        <w:t xml:space="preserve"> ի</w:t>
      </w:r>
      <w:r w:rsidR="00280EFF" w:rsidRPr="009E382C">
        <w:rPr>
          <w:rFonts w:ascii="GHEA Grapalat" w:hAnsi="GHEA Grapalat"/>
          <w:sz w:val="24"/>
          <w:szCs w:val="24"/>
          <w:lang w:val="hy-AM"/>
        </w:rPr>
        <w:t>րականա</w:t>
      </w:r>
      <w:r w:rsidR="00280EFF">
        <w:rPr>
          <w:rFonts w:ascii="GHEA Grapalat" w:hAnsi="GHEA Grapalat"/>
          <w:sz w:val="24"/>
          <w:szCs w:val="24"/>
          <w:lang w:val="hy-AM"/>
        </w:rPr>
        <w:t>ցումը</w:t>
      </w:r>
      <w:r w:rsidR="008F7091" w:rsidRPr="009E382C">
        <w:rPr>
          <w:rFonts w:ascii="GHEA Grapalat" w:hAnsi="GHEA Grapalat"/>
          <w:sz w:val="24"/>
          <w:szCs w:val="24"/>
          <w:lang w:val="hy-AM"/>
        </w:rPr>
        <w:t xml:space="preserve">։ </w:t>
      </w:r>
    </w:p>
    <w:p w14:paraId="4B7AF4D8" w14:textId="77777777" w:rsidR="008005B2" w:rsidRPr="009E382C" w:rsidRDefault="008005B2" w:rsidP="009E382C">
      <w:pPr>
        <w:spacing w:after="0" w:line="360" w:lineRule="auto"/>
        <w:ind w:firstLine="567"/>
        <w:jc w:val="both"/>
        <w:rPr>
          <w:rFonts w:ascii="GHEA Grapalat" w:hAnsi="GHEA Grapalat"/>
          <w:sz w:val="24"/>
          <w:szCs w:val="24"/>
          <w:lang w:val="hy-AM"/>
        </w:rPr>
      </w:pPr>
    </w:p>
    <w:p w14:paraId="3AA62BAA" w14:textId="77777777" w:rsidR="00CD19E7" w:rsidRPr="009E382C" w:rsidRDefault="00CD19E7" w:rsidP="009E382C">
      <w:pPr>
        <w:spacing w:after="0" w:line="360" w:lineRule="auto"/>
        <w:ind w:firstLine="567"/>
        <w:jc w:val="both"/>
        <w:rPr>
          <w:rFonts w:ascii="GHEA Grapalat" w:hAnsi="GHEA Grapalat"/>
          <w:sz w:val="24"/>
          <w:szCs w:val="24"/>
          <w:lang w:val="hy-AM"/>
        </w:rPr>
      </w:pPr>
      <w:r w:rsidRPr="009E382C">
        <w:rPr>
          <w:rFonts w:ascii="GHEA Grapalat" w:eastAsia="Calibri" w:hAnsi="GHEA Grapalat" w:cs="Sylfaen"/>
          <w:b/>
          <w:bCs/>
          <w:sz w:val="24"/>
          <w:szCs w:val="24"/>
          <w:lang w:val="hy-AM"/>
        </w:rPr>
        <w:t>Ընթացիկ իրավիճակը և խնդիրները.</w:t>
      </w:r>
      <w:r w:rsidRPr="009E382C">
        <w:rPr>
          <w:rFonts w:ascii="GHEA Grapalat" w:hAnsi="GHEA Grapalat"/>
          <w:sz w:val="24"/>
          <w:szCs w:val="24"/>
          <w:lang w:val="hy-AM"/>
        </w:rPr>
        <w:t xml:space="preserve"> </w:t>
      </w:r>
    </w:p>
    <w:p w14:paraId="746F4406" w14:textId="316BB9FC" w:rsidR="002F713E" w:rsidRPr="009E382C" w:rsidRDefault="00782F8C" w:rsidP="009E382C">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2024 թվականի դեկտեմբերի 19-ին </w:t>
      </w:r>
      <w:r w:rsidRPr="009E382C">
        <w:rPr>
          <w:rFonts w:ascii="GHEA Grapalat" w:hAnsi="GHEA Grapalat"/>
          <w:sz w:val="24"/>
          <w:szCs w:val="24"/>
          <w:lang w:val="hy-AM"/>
        </w:rPr>
        <w:t xml:space="preserve">«Գյուղատնտեսական ծառայությունների կենտրոն» ՊՈԱԿ-ի (այսուհետ՝ Կազմակերպություն) </w:t>
      </w:r>
      <w:r>
        <w:rPr>
          <w:rFonts w:ascii="GHEA Grapalat" w:hAnsi="GHEA Grapalat"/>
          <w:sz w:val="24"/>
          <w:szCs w:val="24"/>
          <w:lang w:val="hy-AM"/>
        </w:rPr>
        <w:t xml:space="preserve">տնօրենի թիվ 1344 գրությամբ </w:t>
      </w:r>
      <w:r>
        <w:rPr>
          <w:rFonts w:ascii="GHEA Grapalat" w:hAnsi="GHEA Grapalat"/>
          <w:sz w:val="24"/>
          <w:szCs w:val="24"/>
          <w:lang w:val="hy-AM"/>
        </w:rPr>
        <w:lastRenderedPageBreak/>
        <w:t>Նախարարություն է ներկայացվել տեղեկատվություն Կազմակերպության մասնագետների վերլուծությունների արդյունքների վերաբերյալ</w:t>
      </w:r>
      <w:r w:rsidR="00871C75">
        <w:rPr>
          <w:rFonts w:ascii="GHEA Grapalat" w:hAnsi="GHEA Grapalat"/>
          <w:sz w:val="24"/>
          <w:szCs w:val="24"/>
          <w:lang w:val="hy-AM"/>
        </w:rPr>
        <w:t xml:space="preserve">՝ նշելով, որ </w:t>
      </w:r>
      <w:r w:rsidR="00574295">
        <w:rPr>
          <w:rFonts w:ascii="GHEA Grapalat" w:hAnsi="GHEA Grapalat"/>
          <w:sz w:val="24"/>
          <w:szCs w:val="24"/>
          <w:lang w:val="hy-AM"/>
        </w:rPr>
        <w:t xml:space="preserve">2024 թվականին մկնանման կրծողների մոնիթորինգի արդյունքները և վնասատուի զարգացման համար եղանակային բարենպաստ պայմանները ենթադրում են վարակվածության բարձր աստիճան, հատկապես Արարատյան հարթավայրում </w:t>
      </w:r>
      <w:r w:rsidR="00D633A8">
        <w:rPr>
          <w:rFonts w:ascii="GHEA Grapalat" w:hAnsi="GHEA Grapalat"/>
          <w:sz w:val="24"/>
          <w:szCs w:val="24"/>
          <w:lang w:val="hy-AM"/>
        </w:rPr>
        <w:t xml:space="preserve">և առաջարկվել է միջոցառումների արդյունավետ իրականացման համար ձեռք բերել ևս 10000 լիտր բույսերի պաշտպանության միջոց </w:t>
      </w:r>
      <w:r w:rsidR="00574295" w:rsidRPr="00574295">
        <w:rPr>
          <w:rFonts w:ascii="GHEA Grapalat" w:hAnsi="GHEA Grapalat"/>
          <w:sz w:val="24"/>
          <w:szCs w:val="24"/>
          <w:lang w:val="hy-AM"/>
        </w:rPr>
        <w:t>(</w:t>
      </w:r>
      <w:r w:rsidR="00574295">
        <w:rPr>
          <w:rFonts w:ascii="GHEA Grapalat" w:hAnsi="GHEA Grapalat"/>
          <w:sz w:val="24"/>
          <w:szCs w:val="24"/>
          <w:lang w:val="hy-AM"/>
        </w:rPr>
        <w:t>կցվում է</w:t>
      </w:r>
      <w:r w:rsidR="00574295" w:rsidRPr="00574295">
        <w:rPr>
          <w:rFonts w:ascii="GHEA Grapalat" w:hAnsi="GHEA Grapalat"/>
          <w:sz w:val="24"/>
          <w:szCs w:val="24"/>
          <w:lang w:val="hy-AM"/>
        </w:rPr>
        <w:t>)</w:t>
      </w:r>
      <w:r>
        <w:rPr>
          <w:rFonts w:ascii="GHEA Grapalat" w:hAnsi="GHEA Grapalat"/>
          <w:sz w:val="24"/>
          <w:szCs w:val="24"/>
          <w:lang w:val="hy-AM"/>
        </w:rPr>
        <w:t xml:space="preserve">։ </w:t>
      </w:r>
      <w:r w:rsidR="0029675A">
        <w:rPr>
          <w:rFonts w:ascii="GHEA Grapalat" w:hAnsi="GHEA Grapalat"/>
          <w:sz w:val="24"/>
          <w:szCs w:val="24"/>
          <w:lang w:val="hy-AM"/>
        </w:rPr>
        <w:t>Հաշվի առնելով 2024 թվականի աշնանը իրականացված պայքարի աշխատանքների ծավալը և վարակվածության աստիճանը</w:t>
      </w:r>
      <w:r>
        <w:rPr>
          <w:rFonts w:ascii="GHEA Grapalat" w:hAnsi="GHEA Grapalat"/>
          <w:sz w:val="24"/>
          <w:szCs w:val="24"/>
          <w:lang w:val="hy-AM"/>
        </w:rPr>
        <w:t>, միաժամանակ Կազմակերպության մասնագետների կողմից իրականացված վերլուծությունները</w:t>
      </w:r>
      <w:r w:rsidR="0029675A">
        <w:rPr>
          <w:rFonts w:ascii="GHEA Grapalat" w:hAnsi="GHEA Grapalat"/>
          <w:sz w:val="24"/>
          <w:szCs w:val="24"/>
          <w:lang w:val="hy-AM"/>
        </w:rPr>
        <w:t xml:space="preserve">՝ </w:t>
      </w:r>
      <w:r w:rsidR="002F713E" w:rsidRPr="009E382C">
        <w:rPr>
          <w:rFonts w:ascii="GHEA Grapalat" w:hAnsi="GHEA Grapalat"/>
          <w:sz w:val="24"/>
          <w:szCs w:val="24"/>
          <w:lang w:val="hy-AM"/>
        </w:rPr>
        <w:t>202</w:t>
      </w:r>
      <w:r w:rsidR="0029675A">
        <w:rPr>
          <w:rFonts w:ascii="GHEA Grapalat" w:hAnsi="GHEA Grapalat"/>
          <w:sz w:val="24"/>
          <w:szCs w:val="24"/>
          <w:lang w:val="hy-AM"/>
        </w:rPr>
        <w:t>4</w:t>
      </w:r>
      <w:r w:rsidR="002F713E" w:rsidRPr="009E382C">
        <w:rPr>
          <w:rFonts w:ascii="GHEA Grapalat" w:hAnsi="GHEA Grapalat"/>
          <w:sz w:val="24"/>
          <w:szCs w:val="24"/>
          <w:lang w:val="hy-AM"/>
        </w:rPr>
        <w:t xml:space="preserve"> թվականի </w:t>
      </w:r>
      <w:r w:rsidR="0029675A">
        <w:rPr>
          <w:rFonts w:ascii="GHEA Grapalat" w:hAnsi="GHEA Grapalat"/>
          <w:sz w:val="24"/>
          <w:szCs w:val="24"/>
          <w:lang w:val="hy-AM"/>
        </w:rPr>
        <w:t xml:space="preserve">պայքարի աշխատանքների ավարտից հետո </w:t>
      </w:r>
      <w:r w:rsidR="002F713E" w:rsidRPr="009E382C">
        <w:rPr>
          <w:rFonts w:ascii="GHEA Grapalat" w:hAnsi="GHEA Grapalat"/>
          <w:sz w:val="24"/>
          <w:szCs w:val="24"/>
          <w:lang w:val="hy-AM"/>
        </w:rPr>
        <w:t>ՀՀ էկոնոմիկայի նախարարությ</w:t>
      </w:r>
      <w:r>
        <w:rPr>
          <w:rFonts w:ascii="GHEA Grapalat" w:hAnsi="GHEA Grapalat"/>
          <w:sz w:val="24"/>
          <w:szCs w:val="24"/>
          <w:lang w:val="hy-AM"/>
        </w:rPr>
        <w:t>ան կողմից</w:t>
      </w:r>
      <w:r w:rsidR="003A43CC" w:rsidRPr="009E382C">
        <w:rPr>
          <w:rFonts w:ascii="GHEA Grapalat" w:hAnsi="GHEA Grapalat"/>
          <w:sz w:val="24"/>
          <w:szCs w:val="24"/>
          <w:lang w:val="hy-AM"/>
        </w:rPr>
        <w:t xml:space="preserve"> (այսուհետ՝ </w:t>
      </w:r>
      <w:r w:rsidR="00C41FDF" w:rsidRPr="009E382C">
        <w:rPr>
          <w:rFonts w:ascii="GHEA Grapalat" w:hAnsi="GHEA Grapalat"/>
          <w:sz w:val="24"/>
          <w:szCs w:val="24"/>
          <w:lang w:val="hy-AM"/>
        </w:rPr>
        <w:t>Նախարարություն</w:t>
      </w:r>
      <w:r w:rsidR="003A43CC" w:rsidRPr="009E382C">
        <w:rPr>
          <w:rFonts w:ascii="GHEA Grapalat" w:hAnsi="GHEA Grapalat"/>
          <w:sz w:val="24"/>
          <w:szCs w:val="24"/>
          <w:lang w:val="hy-AM"/>
        </w:rPr>
        <w:t xml:space="preserve">) </w:t>
      </w:r>
      <w:r w:rsidR="0029675A">
        <w:rPr>
          <w:rFonts w:ascii="GHEA Grapalat" w:hAnsi="GHEA Grapalat"/>
          <w:sz w:val="24"/>
          <w:szCs w:val="24"/>
          <w:lang w:val="hy-AM"/>
        </w:rPr>
        <w:t>ՀՀ բոլոր մարզպետարաններին ներկայաց</w:t>
      </w:r>
      <w:r>
        <w:rPr>
          <w:rFonts w:ascii="GHEA Grapalat" w:hAnsi="GHEA Grapalat"/>
          <w:sz w:val="24"/>
          <w:szCs w:val="24"/>
          <w:lang w:val="hy-AM"/>
        </w:rPr>
        <w:t>վել է</w:t>
      </w:r>
      <w:r w:rsidR="0029675A">
        <w:rPr>
          <w:rFonts w:ascii="GHEA Grapalat" w:hAnsi="GHEA Grapalat"/>
          <w:sz w:val="24"/>
          <w:szCs w:val="24"/>
          <w:lang w:val="hy-AM"/>
        </w:rPr>
        <w:t xml:space="preserve"> հարցում՝ </w:t>
      </w:r>
      <w:r w:rsidR="0029675A" w:rsidRPr="0029675A">
        <w:rPr>
          <w:rFonts w:ascii="GHEA Grapalat" w:hAnsi="GHEA Grapalat"/>
          <w:sz w:val="24"/>
          <w:szCs w:val="24"/>
          <w:lang w:val="hy-AM"/>
        </w:rPr>
        <w:t>2025 թվականին Հայաստանի Հանրապետության մարզերի գյուղատնտեսական նշանակության հողատեսքերում մկնանման կրծողներով վարակվածության աստիճանի կանխատեսման վերաբերյալ</w:t>
      </w:r>
      <w:r>
        <w:rPr>
          <w:rFonts w:ascii="GHEA Grapalat" w:hAnsi="GHEA Grapalat"/>
          <w:sz w:val="24"/>
          <w:szCs w:val="24"/>
          <w:lang w:val="hy-AM"/>
        </w:rPr>
        <w:t xml:space="preserve"> </w:t>
      </w:r>
      <w:r w:rsidRPr="00782F8C">
        <w:rPr>
          <w:rFonts w:ascii="GHEA Grapalat" w:hAnsi="GHEA Grapalat"/>
          <w:sz w:val="24"/>
          <w:szCs w:val="24"/>
          <w:lang w:val="hy-AM"/>
        </w:rPr>
        <w:t xml:space="preserve">(2024 </w:t>
      </w:r>
      <w:r>
        <w:rPr>
          <w:rFonts w:ascii="GHEA Grapalat" w:hAnsi="GHEA Grapalat"/>
          <w:sz w:val="24"/>
          <w:szCs w:val="24"/>
          <w:lang w:val="hy-AM"/>
        </w:rPr>
        <w:t xml:space="preserve">թվականի դեկտեմբերի 20-ի թիվ </w:t>
      </w:r>
      <w:r w:rsidRPr="00782F8C">
        <w:rPr>
          <w:rFonts w:ascii="GHEA Grapalat" w:hAnsi="GHEA Grapalat"/>
          <w:sz w:val="24"/>
          <w:szCs w:val="24"/>
          <w:lang w:val="hy-AM"/>
        </w:rPr>
        <w:t>02/26497-2024</w:t>
      </w:r>
      <w:r>
        <w:rPr>
          <w:rFonts w:ascii="GHEA Grapalat" w:hAnsi="GHEA Grapalat"/>
          <w:sz w:val="24"/>
          <w:szCs w:val="24"/>
          <w:lang w:val="hy-AM"/>
        </w:rPr>
        <w:t xml:space="preserve"> գրություն</w:t>
      </w:r>
      <w:r w:rsidRPr="00782F8C">
        <w:rPr>
          <w:rFonts w:ascii="GHEA Grapalat" w:hAnsi="GHEA Grapalat"/>
          <w:sz w:val="24"/>
          <w:szCs w:val="24"/>
          <w:lang w:val="hy-AM"/>
        </w:rPr>
        <w:t>)</w:t>
      </w:r>
      <w:r w:rsidR="0029675A" w:rsidRPr="0029675A">
        <w:rPr>
          <w:rFonts w:ascii="GHEA Grapalat" w:hAnsi="GHEA Grapalat"/>
          <w:sz w:val="24"/>
          <w:szCs w:val="24"/>
          <w:lang w:val="hy-AM"/>
        </w:rPr>
        <w:t xml:space="preserve">։ </w:t>
      </w:r>
      <w:r w:rsidR="0029675A">
        <w:rPr>
          <w:rFonts w:ascii="GHEA Grapalat" w:hAnsi="GHEA Grapalat"/>
          <w:sz w:val="24"/>
          <w:szCs w:val="24"/>
          <w:lang w:val="hy-AM"/>
        </w:rPr>
        <w:t xml:space="preserve">2025 թվականի հունվար ամսին </w:t>
      </w:r>
      <w:r w:rsidR="003A43CC" w:rsidRPr="009E382C">
        <w:rPr>
          <w:rFonts w:ascii="GHEA Grapalat" w:hAnsi="GHEA Grapalat"/>
          <w:sz w:val="24"/>
          <w:szCs w:val="24"/>
          <w:lang w:val="hy-AM"/>
        </w:rPr>
        <w:t xml:space="preserve">ստացվել են </w:t>
      </w:r>
      <w:r w:rsidR="001726A2" w:rsidRPr="009E382C">
        <w:rPr>
          <w:rFonts w:ascii="GHEA Grapalat" w:hAnsi="GHEA Grapalat"/>
          <w:sz w:val="24"/>
          <w:szCs w:val="24"/>
          <w:lang w:val="hy-AM"/>
        </w:rPr>
        <w:t>գրություններ</w:t>
      </w:r>
      <w:r w:rsidR="007D792F" w:rsidRPr="009E382C">
        <w:rPr>
          <w:rFonts w:ascii="GHEA Grapalat" w:hAnsi="GHEA Grapalat"/>
          <w:sz w:val="24"/>
          <w:szCs w:val="24"/>
          <w:lang w:val="hy-AM"/>
        </w:rPr>
        <w:t>՝</w:t>
      </w:r>
      <w:r w:rsidR="003A43CC" w:rsidRPr="009E382C">
        <w:rPr>
          <w:rFonts w:ascii="GHEA Grapalat" w:hAnsi="GHEA Grapalat"/>
          <w:sz w:val="24"/>
          <w:szCs w:val="24"/>
          <w:lang w:val="hy-AM"/>
        </w:rPr>
        <w:t xml:space="preserve"> գյուղատնտեսական նշանակության հողատեսքերի մկնանման կրծողներով </w:t>
      </w:r>
      <w:r w:rsidR="0029675A">
        <w:rPr>
          <w:rFonts w:ascii="GHEA Grapalat" w:hAnsi="GHEA Grapalat"/>
          <w:sz w:val="24"/>
          <w:szCs w:val="24"/>
          <w:lang w:val="hy-AM"/>
        </w:rPr>
        <w:t xml:space="preserve">կանխատեսվող </w:t>
      </w:r>
      <w:r w:rsidR="003A43CC" w:rsidRPr="009E382C">
        <w:rPr>
          <w:rFonts w:ascii="GHEA Grapalat" w:hAnsi="GHEA Grapalat"/>
          <w:sz w:val="24"/>
          <w:szCs w:val="24"/>
          <w:lang w:val="hy-AM"/>
        </w:rPr>
        <w:t>վարակվածության վերաբերյալ</w:t>
      </w:r>
      <w:r>
        <w:rPr>
          <w:rFonts w:ascii="GHEA Grapalat" w:hAnsi="GHEA Grapalat"/>
          <w:sz w:val="24"/>
          <w:szCs w:val="24"/>
          <w:lang w:val="hy-AM"/>
        </w:rPr>
        <w:t>։</w:t>
      </w:r>
    </w:p>
    <w:p w14:paraId="5D12BBBD" w14:textId="6440377D" w:rsidR="00FE4409" w:rsidRDefault="003470BC" w:rsidP="009E382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Գրություններով ստացված արդյունքները վերլուծելու նպատակով Նախարարության կողմից Կազմակերպությանն հանձնարարվեց բուսասանիտարական մշտադիտարկման աշխատանքներն սկսել անմիջապես ձնածածկի հալվելուց հետո՝ մկնանման կրծողների շարժը և ակտիվությունը արձանագրելու նպատակով։</w:t>
      </w:r>
      <w:r w:rsidR="002F713E" w:rsidRPr="009E382C">
        <w:rPr>
          <w:rFonts w:ascii="GHEA Grapalat" w:hAnsi="GHEA Grapalat"/>
          <w:sz w:val="24"/>
          <w:szCs w:val="24"/>
          <w:lang w:val="hy-AM"/>
        </w:rPr>
        <w:t xml:space="preserve"> </w:t>
      </w:r>
      <w:r>
        <w:rPr>
          <w:rFonts w:ascii="GHEA Grapalat" w:hAnsi="GHEA Grapalat"/>
          <w:sz w:val="24"/>
          <w:szCs w:val="24"/>
          <w:lang w:val="hy-AM"/>
        </w:rPr>
        <w:t>2025</w:t>
      </w:r>
      <w:r w:rsidR="002F713E" w:rsidRPr="009E382C">
        <w:rPr>
          <w:rFonts w:ascii="GHEA Grapalat" w:hAnsi="GHEA Grapalat"/>
          <w:sz w:val="24"/>
          <w:szCs w:val="24"/>
          <w:lang w:val="hy-AM"/>
        </w:rPr>
        <w:t xml:space="preserve"> թվականի </w:t>
      </w:r>
      <w:r w:rsidR="00FE4409">
        <w:rPr>
          <w:rFonts w:ascii="GHEA Grapalat" w:hAnsi="GHEA Grapalat"/>
          <w:sz w:val="24"/>
          <w:szCs w:val="24"/>
          <w:lang w:val="hy-AM"/>
        </w:rPr>
        <w:t>փետրվարի 1-ից սկսած բուսասանիտարական մշտադիտարկման աշխատանքներ են սկսվել Արարատյան հարթավայրում, ապա նաև նախալեռնային և լեռնային գոտիներում, մշտադիտարկման արդյունքում արձանագրվել է բարձր վարակվածություն ՀՀ բոլոր մարզերի գյուղատնտեսական նշանակության հողատեսքերում, ինչպես նաև գյուղատնտեսական նշանակության հողատեսքերին հարող տարածքներում։</w:t>
      </w:r>
      <w:r w:rsidR="00F96184">
        <w:rPr>
          <w:rFonts w:ascii="GHEA Grapalat" w:hAnsi="GHEA Grapalat"/>
          <w:sz w:val="24"/>
          <w:szCs w:val="24"/>
          <w:lang w:val="hy-AM"/>
        </w:rPr>
        <w:t xml:space="preserve"> </w:t>
      </w:r>
    </w:p>
    <w:p w14:paraId="170AFEF5" w14:textId="4C83AAF8" w:rsidR="00D633A8" w:rsidRPr="00F96184" w:rsidRDefault="00D633A8" w:rsidP="00F96184">
      <w:pPr>
        <w:spacing w:after="0" w:line="360" w:lineRule="auto"/>
        <w:ind w:firstLine="720"/>
        <w:jc w:val="both"/>
        <w:rPr>
          <w:rFonts w:ascii="GHEA Grapalat" w:hAnsi="GHEA Grapalat"/>
          <w:sz w:val="24"/>
          <w:szCs w:val="24"/>
          <w:lang w:val="hy-AM"/>
        </w:rPr>
      </w:pPr>
      <w:r w:rsidRPr="00D633A8">
        <w:rPr>
          <w:rFonts w:ascii="GHEA Grapalat" w:hAnsi="GHEA Grapalat"/>
          <w:sz w:val="24"/>
          <w:szCs w:val="24"/>
          <w:lang w:val="hy-AM"/>
        </w:rPr>
        <w:lastRenderedPageBreak/>
        <w:t>1059-11001 «Բուսասանիտարիայի ծառայությունների, հողերի ագրոքիմիական հետազոտության և բերրիության բարձրացման միջոցառումների իրականացում»</w:t>
      </w:r>
      <w:r>
        <w:rPr>
          <w:rFonts w:ascii="GHEA Grapalat" w:hAnsi="GHEA Grapalat"/>
          <w:sz w:val="24"/>
          <w:szCs w:val="24"/>
          <w:lang w:val="hy-AM"/>
        </w:rPr>
        <w:t xml:space="preserve"> միջոցառման շրջանակներում Կազմակերպության կողմից ներկայացված </w:t>
      </w:r>
      <w:r w:rsidR="00F96184">
        <w:rPr>
          <w:rFonts w:ascii="GHEA Grapalat" w:hAnsi="GHEA Grapalat"/>
          <w:sz w:val="24"/>
          <w:szCs w:val="24"/>
          <w:lang w:val="hy-AM"/>
        </w:rPr>
        <w:t xml:space="preserve">փաստացի կատարված աշխատանքների հաշվետվությունների արդյունքով՝ 2025 թվականի փետրվար ամսին իրականացվել է շուրջ 20000 հա մշտադիտարկման </w:t>
      </w:r>
      <w:r w:rsidR="00F96184" w:rsidRPr="00F96184">
        <w:rPr>
          <w:rFonts w:ascii="GHEA Grapalat" w:hAnsi="GHEA Grapalat"/>
          <w:sz w:val="24"/>
          <w:szCs w:val="24"/>
          <w:lang w:val="hy-AM"/>
        </w:rPr>
        <w:t xml:space="preserve">աշխատանքներ՝ մկնանման կրծողների վարակվածության աստիճանի ճշտման նպատակով։ </w:t>
      </w:r>
      <w:r w:rsidR="00F96184">
        <w:rPr>
          <w:rFonts w:ascii="GHEA Grapalat" w:hAnsi="GHEA Grapalat"/>
          <w:sz w:val="24"/>
          <w:szCs w:val="24"/>
          <w:lang w:val="hy-AM"/>
        </w:rPr>
        <w:t xml:space="preserve">Նախարարությունը պայքարի աշխատանքների կազմակերպման նպատակով </w:t>
      </w:r>
      <w:r w:rsidR="00F96184" w:rsidRPr="00F96184">
        <w:rPr>
          <w:rFonts w:ascii="GHEA Grapalat" w:hAnsi="GHEA Grapalat"/>
          <w:sz w:val="24"/>
          <w:szCs w:val="24"/>
          <w:lang w:val="hy-AM"/>
        </w:rPr>
        <w:t>18631</w:t>
      </w:r>
      <w:r w:rsidR="00F96184">
        <w:rPr>
          <w:rFonts w:ascii="GHEA Grapalat" w:hAnsi="GHEA Grapalat"/>
          <w:sz w:val="24"/>
          <w:szCs w:val="24"/>
          <w:lang w:val="hy-AM"/>
        </w:rPr>
        <w:t xml:space="preserve"> հա բարձր վարակված գյուղատնտեսական նշանակության հողատեսքերում պայքարի աշխատանքների իրականացման նպատակով մարզերին անհատույց տրամադրել է մկնասպան թունանյութ։ Մարտ ամսին իրականացված 10000 հա բուսասանիտարական մշտադիտարկման արդյունքում </w:t>
      </w:r>
      <w:r w:rsidR="00F96184" w:rsidRPr="00F96184">
        <w:rPr>
          <w:rFonts w:ascii="GHEA Grapalat" w:hAnsi="GHEA Grapalat"/>
          <w:sz w:val="24"/>
          <w:szCs w:val="24"/>
          <w:lang w:val="hy-AM"/>
        </w:rPr>
        <w:t>2025 թվականի ապրիլի 16-ի թիվ 285 գրությ</w:t>
      </w:r>
      <w:r w:rsidR="00F96184">
        <w:rPr>
          <w:rFonts w:ascii="GHEA Grapalat" w:hAnsi="GHEA Grapalat"/>
          <w:sz w:val="24"/>
          <w:szCs w:val="24"/>
          <w:lang w:val="hy-AM"/>
        </w:rPr>
        <w:t>ամ</w:t>
      </w:r>
      <w:r w:rsidR="00A7539B">
        <w:rPr>
          <w:rFonts w:ascii="GHEA Grapalat" w:hAnsi="GHEA Grapalat"/>
          <w:sz w:val="24"/>
          <w:szCs w:val="24"/>
          <w:lang w:val="hy-AM"/>
        </w:rPr>
        <w:t>բ</w:t>
      </w:r>
      <w:r w:rsidR="00F96184">
        <w:rPr>
          <w:rFonts w:ascii="GHEA Grapalat" w:hAnsi="GHEA Grapalat"/>
          <w:sz w:val="24"/>
          <w:szCs w:val="24"/>
          <w:lang w:val="hy-AM"/>
        </w:rPr>
        <w:t xml:space="preserve"> Կազմակերպությունը դիմել է Նախարարություն </w:t>
      </w:r>
      <w:r w:rsidR="00F96184" w:rsidRPr="00F96184">
        <w:rPr>
          <w:rFonts w:ascii="GHEA Grapalat" w:hAnsi="GHEA Grapalat"/>
          <w:sz w:val="24"/>
          <w:szCs w:val="24"/>
          <w:lang w:val="hy-AM"/>
        </w:rPr>
        <w:t>Հայաստանի Հանրապետության Արագածոտնի, Գեղարքունիքի, Շիրակի, Կոտայքի և Սյունիքի մարզեր</w:t>
      </w:r>
      <w:r w:rsidR="00F96184">
        <w:rPr>
          <w:rFonts w:ascii="GHEA Grapalat" w:hAnsi="GHEA Grapalat"/>
          <w:sz w:val="24"/>
          <w:szCs w:val="24"/>
          <w:lang w:val="hy-AM"/>
        </w:rPr>
        <w:t>ին անհատույց թունանյութի հատկացման համար</w:t>
      </w:r>
      <w:r w:rsidR="00751B9C">
        <w:rPr>
          <w:rFonts w:ascii="GHEA Grapalat" w:hAnsi="GHEA Grapalat"/>
          <w:sz w:val="24"/>
          <w:szCs w:val="24"/>
          <w:lang w:val="hy-AM"/>
        </w:rPr>
        <w:t>, քանի որ 10000 հա մշտադիտարկման արդյունքում պարզվել է, որ 10000 հա-ից վարակված է ավելի քան 9350 հա-ը</w:t>
      </w:r>
      <w:r w:rsidR="00F96184">
        <w:rPr>
          <w:rFonts w:ascii="GHEA Grapalat" w:hAnsi="GHEA Grapalat"/>
          <w:sz w:val="24"/>
          <w:szCs w:val="24"/>
          <w:lang w:val="hy-AM"/>
        </w:rPr>
        <w:t>։ Նախարարությունը նախաձեռնել է</w:t>
      </w:r>
      <w:r w:rsidR="00751B9C">
        <w:rPr>
          <w:rFonts w:ascii="GHEA Grapalat" w:hAnsi="GHEA Grapalat"/>
          <w:sz w:val="24"/>
          <w:szCs w:val="24"/>
          <w:lang w:val="hy-AM"/>
        </w:rPr>
        <w:t xml:space="preserve"> թունանյութի անհատույց հատկացման գործընթաց՝ համաձան ՀՀ էկոնոմիկայի նախարարության գլխավոր քարտուղարի 2025 թվականի ապրիլի 23-ի թիվ 1174-Ա հրամանի։</w:t>
      </w:r>
      <w:r w:rsidR="00A7539B">
        <w:rPr>
          <w:rFonts w:ascii="GHEA Grapalat" w:hAnsi="GHEA Grapalat"/>
          <w:sz w:val="24"/>
          <w:szCs w:val="24"/>
          <w:lang w:val="hy-AM"/>
        </w:rPr>
        <w:t xml:space="preserve"> 20000 հա-ի մոնիթորինգի արդյունքում 18631 հա և 10000 հա-ի մոնիթորինգի արդյունքում 9350 հա բարձր վարակվածությունը շատ բարձր ցուցանիշ է։</w:t>
      </w:r>
    </w:p>
    <w:p w14:paraId="503D5BB2" w14:textId="616B4C87" w:rsidR="00F96184" w:rsidRDefault="00751B9C" w:rsidP="00C65FBD">
      <w:pPr>
        <w:spacing w:after="0" w:line="360" w:lineRule="auto"/>
        <w:jc w:val="both"/>
        <w:rPr>
          <w:rFonts w:ascii="GHEA Grapalat" w:hAnsi="GHEA Grapalat" w:cs="GHEA Grapalat"/>
          <w:bCs/>
          <w:sz w:val="24"/>
          <w:szCs w:val="24"/>
          <w:lang w:val="hy-AM"/>
        </w:rPr>
      </w:pPr>
      <w:r>
        <w:rPr>
          <w:rFonts w:ascii="GHEA Grapalat" w:hAnsi="GHEA Grapalat"/>
          <w:sz w:val="24"/>
          <w:szCs w:val="24"/>
          <w:lang w:val="hy-AM"/>
        </w:rPr>
        <w:t xml:space="preserve">Միաժամանակ </w:t>
      </w:r>
      <w:r w:rsidRPr="00F96184">
        <w:rPr>
          <w:rFonts w:ascii="GHEA Grapalat" w:hAnsi="GHEA Grapalat" w:cs="GHEA Grapalat"/>
          <w:bCs/>
          <w:sz w:val="24"/>
          <w:szCs w:val="24"/>
          <w:lang w:val="hy-AM"/>
        </w:rPr>
        <w:t>2025 թվականի ապրիլի 8-ի</w:t>
      </w:r>
      <w:r>
        <w:rPr>
          <w:rFonts w:ascii="GHEA Grapalat" w:hAnsi="GHEA Grapalat" w:cs="GHEA Grapalat"/>
          <w:bCs/>
          <w:sz w:val="24"/>
          <w:szCs w:val="24"/>
          <w:lang w:val="hy-AM"/>
        </w:rPr>
        <w:t>ն</w:t>
      </w:r>
      <w:r>
        <w:rPr>
          <w:rFonts w:ascii="GHEA Grapalat" w:hAnsi="GHEA Grapalat"/>
          <w:sz w:val="24"/>
          <w:szCs w:val="24"/>
          <w:lang w:val="hy-AM"/>
        </w:rPr>
        <w:t xml:space="preserve"> գրություն է ստացվել </w:t>
      </w:r>
      <w:r w:rsidR="00F96184" w:rsidRPr="00F96184">
        <w:rPr>
          <w:rFonts w:ascii="GHEA Grapalat" w:hAnsi="GHEA Grapalat"/>
          <w:sz w:val="24"/>
          <w:szCs w:val="24"/>
          <w:lang w:val="hy-AM"/>
        </w:rPr>
        <w:t xml:space="preserve">«Գյումրիի սելեկցիոն կայան» </w:t>
      </w:r>
      <w:r>
        <w:rPr>
          <w:rFonts w:ascii="GHEA Grapalat" w:hAnsi="GHEA Grapalat"/>
          <w:sz w:val="24"/>
          <w:szCs w:val="24"/>
          <w:lang w:val="hy-AM"/>
        </w:rPr>
        <w:t>ՓԲԸ</w:t>
      </w:r>
      <w:r w:rsidR="00F96184" w:rsidRPr="00F96184">
        <w:rPr>
          <w:rFonts w:ascii="GHEA Grapalat" w:hAnsi="GHEA Grapalat"/>
          <w:sz w:val="24"/>
          <w:szCs w:val="24"/>
          <w:lang w:val="hy-AM"/>
        </w:rPr>
        <w:t xml:space="preserve">-ի տնօրենի </w:t>
      </w:r>
      <w:r>
        <w:rPr>
          <w:rFonts w:ascii="GHEA Grapalat" w:hAnsi="GHEA Grapalat"/>
          <w:sz w:val="24"/>
          <w:szCs w:val="24"/>
          <w:lang w:val="hy-AM"/>
        </w:rPr>
        <w:t xml:space="preserve">կողմից </w:t>
      </w:r>
      <w:r w:rsidRPr="00BC29E6">
        <w:rPr>
          <w:rFonts w:ascii="GHEA Grapalat" w:hAnsi="GHEA Grapalat"/>
          <w:sz w:val="24"/>
          <w:szCs w:val="24"/>
          <w:lang w:val="hy-AM"/>
        </w:rPr>
        <w:t>(</w:t>
      </w:r>
      <w:r w:rsidR="00F96184" w:rsidRPr="00F96184">
        <w:rPr>
          <w:rFonts w:ascii="GHEA Grapalat" w:hAnsi="GHEA Grapalat" w:cs="GHEA Grapalat"/>
          <w:bCs/>
          <w:sz w:val="24"/>
          <w:szCs w:val="24"/>
          <w:lang w:val="hy-AM"/>
        </w:rPr>
        <w:t>N 04/19 գրությունը</w:t>
      </w:r>
      <w:r>
        <w:rPr>
          <w:rFonts w:ascii="GHEA Grapalat" w:hAnsi="GHEA Grapalat" w:cs="GHEA Grapalat"/>
          <w:bCs/>
          <w:sz w:val="24"/>
          <w:szCs w:val="24"/>
          <w:lang w:val="hy-AM"/>
        </w:rPr>
        <w:t xml:space="preserve"> կցվում է</w:t>
      </w:r>
      <w:r w:rsidRPr="00751B9C">
        <w:rPr>
          <w:rFonts w:ascii="GHEA Grapalat" w:hAnsi="GHEA Grapalat" w:cs="GHEA Grapalat"/>
          <w:bCs/>
          <w:sz w:val="24"/>
          <w:szCs w:val="24"/>
          <w:lang w:val="hy-AM"/>
        </w:rPr>
        <w:t>)</w:t>
      </w:r>
      <w:r w:rsidRPr="00BC29E6">
        <w:rPr>
          <w:rFonts w:ascii="GHEA Grapalat" w:hAnsi="GHEA Grapalat" w:cs="GHEA Grapalat"/>
          <w:bCs/>
          <w:sz w:val="24"/>
          <w:szCs w:val="24"/>
          <w:lang w:val="hy-AM"/>
        </w:rPr>
        <w:t>:</w:t>
      </w:r>
    </w:p>
    <w:p w14:paraId="6C63C58F" w14:textId="5824076B" w:rsidR="003F0EBC" w:rsidRPr="00751B9C" w:rsidRDefault="003F0EBC" w:rsidP="00C65FBD">
      <w:pPr>
        <w:spacing w:after="0" w:line="360" w:lineRule="auto"/>
        <w:jc w:val="both"/>
        <w:rPr>
          <w:rFonts w:ascii="GHEA Grapalat" w:hAnsi="GHEA Grapalat"/>
          <w:sz w:val="24"/>
          <w:szCs w:val="24"/>
          <w:lang w:val="hy-AM"/>
        </w:rPr>
      </w:pPr>
      <w:r>
        <w:rPr>
          <w:rFonts w:ascii="GHEA Grapalat" w:hAnsi="GHEA Grapalat" w:cs="GHEA Grapalat"/>
          <w:bCs/>
          <w:sz w:val="24"/>
          <w:szCs w:val="24"/>
          <w:lang w:val="hy-AM"/>
        </w:rPr>
        <w:t xml:space="preserve">Հաշվի առնելով </w:t>
      </w:r>
      <w:r w:rsidRPr="00F96184">
        <w:rPr>
          <w:rFonts w:ascii="GHEA Grapalat" w:hAnsi="GHEA Grapalat"/>
          <w:sz w:val="24"/>
          <w:szCs w:val="24"/>
          <w:lang w:val="hy-AM"/>
        </w:rPr>
        <w:t xml:space="preserve">«Գյումրիի սելեկցիոն կայան» </w:t>
      </w:r>
      <w:r>
        <w:rPr>
          <w:rFonts w:ascii="GHEA Grapalat" w:hAnsi="GHEA Grapalat"/>
          <w:sz w:val="24"/>
          <w:szCs w:val="24"/>
          <w:lang w:val="hy-AM"/>
        </w:rPr>
        <w:t>ՓԲԸ</w:t>
      </w:r>
      <w:r w:rsidRPr="00F96184">
        <w:rPr>
          <w:rFonts w:ascii="GHEA Grapalat" w:hAnsi="GHEA Grapalat"/>
          <w:sz w:val="24"/>
          <w:szCs w:val="24"/>
          <w:lang w:val="hy-AM"/>
        </w:rPr>
        <w:t>-ի</w:t>
      </w:r>
      <w:r>
        <w:rPr>
          <w:rFonts w:ascii="GHEA Grapalat" w:hAnsi="GHEA Grapalat"/>
          <w:sz w:val="24"/>
          <w:szCs w:val="24"/>
          <w:lang w:val="hy-AM"/>
        </w:rPr>
        <w:t xml:space="preserve"> աշխատանքների իրականացման կարևորությունը երկրի պարենային ապահովման տեսանկյունից Նախարարությունը </w:t>
      </w:r>
      <w:r w:rsidRPr="00F96184">
        <w:rPr>
          <w:rFonts w:ascii="GHEA Grapalat" w:hAnsi="GHEA Grapalat"/>
          <w:sz w:val="24"/>
          <w:szCs w:val="24"/>
          <w:lang w:val="hy-AM"/>
        </w:rPr>
        <w:t xml:space="preserve">«Գյումրիի սելեկցիոն կայան» </w:t>
      </w:r>
      <w:r>
        <w:rPr>
          <w:rFonts w:ascii="GHEA Grapalat" w:hAnsi="GHEA Grapalat"/>
          <w:sz w:val="24"/>
          <w:szCs w:val="24"/>
          <w:lang w:val="hy-AM"/>
        </w:rPr>
        <w:t>ՓԲԸ</w:t>
      </w:r>
      <w:r w:rsidRPr="00F96184">
        <w:rPr>
          <w:rFonts w:ascii="GHEA Grapalat" w:hAnsi="GHEA Grapalat"/>
          <w:sz w:val="24"/>
          <w:szCs w:val="24"/>
          <w:lang w:val="hy-AM"/>
        </w:rPr>
        <w:t>-ի</w:t>
      </w:r>
      <w:r>
        <w:rPr>
          <w:rFonts w:ascii="GHEA Grapalat" w:hAnsi="GHEA Grapalat"/>
          <w:sz w:val="24"/>
          <w:szCs w:val="24"/>
          <w:lang w:val="hy-AM"/>
        </w:rPr>
        <w:t>ն ևս անհատույց հատկացրել է մկնասպան թունաքիմիկատ։</w:t>
      </w:r>
    </w:p>
    <w:p w14:paraId="55220EFD" w14:textId="03827BE8" w:rsidR="007D792F" w:rsidRDefault="00D42C6C" w:rsidP="00C65FBD">
      <w:pPr>
        <w:spacing w:after="0" w:line="360" w:lineRule="auto"/>
        <w:ind w:firstLine="720"/>
        <w:jc w:val="both"/>
        <w:rPr>
          <w:rFonts w:ascii="GHEA Grapalat" w:hAnsi="GHEA Grapalat"/>
          <w:b/>
          <w:bCs/>
          <w:i/>
          <w:iCs/>
          <w:sz w:val="24"/>
          <w:szCs w:val="24"/>
          <w:lang w:val="hy-AM"/>
        </w:rPr>
      </w:pPr>
      <w:r w:rsidRPr="009E382C">
        <w:rPr>
          <w:rFonts w:ascii="GHEA Grapalat" w:hAnsi="GHEA Grapalat"/>
          <w:sz w:val="24"/>
          <w:szCs w:val="24"/>
          <w:lang w:val="hy-AM"/>
        </w:rPr>
        <w:t xml:space="preserve"> </w:t>
      </w:r>
      <w:r w:rsidR="004203E7" w:rsidRPr="009E382C">
        <w:rPr>
          <w:rFonts w:ascii="GHEA Grapalat" w:hAnsi="GHEA Grapalat"/>
          <w:sz w:val="24"/>
          <w:szCs w:val="24"/>
          <w:lang w:val="hy-AM"/>
        </w:rPr>
        <w:t xml:space="preserve">Արդյուքում </w:t>
      </w:r>
      <w:r w:rsidR="00275A76">
        <w:rPr>
          <w:rFonts w:ascii="GHEA Grapalat" w:hAnsi="GHEA Grapalat"/>
          <w:sz w:val="24"/>
          <w:szCs w:val="24"/>
          <w:lang w:val="hy-AM"/>
        </w:rPr>
        <w:t>մ</w:t>
      </w:r>
      <w:r w:rsidR="00962DA4" w:rsidRPr="009E382C">
        <w:rPr>
          <w:rFonts w:ascii="GHEA Grapalat" w:hAnsi="GHEA Grapalat"/>
          <w:sz w:val="24"/>
          <w:szCs w:val="24"/>
          <w:lang w:val="hy-AM"/>
        </w:rPr>
        <w:t>կնանման կրծողներով վարակվածության դեմ պ</w:t>
      </w:r>
      <w:r w:rsidR="00C634BD" w:rsidRPr="009E382C">
        <w:rPr>
          <w:rFonts w:ascii="GHEA Grapalat" w:hAnsi="GHEA Grapalat"/>
          <w:sz w:val="24"/>
          <w:szCs w:val="24"/>
          <w:lang w:val="hy-AM"/>
        </w:rPr>
        <w:t>այքարի աշխատանքներ իրականաց</w:t>
      </w:r>
      <w:r w:rsidR="00275A76">
        <w:rPr>
          <w:rFonts w:ascii="GHEA Grapalat" w:hAnsi="GHEA Grapalat"/>
          <w:sz w:val="24"/>
          <w:szCs w:val="24"/>
          <w:lang w:val="hy-AM"/>
        </w:rPr>
        <w:t>ման</w:t>
      </w:r>
      <w:r w:rsidR="00C634BD" w:rsidRPr="009E382C">
        <w:rPr>
          <w:rFonts w:ascii="GHEA Grapalat" w:hAnsi="GHEA Grapalat"/>
          <w:sz w:val="24"/>
          <w:szCs w:val="24"/>
          <w:lang w:val="hy-AM"/>
        </w:rPr>
        <w:t xml:space="preserve"> նպատակով 202</w:t>
      </w:r>
      <w:r w:rsidR="00275A76">
        <w:rPr>
          <w:rFonts w:ascii="GHEA Grapalat" w:hAnsi="GHEA Grapalat"/>
          <w:sz w:val="24"/>
          <w:szCs w:val="24"/>
          <w:lang w:val="hy-AM"/>
        </w:rPr>
        <w:t>5</w:t>
      </w:r>
      <w:r w:rsidR="00C634BD" w:rsidRPr="009E382C">
        <w:rPr>
          <w:rFonts w:ascii="GHEA Grapalat" w:hAnsi="GHEA Grapalat"/>
          <w:sz w:val="24"/>
          <w:szCs w:val="24"/>
          <w:lang w:val="hy-AM"/>
        </w:rPr>
        <w:t xml:space="preserve"> թվականին «Բույսերի </w:t>
      </w:r>
      <w:r w:rsidR="00C634BD" w:rsidRPr="009E382C">
        <w:rPr>
          <w:rFonts w:ascii="GHEA Grapalat" w:hAnsi="GHEA Grapalat"/>
          <w:sz w:val="24"/>
          <w:szCs w:val="24"/>
          <w:lang w:val="hy-AM"/>
        </w:rPr>
        <w:lastRenderedPageBreak/>
        <w:t xml:space="preserve">պաշտպանության միջոցառումներ» </w:t>
      </w:r>
      <w:r w:rsidR="004D1CE9">
        <w:rPr>
          <w:rFonts w:ascii="GHEA Grapalat" w:hAnsi="GHEA Grapalat"/>
          <w:sz w:val="24"/>
          <w:szCs w:val="24"/>
          <w:lang w:val="hy-AM"/>
        </w:rPr>
        <w:t>միջոցառման</w:t>
      </w:r>
      <w:r w:rsidR="00C634BD" w:rsidRPr="009E382C">
        <w:rPr>
          <w:rFonts w:ascii="GHEA Grapalat" w:hAnsi="GHEA Grapalat"/>
          <w:sz w:val="24"/>
          <w:szCs w:val="24"/>
          <w:lang w:val="hy-AM"/>
        </w:rPr>
        <w:t xml:space="preserve"> շրջանակներում ձեռք բերված </w:t>
      </w:r>
      <w:r w:rsidR="00C634BD" w:rsidRPr="009E382C">
        <w:rPr>
          <w:rFonts w:ascii="GHEA Grapalat" w:hAnsi="GHEA Grapalat"/>
          <w:b/>
          <w:bCs/>
          <w:i/>
          <w:iCs/>
          <w:sz w:val="24"/>
          <w:szCs w:val="24"/>
          <w:lang w:val="hy-AM"/>
        </w:rPr>
        <w:t>3</w:t>
      </w:r>
      <w:r w:rsidR="00275A76">
        <w:rPr>
          <w:rFonts w:ascii="GHEA Grapalat" w:hAnsi="GHEA Grapalat"/>
          <w:b/>
          <w:bCs/>
          <w:i/>
          <w:iCs/>
          <w:sz w:val="24"/>
          <w:szCs w:val="24"/>
          <w:lang w:val="hy-AM"/>
        </w:rPr>
        <w:t>500</w:t>
      </w:r>
      <w:r w:rsidR="00C634BD" w:rsidRPr="009E382C">
        <w:rPr>
          <w:rFonts w:ascii="GHEA Grapalat" w:hAnsi="GHEA Grapalat"/>
          <w:b/>
          <w:bCs/>
          <w:i/>
          <w:iCs/>
          <w:sz w:val="24"/>
          <w:szCs w:val="24"/>
          <w:lang w:val="hy-AM"/>
        </w:rPr>
        <w:t xml:space="preserve"> լիտր մկնասպան թունանյութը, որը </w:t>
      </w:r>
      <w:r w:rsidR="004D1CE9">
        <w:rPr>
          <w:rFonts w:ascii="GHEA Grapalat" w:hAnsi="GHEA Grapalat"/>
          <w:b/>
          <w:bCs/>
          <w:i/>
          <w:iCs/>
          <w:sz w:val="24"/>
          <w:szCs w:val="24"/>
          <w:lang w:val="hy-AM"/>
        </w:rPr>
        <w:t xml:space="preserve">Նախարարությանը վերոնշյալ միջոցառման շրջանակներում հատկացված բյուջեի շրջանակներում էր ձեռք բերվել՝ </w:t>
      </w:r>
      <w:r w:rsidR="00C634BD" w:rsidRPr="009E382C">
        <w:rPr>
          <w:rFonts w:ascii="GHEA Grapalat" w:hAnsi="GHEA Grapalat"/>
          <w:b/>
          <w:bCs/>
          <w:i/>
          <w:iCs/>
          <w:sz w:val="24"/>
          <w:szCs w:val="24"/>
          <w:lang w:val="hy-AM"/>
        </w:rPr>
        <w:t xml:space="preserve">նախատեսված էր տարեկան կտրվածքով պայքարի աշխատանքեր իրականացնելու համար, </w:t>
      </w:r>
      <w:r w:rsidR="004D1CE9">
        <w:rPr>
          <w:rFonts w:ascii="GHEA Grapalat" w:hAnsi="GHEA Grapalat"/>
          <w:b/>
          <w:bCs/>
          <w:i/>
          <w:iCs/>
          <w:sz w:val="24"/>
          <w:szCs w:val="24"/>
          <w:lang w:val="hy-AM"/>
        </w:rPr>
        <w:t xml:space="preserve">գրեթե </w:t>
      </w:r>
      <w:r w:rsidR="00C634BD" w:rsidRPr="009E382C">
        <w:rPr>
          <w:rFonts w:ascii="GHEA Grapalat" w:hAnsi="GHEA Grapalat"/>
          <w:b/>
          <w:bCs/>
          <w:i/>
          <w:iCs/>
          <w:sz w:val="24"/>
          <w:szCs w:val="24"/>
          <w:lang w:val="hy-AM"/>
        </w:rPr>
        <w:t>ամբողջովին</w:t>
      </w:r>
      <w:r w:rsidR="00E96947" w:rsidRPr="009E382C">
        <w:rPr>
          <w:rFonts w:ascii="GHEA Grapalat" w:hAnsi="GHEA Grapalat"/>
          <w:b/>
          <w:bCs/>
          <w:i/>
          <w:iCs/>
          <w:sz w:val="24"/>
          <w:szCs w:val="24"/>
          <w:lang w:val="hy-AM"/>
        </w:rPr>
        <w:t xml:space="preserve"> անհատույց հա</w:t>
      </w:r>
      <w:r w:rsidR="00C41FDF" w:rsidRPr="009E382C">
        <w:rPr>
          <w:rFonts w:ascii="GHEA Grapalat" w:hAnsi="GHEA Grapalat"/>
          <w:b/>
          <w:bCs/>
          <w:i/>
          <w:iCs/>
          <w:sz w:val="24"/>
          <w:szCs w:val="24"/>
          <w:lang w:val="hy-AM"/>
        </w:rPr>
        <w:t>տկացվել</w:t>
      </w:r>
      <w:r w:rsidR="00E96947" w:rsidRPr="009E382C">
        <w:rPr>
          <w:rFonts w:ascii="GHEA Grapalat" w:hAnsi="GHEA Grapalat"/>
          <w:b/>
          <w:bCs/>
          <w:i/>
          <w:iCs/>
          <w:sz w:val="24"/>
          <w:szCs w:val="24"/>
          <w:lang w:val="hy-AM"/>
        </w:rPr>
        <w:t xml:space="preserve"> է </w:t>
      </w:r>
      <w:r w:rsidR="00C634BD" w:rsidRPr="009E382C">
        <w:rPr>
          <w:rFonts w:ascii="GHEA Grapalat" w:hAnsi="GHEA Grapalat"/>
          <w:b/>
          <w:bCs/>
          <w:i/>
          <w:iCs/>
          <w:sz w:val="24"/>
          <w:szCs w:val="24"/>
          <w:lang w:val="hy-AM"/>
        </w:rPr>
        <w:t>մարզերին</w:t>
      </w:r>
      <w:r w:rsidR="00E96947" w:rsidRPr="009E382C">
        <w:rPr>
          <w:rFonts w:ascii="GHEA Grapalat" w:hAnsi="GHEA Grapalat"/>
          <w:b/>
          <w:bCs/>
          <w:i/>
          <w:iCs/>
          <w:sz w:val="24"/>
          <w:szCs w:val="24"/>
          <w:lang w:val="hy-AM"/>
        </w:rPr>
        <w:t>։</w:t>
      </w:r>
      <w:r w:rsidR="00A7539B">
        <w:rPr>
          <w:rFonts w:ascii="GHEA Grapalat" w:hAnsi="GHEA Grapalat"/>
          <w:b/>
          <w:bCs/>
          <w:i/>
          <w:iCs/>
          <w:sz w:val="24"/>
          <w:szCs w:val="24"/>
          <w:lang w:val="hy-AM"/>
        </w:rPr>
        <w:t xml:space="preserve"> Նախատեսվում է պահեստի մնացորդը հատկացնել ՀՀ Շիրակի և ՀՀ Լոռու մարզերին՝ գարնանացան ցորենի հողատեսքերին հարող տարածքներում պայքարի աշխատանքներ իրականացնելու նպատակով։</w:t>
      </w:r>
    </w:p>
    <w:p w14:paraId="738B40D5" w14:textId="76FC9970" w:rsidR="00616BBE" w:rsidRDefault="00616BBE" w:rsidP="00616BBE">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Հաշվի առնելով մարզպետարաններից և կազմակերպությունից </w:t>
      </w:r>
      <w:r w:rsidRPr="009B3FAC">
        <w:rPr>
          <w:rFonts w:ascii="GHEA Grapalat" w:hAnsi="GHEA Grapalat"/>
          <w:sz w:val="24"/>
          <w:szCs w:val="24"/>
          <w:lang w:val="hy-AM"/>
        </w:rPr>
        <w:t>(</w:t>
      </w:r>
      <w:r>
        <w:rPr>
          <w:rFonts w:ascii="GHEA Grapalat" w:hAnsi="GHEA Grapalat"/>
          <w:sz w:val="24"/>
          <w:szCs w:val="24"/>
          <w:lang w:val="hy-AM"/>
        </w:rPr>
        <w:t>125000 հա</w:t>
      </w:r>
      <w:r w:rsidRPr="009B3FAC">
        <w:rPr>
          <w:rFonts w:ascii="GHEA Grapalat" w:hAnsi="GHEA Grapalat"/>
          <w:sz w:val="24"/>
          <w:szCs w:val="24"/>
          <w:lang w:val="hy-AM"/>
        </w:rPr>
        <w:t>)</w:t>
      </w:r>
      <w:r>
        <w:rPr>
          <w:rFonts w:ascii="GHEA Grapalat" w:hAnsi="GHEA Grapalat"/>
          <w:sz w:val="24"/>
          <w:szCs w:val="24"/>
          <w:lang w:val="hy-AM"/>
        </w:rPr>
        <w:t xml:space="preserve"> ստացված գրությունները՝ կանխատեսվող վարակվածության աստիճանի վերաբերյալ </w:t>
      </w:r>
      <w:r w:rsidRPr="00E57C7F">
        <w:rPr>
          <w:rFonts w:ascii="GHEA Grapalat" w:hAnsi="GHEA Grapalat"/>
          <w:sz w:val="24"/>
          <w:szCs w:val="24"/>
          <w:lang w:val="hy-AM"/>
        </w:rPr>
        <w:t>(</w:t>
      </w:r>
      <w:r>
        <w:rPr>
          <w:rFonts w:ascii="GHEA Grapalat" w:hAnsi="GHEA Grapalat"/>
          <w:sz w:val="24"/>
          <w:szCs w:val="24"/>
          <w:lang w:val="hy-AM"/>
        </w:rPr>
        <w:t>ՀՀ Արարատի մարզ – 1800 հա, ՀՀ Արմավիրի մարզ – 15863 հա, ՀՀ Արագածոտնի մարզ – 12853 հա, ՀՀ Գեղարքունիքի մարզ – 19150 հա, ՀՀ Լոռու մարզ – 33561</w:t>
      </w:r>
      <w:r w:rsidRPr="00F63AFF">
        <w:rPr>
          <w:rFonts w:ascii="Cambria Math" w:hAnsi="Cambria Math" w:cs="Cambria Math"/>
          <w:sz w:val="24"/>
          <w:szCs w:val="24"/>
          <w:lang w:val="hy-AM"/>
        </w:rPr>
        <w:t>․</w:t>
      </w:r>
      <w:r w:rsidRPr="00F63AFF">
        <w:rPr>
          <w:rFonts w:ascii="GHEA Grapalat" w:hAnsi="GHEA Grapalat"/>
          <w:sz w:val="24"/>
          <w:szCs w:val="24"/>
          <w:lang w:val="hy-AM"/>
        </w:rPr>
        <w:t>4</w:t>
      </w:r>
      <w:r>
        <w:rPr>
          <w:rFonts w:ascii="GHEA Grapalat" w:hAnsi="GHEA Grapalat"/>
          <w:sz w:val="24"/>
          <w:szCs w:val="24"/>
          <w:lang w:val="hy-AM"/>
        </w:rPr>
        <w:t>, ՀՀ Կոտայքի մարզ – տվյալներ չեն ներկայացվել, ՀՀ Շիրակի մարզ – 40000 հա, ՀՀ Սյունիքի մարզ – 9086 հա, ՀՀ Վայոց Ձորի մարզ – 1474 հա, ՀՀ Տավուշի մարզ – տվյալներ չեն ներկայացվել</w:t>
      </w:r>
      <w:r w:rsidRPr="00E57C7F">
        <w:rPr>
          <w:rFonts w:ascii="GHEA Grapalat" w:hAnsi="GHEA Grapalat"/>
          <w:sz w:val="24"/>
          <w:szCs w:val="24"/>
          <w:lang w:val="hy-AM"/>
        </w:rPr>
        <w:t>)</w:t>
      </w:r>
      <w:r>
        <w:rPr>
          <w:rFonts w:ascii="GHEA Grapalat" w:hAnsi="GHEA Grapalat"/>
          <w:sz w:val="24"/>
          <w:szCs w:val="24"/>
          <w:lang w:val="hy-AM"/>
        </w:rPr>
        <w:t>՝ Նախարարությունը նախաձեռնեց թունանյութի լրացուցիչ քանակների ձեռքբերման գործընթաց՝ պայքարի աշխատանքները մինչ բռնկումների ուժգնացումը սկսելու նպատակով։</w:t>
      </w:r>
      <w:r w:rsidR="00BC3558" w:rsidRPr="00BC3558">
        <w:rPr>
          <w:rFonts w:ascii="GHEA Grapalat" w:hAnsi="GHEA Grapalat"/>
          <w:sz w:val="24"/>
          <w:szCs w:val="24"/>
          <w:lang w:val="hy-AM"/>
        </w:rPr>
        <w:t xml:space="preserve"> </w:t>
      </w:r>
      <w:r w:rsidR="00BC3558">
        <w:rPr>
          <w:rFonts w:ascii="GHEA Grapalat" w:hAnsi="GHEA Grapalat"/>
          <w:sz w:val="24"/>
          <w:szCs w:val="24"/>
          <w:lang w:val="hy-AM"/>
        </w:rPr>
        <w:t>Թունանյութի քանակը հաշվարկվել է հաշվի առնելով Մարզպետների աշխատակազմերի և Կազմակերպության մասնագետների կողմից ներկայացված կանխատեսումները և բուսասանիտարական մշտադիտարկման աշխատանքները։</w:t>
      </w:r>
    </w:p>
    <w:p w14:paraId="5C1652C3" w14:textId="494E4CA1" w:rsidR="00616BBE" w:rsidRDefault="00616BBE" w:rsidP="00C65FB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Միջոցառման շրջանակներում </w:t>
      </w:r>
      <w:r w:rsidRPr="00A64311">
        <w:rPr>
          <w:rFonts w:ascii="GHEA Grapalat" w:hAnsi="GHEA Grapalat"/>
          <w:sz w:val="24"/>
          <w:szCs w:val="24"/>
          <w:lang w:val="hy-AM"/>
        </w:rPr>
        <w:t xml:space="preserve">էլեկտրոնային աճուրդի ձևով թունաքիմիկատների ձեռքբերման </w:t>
      </w:r>
      <w:r>
        <w:rPr>
          <w:rFonts w:ascii="GHEA Grapalat" w:hAnsi="GHEA Grapalat"/>
          <w:sz w:val="24"/>
          <w:szCs w:val="24"/>
          <w:lang w:val="hy-AM"/>
        </w:rPr>
        <w:t xml:space="preserve">մրցույթը կայացել և կնքվել էր պայմանագիր «ԱՐ ՋԻ ԸՆԴ ԷՅ ՋԵՅ ԳՐՈՒՊ» ՍՊ ընկերության հետ՝  </w:t>
      </w:r>
      <w:r w:rsidRPr="007601BB">
        <w:rPr>
          <w:rFonts w:ascii="GHEA Grapalat" w:hAnsi="GHEA Grapalat"/>
          <w:sz w:val="24"/>
          <w:szCs w:val="24"/>
          <w:lang w:val="hy-AM"/>
        </w:rPr>
        <w:t>3711.4 ՀՀ դրամ</w:t>
      </w:r>
      <w:r>
        <w:rPr>
          <w:rFonts w:ascii="GHEA Grapalat" w:hAnsi="GHEA Grapalat"/>
          <w:sz w:val="24"/>
          <w:szCs w:val="24"/>
          <w:lang w:val="hy-AM"/>
        </w:rPr>
        <w:t xml:space="preserve"> գնով։ Հաշվի առնելով թունանյութի պահանջարկը և մրցույթը հաղթած մասնակցի կողմից ներկայացված </w:t>
      </w:r>
      <w:r w:rsidRPr="007601BB">
        <w:rPr>
          <w:rFonts w:ascii="GHEA Grapalat" w:hAnsi="GHEA Grapalat"/>
          <w:sz w:val="24"/>
          <w:szCs w:val="24"/>
          <w:lang w:val="hy-AM"/>
        </w:rPr>
        <w:t>3711.4 ՀՀ դրամ</w:t>
      </w:r>
      <w:r>
        <w:rPr>
          <w:rFonts w:ascii="GHEA Grapalat" w:hAnsi="GHEA Grapalat"/>
          <w:sz w:val="24"/>
          <w:szCs w:val="24"/>
          <w:lang w:val="hy-AM"/>
        </w:rPr>
        <w:t xml:space="preserve"> գնային առաջարկը՝ Նախարարությունը ևս 11000 լիտր մկնասպան թունանյութի գնման նպատակով հայտարարեց մրցույթ՝ </w:t>
      </w:r>
      <w:r w:rsidRPr="00855E12">
        <w:rPr>
          <w:rFonts w:ascii="GHEA Grapalat" w:hAnsi="GHEA Grapalat"/>
          <w:sz w:val="24"/>
          <w:szCs w:val="24"/>
          <w:lang w:val="hy-AM"/>
        </w:rPr>
        <w:t xml:space="preserve">«Գնումների մասին» օրենքի 15-րդ հոդվածի 6-րդ </w:t>
      </w:r>
      <w:r w:rsidRPr="00855E12">
        <w:rPr>
          <w:rFonts w:ascii="GHEA Grapalat" w:hAnsi="GHEA Grapalat"/>
          <w:sz w:val="24"/>
          <w:szCs w:val="24"/>
          <w:lang w:val="hy-AM"/>
        </w:rPr>
        <w:lastRenderedPageBreak/>
        <w:t>մասի 2-րդ կետի համաձայն</w:t>
      </w:r>
      <w:r>
        <w:rPr>
          <w:rFonts w:ascii="GHEA Grapalat" w:hAnsi="GHEA Grapalat"/>
          <w:sz w:val="24"/>
          <w:szCs w:val="24"/>
          <w:lang w:val="hy-AM"/>
        </w:rPr>
        <w:t xml:space="preserve">՝ </w:t>
      </w:r>
      <w:r w:rsidRPr="007601BB">
        <w:rPr>
          <w:rFonts w:ascii="GHEA Grapalat" w:hAnsi="GHEA Grapalat"/>
          <w:sz w:val="24"/>
          <w:szCs w:val="24"/>
          <w:lang w:val="hy-AM"/>
        </w:rPr>
        <w:t>3711.4 ՀՀ դրամ</w:t>
      </w:r>
      <w:r>
        <w:rPr>
          <w:rFonts w:ascii="GHEA Grapalat" w:hAnsi="GHEA Grapalat"/>
          <w:sz w:val="24"/>
          <w:szCs w:val="24"/>
          <w:lang w:val="hy-AM"/>
        </w:rPr>
        <w:t xml:space="preserve"> գնով։ Մրցույթը չկայացավ, քանի որ մրցույթին մասնակցության հայտեր չէին ներկայացվել։</w:t>
      </w:r>
    </w:p>
    <w:p w14:paraId="30FA97CC" w14:textId="74A98CF3" w:rsidR="00C636B8" w:rsidRPr="00EA5782" w:rsidRDefault="006D316D" w:rsidP="00C636B8">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Մրցույթը ևս մեկ անգամ հայտարարելու նպատակով իրականացվեց ռուսական, եվրոպական շուկաների ուսումնասիրություն և հարցում ուղարկվեց նաև ՀՀ պեստիցիդներ և ագրոքիմիկատներ ներմուծող հայաստանյան կազմակերպություններին՝ թունանյութի գնային առաջարկներ ստանալու նպատակով</w:t>
      </w:r>
      <w:r w:rsidR="00C636B8" w:rsidRPr="00C636B8">
        <w:rPr>
          <w:rFonts w:ascii="GHEA Grapalat" w:hAnsi="GHEA Grapalat"/>
          <w:sz w:val="24"/>
          <w:szCs w:val="24"/>
          <w:lang w:val="hy-AM"/>
        </w:rPr>
        <w:t xml:space="preserve"> (</w:t>
      </w:r>
      <w:r w:rsidR="00C636B8">
        <w:rPr>
          <w:rFonts w:ascii="GHEA Grapalat" w:hAnsi="GHEA Grapalat"/>
          <w:sz w:val="24"/>
          <w:szCs w:val="24"/>
          <w:lang w:val="hy-AM"/>
        </w:rPr>
        <w:t>կցվում է</w:t>
      </w:r>
      <w:r w:rsidR="00C636B8" w:rsidRPr="00C636B8">
        <w:rPr>
          <w:rFonts w:ascii="GHEA Grapalat" w:hAnsi="GHEA Grapalat"/>
          <w:sz w:val="24"/>
          <w:szCs w:val="24"/>
          <w:lang w:val="hy-AM"/>
        </w:rPr>
        <w:t>)</w:t>
      </w:r>
      <w:r>
        <w:rPr>
          <w:rFonts w:ascii="GHEA Grapalat" w:hAnsi="GHEA Grapalat"/>
          <w:sz w:val="24"/>
          <w:szCs w:val="24"/>
          <w:lang w:val="hy-AM"/>
        </w:rPr>
        <w:t xml:space="preserve">։ Ներկայացված արժեքների և ուսումնասիրությունների հիման վրա կազմվեցին հայտեր և հայտարարվեց </w:t>
      </w:r>
      <w:r w:rsidR="00426D21" w:rsidRPr="0018099A">
        <w:rPr>
          <w:rFonts w:ascii="GHEA Grapalat" w:hAnsi="GHEA Grapalat"/>
          <w:sz w:val="24"/>
          <w:szCs w:val="24"/>
          <w:lang w:val="hy-AM"/>
        </w:rPr>
        <w:t>ՀՀ ԷՆ-ԷԱՃԱՊՁԲ-</w:t>
      </w:r>
      <w:r w:rsidR="00426D21">
        <w:rPr>
          <w:rFonts w:ascii="GHEA Grapalat" w:hAnsi="GHEA Grapalat"/>
          <w:sz w:val="24"/>
          <w:szCs w:val="24"/>
          <w:lang w:val="hy-AM"/>
        </w:rPr>
        <w:t>25</w:t>
      </w:r>
      <w:r w:rsidR="00426D21" w:rsidRPr="0018099A">
        <w:rPr>
          <w:rFonts w:ascii="GHEA Grapalat" w:hAnsi="GHEA Grapalat"/>
          <w:sz w:val="24"/>
          <w:szCs w:val="24"/>
          <w:lang w:val="hy-AM"/>
        </w:rPr>
        <w:t>/</w:t>
      </w:r>
      <w:r w:rsidR="00426D21">
        <w:rPr>
          <w:rFonts w:ascii="GHEA Grapalat" w:hAnsi="GHEA Grapalat"/>
          <w:sz w:val="24"/>
          <w:szCs w:val="24"/>
          <w:lang w:val="hy-AM"/>
        </w:rPr>
        <w:t xml:space="preserve">32 </w:t>
      </w:r>
      <w:r w:rsidR="00426D21" w:rsidRPr="008E6CB5">
        <w:rPr>
          <w:rFonts w:ascii="GHEA Grapalat" w:hAnsi="GHEA Grapalat"/>
          <w:sz w:val="24"/>
          <w:szCs w:val="24"/>
          <w:lang w:val="hy-AM"/>
        </w:rPr>
        <w:t>ծածկագրով</w:t>
      </w:r>
      <w:r w:rsidR="00426D21">
        <w:rPr>
          <w:rFonts w:ascii="GHEA Grapalat" w:hAnsi="GHEA Grapalat"/>
          <w:sz w:val="24"/>
          <w:szCs w:val="24"/>
          <w:lang w:val="hy-AM"/>
        </w:rPr>
        <w:t xml:space="preserve"> </w:t>
      </w:r>
      <w:r>
        <w:rPr>
          <w:rFonts w:ascii="GHEA Grapalat" w:hAnsi="GHEA Grapalat"/>
          <w:sz w:val="24"/>
          <w:szCs w:val="24"/>
          <w:lang w:val="hy-AM"/>
        </w:rPr>
        <w:t xml:space="preserve">մրցույթ </w:t>
      </w:r>
      <w:r w:rsidRPr="00855E12">
        <w:rPr>
          <w:rFonts w:ascii="GHEA Grapalat" w:hAnsi="GHEA Grapalat"/>
          <w:sz w:val="24"/>
          <w:szCs w:val="24"/>
          <w:lang w:val="hy-AM"/>
        </w:rPr>
        <w:t>«Գնումների մասին» օրենքի 15-րդ հոդվածի 6-րդ մասի 2-րդ կետի համաձայն</w:t>
      </w:r>
      <w:r w:rsidR="000033A3">
        <w:rPr>
          <w:rFonts w:ascii="GHEA Grapalat" w:hAnsi="GHEA Grapalat"/>
          <w:sz w:val="24"/>
          <w:szCs w:val="24"/>
          <w:lang w:val="hy-AM"/>
        </w:rPr>
        <w:t>՝</w:t>
      </w:r>
      <w:r w:rsidR="00426D21">
        <w:rPr>
          <w:rFonts w:ascii="GHEA Grapalat" w:hAnsi="GHEA Grapalat"/>
          <w:sz w:val="24"/>
          <w:szCs w:val="24"/>
          <w:lang w:val="hy-AM"/>
        </w:rPr>
        <w:t xml:space="preserve"> 5600 ՀՀ դրամով</w:t>
      </w:r>
      <w:r w:rsidR="00B74B6E">
        <w:rPr>
          <w:rFonts w:ascii="GHEA Grapalat" w:hAnsi="GHEA Grapalat"/>
          <w:sz w:val="24"/>
          <w:szCs w:val="24"/>
          <w:lang w:val="hy-AM"/>
        </w:rPr>
        <w:t>։</w:t>
      </w:r>
      <w:r w:rsidR="00C636B8">
        <w:rPr>
          <w:rFonts w:ascii="GHEA Grapalat" w:hAnsi="GHEA Grapalat"/>
          <w:sz w:val="24"/>
          <w:szCs w:val="24"/>
          <w:lang w:val="hy-AM"/>
        </w:rPr>
        <w:t xml:space="preserve"> </w:t>
      </w:r>
      <w:r w:rsidR="00C636B8" w:rsidRPr="00EA5782">
        <w:rPr>
          <w:rFonts w:ascii="GHEA Grapalat" w:hAnsi="GHEA Grapalat"/>
          <w:sz w:val="24"/>
          <w:szCs w:val="24"/>
          <w:lang w:val="hy-AM"/>
        </w:rPr>
        <w:t>ՀՀ ԷՆ-ԷԱՃԱՊՁԲ-25/32 ծածկագրով թունաքիմիկատների ձեռքբերման ընթացակարգը</w:t>
      </w:r>
      <w:r w:rsidR="00C636B8">
        <w:rPr>
          <w:rFonts w:ascii="GHEA Grapalat" w:hAnsi="GHEA Grapalat"/>
          <w:sz w:val="24"/>
          <w:szCs w:val="24"/>
          <w:lang w:val="hy-AM"/>
        </w:rPr>
        <w:t xml:space="preserve"> 2025 թվականի ապրիլի 21-ին</w:t>
      </w:r>
      <w:r w:rsidR="00C636B8" w:rsidRPr="00EA5782">
        <w:rPr>
          <w:rFonts w:ascii="GHEA Grapalat" w:hAnsi="GHEA Grapalat"/>
          <w:sz w:val="24"/>
          <w:szCs w:val="24"/>
          <w:lang w:val="hy-AM"/>
        </w:rPr>
        <w:t xml:space="preserve"> հայտարարվ</w:t>
      </w:r>
      <w:r w:rsidR="00C636B8">
        <w:rPr>
          <w:rFonts w:ascii="GHEA Grapalat" w:hAnsi="GHEA Grapalat"/>
          <w:sz w:val="24"/>
          <w:szCs w:val="24"/>
          <w:lang w:val="hy-AM"/>
        </w:rPr>
        <w:t>եց</w:t>
      </w:r>
      <w:r w:rsidR="00C636B8" w:rsidRPr="00EA5782">
        <w:rPr>
          <w:rFonts w:ascii="GHEA Grapalat" w:hAnsi="GHEA Grapalat"/>
          <w:sz w:val="24"/>
          <w:szCs w:val="24"/>
          <w:lang w:val="hy-AM"/>
        </w:rPr>
        <w:t xml:space="preserve"> չկայացած, </w:t>
      </w:r>
      <w:r w:rsidR="00C636B8">
        <w:rPr>
          <w:rFonts w:ascii="GHEA Grapalat" w:hAnsi="GHEA Grapalat"/>
          <w:sz w:val="24"/>
          <w:szCs w:val="24"/>
          <w:lang w:val="hy-AM"/>
        </w:rPr>
        <w:t xml:space="preserve">քանի որ մասնակցել էին 3 մասնակից և առաջին տեղն զբաղեցրած մասնակիցը հրավերին համապատասխան չէր ներկայացրել հայտի ապահովումը, որը Գնումների մասին օրենքի համաձայն շտկման ենթակա չէր և </w:t>
      </w:r>
      <w:r w:rsidR="00C636B8" w:rsidRPr="00EA5782">
        <w:rPr>
          <w:rFonts w:ascii="GHEA Grapalat" w:hAnsi="GHEA Grapalat"/>
          <w:sz w:val="24"/>
          <w:szCs w:val="24"/>
          <w:lang w:val="hy-AM"/>
        </w:rPr>
        <w:t>սահմանվե</w:t>
      </w:r>
      <w:r w:rsidR="00C636B8">
        <w:rPr>
          <w:rFonts w:ascii="GHEA Grapalat" w:hAnsi="GHEA Grapalat"/>
          <w:sz w:val="24"/>
          <w:szCs w:val="24"/>
          <w:lang w:val="hy-AM"/>
        </w:rPr>
        <w:t>ց</w:t>
      </w:r>
      <w:r w:rsidR="00C636B8" w:rsidRPr="00EA5782">
        <w:rPr>
          <w:rFonts w:ascii="GHEA Grapalat" w:hAnsi="GHEA Grapalat"/>
          <w:sz w:val="24"/>
          <w:szCs w:val="24"/>
          <w:lang w:val="hy-AM"/>
        </w:rPr>
        <w:t xml:space="preserve"> անգործության ժամկետ։</w:t>
      </w:r>
    </w:p>
    <w:p w14:paraId="440BB27F" w14:textId="6B335EDC" w:rsidR="00461041" w:rsidRPr="00461041" w:rsidRDefault="00C636B8" w:rsidP="00B74B6E">
      <w:pPr>
        <w:spacing w:after="0" w:line="360" w:lineRule="auto"/>
        <w:ind w:firstLine="720"/>
        <w:jc w:val="both"/>
        <w:rPr>
          <w:rFonts w:ascii="GHEA Grapalat" w:hAnsi="GHEA Grapalat"/>
          <w:sz w:val="24"/>
          <w:szCs w:val="24"/>
          <w:lang w:val="hy-AM"/>
        </w:rPr>
      </w:pPr>
      <w:r w:rsidRPr="00EA5782">
        <w:rPr>
          <w:rFonts w:ascii="GHEA Grapalat" w:hAnsi="GHEA Grapalat"/>
          <w:sz w:val="24"/>
          <w:szCs w:val="24"/>
          <w:lang w:val="hy-AM"/>
        </w:rPr>
        <w:t>Քանի որ ապրանքի ձեռքբերման պահանջը չ</w:t>
      </w:r>
      <w:r w:rsidR="00B74B6E">
        <w:rPr>
          <w:rFonts w:ascii="GHEA Grapalat" w:hAnsi="GHEA Grapalat"/>
          <w:sz w:val="24"/>
          <w:szCs w:val="24"/>
          <w:lang w:val="hy-AM"/>
        </w:rPr>
        <w:t>էր</w:t>
      </w:r>
      <w:r w:rsidRPr="00EA5782">
        <w:rPr>
          <w:rFonts w:ascii="GHEA Grapalat" w:hAnsi="GHEA Grapalat"/>
          <w:sz w:val="24"/>
          <w:szCs w:val="24"/>
          <w:lang w:val="hy-AM"/>
        </w:rPr>
        <w:t xml:space="preserve"> վերացել ևս մեկ անգամ թունանյութի գնման նպատակով հայտարար</w:t>
      </w:r>
      <w:r w:rsidR="00B74B6E">
        <w:rPr>
          <w:rFonts w:ascii="GHEA Grapalat" w:hAnsi="GHEA Grapalat"/>
          <w:sz w:val="24"/>
          <w:szCs w:val="24"/>
          <w:lang w:val="hy-AM"/>
        </w:rPr>
        <w:t>վեց</w:t>
      </w:r>
      <w:r w:rsidRPr="00EA5782">
        <w:rPr>
          <w:rFonts w:ascii="GHEA Grapalat" w:hAnsi="GHEA Grapalat"/>
          <w:sz w:val="24"/>
          <w:szCs w:val="24"/>
          <w:lang w:val="hy-AM"/>
        </w:rPr>
        <w:t xml:space="preserve"> մրցույթ աճուրդի ձևով</w:t>
      </w:r>
      <w:r w:rsidR="00B74B6E">
        <w:rPr>
          <w:rFonts w:ascii="GHEA Grapalat" w:hAnsi="GHEA Grapalat"/>
          <w:sz w:val="24"/>
          <w:szCs w:val="24"/>
          <w:lang w:val="hy-AM"/>
        </w:rPr>
        <w:t xml:space="preserve">՝ </w:t>
      </w:r>
      <w:r w:rsidR="00461041" w:rsidRPr="00461041">
        <w:rPr>
          <w:rFonts w:ascii="GHEA Grapalat" w:hAnsi="GHEA Grapalat"/>
          <w:sz w:val="24"/>
          <w:szCs w:val="24"/>
          <w:lang w:val="hy-AM"/>
        </w:rPr>
        <w:t>ՀՀ-ԷՆ-ԷԱՃԱՊՁԲ-25/43 ծածկագրով</w:t>
      </w:r>
      <w:r w:rsidR="00B74B6E">
        <w:rPr>
          <w:rFonts w:ascii="GHEA Grapalat" w:hAnsi="GHEA Grapalat"/>
          <w:sz w:val="24"/>
          <w:szCs w:val="24"/>
          <w:lang w:val="hy-AM"/>
        </w:rPr>
        <w:t>, իսկ</w:t>
      </w:r>
      <w:r w:rsidR="00461041" w:rsidRPr="00461041">
        <w:rPr>
          <w:rFonts w:ascii="Calibri" w:hAnsi="Calibri" w:cs="Calibri"/>
          <w:sz w:val="24"/>
          <w:szCs w:val="24"/>
          <w:lang w:val="hy-AM"/>
        </w:rPr>
        <w:t> </w:t>
      </w:r>
      <w:r w:rsidR="00461041" w:rsidRPr="00461041">
        <w:rPr>
          <w:rFonts w:ascii="GHEA Grapalat" w:hAnsi="GHEA Grapalat"/>
          <w:sz w:val="24"/>
          <w:szCs w:val="24"/>
          <w:lang w:val="hy-AM"/>
        </w:rPr>
        <w:t xml:space="preserve"> գնման գործընթացը</w:t>
      </w:r>
      <w:r w:rsidR="00461041">
        <w:rPr>
          <w:rFonts w:ascii="GHEA Grapalat" w:hAnsi="GHEA Grapalat"/>
          <w:sz w:val="24"/>
          <w:szCs w:val="24"/>
          <w:lang w:val="hy-AM"/>
        </w:rPr>
        <w:t xml:space="preserve"> </w:t>
      </w:r>
      <w:r w:rsidR="00461041" w:rsidRPr="00461041">
        <w:rPr>
          <w:rFonts w:ascii="GHEA Grapalat" w:hAnsi="GHEA Grapalat"/>
          <w:sz w:val="24"/>
          <w:szCs w:val="24"/>
          <w:lang w:val="hy-AM"/>
        </w:rPr>
        <w:t>հրապարակվել է 2025</w:t>
      </w:r>
      <w:r w:rsidR="00461041">
        <w:rPr>
          <w:rFonts w:ascii="GHEA Grapalat" w:hAnsi="GHEA Grapalat"/>
          <w:sz w:val="24"/>
          <w:szCs w:val="24"/>
          <w:lang w:val="hy-AM"/>
        </w:rPr>
        <w:t xml:space="preserve"> </w:t>
      </w:r>
      <w:r w:rsidR="00461041" w:rsidRPr="00461041">
        <w:rPr>
          <w:rFonts w:ascii="GHEA Grapalat" w:hAnsi="GHEA Grapalat"/>
          <w:sz w:val="24"/>
          <w:szCs w:val="24"/>
          <w:lang w:val="hy-AM"/>
        </w:rPr>
        <w:t>թվականին</w:t>
      </w:r>
      <w:r w:rsidR="00461041">
        <w:rPr>
          <w:rFonts w:ascii="GHEA Grapalat" w:hAnsi="GHEA Grapalat"/>
          <w:sz w:val="24"/>
          <w:szCs w:val="24"/>
          <w:lang w:val="hy-AM"/>
        </w:rPr>
        <w:t xml:space="preserve"> մայիսի </w:t>
      </w:r>
      <w:r w:rsidR="00461041" w:rsidRPr="00461041">
        <w:rPr>
          <w:rFonts w:ascii="GHEA Grapalat" w:hAnsi="GHEA Grapalat"/>
          <w:sz w:val="24"/>
          <w:szCs w:val="24"/>
          <w:lang w:val="hy-AM"/>
        </w:rPr>
        <w:t>1</w:t>
      </w:r>
      <w:r w:rsidR="00461041">
        <w:rPr>
          <w:rFonts w:ascii="GHEA Grapalat" w:hAnsi="GHEA Grapalat"/>
          <w:sz w:val="24"/>
          <w:szCs w:val="24"/>
          <w:lang w:val="hy-AM"/>
        </w:rPr>
        <w:t>3-ին</w:t>
      </w:r>
      <w:r w:rsidR="00461041" w:rsidRPr="00461041">
        <w:rPr>
          <w:rFonts w:ascii="GHEA Grapalat" w:hAnsi="GHEA Grapalat"/>
          <w:sz w:val="24"/>
          <w:szCs w:val="24"/>
          <w:lang w:val="hy-AM"/>
        </w:rPr>
        <w:t>։</w:t>
      </w:r>
      <w:r w:rsidR="00B74B6E">
        <w:rPr>
          <w:rFonts w:ascii="GHEA Grapalat" w:hAnsi="GHEA Grapalat"/>
          <w:sz w:val="24"/>
          <w:szCs w:val="24"/>
          <w:lang w:val="hy-AM"/>
        </w:rPr>
        <w:t xml:space="preserve"> </w:t>
      </w:r>
      <w:r w:rsidR="00461041" w:rsidRPr="00461041">
        <w:rPr>
          <w:rFonts w:ascii="GHEA Grapalat" w:hAnsi="GHEA Grapalat"/>
          <w:sz w:val="24"/>
          <w:szCs w:val="24"/>
          <w:lang w:val="hy-AM"/>
        </w:rPr>
        <w:t xml:space="preserve">Հայտերի ներկայացման վերջնաժամկետ է </w:t>
      </w:r>
      <w:r w:rsidR="00461041">
        <w:rPr>
          <w:rFonts w:ascii="GHEA Grapalat" w:hAnsi="GHEA Grapalat"/>
          <w:sz w:val="24"/>
          <w:szCs w:val="24"/>
          <w:lang w:val="hy-AM"/>
        </w:rPr>
        <w:t xml:space="preserve">սահմանվել </w:t>
      </w:r>
      <w:r w:rsidR="00461041" w:rsidRPr="00461041">
        <w:rPr>
          <w:rFonts w:ascii="GHEA Grapalat" w:hAnsi="GHEA Grapalat"/>
          <w:sz w:val="24"/>
          <w:szCs w:val="24"/>
          <w:lang w:val="hy-AM"/>
        </w:rPr>
        <w:t>2025</w:t>
      </w:r>
      <w:r w:rsidR="00461041">
        <w:rPr>
          <w:rFonts w:ascii="GHEA Grapalat" w:hAnsi="GHEA Grapalat"/>
          <w:sz w:val="24"/>
          <w:szCs w:val="24"/>
          <w:lang w:val="hy-AM"/>
        </w:rPr>
        <w:t xml:space="preserve"> թվականի մայիսի 26-ը</w:t>
      </w:r>
      <w:r w:rsidR="00461041" w:rsidRPr="00461041">
        <w:rPr>
          <w:rFonts w:ascii="GHEA Grapalat" w:hAnsi="GHEA Grapalat"/>
          <w:sz w:val="24"/>
          <w:szCs w:val="24"/>
          <w:lang w:val="hy-AM"/>
        </w:rPr>
        <w:t>։</w:t>
      </w:r>
      <w:r w:rsidR="00E31024">
        <w:rPr>
          <w:rFonts w:ascii="GHEA Grapalat" w:hAnsi="GHEA Grapalat"/>
          <w:sz w:val="24"/>
          <w:szCs w:val="24"/>
          <w:lang w:val="hy-AM"/>
        </w:rPr>
        <w:t xml:space="preserve"> Հակադարձ աճուրդը կայացել է </w:t>
      </w:r>
      <w:r w:rsidR="00E31024" w:rsidRPr="00461041">
        <w:rPr>
          <w:rFonts w:ascii="GHEA Grapalat" w:hAnsi="GHEA Grapalat"/>
          <w:sz w:val="24"/>
          <w:szCs w:val="24"/>
          <w:lang w:val="hy-AM"/>
        </w:rPr>
        <w:t>2025</w:t>
      </w:r>
      <w:r w:rsidR="00E31024">
        <w:rPr>
          <w:rFonts w:ascii="GHEA Grapalat" w:hAnsi="GHEA Grapalat"/>
          <w:sz w:val="24"/>
          <w:szCs w:val="24"/>
          <w:lang w:val="hy-AM"/>
        </w:rPr>
        <w:t xml:space="preserve"> թվականի մայիսի 27-ին։ Հանձնաժողովը առաջին տեղն զբաղեցրած մասնակցին դիմել է շտկում ներկայացնելու պահանջով։ </w:t>
      </w:r>
      <w:r w:rsidR="00E31024" w:rsidRPr="00461041">
        <w:rPr>
          <w:rFonts w:ascii="GHEA Grapalat" w:hAnsi="GHEA Grapalat"/>
          <w:sz w:val="24"/>
          <w:szCs w:val="24"/>
          <w:lang w:val="hy-AM"/>
        </w:rPr>
        <w:t>2025</w:t>
      </w:r>
      <w:r w:rsidR="00E31024">
        <w:rPr>
          <w:rFonts w:ascii="GHEA Grapalat" w:hAnsi="GHEA Grapalat"/>
          <w:sz w:val="24"/>
          <w:szCs w:val="24"/>
          <w:lang w:val="hy-AM"/>
        </w:rPr>
        <w:t xml:space="preserve"> թվականի մայիսի 29-ին կայացել է Հանձնաժողովի նիստ և հաղթող է ճանաչվել «ԱՐ ՋԻ ԸՆԴ ԷՅ ՋԵՅ ԳՐՈՒՊ» ՍՊ ընկերությ</w:t>
      </w:r>
      <w:r w:rsidR="00CF3068">
        <w:rPr>
          <w:rFonts w:ascii="GHEA Grapalat" w:hAnsi="GHEA Grapalat"/>
          <w:sz w:val="24"/>
          <w:szCs w:val="24"/>
          <w:lang w:val="hy-AM"/>
        </w:rPr>
        <w:t>ունը՝</w:t>
      </w:r>
      <w:r w:rsidR="00443B17">
        <w:rPr>
          <w:rFonts w:ascii="GHEA Grapalat" w:hAnsi="GHEA Grapalat"/>
          <w:sz w:val="24"/>
          <w:szCs w:val="24"/>
          <w:lang w:val="hy-AM"/>
        </w:rPr>
        <w:t xml:space="preserve"> 4036,363</w:t>
      </w:r>
      <w:r w:rsidR="004E19B4">
        <w:rPr>
          <w:rFonts w:ascii="GHEA Grapalat" w:hAnsi="GHEA Grapalat"/>
          <w:sz w:val="24"/>
          <w:szCs w:val="24"/>
          <w:lang w:val="hy-AM"/>
        </w:rPr>
        <w:t>6</w:t>
      </w:r>
      <w:r w:rsidR="000F2841">
        <w:rPr>
          <w:rFonts w:ascii="GHEA Grapalat" w:hAnsi="GHEA Grapalat"/>
          <w:sz w:val="24"/>
          <w:szCs w:val="24"/>
          <w:lang w:val="hy-AM"/>
        </w:rPr>
        <w:t xml:space="preserve"> ՀՀ դրամով, ընդհ</w:t>
      </w:r>
      <w:r w:rsidR="00B74B6E">
        <w:rPr>
          <w:rFonts w:ascii="GHEA Grapalat" w:hAnsi="GHEA Grapalat"/>
          <w:sz w:val="24"/>
          <w:szCs w:val="24"/>
          <w:lang w:val="hy-AM"/>
        </w:rPr>
        <w:t>ա</w:t>
      </w:r>
      <w:r w:rsidR="000F2841">
        <w:rPr>
          <w:rFonts w:ascii="GHEA Grapalat" w:hAnsi="GHEA Grapalat"/>
          <w:sz w:val="24"/>
          <w:szCs w:val="24"/>
          <w:lang w:val="hy-AM"/>
        </w:rPr>
        <w:t>նուր արժեքը</w:t>
      </w:r>
      <w:r w:rsidR="00B74B6E">
        <w:rPr>
          <w:rFonts w:ascii="GHEA Grapalat" w:hAnsi="GHEA Grapalat"/>
          <w:sz w:val="24"/>
          <w:szCs w:val="24"/>
          <w:lang w:val="hy-AM"/>
        </w:rPr>
        <w:t xml:space="preserve">՝ </w:t>
      </w:r>
      <w:r w:rsidR="000F2841">
        <w:rPr>
          <w:rFonts w:ascii="GHEA Grapalat" w:hAnsi="GHEA Grapalat"/>
          <w:sz w:val="24"/>
          <w:szCs w:val="24"/>
          <w:lang w:val="hy-AM"/>
        </w:rPr>
        <w:t>44 400 000 ՀՀ դրամ։</w:t>
      </w:r>
    </w:p>
    <w:p w14:paraId="305BF1C1" w14:textId="63D23014" w:rsidR="002E35DB" w:rsidRPr="009E382C" w:rsidRDefault="009B30DF" w:rsidP="009E382C">
      <w:pPr>
        <w:spacing w:after="0" w:line="360" w:lineRule="auto"/>
        <w:ind w:firstLine="720"/>
        <w:jc w:val="both"/>
        <w:rPr>
          <w:rFonts w:ascii="GHEA Grapalat" w:hAnsi="GHEA Grapalat"/>
          <w:sz w:val="24"/>
          <w:szCs w:val="24"/>
          <w:lang w:val="hy-AM"/>
        </w:rPr>
      </w:pPr>
      <w:r w:rsidRPr="009E382C">
        <w:rPr>
          <w:rFonts w:ascii="GHEA Grapalat" w:hAnsi="GHEA Grapalat"/>
          <w:sz w:val="24"/>
          <w:szCs w:val="24"/>
          <w:lang w:val="hy-AM"/>
        </w:rPr>
        <w:t>Հաշվի առնելով այն հանգամանքը, որ մկնանման կրծողների դեմ ամեն տարի պայքարի աշխատանքների իրականացման արդյունավետ ժամանակահատվածը գար</w:t>
      </w:r>
      <w:r w:rsidR="000F0F1C">
        <w:rPr>
          <w:rFonts w:ascii="GHEA Grapalat" w:hAnsi="GHEA Grapalat"/>
          <w:sz w:val="24"/>
          <w:szCs w:val="24"/>
          <w:lang w:val="hy-AM"/>
        </w:rPr>
        <w:t>նանը</w:t>
      </w:r>
      <w:r w:rsidRPr="009E382C">
        <w:rPr>
          <w:rFonts w:ascii="GHEA Grapalat" w:hAnsi="GHEA Grapalat"/>
          <w:sz w:val="24"/>
          <w:szCs w:val="24"/>
          <w:lang w:val="hy-AM"/>
        </w:rPr>
        <w:t xml:space="preserve"> և աշ</w:t>
      </w:r>
      <w:r w:rsidR="000F0F1C">
        <w:rPr>
          <w:rFonts w:ascii="GHEA Grapalat" w:hAnsi="GHEA Grapalat"/>
          <w:sz w:val="24"/>
          <w:szCs w:val="24"/>
          <w:lang w:val="hy-AM"/>
        </w:rPr>
        <w:t>նանն</w:t>
      </w:r>
      <w:r w:rsidRPr="009E382C">
        <w:rPr>
          <w:rFonts w:ascii="GHEA Grapalat" w:hAnsi="GHEA Grapalat"/>
          <w:sz w:val="24"/>
          <w:szCs w:val="24"/>
          <w:lang w:val="hy-AM"/>
        </w:rPr>
        <w:t xml:space="preserve"> է, հատկապես աշնանը՝ բերքահավաքից հետո, երբ մկնանման կրծողները թափված բերքը հավաքում են և պահեստավորում ձմեռելու նպատակով</w:t>
      </w:r>
      <w:r w:rsidR="00616CA7">
        <w:rPr>
          <w:rFonts w:ascii="GHEA Grapalat" w:hAnsi="GHEA Grapalat"/>
          <w:sz w:val="24"/>
          <w:szCs w:val="24"/>
          <w:lang w:val="hy-AM"/>
        </w:rPr>
        <w:t>,</w:t>
      </w:r>
      <w:r w:rsidRPr="009E382C">
        <w:rPr>
          <w:rFonts w:ascii="GHEA Grapalat" w:hAnsi="GHEA Grapalat"/>
          <w:sz w:val="24"/>
          <w:szCs w:val="24"/>
          <w:lang w:val="hy-AM"/>
        </w:rPr>
        <w:t xml:space="preserve"> </w:t>
      </w:r>
      <w:r w:rsidRPr="009E382C">
        <w:rPr>
          <w:rFonts w:ascii="GHEA Grapalat" w:hAnsi="GHEA Grapalat"/>
          <w:sz w:val="24"/>
          <w:szCs w:val="24"/>
          <w:lang w:val="hy-AM"/>
        </w:rPr>
        <w:lastRenderedPageBreak/>
        <w:t xml:space="preserve">կիրառման անհրաժեշտություն կառաջանա </w:t>
      </w:r>
      <w:r w:rsidR="008848BE" w:rsidRPr="009E382C">
        <w:rPr>
          <w:rFonts w:ascii="GHEA Grapalat" w:hAnsi="GHEA Grapalat"/>
          <w:sz w:val="24"/>
          <w:szCs w:val="24"/>
          <w:lang w:val="hy-AM"/>
        </w:rPr>
        <w:t xml:space="preserve">նաև </w:t>
      </w:r>
      <w:r w:rsidRPr="009E382C">
        <w:rPr>
          <w:rFonts w:ascii="GHEA Grapalat" w:hAnsi="GHEA Grapalat"/>
          <w:sz w:val="24"/>
          <w:szCs w:val="24"/>
          <w:lang w:val="hy-AM"/>
        </w:rPr>
        <w:t>վաղ աշնանը</w:t>
      </w:r>
      <w:r w:rsidR="008848BE" w:rsidRPr="009E382C">
        <w:rPr>
          <w:rFonts w:ascii="GHEA Grapalat" w:hAnsi="GHEA Grapalat"/>
          <w:sz w:val="24"/>
          <w:szCs w:val="24"/>
          <w:lang w:val="hy-AM"/>
        </w:rPr>
        <w:t xml:space="preserve"> ո</w:t>
      </w:r>
      <w:r w:rsidR="001407EB" w:rsidRPr="009E382C">
        <w:rPr>
          <w:rFonts w:ascii="GHEA Grapalat" w:hAnsi="GHEA Grapalat"/>
          <w:sz w:val="24"/>
          <w:szCs w:val="24"/>
          <w:lang w:val="hy-AM"/>
        </w:rPr>
        <w:t xml:space="preserve">ւստի, սույն նախագծով </w:t>
      </w:r>
      <w:r w:rsidR="00235973" w:rsidRPr="009E382C">
        <w:rPr>
          <w:rFonts w:ascii="GHEA Grapalat" w:hAnsi="GHEA Grapalat"/>
          <w:sz w:val="24"/>
          <w:szCs w:val="24"/>
          <w:lang w:val="hy-AM"/>
        </w:rPr>
        <w:t xml:space="preserve">առաջարկվում է </w:t>
      </w:r>
      <w:r w:rsidR="000F0F1C">
        <w:rPr>
          <w:rFonts w:ascii="GHEA Grapalat" w:hAnsi="GHEA Grapalat"/>
          <w:sz w:val="24"/>
          <w:szCs w:val="24"/>
          <w:lang w:val="hy-AM"/>
        </w:rPr>
        <w:t>ձեռք բերել մկնասպան թունաքիմիկատ</w:t>
      </w:r>
      <w:r w:rsidR="00616CA7">
        <w:rPr>
          <w:rFonts w:ascii="GHEA Grapalat" w:hAnsi="GHEA Grapalat"/>
          <w:sz w:val="24"/>
          <w:szCs w:val="24"/>
          <w:lang w:val="hy-AM"/>
        </w:rPr>
        <w:t>՝</w:t>
      </w:r>
      <w:r w:rsidR="00B705D0" w:rsidRPr="009E382C">
        <w:rPr>
          <w:rFonts w:ascii="GHEA Grapalat" w:hAnsi="GHEA Grapalat"/>
          <w:sz w:val="24"/>
          <w:szCs w:val="24"/>
          <w:lang w:val="hy-AM"/>
        </w:rPr>
        <w:t xml:space="preserve"> առավել վտանգավոր վնասատուների դեմ պայքարի </w:t>
      </w:r>
      <w:r w:rsidR="000F0F1C">
        <w:rPr>
          <w:rFonts w:ascii="GHEA Grapalat" w:hAnsi="GHEA Grapalat"/>
          <w:sz w:val="24"/>
          <w:szCs w:val="24"/>
          <w:lang w:val="hy-AM"/>
        </w:rPr>
        <w:t>միջոցառումների իրականացման համար</w:t>
      </w:r>
      <w:r w:rsidR="001E428E" w:rsidRPr="009E382C">
        <w:rPr>
          <w:rFonts w:ascii="GHEA Grapalat" w:hAnsi="GHEA Grapalat"/>
          <w:sz w:val="24"/>
          <w:szCs w:val="24"/>
          <w:lang w:val="hy-AM"/>
        </w:rPr>
        <w:t xml:space="preserve">, քանի որ </w:t>
      </w:r>
      <w:r w:rsidR="00AC5197" w:rsidRPr="009E382C">
        <w:rPr>
          <w:rFonts w:ascii="GHEA Grapalat" w:hAnsi="GHEA Grapalat"/>
          <w:sz w:val="24"/>
          <w:szCs w:val="24"/>
          <w:lang w:val="hy-AM"/>
        </w:rPr>
        <w:t xml:space="preserve">պահեստում </w:t>
      </w:r>
      <w:r w:rsidR="000F0F1C">
        <w:rPr>
          <w:rFonts w:ascii="GHEA Grapalat" w:hAnsi="GHEA Grapalat"/>
          <w:sz w:val="24"/>
          <w:szCs w:val="24"/>
          <w:lang w:val="hy-AM"/>
        </w:rPr>
        <w:t>այս պահին առկա</w:t>
      </w:r>
      <w:r w:rsidR="00616CA7">
        <w:rPr>
          <w:rFonts w:ascii="GHEA Grapalat" w:hAnsi="GHEA Grapalat"/>
          <w:sz w:val="24"/>
          <w:szCs w:val="24"/>
          <w:lang w:val="hy-AM"/>
        </w:rPr>
        <w:t xml:space="preserve"> մնացորդը պետք է բաշխվի ՀՀ Շիրակի և ՀՀ Լոռու մարզերին՝ </w:t>
      </w:r>
      <w:r w:rsidR="00616CA7" w:rsidRPr="00616CA7">
        <w:rPr>
          <w:rFonts w:ascii="GHEA Grapalat" w:hAnsi="GHEA Grapalat"/>
          <w:sz w:val="24"/>
          <w:szCs w:val="24"/>
          <w:lang w:val="hy-AM"/>
        </w:rPr>
        <w:t>գարնանացան ցորենի հողատեսքերին հարող տարածքներում պայքարի աշխատանքներ իրականացնելու նպատակով</w:t>
      </w:r>
      <w:r w:rsidR="00616CA7">
        <w:rPr>
          <w:rFonts w:ascii="GHEA Grapalat" w:hAnsi="GHEA Grapalat"/>
          <w:sz w:val="24"/>
          <w:szCs w:val="24"/>
          <w:lang w:val="hy-AM"/>
        </w:rPr>
        <w:t>։ Ա</w:t>
      </w:r>
      <w:r w:rsidR="000F0F1C">
        <w:rPr>
          <w:rFonts w:ascii="GHEA Grapalat" w:hAnsi="GHEA Grapalat"/>
          <w:sz w:val="24"/>
          <w:szCs w:val="24"/>
          <w:lang w:val="hy-AM"/>
        </w:rPr>
        <w:t>շնանը բոլոր մարզերում պայքարի աշխատանքների իրականացման</w:t>
      </w:r>
      <w:r w:rsidR="00616CA7">
        <w:rPr>
          <w:rFonts w:ascii="GHEA Grapalat" w:hAnsi="GHEA Grapalat"/>
          <w:sz w:val="24"/>
          <w:szCs w:val="24"/>
          <w:lang w:val="hy-AM"/>
        </w:rPr>
        <w:t xml:space="preserve">, </w:t>
      </w:r>
      <w:r w:rsidR="001E428E" w:rsidRPr="009E382C">
        <w:rPr>
          <w:rFonts w:ascii="GHEA Grapalat" w:hAnsi="GHEA Grapalat"/>
          <w:sz w:val="24"/>
          <w:szCs w:val="24"/>
          <w:lang w:val="hy-AM"/>
        </w:rPr>
        <w:t xml:space="preserve">անկանխատեսելի </w:t>
      </w:r>
      <w:r w:rsidR="00AC5197" w:rsidRPr="009E382C">
        <w:rPr>
          <w:rFonts w:ascii="GHEA Grapalat" w:hAnsi="GHEA Grapalat"/>
          <w:b/>
          <w:bCs/>
          <w:i/>
          <w:iCs/>
          <w:sz w:val="24"/>
          <w:szCs w:val="24"/>
          <w:lang w:val="hy-AM"/>
        </w:rPr>
        <w:t>նոր բռնկումների</w:t>
      </w:r>
      <w:r w:rsidR="00616CA7">
        <w:rPr>
          <w:rFonts w:ascii="GHEA Grapalat" w:hAnsi="GHEA Grapalat"/>
          <w:b/>
          <w:bCs/>
          <w:i/>
          <w:iCs/>
          <w:sz w:val="24"/>
          <w:szCs w:val="24"/>
          <w:lang w:val="hy-AM"/>
        </w:rPr>
        <w:t>ց խուսափելու,</w:t>
      </w:r>
      <w:r w:rsidR="00AC5197" w:rsidRPr="009E382C">
        <w:rPr>
          <w:rFonts w:ascii="GHEA Grapalat" w:hAnsi="GHEA Grapalat"/>
          <w:b/>
          <w:bCs/>
          <w:i/>
          <w:iCs/>
          <w:sz w:val="24"/>
          <w:szCs w:val="24"/>
          <w:lang w:val="hy-AM"/>
        </w:rPr>
        <w:t xml:space="preserve"> </w:t>
      </w:r>
      <w:r w:rsidR="00616CA7">
        <w:rPr>
          <w:rFonts w:ascii="GHEA Grapalat" w:hAnsi="GHEA Grapalat"/>
          <w:b/>
          <w:bCs/>
          <w:i/>
          <w:iCs/>
          <w:sz w:val="24"/>
          <w:szCs w:val="24"/>
          <w:lang w:val="hy-AM"/>
        </w:rPr>
        <w:t xml:space="preserve">տարածվածության </w:t>
      </w:r>
      <w:r w:rsidR="00AC5197" w:rsidRPr="009E382C">
        <w:rPr>
          <w:rFonts w:ascii="GHEA Grapalat" w:hAnsi="GHEA Grapalat"/>
          <w:b/>
          <w:bCs/>
          <w:i/>
          <w:iCs/>
          <w:sz w:val="24"/>
          <w:szCs w:val="24"/>
          <w:lang w:val="hy-AM"/>
        </w:rPr>
        <w:t xml:space="preserve">արեալների </w:t>
      </w:r>
      <w:r w:rsidR="00616CA7">
        <w:rPr>
          <w:rFonts w:ascii="GHEA Grapalat" w:hAnsi="GHEA Grapalat"/>
          <w:b/>
          <w:bCs/>
          <w:i/>
          <w:iCs/>
          <w:sz w:val="24"/>
          <w:szCs w:val="24"/>
          <w:lang w:val="hy-AM"/>
        </w:rPr>
        <w:t>փոքրացման և բերքի լուրջ կորուստներից խուսափելու նպատակով անհրաժեշտ է պայքարի աշխատանքները կազմակերպել ողջ ծավալով</w:t>
      </w:r>
      <w:r w:rsidR="00962DA4" w:rsidRPr="009E382C">
        <w:rPr>
          <w:rFonts w:ascii="GHEA Grapalat" w:hAnsi="GHEA Grapalat"/>
          <w:sz w:val="24"/>
          <w:szCs w:val="24"/>
          <w:lang w:val="hy-AM"/>
        </w:rPr>
        <w:t>։</w:t>
      </w:r>
    </w:p>
    <w:p w14:paraId="252BE54F" w14:textId="34A7B1EE" w:rsidR="008005B2" w:rsidRDefault="009557E6" w:rsidP="008005B2">
      <w:pPr>
        <w:spacing w:after="0" w:line="360" w:lineRule="auto"/>
        <w:ind w:firstLine="720"/>
        <w:jc w:val="both"/>
        <w:rPr>
          <w:rFonts w:ascii="GHEA Grapalat" w:hAnsi="GHEA Grapalat"/>
          <w:sz w:val="24"/>
          <w:szCs w:val="24"/>
          <w:lang w:val="hy-AM"/>
        </w:rPr>
      </w:pPr>
      <w:r w:rsidRPr="009E382C">
        <w:rPr>
          <w:rFonts w:ascii="GHEA Grapalat" w:hAnsi="GHEA Grapalat"/>
          <w:sz w:val="24"/>
          <w:szCs w:val="24"/>
          <w:lang w:val="hy-AM"/>
        </w:rPr>
        <w:t>Հարկ է նշել</w:t>
      </w:r>
      <w:r w:rsidR="00C07FA6" w:rsidRPr="009E382C">
        <w:rPr>
          <w:rFonts w:ascii="GHEA Grapalat" w:hAnsi="GHEA Grapalat"/>
          <w:sz w:val="24"/>
          <w:szCs w:val="24"/>
          <w:lang w:val="hy-AM"/>
        </w:rPr>
        <w:t xml:space="preserve">, որ </w:t>
      </w:r>
      <w:r w:rsidR="007C0977" w:rsidRPr="009E382C">
        <w:rPr>
          <w:rFonts w:ascii="GHEA Grapalat" w:hAnsi="GHEA Grapalat"/>
          <w:sz w:val="24"/>
          <w:szCs w:val="24"/>
          <w:lang w:val="hy-AM"/>
        </w:rPr>
        <w:t>պայքարի աշխատանքների իրականաց</w:t>
      </w:r>
      <w:r w:rsidR="00B202AA" w:rsidRPr="009E382C">
        <w:rPr>
          <w:rFonts w:ascii="GHEA Grapalat" w:hAnsi="GHEA Grapalat"/>
          <w:sz w:val="24"/>
          <w:szCs w:val="24"/>
          <w:lang w:val="hy-AM"/>
        </w:rPr>
        <w:t xml:space="preserve">ման դադարեցումը </w:t>
      </w:r>
      <w:r w:rsidR="005E4748" w:rsidRPr="009E382C">
        <w:rPr>
          <w:rFonts w:ascii="GHEA Grapalat" w:hAnsi="GHEA Grapalat"/>
          <w:sz w:val="24"/>
          <w:szCs w:val="24"/>
          <w:lang w:val="hy-AM"/>
        </w:rPr>
        <w:t>մի շարք գյուղատնտեսական մշակաբույսեր</w:t>
      </w:r>
      <w:r w:rsidR="00D43A65">
        <w:rPr>
          <w:rFonts w:ascii="GHEA Grapalat" w:hAnsi="GHEA Grapalat"/>
          <w:sz w:val="24"/>
          <w:szCs w:val="24"/>
          <w:lang w:val="hy-AM"/>
        </w:rPr>
        <w:t>ի</w:t>
      </w:r>
      <w:r w:rsidR="005E4748" w:rsidRPr="009E382C">
        <w:rPr>
          <w:rFonts w:ascii="GHEA Grapalat" w:hAnsi="GHEA Grapalat"/>
          <w:sz w:val="24"/>
          <w:szCs w:val="24"/>
          <w:lang w:val="hy-AM"/>
        </w:rPr>
        <w:t xml:space="preserve"> </w:t>
      </w:r>
      <w:r w:rsidRPr="009E382C">
        <w:rPr>
          <w:rFonts w:ascii="GHEA Grapalat" w:hAnsi="GHEA Grapalat"/>
          <w:sz w:val="24"/>
          <w:szCs w:val="24"/>
          <w:lang w:val="hy-AM"/>
        </w:rPr>
        <w:t xml:space="preserve">վեգետացիայի </w:t>
      </w:r>
      <w:r w:rsidR="00BC21DB">
        <w:rPr>
          <w:rFonts w:ascii="GHEA Grapalat" w:hAnsi="GHEA Grapalat"/>
          <w:sz w:val="24"/>
          <w:szCs w:val="24"/>
          <w:lang w:val="hy-AM"/>
        </w:rPr>
        <w:t>ընթացքում</w:t>
      </w:r>
      <w:r w:rsidR="005E4748" w:rsidRPr="009E382C">
        <w:rPr>
          <w:rFonts w:ascii="GHEA Grapalat" w:hAnsi="GHEA Grapalat"/>
          <w:sz w:val="24"/>
          <w:szCs w:val="24"/>
          <w:lang w:val="hy-AM"/>
        </w:rPr>
        <w:t xml:space="preserve"> կ</w:t>
      </w:r>
      <w:r w:rsidR="00B202AA" w:rsidRPr="009E382C">
        <w:rPr>
          <w:rFonts w:ascii="GHEA Grapalat" w:hAnsi="GHEA Grapalat"/>
          <w:sz w:val="24"/>
          <w:szCs w:val="24"/>
          <w:lang w:val="hy-AM"/>
        </w:rPr>
        <w:t>հանգեցնի</w:t>
      </w:r>
      <w:r w:rsidR="005E4748" w:rsidRPr="009E382C">
        <w:rPr>
          <w:rFonts w:ascii="GHEA Grapalat" w:hAnsi="GHEA Grapalat"/>
          <w:sz w:val="24"/>
          <w:szCs w:val="24"/>
          <w:lang w:val="hy-AM"/>
        </w:rPr>
        <w:t xml:space="preserve"> բերքատվության </w:t>
      </w:r>
      <w:r w:rsidR="00B202AA" w:rsidRPr="009E382C">
        <w:rPr>
          <w:rFonts w:ascii="GHEA Grapalat" w:hAnsi="GHEA Grapalat"/>
          <w:sz w:val="24"/>
          <w:szCs w:val="24"/>
          <w:lang w:val="hy-AM"/>
        </w:rPr>
        <w:t>նվազեցման</w:t>
      </w:r>
      <w:r w:rsidR="005E4748" w:rsidRPr="009E382C">
        <w:rPr>
          <w:rFonts w:ascii="GHEA Grapalat" w:hAnsi="GHEA Grapalat"/>
          <w:sz w:val="24"/>
          <w:szCs w:val="24"/>
          <w:lang w:val="hy-AM"/>
        </w:rPr>
        <w:t xml:space="preserve">, մասնավորապես՝ կվնասվեն </w:t>
      </w:r>
      <w:r w:rsidR="006067BC" w:rsidRPr="009E382C">
        <w:rPr>
          <w:rFonts w:ascii="GHEA Grapalat" w:hAnsi="GHEA Grapalat"/>
          <w:sz w:val="24"/>
          <w:szCs w:val="24"/>
          <w:lang w:val="hy-AM"/>
        </w:rPr>
        <w:t xml:space="preserve">բանջարբոստանային մշակաբույսերը, պտղահատապտղատու ծառատեսակները, </w:t>
      </w:r>
      <w:r w:rsidR="007C0977" w:rsidRPr="009E382C">
        <w:rPr>
          <w:rFonts w:ascii="GHEA Grapalat" w:hAnsi="GHEA Grapalat"/>
          <w:sz w:val="24"/>
          <w:szCs w:val="24"/>
          <w:lang w:val="hy-AM"/>
        </w:rPr>
        <w:t>թաղված խաղողի վազերը, 202</w:t>
      </w:r>
      <w:r w:rsidR="00BC21DB">
        <w:rPr>
          <w:rFonts w:ascii="GHEA Grapalat" w:hAnsi="GHEA Grapalat"/>
          <w:sz w:val="24"/>
          <w:szCs w:val="24"/>
          <w:lang w:val="hy-AM"/>
        </w:rPr>
        <w:t>5</w:t>
      </w:r>
      <w:r w:rsidR="007C0977" w:rsidRPr="009E382C">
        <w:rPr>
          <w:rFonts w:ascii="GHEA Grapalat" w:hAnsi="GHEA Grapalat"/>
          <w:sz w:val="24"/>
          <w:szCs w:val="24"/>
          <w:lang w:val="hy-AM"/>
        </w:rPr>
        <w:t xml:space="preserve"> թվականին աշնանացան ցորենի բերքատվությունը</w:t>
      </w:r>
      <w:r w:rsidR="005E4748" w:rsidRPr="009E382C">
        <w:rPr>
          <w:rFonts w:ascii="GHEA Grapalat" w:hAnsi="GHEA Grapalat"/>
          <w:sz w:val="24"/>
          <w:szCs w:val="24"/>
          <w:lang w:val="hy-AM"/>
        </w:rPr>
        <w:t xml:space="preserve"> խիստ </w:t>
      </w:r>
      <w:r w:rsidR="006067BC" w:rsidRPr="009E382C">
        <w:rPr>
          <w:rFonts w:ascii="GHEA Grapalat" w:hAnsi="GHEA Grapalat"/>
          <w:sz w:val="24"/>
          <w:szCs w:val="24"/>
          <w:lang w:val="hy-AM"/>
        </w:rPr>
        <w:t>կնվազի</w:t>
      </w:r>
      <w:r w:rsidR="005E4748" w:rsidRPr="009E382C">
        <w:rPr>
          <w:rFonts w:ascii="GHEA Grapalat" w:hAnsi="GHEA Grapalat"/>
          <w:sz w:val="24"/>
          <w:szCs w:val="24"/>
          <w:lang w:val="hy-AM"/>
        </w:rPr>
        <w:t>,</w:t>
      </w:r>
      <w:r w:rsidR="007C0977" w:rsidRPr="009E382C">
        <w:rPr>
          <w:rFonts w:ascii="GHEA Grapalat" w:hAnsi="GHEA Grapalat"/>
          <w:sz w:val="24"/>
          <w:szCs w:val="24"/>
          <w:lang w:val="hy-AM"/>
        </w:rPr>
        <w:t xml:space="preserve"> վնասատու</w:t>
      </w:r>
      <w:r w:rsidR="006067BC" w:rsidRPr="009E382C">
        <w:rPr>
          <w:rFonts w:ascii="GHEA Grapalat" w:hAnsi="GHEA Grapalat"/>
          <w:sz w:val="24"/>
          <w:szCs w:val="24"/>
          <w:lang w:val="hy-AM"/>
        </w:rPr>
        <w:t>ներ</w:t>
      </w:r>
      <w:r w:rsidR="007C0977" w:rsidRPr="009E382C">
        <w:rPr>
          <w:rFonts w:ascii="GHEA Grapalat" w:hAnsi="GHEA Grapalat"/>
          <w:sz w:val="24"/>
          <w:szCs w:val="24"/>
          <w:lang w:val="hy-AM"/>
        </w:rPr>
        <w:t xml:space="preserve">ի տարածման արեալները առավել </w:t>
      </w:r>
      <w:r w:rsidR="005E4748" w:rsidRPr="009E382C">
        <w:rPr>
          <w:rFonts w:ascii="GHEA Grapalat" w:hAnsi="GHEA Grapalat"/>
          <w:sz w:val="24"/>
          <w:szCs w:val="24"/>
          <w:lang w:val="hy-AM"/>
        </w:rPr>
        <w:t>կ</w:t>
      </w:r>
      <w:r w:rsidR="007C0977" w:rsidRPr="009E382C">
        <w:rPr>
          <w:rFonts w:ascii="GHEA Grapalat" w:hAnsi="GHEA Grapalat"/>
          <w:sz w:val="24"/>
          <w:szCs w:val="24"/>
          <w:lang w:val="hy-AM"/>
        </w:rPr>
        <w:t>մեծանա</w:t>
      </w:r>
      <w:r w:rsidR="005E4748" w:rsidRPr="009E382C">
        <w:rPr>
          <w:rFonts w:ascii="GHEA Grapalat" w:hAnsi="GHEA Grapalat"/>
          <w:sz w:val="24"/>
          <w:szCs w:val="24"/>
          <w:lang w:val="hy-AM"/>
        </w:rPr>
        <w:t>ն</w:t>
      </w:r>
      <w:r w:rsidR="007C0977" w:rsidRPr="009E382C">
        <w:rPr>
          <w:rFonts w:ascii="GHEA Grapalat" w:hAnsi="GHEA Grapalat"/>
          <w:sz w:val="24"/>
          <w:szCs w:val="24"/>
          <w:lang w:val="hy-AM"/>
        </w:rPr>
        <w:t xml:space="preserve">, քանի </w:t>
      </w:r>
      <w:r w:rsidR="002F713E" w:rsidRPr="009E382C">
        <w:rPr>
          <w:rFonts w:ascii="GHEA Grapalat" w:hAnsi="GHEA Grapalat"/>
          <w:sz w:val="24"/>
          <w:szCs w:val="24"/>
          <w:lang w:val="hy-AM"/>
        </w:rPr>
        <w:t xml:space="preserve">որ </w:t>
      </w:r>
      <w:r w:rsidR="0024507A" w:rsidRPr="009E382C">
        <w:rPr>
          <w:rFonts w:ascii="GHEA Grapalat" w:hAnsi="GHEA Grapalat"/>
          <w:sz w:val="24"/>
          <w:szCs w:val="24"/>
          <w:lang w:val="hy-AM"/>
        </w:rPr>
        <w:t xml:space="preserve">դաշտամկների մեծ մասն ապրում </w:t>
      </w:r>
      <w:r w:rsidR="00BC21DB">
        <w:rPr>
          <w:rFonts w:ascii="GHEA Grapalat" w:hAnsi="GHEA Grapalat"/>
          <w:sz w:val="24"/>
          <w:szCs w:val="24"/>
          <w:lang w:val="hy-AM"/>
        </w:rPr>
        <w:t>են</w:t>
      </w:r>
      <w:r w:rsidR="0024507A" w:rsidRPr="009E382C">
        <w:rPr>
          <w:rFonts w:ascii="GHEA Grapalat" w:hAnsi="GHEA Grapalat"/>
          <w:sz w:val="24"/>
          <w:szCs w:val="24"/>
          <w:lang w:val="hy-AM"/>
        </w:rPr>
        <w:t xml:space="preserve"> գաղութներով՝ վարելահողերում, թփուտներում, այգիներում, փորում են խոր</w:t>
      </w:r>
      <w:r w:rsidR="005E4748" w:rsidRPr="009E382C">
        <w:rPr>
          <w:rFonts w:ascii="GHEA Grapalat" w:hAnsi="GHEA Grapalat"/>
          <w:sz w:val="24"/>
          <w:szCs w:val="24"/>
          <w:lang w:val="hy-AM"/>
        </w:rPr>
        <w:t>ը</w:t>
      </w:r>
      <w:r w:rsidR="0024507A" w:rsidRPr="009E382C">
        <w:rPr>
          <w:rFonts w:ascii="GHEA Grapalat" w:hAnsi="GHEA Grapalat"/>
          <w:sz w:val="24"/>
          <w:szCs w:val="24"/>
          <w:lang w:val="hy-AM"/>
        </w:rPr>
        <w:t xml:space="preserve"> բներ, սնվում են խոտաբույսերով, սերմերով, արմատներով վնասում են գյուղատնտեսական մշակաբույսերին և ակտիվ են ամբողջ տարվա ընթացքում</w:t>
      </w:r>
      <w:r w:rsidR="00BC21DB">
        <w:rPr>
          <w:rFonts w:ascii="GHEA Grapalat" w:hAnsi="GHEA Grapalat"/>
          <w:sz w:val="24"/>
          <w:szCs w:val="24"/>
          <w:lang w:val="hy-AM"/>
        </w:rPr>
        <w:t>՝ հատկապես, երբ վերջին տարիներին ձմեռներն այնքան էլ խստաշունչ չեն մկնանման կրծողների զարգացման վրա ազդեցություն ունենալու համար։</w:t>
      </w:r>
      <w:r w:rsidR="009076E6">
        <w:rPr>
          <w:rFonts w:ascii="GHEA Grapalat" w:hAnsi="GHEA Grapalat"/>
          <w:sz w:val="24"/>
          <w:szCs w:val="24"/>
          <w:lang w:val="hy-AM"/>
        </w:rPr>
        <w:t xml:space="preserve"> Հանրապետության համար առաջնային կարևորություն ունեն գարնանացան և աշնանացան հացահատիկային մշակաբույսերից ստացվող բերքի կորուստ չունենալը։</w:t>
      </w:r>
    </w:p>
    <w:p w14:paraId="211D2A6E" w14:textId="77777777" w:rsidR="009076E6" w:rsidRPr="009E382C" w:rsidRDefault="009076E6" w:rsidP="008005B2">
      <w:pPr>
        <w:spacing w:after="0" w:line="360" w:lineRule="auto"/>
        <w:ind w:firstLine="720"/>
        <w:jc w:val="both"/>
        <w:rPr>
          <w:rFonts w:ascii="GHEA Grapalat" w:hAnsi="GHEA Grapalat"/>
          <w:sz w:val="24"/>
          <w:szCs w:val="24"/>
          <w:lang w:val="hy-AM"/>
        </w:rPr>
      </w:pPr>
    </w:p>
    <w:p w14:paraId="70A85505" w14:textId="4A8A02C3" w:rsidR="00CD19E7" w:rsidRPr="009E382C" w:rsidRDefault="00CD19E7" w:rsidP="009E382C">
      <w:pPr>
        <w:spacing w:after="0" w:line="360" w:lineRule="auto"/>
        <w:ind w:firstLine="567"/>
        <w:jc w:val="both"/>
        <w:rPr>
          <w:rFonts w:ascii="GHEA Grapalat" w:eastAsia="Calibri" w:hAnsi="GHEA Grapalat" w:cs="Sylfaen"/>
          <w:b/>
          <w:bCs/>
          <w:sz w:val="24"/>
          <w:szCs w:val="24"/>
          <w:lang w:val="hy-AM"/>
        </w:rPr>
      </w:pPr>
      <w:r w:rsidRPr="009E382C">
        <w:rPr>
          <w:rFonts w:ascii="GHEA Grapalat" w:eastAsia="Calibri" w:hAnsi="GHEA Grapalat" w:cs="Sylfaen"/>
          <w:b/>
          <w:bCs/>
          <w:sz w:val="24"/>
          <w:szCs w:val="24"/>
          <w:lang w:val="hy-AM"/>
        </w:rPr>
        <w:t>Տվյալ բնագավառում իրականացվող քաղաքականությունը.</w:t>
      </w:r>
    </w:p>
    <w:p w14:paraId="700C62B7" w14:textId="2633EB1C" w:rsidR="00D332A2" w:rsidRPr="009E382C" w:rsidRDefault="00CD19E7" w:rsidP="009E382C">
      <w:pPr>
        <w:spacing w:after="0" w:line="360" w:lineRule="auto"/>
        <w:ind w:firstLine="567"/>
        <w:jc w:val="both"/>
        <w:rPr>
          <w:rFonts w:ascii="GHEA Grapalat" w:hAnsi="GHEA Grapalat"/>
          <w:sz w:val="24"/>
          <w:szCs w:val="24"/>
          <w:lang w:val="hy-AM"/>
        </w:rPr>
      </w:pPr>
      <w:r w:rsidRPr="009E382C">
        <w:rPr>
          <w:rFonts w:ascii="GHEA Grapalat" w:hAnsi="GHEA Grapalat"/>
          <w:sz w:val="24"/>
          <w:szCs w:val="24"/>
          <w:lang w:val="hy-AM"/>
        </w:rPr>
        <w:t>Որոշման նախագծի ընդունումն իրականացվող քաղաքականության փոփո</w:t>
      </w:r>
      <w:r w:rsidRPr="009E382C">
        <w:rPr>
          <w:rFonts w:ascii="GHEA Grapalat" w:hAnsi="GHEA Grapalat"/>
          <w:sz w:val="24"/>
          <w:szCs w:val="24"/>
          <w:lang w:val="hy-AM"/>
        </w:rPr>
        <w:softHyphen/>
        <w:t>խություն չի նախատեսում:</w:t>
      </w:r>
    </w:p>
    <w:p w14:paraId="5809BF9F" w14:textId="77777777" w:rsidR="003D48A7" w:rsidRPr="009E382C" w:rsidRDefault="003D48A7" w:rsidP="009E382C">
      <w:pPr>
        <w:spacing w:after="0" w:line="360" w:lineRule="auto"/>
        <w:jc w:val="both"/>
        <w:rPr>
          <w:rFonts w:ascii="GHEA Grapalat" w:hAnsi="GHEA Grapalat"/>
          <w:sz w:val="24"/>
          <w:szCs w:val="24"/>
          <w:lang w:val="hy-AM"/>
        </w:rPr>
      </w:pPr>
    </w:p>
    <w:p w14:paraId="4A5B0EA5" w14:textId="77777777" w:rsidR="00CD19E7" w:rsidRPr="009E382C" w:rsidRDefault="00CD19E7" w:rsidP="009E382C">
      <w:pPr>
        <w:spacing w:after="0" w:line="360" w:lineRule="auto"/>
        <w:ind w:firstLine="567"/>
        <w:jc w:val="both"/>
        <w:rPr>
          <w:rFonts w:ascii="GHEA Grapalat" w:hAnsi="GHEA Grapalat"/>
          <w:sz w:val="24"/>
          <w:szCs w:val="24"/>
          <w:lang w:val="hy-AM"/>
        </w:rPr>
      </w:pPr>
      <w:r w:rsidRPr="009E382C">
        <w:rPr>
          <w:rFonts w:ascii="GHEA Grapalat" w:eastAsia="Calibri" w:hAnsi="GHEA Grapalat" w:cs="Sylfaen"/>
          <w:b/>
          <w:bCs/>
          <w:sz w:val="24"/>
          <w:szCs w:val="24"/>
          <w:lang w:val="hy-AM"/>
        </w:rPr>
        <w:t>Կարգավորման նպատակը և բնույթը.</w:t>
      </w:r>
      <w:r w:rsidRPr="009E382C">
        <w:rPr>
          <w:rFonts w:ascii="GHEA Grapalat" w:hAnsi="GHEA Grapalat"/>
          <w:sz w:val="24"/>
          <w:szCs w:val="24"/>
          <w:lang w:val="hy-AM"/>
        </w:rPr>
        <w:t xml:space="preserve"> </w:t>
      </w:r>
    </w:p>
    <w:p w14:paraId="5A5CCE5F" w14:textId="51861413" w:rsidR="00695BB5" w:rsidRPr="009E382C" w:rsidRDefault="00515FBA" w:rsidP="009E382C">
      <w:pPr>
        <w:spacing w:after="0" w:line="360" w:lineRule="auto"/>
        <w:ind w:firstLine="567"/>
        <w:jc w:val="both"/>
        <w:rPr>
          <w:rFonts w:ascii="GHEA Grapalat" w:hAnsi="GHEA Grapalat"/>
          <w:sz w:val="24"/>
          <w:szCs w:val="24"/>
          <w:lang w:val="hy-AM"/>
        </w:rPr>
      </w:pPr>
      <w:r w:rsidRPr="009E382C">
        <w:rPr>
          <w:rFonts w:ascii="GHEA Grapalat" w:hAnsi="GHEA Grapalat"/>
          <w:sz w:val="24"/>
          <w:szCs w:val="24"/>
          <w:lang w:val="hy-AM"/>
        </w:rPr>
        <w:t>Սույն նախագծի կարգավորման շրջանակներում ներկայացվում է հետևյալ հաշվարկ–բացատրագիրը՝</w:t>
      </w:r>
    </w:p>
    <w:p w14:paraId="647A960D" w14:textId="77777777" w:rsidR="00695BB5" w:rsidRPr="009E382C" w:rsidRDefault="00695BB5" w:rsidP="009E382C">
      <w:pPr>
        <w:spacing w:after="0" w:line="360" w:lineRule="auto"/>
        <w:ind w:firstLine="567"/>
        <w:jc w:val="both"/>
        <w:rPr>
          <w:rFonts w:ascii="GHEA Grapalat" w:hAnsi="GHEA Grapalat"/>
          <w:b/>
          <w:bCs/>
          <w:i/>
          <w:iCs/>
          <w:sz w:val="24"/>
          <w:szCs w:val="24"/>
          <w:u w:val="single"/>
          <w:lang w:val="hy-AM"/>
        </w:rPr>
      </w:pPr>
      <w:r w:rsidRPr="009E382C">
        <w:rPr>
          <w:rFonts w:ascii="GHEA Grapalat" w:hAnsi="GHEA Grapalat"/>
          <w:b/>
          <w:bCs/>
          <w:i/>
          <w:iCs/>
          <w:sz w:val="24"/>
          <w:szCs w:val="24"/>
          <w:u w:val="single"/>
          <w:lang w:val="hy-AM"/>
        </w:rPr>
        <w:t>Հաշվարկ-բացատրագիր</w:t>
      </w:r>
    </w:p>
    <w:p w14:paraId="4DDB6E3A" w14:textId="48144000" w:rsidR="00695BB5" w:rsidRPr="009E382C" w:rsidRDefault="00695BB5" w:rsidP="009E382C">
      <w:pPr>
        <w:pStyle w:val="ListParagraph"/>
        <w:numPr>
          <w:ilvl w:val="0"/>
          <w:numId w:val="6"/>
        </w:numPr>
        <w:spacing w:after="0" w:line="360" w:lineRule="auto"/>
        <w:ind w:left="0" w:firstLine="720"/>
        <w:jc w:val="both"/>
        <w:rPr>
          <w:rFonts w:ascii="GHEA Grapalat" w:hAnsi="GHEA Grapalat"/>
          <w:sz w:val="24"/>
          <w:szCs w:val="24"/>
          <w:lang w:val="hy-AM"/>
        </w:rPr>
      </w:pPr>
      <w:r w:rsidRPr="009E382C">
        <w:rPr>
          <w:rFonts w:ascii="GHEA Grapalat" w:hAnsi="GHEA Grapalat"/>
          <w:sz w:val="24"/>
          <w:szCs w:val="24"/>
          <w:lang w:val="hy-AM"/>
        </w:rPr>
        <w:t xml:space="preserve">Մկնանման կրծողների դեմ </w:t>
      </w:r>
      <w:r w:rsidR="004E19B4">
        <w:rPr>
          <w:rFonts w:ascii="GHEA Grapalat" w:hAnsi="GHEA Grapalat"/>
          <w:sz w:val="24"/>
          <w:szCs w:val="24"/>
          <w:lang w:val="hy-AM"/>
        </w:rPr>
        <w:t>1000</w:t>
      </w:r>
      <w:r w:rsidRPr="009E382C">
        <w:rPr>
          <w:rFonts w:ascii="GHEA Grapalat" w:hAnsi="GHEA Grapalat"/>
          <w:sz w:val="24"/>
          <w:szCs w:val="24"/>
          <w:lang w:val="hy-AM"/>
        </w:rPr>
        <w:t xml:space="preserve">00 հա գյուղատնտեսական նշանակության հողատեսքերում պայքարի աշխատանքների իրականացման նպատակով նախատեսվում է ձեռք բերել </w:t>
      </w:r>
      <w:r w:rsidR="00BC21DB">
        <w:rPr>
          <w:rFonts w:ascii="GHEA Grapalat" w:hAnsi="GHEA Grapalat"/>
          <w:sz w:val="24"/>
          <w:szCs w:val="24"/>
          <w:lang w:val="hy-AM"/>
        </w:rPr>
        <w:t>11</w:t>
      </w:r>
      <w:r w:rsidRPr="009E382C">
        <w:rPr>
          <w:rFonts w:ascii="GHEA Grapalat" w:hAnsi="GHEA Grapalat"/>
          <w:sz w:val="24"/>
          <w:szCs w:val="24"/>
          <w:lang w:val="hy-AM"/>
        </w:rPr>
        <w:t>000 լիտր մկնասպան թունանյութ</w:t>
      </w:r>
      <w:r w:rsidR="00FF69D7">
        <w:rPr>
          <w:rFonts w:ascii="GHEA Grapalat" w:hAnsi="GHEA Grapalat"/>
          <w:sz w:val="24"/>
          <w:szCs w:val="24"/>
          <w:lang w:val="hy-AM"/>
        </w:rPr>
        <w:t>։</w:t>
      </w:r>
    </w:p>
    <w:p w14:paraId="466C8DAC" w14:textId="03CD3D37" w:rsidR="00695BB5" w:rsidRPr="00A43314" w:rsidRDefault="00695BB5" w:rsidP="00A43314">
      <w:pPr>
        <w:pStyle w:val="ListParagraph"/>
        <w:numPr>
          <w:ilvl w:val="0"/>
          <w:numId w:val="2"/>
        </w:numPr>
        <w:spacing w:after="0" w:line="360" w:lineRule="auto"/>
        <w:ind w:left="0" w:firstLine="720"/>
        <w:jc w:val="both"/>
        <w:rPr>
          <w:rFonts w:ascii="GHEA Grapalat" w:hAnsi="GHEA Grapalat"/>
          <w:sz w:val="24"/>
          <w:szCs w:val="24"/>
          <w:lang w:val="hy-AM"/>
        </w:rPr>
      </w:pPr>
      <w:r w:rsidRPr="009E382C">
        <w:rPr>
          <w:rFonts w:ascii="GHEA Grapalat" w:hAnsi="GHEA Grapalat"/>
          <w:sz w:val="24"/>
          <w:szCs w:val="24"/>
          <w:lang w:val="hy-AM"/>
        </w:rPr>
        <w:t xml:space="preserve">Մկնասպան թունաքիմիկատ ձեռք բերելու համար անհարժեշտ </w:t>
      </w:r>
      <w:r w:rsidR="005F5202" w:rsidRPr="009E382C">
        <w:rPr>
          <w:rFonts w:ascii="GHEA Grapalat" w:hAnsi="GHEA Grapalat"/>
          <w:sz w:val="24"/>
          <w:szCs w:val="24"/>
          <w:lang w:val="hy-AM"/>
        </w:rPr>
        <w:t xml:space="preserve">ֆինանանսավորումը </w:t>
      </w:r>
      <w:r w:rsidR="00515FBA" w:rsidRPr="009E382C">
        <w:rPr>
          <w:rFonts w:ascii="GHEA Grapalat" w:hAnsi="GHEA Grapalat"/>
          <w:sz w:val="24"/>
          <w:szCs w:val="24"/>
          <w:lang w:val="hy-AM"/>
        </w:rPr>
        <w:t xml:space="preserve">կազմում է՝ </w:t>
      </w:r>
      <w:r w:rsidR="004E19B4">
        <w:rPr>
          <w:rFonts w:ascii="GHEA Grapalat" w:hAnsi="GHEA Grapalat"/>
          <w:sz w:val="24"/>
          <w:szCs w:val="24"/>
          <w:lang w:val="hy-AM"/>
        </w:rPr>
        <w:t>11000</w:t>
      </w:r>
      <w:r w:rsidRPr="009E382C">
        <w:rPr>
          <w:rFonts w:ascii="GHEA Grapalat" w:hAnsi="GHEA Grapalat"/>
          <w:sz w:val="24"/>
          <w:szCs w:val="24"/>
          <w:lang w:val="hy-AM"/>
        </w:rPr>
        <w:t xml:space="preserve">լ /թունաքիմիկատ/ * </w:t>
      </w:r>
      <w:r w:rsidR="004E19B4">
        <w:rPr>
          <w:rFonts w:ascii="GHEA Grapalat" w:hAnsi="GHEA Grapalat"/>
          <w:sz w:val="24"/>
          <w:szCs w:val="24"/>
          <w:lang w:val="hy-AM"/>
        </w:rPr>
        <w:t>4036,</w:t>
      </w:r>
      <w:r w:rsidR="00FF69D7">
        <w:rPr>
          <w:rFonts w:ascii="GHEA Grapalat" w:hAnsi="GHEA Grapalat"/>
          <w:sz w:val="24"/>
          <w:szCs w:val="24"/>
          <w:lang w:val="hy-AM"/>
        </w:rPr>
        <w:t>3636</w:t>
      </w:r>
      <w:r w:rsidRPr="009E382C">
        <w:rPr>
          <w:rFonts w:ascii="GHEA Grapalat" w:hAnsi="GHEA Grapalat"/>
          <w:sz w:val="24"/>
          <w:szCs w:val="24"/>
          <w:lang w:val="hy-AM"/>
        </w:rPr>
        <w:t xml:space="preserve"> = </w:t>
      </w:r>
      <w:r w:rsidR="004E19B4">
        <w:rPr>
          <w:rFonts w:ascii="GHEA Grapalat" w:hAnsi="GHEA Grapalat"/>
          <w:sz w:val="24"/>
          <w:szCs w:val="24"/>
          <w:lang w:val="hy-AM"/>
        </w:rPr>
        <w:t>44</w:t>
      </w:r>
      <w:r w:rsidRPr="009E382C">
        <w:rPr>
          <w:rFonts w:ascii="GHEA Grapalat" w:hAnsi="GHEA Grapalat"/>
          <w:sz w:val="24"/>
          <w:szCs w:val="24"/>
          <w:lang w:val="hy-AM"/>
        </w:rPr>
        <w:t>.</w:t>
      </w:r>
      <w:r w:rsidR="004E19B4">
        <w:rPr>
          <w:rFonts w:ascii="GHEA Grapalat" w:hAnsi="GHEA Grapalat"/>
          <w:sz w:val="24"/>
          <w:szCs w:val="24"/>
          <w:lang w:val="hy-AM"/>
        </w:rPr>
        <w:t>4</w:t>
      </w:r>
      <w:r w:rsidRPr="009E382C">
        <w:rPr>
          <w:rFonts w:ascii="GHEA Grapalat" w:hAnsi="GHEA Grapalat"/>
          <w:sz w:val="24"/>
          <w:szCs w:val="24"/>
          <w:lang w:val="hy-AM"/>
        </w:rPr>
        <w:t>00.000 ՀՀ դրամ։ Թունաքիմիկատի ձեռք բերումը նախատեսվում է իրականացնել 1059 «Բուսաբուծության խթանում և բույսերի պաշտպանություն» ծրագրի 11002 «Բույսերի պաշտպանության միջոցառումներ» միջոցառման շրջանակներում</w:t>
      </w:r>
      <w:r w:rsidR="00515FBA" w:rsidRPr="009E382C">
        <w:rPr>
          <w:rFonts w:ascii="GHEA Grapalat" w:hAnsi="GHEA Grapalat"/>
          <w:sz w:val="24"/>
          <w:szCs w:val="24"/>
          <w:lang w:val="hy-AM"/>
        </w:rPr>
        <w:t>։</w:t>
      </w:r>
    </w:p>
    <w:p w14:paraId="4E8362FB" w14:textId="157C6228" w:rsidR="00695BB5" w:rsidRPr="009E382C" w:rsidRDefault="00695BB5" w:rsidP="00D43A65">
      <w:pPr>
        <w:spacing w:after="0" w:line="360" w:lineRule="auto"/>
        <w:ind w:firstLine="567"/>
        <w:jc w:val="both"/>
        <w:rPr>
          <w:rFonts w:ascii="GHEA Grapalat" w:hAnsi="GHEA Grapalat"/>
          <w:i/>
          <w:iCs/>
          <w:sz w:val="24"/>
          <w:szCs w:val="24"/>
          <w:lang w:val="hy-AM"/>
        </w:rPr>
      </w:pPr>
      <w:r w:rsidRPr="009E382C">
        <w:rPr>
          <w:rFonts w:ascii="GHEA Grapalat" w:hAnsi="GHEA Grapalat"/>
          <w:sz w:val="24"/>
          <w:szCs w:val="24"/>
          <w:lang w:val="hy-AM"/>
        </w:rPr>
        <w:t>Այսպիստով</w:t>
      </w:r>
      <w:r w:rsidR="005A245D" w:rsidRPr="009E382C">
        <w:rPr>
          <w:rFonts w:ascii="GHEA Grapalat" w:hAnsi="GHEA Grapalat"/>
          <w:sz w:val="24"/>
          <w:szCs w:val="24"/>
          <w:lang w:val="hy-AM"/>
        </w:rPr>
        <w:t>,</w:t>
      </w:r>
      <w:r w:rsidRPr="009E382C">
        <w:rPr>
          <w:rFonts w:ascii="GHEA Grapalat" w:hAnsi="GHEA Grapalat"/>
          <w:sz w:val="24"/>
          <w:szCs w:val="24"/>
          <w:lang w:val="hy-AM"/>
        </w:rPr>
        <w:t xml:space="preserve"> թունանյութերի ձեռքբերման նպատակով անհրաժեշտություն է առաջացել  կատարել վերաբաշխում</w:t>
      </w:r>
      <w:r w:rsidR="00D43A65">
        <w:rPr>
          <w:rFonts w:ascii="GHEA Grapalat" w:hAnsi="GHEA Grapalat"/>
          <w:sz w:val="24"/>
          <w:szCs w:val="24"/>
          <w:lang w:val="hy-AM"/>
        </w:rPr>
        <w:t>՝</w:t>
      </w:r>
      <w:r w:rsidRPr="009E382C">
        <w:rPr>
          <w:rFonts w:ascii="GHEA Grapalat" w:hAnsi="GHEA Grapalat"/>
          <w:sz w:val="24"/>
          <w:szCs w:val="24"/>
          <w:lang w:val="hy-AM"/>
        </w:rPr>
        <w:t xml:space="preserve"> հատկացնել</w:t>
      </w:r>
      <w:r w:rsidR="00D43A65">
        <w:rPr>
          <w:rFonts w:ascii="GHEA Grapalat" w:hAnsi="GHEA Grapalat"/>
          <w:sz w:val="24"/>
          <w:szCs w:val="24"/>
          <w:lang w:val="hy-AM"/>
        </w:rPr>
        <w:t>ով</w:t>
      </w:r>
      <w:r w:rsidRPr="009E382C">
        <w:rPr>
          <w:rFonts w:ascii="GHEA Grapalat" w:hAnsi="GHEA Grapalat"/>
          <w:sz w:val="24"/>
          <w:szCs w:val="24"/>
          <w:lang w:val="hy-AM"/>
        </w:rPr>
        <w:t xml:space="preserve"> </w:t>
      </w:r>
      <w:r w:rsidR="003D24D0">
        <w:rPr>
          <w:rFonts w:ascii="GHEA Grapalat" w:hAnsi="GHEA Grapalat"/>
          <w:sz w:val="24"/>
          <w:szCs w:val="24"/>
          <w:lang w:val="hy-AM"/>
        </w:rPr>
        <w:t>37</w:t>
      </w:r>
      <w:r w:rsidRPr="009E382C">
        <w:rPr>
          <w:rFonts w:ascii="MS Mincho" w:eastAsia="MS Mincho" w:hAnsi="MS Mincho" w:cs="MS Mincho" w:hint="eastAsia"/>
          <w:sz w:val="24"/>
          <w:szCs w:val="24"/>
          <w:lang w:val="hy-AM"/>
        </w:rPr>
        <w:t>․</w:t>
      </w:r>
      <w:r w:rsidR="003D24D0">
        <w:rPr>
          <w:rFonts w:ascii="GHEA Grapalat" w:hAnsi="GHEA Grapalat"/>
          <w:sz w:val="24"/>
          <w:szCs w:val="24"/>
          <w:lang w:val="hy-AM"/>
        </w:rPr>
        <w:t>240</w:t>
      </w:r>
      <w:r w:rsidRPr="009E382C">
        <w:rPr>
          <w:rFonts w:ascii="MS Mincho" w:eastAsia="MS Mincho" w:hAnsi="MS Mincho" w:cs="MS Mincho" w:hint="eastAsia"/>
          <w:sz w:val="24"/>
          <w:szCs w:val="24"/>
          <w:lang w:val="hy-AM"/>
        </w:rPr>
        <w:t>․</w:t>
      </w:r>
      <w:r w:rsidRPr="009E382C">
        <w:rPr>
          <w:rFonts w:ascii="GHEA Grapalat" w:hAnsi="GHEA Grapalat"/>
          <w:sz w:val="24"/>
          <w:szCs w:val="24"/>
          <w:lang w:val="hy-AM"/>
        </w:rPr>
        <w:t>000 ՀՀ դրամ</w:t>
      </w:r>
      <w:r w:rsidR="003D24D0">
        <w:rPr>
          <w:rFonts w:ascii="GHEA Grapalat" w:hAnsi="GHEA Grapalat"/>
          <w:sz w:val="24"/>
          <w:szCs w:val="24"/>
          <w:lang w:val="hy-AM"/>
        </w:rPr>
        <w:t>, իսկ գումարի մնացած մասը՝ 7</w:t>
      </w:r>
      <w:r w:rsidR="003D24D0" w:rsidRPr="003D24D0">
        <w:rPr>
          <w:rFonts w:ascii="Cambria Math" w:hAnsi="Cambria Math" w:cs="Cambria Math"/>
          <w:sz w:val="24"/>
          <w:szCs w:val="24"/>
          <w:lang w:val="hy-AM"/>
        </w:rPr>
        <w:t>․</w:t>
      </w:r>
      <w:r w:rsidR="003D24D0" w:rsidRPr="003D24D0">
        <w:rPr>
          <w:rFonts w:ascii="GHEA Grapalat" w:hAnsi="GHEA Grapalat"/>
          <w:sz w:val="24"/>
          <w:szCs w:val="24"/>
          <w:lang w:val="hy-AM"/>
        </w:rPr>
        <w:t>160</w:t>
      </w:r>
      <w:r w:rsidR="003D24D0" w:rsidRPr="003D24D0">
        <w:rPr>
          <w:rFonts w:ascii="Cambria Math" w:hAnsi="Cambria Math" w:cs="Cambria Math"/>
          <w:sz w:val="24"/>
          <w:szCs w:val="24"/>
          <w:lang w:val="hy-AM"/>
        </w:rPr>
        <w:t>․</w:t>
      </w:r>
      <w:r w:rsidR="003D24D0" w:rsidRPr="003D24D0">
        <w:rPr>
          <w:rFonts w:ascii="GHEA Grapalat" w:hAnsi="GHEA Grapalat"/>
          <w:sz w:val="24"/>
          <w:szCs w:val="24"/>
          <w:lang w:val="hy-AM"/>
        </w:rPr>
        <w:t>000 ՀՀ դրամ</w:t>
      </w:r>
      <w:r w:rsidR="003D24D0">
        <w:rPr>
          <w:rFonts w:ascii="GHEA Grapalat" w:hAnsi="GHEA Grapalat"/>
          <w:sz w:val="24"/>
          <w:szCs w:val="24"/>
          <w:lang w:val="hy-AM"/>
        </w:rPr>
        <w:t xml:space="preserve">ը հատկացնել 1059 ծրագրի 11002 </w:t>
      </w:r>
      <w:r w:rsidR="003D24D0" w:rsidRPr="009E382C">
        <w:rPr>
          <w:rFonts w:ascii="GHEA Grapalat" w:hAnsi="GHEA Grapalat"/>
          <w:sz w:val="24"/>
          <w:szCs w:val="24"/>
          <w:lang w:val="hy-AM"/>
        </w:rPr>
        <w:t>«Բույսերի պաշտպանության միջոցառումներ» միջոցառումների</w:t>
      </w:r>
      <w:r w:rsidR="003D24D0">
        <w:rPr>
          <w:rFonts w:ascii="GHEA Grapalat" w:hAnsi="GHEA Grapalat"/>
          <w:sz w:val="24"/>
          <w:szCs w:val="24"/>
          <w:lang w:val="hy-AM"/>
        </w:rPr>
        <w:t xml:space="preserve"> խնայված բյուջեից</w:t>
      </w:r>
      <w:r w:rsidR="00A43314">
        <w:rPr>
          <w:rFonts w:ascii="GHEA Grapalat" w:hAnsi="GHEA Grapalat"/>
          <w:sz w:val="24"/>
          <w:szCs w:val="24"/>
          <w:lang w:val="hy-AM"/>
        </w:rPr>
        <w:t>։</w:t>
      </w:r>
    </w:p>
    <w:p w14:paraId="3CF94011" w14:textId="3A9C8D3C" w:rsidR="00695BB5" w:rsidRPr="009E382C" w:rsidRDefault="00695BB5" w:rsidP="009E382C">
      <w:pPr>
        <w:shd w:val="clear" w:color="auto" w:fill="FFFFFF" w:themeFill="background1"/>
        <w:spacing w:after="0" w:line="360" w:lineRule="auto"/>
        <w:ind w:firstLine="567"/>
        <w:jc w:val="both"/>
        <w:rPr>
          <w:rFonts w:ascii="GHEA Grapalat" w:hAnsi="GHEA Grapalat"/>
          <w:sz w:val="24"/>
          <w:szCs w:val="24"/>
          <w:lang w:val="hy-AM"/>
        </w:rPr>
      </w:pPr>
      <w:r w:rsidRPr="009E382C">
        <w:rPr>
          <w:rFonts w:ascii="GHEA Grapalat" w:hAnsi="GHEA Grapalat"/>
          <w:sz w:val="24"/>
          <w:szCs w:val="24"/>
          <w:lang w:val="hy-AM"/>
        </w:rPr>
        <w:t>Թունանյութերի գն</w:t>
      </w:r>
      <w:r w:rsidR="0007525D" w:rsidRPr="009E382C">
        <w:rPr>
          <w:rFonts w:ascii="GHEA Grapalat" w:hAnsi="GHEA Grapalat"/>
          <w:sz w:val="24"/>
          <w:szCs w:val="24"/>
          <w:lang w:val="hy-AM"/>
        </w:rPr>
        <w:t>ագոյացումը</w:t>
      </w:r>
      <w:r w:rsidRPr="009E382C">
        <w:rPr>
          <w:rFonts w:ascii="GHEA Grapalat" w:hAnsi="GHEA Grapalat"/>
          <w:sz w:val="24"/>
          <w:szCs w:val="24"/>
          <w:lang w:val="hy-AM"/>
        </w:rPr>
        <w:t xml:space="preserve"> պայմանավորված է շուկաների ուսումնասիրմամբ, կնքված պայմանագրերով և տնտեսվարողների կողմից ստացված գնառաջարկներով</w:t>
      </w:r>
      <w:r w:rsidR="00A43314">
        <w:rPr>
          <w:rFonts w:ascii="GHEA Grapalat" w:hAnsi="GHEA Grapalat"/>
          <w:sz w:val="24"/>
          <w:szCs w:val="24"/>
          <w:lang w:val="hy-AM"/>
        </w:rPr>
        <w:t xml:space="preserve"> </w:t>
      </w:r>
      <w:r w:rsidR="00A43314" w:rsidRPr="00A43314">
        <w:rPr>
          <w:rFonts w:ascii="GHEA Grapalat" w:hAnsi="GHEA Grapalat"/>
          <w:sz w:val="24"/>
          <w:szCs w:val="24"/>
          <w:lang w:val="hy-AM"/>
        </w:rPr>
        <w:t>(</w:t>
      </w:r>
      <w:r w:rsidR="00A43314">
        <w:rPr>
          <w:rFonts w:ascii="GHEA Grapalat" w:hAnsi="GHEA Grapalat"/>
          <w:sz w:val="24"/>
          <w:szCs w:val="24"/>
          <w:lang w:val="hy-AM"/>
        </w:rPr>
        <w:t>կցվում է</w:t>
      </w:r>
      <w:r w:rsidR="00A43314" w:rsidRPr="00A43314">
        <w:rPr>
          <w:rFonts w:ascii="GHEA Grapalat" w:hAnsi="GHEA Grapalat"/>
          <w:sz w:val="24"/>
          <w:szCs w:val="24"/>
          <w:lang w:val="hy-AM"/>
        </w:rPr>
        <w:t>)</w:t>
      </w:r>
      <w:r w:rsidRPr="009E382C">
        <w:rPr>
          <w:rFonts w:ascii="GHEA Grapalat" w:hAnsi="GHEA Grapalat"/>
          <w:sz w:val="24"/>
          <w:szCs w:val="24"/>
          <w:lang w:val="hy-AM"/>
        </w:rPr>
        <w:t>։</w:t>
      </w:r>
    </w:p>
    <w:p w14:paraId="4CCC6274" w14:textId="66E4F293" w:rsidR="003D24D0" w:rsidRPr="00B002CD" w:rsidRDefault="003D24D0" w:rsidP="003D24D0">
      <w:pPr>
        <w:spacing w:after="0" w:line="360" w:lineRule="auto"/>
        <w:ind w:firstLine="562"/>
        <w:jc w:val="both"/>
        <w:rPr>
          <w:rFonts w:ascii="GHEA Grapalat" w:hAnsi="GHEA Grapalat"/>
          <w:sz w:val="24"/>
          <w:szCs w:val="24"/>
          <w:lang w:val="hy-AM"/>
        </w:rPr>
      </w:pPr>
      <w:r w:rsidRPr="003D24D0">
        <w:rPr>
          <w:rFonts w:ascii="GHEA Grapalat" w:hAnsi="GHEA Grapalat"/>
          <w:sz w:val="24"/>
          <w:szCs w:val="24"/>
          <w:lang w:val="hy-AM"/>
        </w:rPr>
        <w:t>Նախագծի կարգավորման շրջանակներում անհարժեշտություն է առաջացել 1059 ծրագրի 11002 «Բույսերի պաշտպանության միջոցառումներ» միջոցառումների համար պահանջվող ֆինանսական միջոցներ</w:t>
      </w:r>
      <w:r>
        <w:rPr>
          <w:rFonts w:ascii="GHEA Grapalat" w:hAnsi="GHEA Grapalat"/>
          <w:sz w:val="24"/>
          <w:szCs w:val="24"/>
          <w:lang w:val="hy-AM"/>
        </w:rPr>
        <w:t>ի մի մասը</w:t>
      </w:r>
      <w:r w:rsidR="00B002CD">
        <w:rPr>
          <w:rFonts w:ascii="GHEA Grapalat" w:hAnsi="GHEA Grapalat"/>
          <w:sz w:val="24"/>
          <w:szCs w:val="24"/>
          <w:lang w:val="hy-AM"/>
        </w:rPr>
        <w:t xml:space="preserve"> </w:t>
      </w:r>
      <w:r w:rsidRPr="003D24D0">
        <w:rPr>
          <w:rFonts w:ascii="GHEA Grapalat" w:hAnsi="GHEA Grapalat"/>
          <w:sz w:val="24"/>
          <w:szCs w:val="24"/>
          <w:lang w:val="hy-AM"/>
        </w:rPr>
        <w:t>վերաբաշխ</w:t>
      </w:r>
      <w:r w:rsidR="00E57763">
        <w:rPr>
          <w:rFonts w:ascii="GHEA Grapalat" w:hAnsi="GHEA Grapalat"/>
          <w:sz w:val="24"/>
          <w:szCs w:val="24"/>
          <w:lang w:val="hy-AM"/>
        </w:rPr>
        <w:t>ել</w:t>
      </w:r>
      <w:r w:rsidR="00B002CD">
        <w:rPr>
          <w:rFonts w:ascii="GHEA Grapalat" w:hAnsi="GHEA Grapalat"/>
          <w:sz w:val="24"/>
          <w:szCs w:val="24"/>
          <w:lang w:val="hy-AM"/>
        </w:rPr>
        <w:t xml:space="preserve">  </w:t>
      </w:r>
      <w:r w:rsidRPr="003D24D0">
        <w:rPr>
          <w:rFonts w:ascii="GHEA Grapalat" w:hAnsi="GHEA Grapalat"/>
          <w:sz w:val="24"/>
          <w:szCs w:val="24"/>
          <w:lang w:val="hy-AM"/>
        </w:rPr>
        <w:t>1187 «Գյուղատնտեսության արդիականացման ծրագիր» ծրագրի 12020 «Մեղվաբուծության զարգացման փորձնական ծրագրի իրականացման համար պետական աջակցություն» միջոցառումից՝</w:t>
      </w:r>
      <w:r w:rsidRPr="003D24D0">
        <w:rPr>
          <w:rFonts w:ascii="GHEA Grapalat" w:hAnsi="GHEA Grapalat"/>
          <w:sz w:val="24"/>
          <w:szCs w:val="24"/>
          <w:highlight w:val="yellow"/>
          <w:lang w:val="hy-AM"/>
        </w:rPr>
        <w:t xml:space="preserve"> </w:t>
      </w:r>
      <w:r w:rsidRPr="00B002CD">
        <w:rPr>
          <w:rFonts w:ascii="GHEA Grapalat" w:hAnsi="GHEA Grapalat"/>
          <w:sz w:val="24"/>
          <w:szCs w:val="24"/>
          <w:lang w:val="hy-AM"/>
        </w:rPr>
        <w:t xml:space="preserve">նվազեցնելով </w:t>
      </w:r>
      <w:r w:rsidR="00B002CD">
        <w:rPr>
          <w:rFonts w:ascii="GHEA Grapalat" w:hAnsi="GHEA Grapalat"/>
          <w:sz w:val="24"/>
          <w:szCs w:val="24"/>
          <w:lang w:val="hy-AM"/>
        </w:rPr>
        <w:t>37</w:t>
      </w:r>
      <w:r w:rsidR="00B002CD" w:rsidRPr="00B002CD">
        <w:rPr>
          <w:rFonts w:ascii="GHEA Grapalat" w:hAnsi="GHEA Grapalat" w:hint="eastAsia"/>
          <w:sz w:val="24"/>
          <w:szCs w:val="24"/>
          <w:lang w:val="hy-AM"/>
        </w:rPr>
        <w:t>․</w:t>
      </w:r>
      <w:r w:rsidR="00B002CD">
        <w:rPr>
          <w:rFonts w:ascii="GHEA Grapalat" w:hAnsi="GHEA Grapalat"/>
          <w:sz w:val="24"/>
          <w:szCs w:val="24"/>
          <w:lang w:val="hy-AM"/>
        </w:rPr>
        <w:t>240</w:t>
      </w:r>
      <w:r w:rsidR="00B002CD" w:rsidRPr="00B002CD">
        <w:rPr>
          <w:rFonts w:ascii="GHEA Grapalat" w:hAnsi="GHEA Grapalat" w:hint="eastAsia"/>
          <w:sz w:val="24"/>
          <w:szCs w:val="24"/>
          <w:lang w:val="hy-AM"/>
        </w:rPr>
        <w:t>․</w:t>
      </w:r>
      <w:r w:rsidR="00B002CD" w:rsidRPr="009E382C">
        <w:rPr>
          <w:rFonts w:ascii="GHEA Grapalat" w:hAnsi="GHEA Grapalat"/>
          <w:sz w:val="24"/>
          <w:szCs w:val="24"/>
          <w:lang w:val="hy-AM"/>
        </w:rPr>
        <w:t>000 ՀՀ դրամ</w:t>
      </w:r>
      <w:r w:rsidR="00B002CD">
        <w:rPr>
          <w:rFonts w:ascii="GHEA Grapalat" w:hAnsi="GHEA Grapalat"/>
          <w:sz w:val="24"/>
          <w:szCs w:val="24"/>
          <w:lang w:val="hy-AM"/>
        </w:rPr>
        <w:t>ը</w:t>
      </w:r>
      <w:r w:rsidRPr="00B002CD">
        <w:rPr>
          <w:rFonts w:ascii="GHEA Grapalat" w:hAnsi="GHEA Grapalat"/>
          <w:sz w:val="24"/>
          <w:szCs w:val="24"/>
          <w:lang w:val="hy-AM"/>
        </w:rPr>
        <w:t xml:space="preserve">, իսկ արդյունքային ցուցանիշներից՝ </w:t>
      </w:r>
      <w:r w:rsidR="00B002CD" w:rsidRPr="00B002CD">
        <w:rPr>
          <w:rFonts w:ascii="GHEA Grapalat" w:hAnsi="GHEA Grapalat"/>
          <w:sz w:val="24"/>
          <w:szCs w:val="24"/>
          <w:lang w:val="hy-AM"/>
        </w:rPr>
        <w:t xml:space="preserve">Մեղվափեթակ (մեղվաընտանիքի հետ միասին) </w:t>
      </w:r>
      <w:r w:rsidR="00B002CD">
        <w:rPr>
          <w:rFonts w:ascii="GHEA Grapalat" w:hAnsi="GHEA Grapalat"/>
          <w:sz w:val="24"/>
          <w:szCs w:val="24"/>
          <w:lang w:val="hy-AM"/>
        </w:rPr>
        <w:t>931 հատ</w:t>
      </w:r>
      <w:r w:rsidRPr="00B002CD">
        <w:rPr>
          <w:rFonts w:ascii="GHEA Grapalat" w:hAnsi="GHEA Grapalat"/>
          <w:sz w:val="24"/>
          <w:szCs w:val="24"/>
          <w:lang w:val="hy-AM"/>
        </w:rPr>
        <w:t>։</w:t>
      </w:r>
    </w:p>
    <w:p w14:paraId="7E26C42F" w14:textId="1CE7AA9F" w:rsidR="00907B93" w:rsidRDefault="00E57763" w:rsidP="00907B93">
      <w:pPr>
        <w:spacing w:after="0" w:line="360" w:lineRule="auto"/>
        <w:ind w:firstLine="562"/>
        <w:jc w:val="both"/>
        <w:rPr>
          <w:rFonts w:ascii="GHEA Grapalat" w:hAnsi="GHEA Grapalat"/>
          <w:sz w:val="24"/>
          <w:szCs w:val="24"/>
          <w:lang w:val="hy-AM"/>
        </w:rPr>
      </w:pPr>
      <w:r w:rsidRPr="003D24D0">
        <w:rPr>
          <w:rFonts w:ascii="GHEA Grapalat" w:hAnsi="GHEA Grapalat"/>
          <w:sz w:val="24"/>
          <w:szCs w:val="24"/>
          <w:lang w:val="hy-AM"/>
        </w:rPr>
        <w:lastRenderedPageBreak/>
        <w:t xml:space="preserve">1187 «Գյուղատնտեսության արդիականացման ծրագիր» ծրագրի 12020 «Մեղվաբուծության զարգացման փորձնական ծրագրի իրականացման համար պետական աջակցություն» </w:t>
      </w:r>
      <w:r w:rsidR="003D24D0" w:rsidRPr="00907B93">
        <w:rPr>
          <w:rFonts w:ascii="GHEA Grapalat" w:hAnsi="GHEA Grapalat"/>
          <w:sz w:val="24"/>
          <w:szCs w:val="24"/>
          <w:lang w:val="hy-AM"/>
        </w:rPr>
        <w:t>միջոցառման ֆինանսական միջոցները չեն ծախսվել,</w:t>
      </w:r>
      <w:r w:rsidRPr="00907B93">
        <w:rPr>
          <w:rFonts w:ascii="GHEA Grapalat" w:hAnsi="GHEA Grapalat"/>
          <w:sz w:val="24"/>
          <w:szCs w:val="24"/>
          <w:lang w:val="hy-AM"/>
        </w:rPr>
        <w:t xml:space="preserve"> քանի որ փորձնական ծրագրին դիմում հայտեր նախատեսվածից պակաս են ներկայացվել, ինչպես նաև միջազգային </w:t>
      </w:r>
      <w:r w:rsidR="00737B40">
        <w:rPr>
          <w:rFonts w:ascii="GHEA Grapalat" w:hAnsi="GHEA Grapalat"/>
          <w:sz w:val="24"/>
          <w:szCs w:val="24"/>
          <w:lang w:val="hy-AM"/>
        </w:rPr>
        <w:t xml:space="preserve">մի քանի </w:t>
      </w:r>
      <w:r w:rsidRPr="00907B93">
        <w:rPr>
          <w:rFonts w:ascii="GHEA Grapalat" w:hAnsi="GHEA Grapalat"/>
          <w:sz w:val="24"/>
          <w:szCs w:val="24"/>
          <w:lang w:val="hy-AM"/>
        </w:rPr>
        <w:t>ծրագրերի շրջանակներում ֆերմերային մի շարք տնտեսություններ</w:t>
      </w:r>
      <w:r w:rsidR="00737B40">
        <w:rPr>
          <w:rFonts w:ascii="GHEA Grapalat" w:hAnsi="GHEA Grapalat"/>
          <w:sz w:val="24"/>
          <w:szCs w:val="24"/>
          <w:lang w:val="hy-AM"/>
        </w:rPr>
        <w:t>ի</w:t>
      </w:r>
      <w:r w:rsidRPr="00907B93">
        <w:rPr>
          <w:rFonts w:ascii="GHEA Grapalat" w:hAnsi="GHEA Grapalat"/>
          <w:sz w:val="24"/>
          <w:szCs w:val="24"/>
          <w:lang w:val="hy-AM"/>
        </w:rPr>
        <w:t xml:space="preserve"> անվճար հատկացվել են մեղվափեթակներ</w:t>
      </w:r>
      <w:r w:rsidR="003D24D0" w:rsidRPr="00907B93">
        <w:rPr>
          <w:rFonts w:ascii="GHEA Grapalat" w:hAnsi="GHEA Grapalat"/>
          <w:sz w:val="24"/>
          <w:szCs w:val="24"/>
          <w:lang w:val="hy-AM"/>
        </w:rPr>
        <w:t>։</w:t>
      </w:r>
    </w:p>
    <w:p w14:paraId="5EC78D04" w14:textId="601E1C0B" w:rsidR="00907B93" w:rsidRPr="007326E9" w:rsidRDefault="00907B93" w:rsidP="00907B93">
      <w:pPr>
        <w:spacing w:after="0" w:line="360" w:lineRule="auto"/>
        <w:ind w:firstLine="562"/>
        <w:jc w:val="both"/>
        <w:rPr>
          <w:rFonts w:ascii="GHEA Grapalat" w:hAnsi="GHEA Grapalat"/>
          <w:sz w:val="24"/>
          <w:szCs w:val="24"/>
          <w:lang w:val="hy-AM"/>
        </w:rPr>
      </w:pPr>
      <w:r w:rsidRPr="009E382C">
        <w:rPr>
          <w:rFonts w:ascii="GHEA Grapalat" w:hAnsi="GHEA Grapalat"/>
          <w:sz w:val="24"/>
          <w:szCs w:val="24"/>
          <w:lang w:val="hy-AM"/>
        </w:rPr>
        <w:t xml:space="preserve">Միաժամանակ տեղեկացվում է, որ </w:t>
      </w:r>
      <w:r w:rsidRPr="00D43A65">
        <w:rPr>
          <w:rFonts w:ascii="GHEA Grapalat" w:hAnsi="GHEA Grapalat"/>
          <w:b/>
          <w:bCs/>
          <w:i/>
          <w:iCs/>
          <w:sz w:val="24"/>
          <w:szCs w:val="24"/>
          <w:lang w:val="hy-AM"/>
        </w:rPr>
        <w:t>նվազեցվող միջոցառման գծով ֆինանսական</w:t>
      </w:r>
      <w:r w:rsidRPr="009E382C">
        <w:rPr>
          <w:rFonts w:ascii="GHEA Grapalat" w:hAnsi="GHEA Grapalat"/>
          <w:b/>
          <w:sz w:val="24"/>
          <w:szCs w:val="24"/>
          <w:lang w:val="hy-AM"/>
        </w:rPr>
        <w:t xml:space="preserve"> </w:t>
      </w:r>
      <w:r w:rsidRPr="00D43A65">
        <w:rPr>
          <w:rFonts w:ascii="GHEA Grapalat" w:hAnsi="GHEA Grapalat"/>
          <w:b/>
          <w:i/>
          <w:iCs/>
          <w:sz w:val="24"/>
          <w:szCs w:val="24"/>
          <w:lang w:val="hy-AM"/>
        </w:rPr>
        <w:t>միջոցները տարվա ընթացքում վերականգնելու անհրաժեշտությունը բացակայում է։</w:t>
      </w:r>
    </w:p>
    <w:p w14:paraId="48527521" w14:textId="37B18DA2" w:rsidR="009375B4" w:rsidRPr="009E382C" w:rsidRDefault="009375B4" w:rsidP="00A43314">
      <w:pPr>
        <w:shd w:val="clear" w:color="auto" w:fill="FFFFFF"/>
        <w:spacing w:after="0" w:line="360" w:lineRule="auto"/>
        <w:ind w:firstLine="562"/>
        <w:jc w:val="both"/>
        <w:rPr>
          <w:rFonts w:ascii="GHEA Grapalat" w:hAnsi="GHEA Grapalat"/>
          <w:sz w:val="24"/>
          <w:szCs w:val="24"/>
          <w:lang w:val="hy-AM"/>
        </w:rPr>
      </w:pPr>
      <w:r w:rsidRPr="009E382C">
        <w:rPr>
          <w:rFonts w:ascii="GHEA Grapalat" w:hAnsi="GHEA Grapalat"/>
          <w:sz w:val="24"/>
          <w:szCs w:val="24"/>
          <w:lang w:val="hy-AM"/>
        </w:rPr>
        <w:t>Ավելացման արդյունքում`</w:t>
      </w:r>
    </w:p>
    <w:p w14:paraId="163D0B9A" w14:textId="7628AFA9" w:rsidR="004E1043" w:rsidRDefault="00532A05" w:rsidP="007326E9">
      <w:pPr>
        <w:spacing w:after="0" w:line="360" w:lineRule="auto"/>
        <w:ind w:firstLine="562"/>
        <w:jc w:val="both"/>
        <w:rPr>
          <w:rFonts w:ascii="GHEA Grapalat" w:hAnsi="GHEA Grapalat"/>
          <w:sz w:val="24"/>
          <w:szCs w:val="24"/>
          <w:lang w:val="hy-AM"/>
        </w:rPr>
      </w:pPr>
      <w:r w:rsidRPr="009E382C">
        <w:rPr>
          <w:rFonts w:ascii="GHEA Grapalat" w:hAnsi="GHEA Grapalat"/>
          <w:sz w:val="24"/>
          <w:szCs w:val="24"/>
          <w:lang w:val="hy-AM"/>
        </w:rPr>
        <w:t xml:space="preserve">1059 «Բուսաբուծության խթանում և բույսերի պաշտպանություն» ծրագրի 11002 «Բույսերի պաշտպանության միջոցառումներ» միջոցառման </w:t>
      </w:r>
      <w:r w:rsidR="00A91000" w:rsidRPr="009E382C">
        <w:rPr>
          <w:rFonts w:ascii="GHEA Grapalat" w:hAnsi="GHEA Grapalat"/>
          <w:sz w:val="24"/>
          <w:szCs w:val="24"/>
          <w:lang w:val="hy-AM"/>
        </w:rPr>
        <w:t xml:space="preserve">դեպքում </w:t>
      </w:r>
      <w:r w:rsidRPr="009E382C">
        <w:rPr>
          <w:rFonts w:ascii="GHEA Grapalat" w:hAnsi="GHEA Grapalat"/>
          <w:sz w:val="24"/>
          <w:szCs w:val="24"/>
          <w:lang w:val="hy-AM"/>
        </w:rPr>
        <w:t>գյուղատնտեսական մշակաբույսերի առավել վնասակար օրգանիզմների դեմ  տարվող պայքարի տարածք</w:t>
      </w:r>
      <w:r w:rsidR="00192ED7" w:rsidRPr="009E382C">
        <w:rPr>
          <w:rFonts w:ascii="GHEA Grapalat" w:hAnsi="GHEA Grapalat"/>
          <w:sz w:val="24"/>
          <w:szCs w:val="24"/>
          <w:lang w:val="hy-AM"/>
        </w:rPr>
        <w:t xml:space="preserve">ը կավելանա </w:t>
      </w:r>
      <w:r w:rsidR="00CA68DC">
        <w:rPr>
          <w:rFonts w:ascii="GHEA Grapalat" w:hAnsi="GHEA Grapalat"/>
          <w:sz w:val="24"/>
          <w:szCs w:val="24"/>
          <w:lang w:val="hy-AM"/>
        </w:rPr>
        <w:t>80</w:t>
      </w:r>
      <w:r w:rsidR="00CA68DC" w:rsidRPr="009E382C">
        <w:rPr>
          <w:rFonts w:ascii="Cambria Math" w:hAnsi="Cambria Math" w:cs="Cambria Math"/>
          <w:sz w:val="24"/>
          <w:szCs w:val="24"/>
          <w:lang w:val="hy-AM"/>
        </w:rPr>
        <w:t>․</w:t>
      </w:r>
      <w:r w:rsidR="00CA68DC">
        <w:rPr>
          <w:rFonts w:ascii="GHEA Grapalat" w:hAnsi="GHEA Grapalat"/>
          <w:sz w:val="24"/>
          <w:szCs w:val="24"/>
          <w:lang w:val="hy-AM"/>
        </w:rPr>
        <w:t>000</w:t>
      </w:r>
      <w:r w:rsidRPr="009E382C">
        <w:rPr>
          <w:rFonts w:ascii="GHEA Grapalat" w:hAnsi="GHEA Grapalat"/>
          <w:sz w:val="24"/>
          <w:szCs w:val="24"/>
          <w:lang w:val="hy-AM"/>
        </w:rPr>
        <w:t xml:space="preserve"> հա</w:t>
      </w:r>
      <w:r w:rsidR="00192ED7" w:rsidRPr="009E382C">
        <w:rPr>
          <w:rFonts w:ascii="GHEA Grapalat" w:hAnsi="GHEA Grapalat"/>
          <w:sz w:val="24"/>
          <w:szCs w:val="24"/>
          <w:lang w:val="hy-AM"/>
        </w:rPr>
        <w:t>-ով</w:t>
      </w:r>
      <w:r w:rsidR="00A91000" w:rsidRPr="009E382C">
        <w:rPr>
          <w:rFonts w:ascii="GHEA Grapalat" w:hAnsi="GHEA Grapalat"/>
          <w:sz w:val="24"/>
          <w:szCs w:val="24"/>
          <w:lang w:val="hy-AM"/>
        </w:rPr>
        <w:t>՝</w:t>
      </w:r>
      <w:r w:rsidR="00934132" w:rsidRPr="009E382C">
        <w:rPr>
          <w:rFonts w:ascii="GHEA Grapalat" w:hAnsi="GHEA Grapalat"/>
          <w:sz w:val="24"/>
          <w:szCs w:val="24"/>
          <w:lang w:val="hy-AM"/>
        </w:rPr>
        <w:t xml:space="preserve"> կազմելով </w:t>
      </w:r>
      <w:r w:rsidR="00A43314">
        <w:rPr>
          <w:rFonts w:ascii="GHEA Grapalat" w:hAnsi="GHEA Grapalat"/>
          <w:sz w:val="24"/>
          <w:szCs w:val="24"/>
          <w:lang w:val="hy-AM"/>
        </w:rPr>
        <w:t>1</w:t>
      </w:r>
      <w:r w:rsidR="00CA68DC">
        <w:rPr>
          <w:rFonts w:ascii="GHEA Grapalat" w:hAnsi="GHEA Grapalat"/>
          <w:sz w:val="24"/>
          <w:szCs w:val="24"/>
          <w:lang w:val="hy-AM"/>
        </w:rPr>
        <w:t>3</w:t>
      </w:r>
      <w:r w:rsidR="00A43314">
        <w:rPr>
          <w:rFonts w:ascii="GHEA Grapalat" w:hAnsi="GHEA Grapalat"/>
          <w:sz w:val="24"/>
          <w:szCs w:val="24"/>
          <w:lang w:val="hy-AM"/>
        </w:rPr>
        <w:t>3</w:t>
      </w:r>
      <w:r w:rsidR="008E2C86" w:rsidRPr="009E382C">
        <w:rPr>
          <w:rFonts w:ascii="Cambria Math" w:hAnsi="Cambria Math" w:cs="Cambria Math"/>
          <w:sz w:val="24"/>
          <w:szCs w:val="24"/>
          <w:lang w:val="hy-AM"/>
        </w:rPr>
        <w:t>․</w:t>
      </w:r>
      <w:r w:rsidR="00A43314">
        <w:rPr>
          <w:rFonts w:ascii="GHEA Grapalat" w:hAnsi="GHEA Grapalat"/>
          <w:sz w:val="24"/>
          <w:szCs w:val="24"/>
          <w:lang w:val="hy-AM"/>
        </w:rPr>
        <w:t>0</w:t>
      </w:r>
      <w:r w:rsidR="008E2C86" w:rsidRPr="009E382C">
        <w:rPr>
          <w:rFonts w:ascii="GHEA Grapalat" w:hAnsi="GHEA Grapalat"/>
          <w:sz w:val="24"/>
          <w:szCs w:val="24"/>
          <w:lang w:val="hy-AM"/>
        </w:rPr>
        <w:t>00 հա, իսկ ֆինանսական ցուցանիշը կավելանա</w:t>
      </w:r>
      <w:r w:rsidR="00CB626C" w:rsidRPr="009E382C">
        <w:rPr>
          <w:rFonts w:ascii="GHEA Grapalat" w:hAnsi="GHEA Grapalat"/>
          <w:sz w:val="24"/>
          <w:szCs w:val="24"/>
          <w:lang w:val="hy-AM"/>
        </w:rPr>
        <w:t xml:space="preserve"> </w:t>
      </w:r>
      <w:r w:rsidR="002704B7">
        <w:rPr>
          <w:rFonts w:ascii="GHEA Grapalat" w:hAnsi="GHEA Grapalat"/>
          <w:sz w:val="24"/>
          <w:szCs w:val="24"/>
          <w:lang w:val="hy-AM"/>
        </w:rPr>
        <w:t>37</w:t>
      </w:r>
      <w:r w:rsidR="00363A7F" w:rsidRPr="009E382C">
        <w:rPr>
          <w:rFonts w:ascii="Cambria Math" w:hAnsi="Cambria Math" w:cs="Cambria Math"/>
          <w:sz w:val="24"/>
          <w:szCs w:val="24"/>
          <w:lang w:val="hy-AM"/>
        </w:rPr>
        <w:t>․</w:t>
      </w:r>
      <w:r w:rsidR="002704B7">
        <w:rPr>
          <w:rFonts w:ascii="GHEA Grapalat" w:hAnsi="GHEA Grapalat"/>
          <w:sz w:val="24"/>
          <w:szCs w:val="24"/>
          <w:lang w:val="hy-AM"/>
        </w:rPr>
        <w:t>240</w:t>
      </w:r>
      <w:r w:rsidR="00363A7F" w:rsidRPr="009E382C">
        <w:rPr>
          <w:rFonts w:ascii="Cambria Math" w:hAnsi="Cambria Math" w:cs="Cambria Math"/>
          <w:sz w:val="24"/>
          <w:szCs w:val="24"/>
          <w:lang w:val="hy-AM"/>
        </w:rPr>
        <w:t>․</w:t>
      </w:r>
      <w:r w:rsidR="00363A7F" w:rsidRPr="009E382C">
        <w:rPr>
          <w:rFonts w:ascii="GHEA Grapalat" w:hAnsi="GHEA Grapalat"/>
          <w:sz w:val="24"/>
          <w:szCs w:val="24"/>
          <w:lang w:val="hy-AM"/>
        </w:rPr>
        <w:t>000</w:t>
      </w:r>
      <w:r w:rsidR="00CB626C" w:rsidRPr="009E382C">
        <w:rPr>
          <w:rFonts w:ascii="GHEA Grapalat" w:hAnsi="GHEA Grapalat"/>
          <w:sz w:val="24"/>
          <w:szCs w:val="24"/>
          <w:lang w:val="hy-AM"/>
        </w:rPr>
        <w:t xml:space="preserve"> ՀՀ դրամով՝ կազմելով </w:t>
      </w:r>
      <w:r w:rsidR="002704B7">
        <w:rPr>
          <w:rFonts w:ascii="GHEA Grapalat" w:hAnsi="GHEA Grapalat"/>
          <w:sz w:val="24"/>
          <w:szCs w:val="24"/>
          <w:lang w:val="hy-AM"/>
        </w:rPr>
        <w:t>66</w:t>
      </w:r>
      <w:r w:rsidR="00CB1607" w:rsidRPr="009E382C">
        <w:rPr>
          <w:rFonts w:ascii="Cambria Math" w:hAnsi="Cambria Math" w:cs="Cambria Math"/>
          <w:sz w:val="24"/>
          <w:szCs w:val="24"/>
          <w:lang w:val="hy-AM"/>
        </w:rPr>
        <w:t>․</w:t>
      </w:r>
      <w:r w:rsidR="002704B7">
        <w:rPr>
          <w:rFonts w:ascii="GHEA Grapalat" w:hAnsi="GHEA Grapalat"/>
          <w:sz w:val="24"/>
          <w:szCs w:val="24"/>
          <w:lang w:val="hy-AM"/>
        </w:rPr>
        <w:t>616</w:t>
      </w:r>
      <w:r w:rsidR="00CB1607" w:rsidRPr="009E382C">
        <w:rPr>
          <w:rFonts w:ascii="Cambria Math" w:hAnsi="Cambria Math" w:cs="Cambria Math"/>
          <w:sz w:val="24"/>
          <w:szCs w:val="24"/>
          <w:lang w:val="hy-AM"/>
        </w:rPr>
        <w:t>․</w:t>
      </w:r>
      <w:r w:rsidR="00CB1607" w:rsidRPr="009E382C">
        <w:rPr>
          <w:rFonts w:ascii="GHEA Grapalat" w:hAnsi="GHEA Grapalat"/>
          <w:sz w:val="24"/>
          <w:szCs w:val="24"/>
          <w:lang w:val="hy-AM"/>
        </w:rPr>
        <w:t>300 ՀՀ դրամ</w:t>
      </w:r>
      <w:r w:rsidR="00192ED7" w:rsidRPr="009E382C">
        <w:rPr>
          <w:rFonts w:ascii="GHEA Grapalat" w:hAnsi="GHEA Grapalat"/>
          <w:sz w:val="24"/>
          <w:szCs w:val="24"/>
          <w:lang w:val="hy-AM"/>
        </w:rPr>
        <w:t>։</w:t>
      </w:r>
      <w:r w:rsidR="004E1043" w:rsidRPr="004E1043">
        <w:rPr>
          <w:rFonts w:ascii="GHEA Grapalat" w:hAnsi="GHEA Grapalat"/>
          <w:sz w:val="24"/>
          <w:szCs w:val="24"/>
          <w:lang w:val="hy-AM"/>
        </w:rPr>
        <w:t xml:space="preserve"> </w:t>
      </w:r>
    </w:p>
    <w:p w14:paraId="6D0C066D" w14:textId="49E5F6E2" w:rsidR="007326E9" w:rsidRDefault="004E1043" w:rsidP="007326E9">
      <w:pPr>
        <w:spacing w:after="0" w:line="360" w:lineRule="auto"/>
        <w:ind w:firstLine="562"/>
        <w:jc w:val="both"/>
        <w:rPr>
          <w:rFonts w:ascii="GHEA Grapalat" w:hAnsi="GHEA Grapalat"/>
          <w:sz w:val="24"/>
          <w:szCs w:val="24"/>
          <w:lang w:val="hy-AM"/>
        </w:rPr>
      </w:pPr>
      <w:r w:rsidRPr="00D43A65">
        <w:rPr>
          <w:rFonts w:ascii="GHEA Grapalat" w:hAnsi="GHEA Grapalat"/>
          <w:sz w:val="24"/>
          <w:szCs w:val="24"/>
          <w:lang w:val="hy-AM"/>
        </w:rPr>
        <w:t xml:space="preserve">Միաժամանակ սույն նախագծով առաջարկվում է որպես արդյունքային ցուցանիշ՝ ավելացնել </w:t>
      </w:r>
      <w:r w:rsidRPr="00D43A65">
        <w:rPr>
          <w:rFonts w:ascii="GHEA Grapalat" w:hAnsi="GHEA Grapalat"/>
          <w:b/>
          <w:bCs/>
          <w:i/>
          <w:iCs/>
          <w:sz w:val="24"/>
          <w:szCs w:val="24"/>
          <w:lang w:val="hy-AM"/>
        </w:rPr>
        <w:t xml:space="preserve">գյուղատնտեսական նշանակության հողատեսքերին հարող անմշակ հողատարածքներում </w:t>
      </w:r>
      <w:r>
        <w:rPr>
          <w:rFonts w:ascii="GHEA Grapalat" w:hAnsi="GHEA Grapalat"/>
          <w:b/>
          <w:bCs/>
          <w:i/>
          <w:iCs/>
          <w:sz w:val="24"/>
          <w:szCs w:val="24"/>
          <w:lang w:val="hy-AM"/>
        </w:rPr>
        <w:t>պայքարի աշխատանքների իրականացում՝ արդյունքային ցուցանիշը 20</w:t>
      </w:r>
      <w:r w:rsidRPr="007A2696">
        <w:rPr>
          <w:rFonts w:ascii="Cambria Math" w:hAnsi="Cambria Math" w:cs="Cambria Math"/>
          <w:b/>
          <w:bCs/>
          <w:i/>
          <w:iCs/>
          <w:sz w:val="24"/>
          <w:szCs w:val="24"/>
          <w:lang w:val="hy-AM"/>
        </w:rPr>
        <w:t>․</w:t>
      </w:r>
      <w:r w:rsidRPr="007A2696">
        <w:rPr>
          <w:rFonts w:ascii="GHEA Grapalat" w:hAnsi="GHEA Grapalat"/>
          <w:b/>
          <w:bCs/>
          <w:i/>
          <w:iCs/>
          <w:sz w:val="24"/>
          <w:szCs w:val="24"/>
          <w:lang w:val="hy-AM"/>
        </w:rPr>
        <w:t>000 հա</w:t>
      </w:r>
      <w:r w:rsidRPr="00D43A65">
        <w:rPr>
          <w:rFonts w:ascii="GHEA Grapalat" w:hAnsi="GHEA Grapalat"/>
          <w:b/>
          <w:bCs/>
          <w:i/>
          <w:iCs/>
          <w:sz w:val="24"/>
          <w:szCs w:val="24"/>
          <w:lang w:val="hy-AM"/>
        </w:rPr>
        <w:t>։</w:t>
      </w:r>
    </w:p>
    <w:p w14:paraId="0055FFE9" w14:textId="77777777" w:rsidR="00621A14" w:rsidRPr="009E382C" w:rsidRDefault="00621A14" w:rsidP="009E382C">
      <w:pPr>
        <w:spacing w:after="0" w:line="360" w:lineRule="auto"/>
        <w:ind w:firstLine="562"/>
        <w:jc w:val="both"/>
        <w:rPr>
          <w:rFonts w:ascii="GHEA Grapalat" w:hAnsi="GHEA Grapalat"/>
          <w:b/>
          <w:sz w:val="24"/>
          <w:szCs w:val="24"/>
          <w:lang w:val="hy-AM"/>
        </w:rPr>
      </w:pPr>
    </w:p>
    <w:p w14:paraId="7629839E" w14:textId="4E1E97E3" w:rsidR="00CD19E7" w:rsidRDefault="00CD19E7" w:rsidP="003905AC">
      <w:pPr>
        <w:spacing w:after="0" w:line="360" w:lineRule="auto"/>
        <w:ind w:firstLine="720"/>
        <w:jc w:val="both"/>
        <w:rPr>
          <w:rFonts w:ascii="GHEA Grapalat" w:hAnsi="GHEA Grapalat"/>
          <w:sz w:val="24"/>
          <w:szCs w:val="24"/>
          <w:lang w:val="hy-AM"/>
        </w:rPr>
      </w:pPr>
      <w:r w:rsidRPr="009E382C">
        <w:rPr>
          <w:rFonts w:ascii="GHEA Grapalat" w:hAnsi="GHEA Grapalat"/>
          <w:b/>
          <w:bCs/>
          <w:sz w:val="24"/>
          <w:szCs w:val="24"/>
          <w:lang w:val="hy-AM"/>
        </w:rPr>
        <w:t>Նախագծի մշակման գործընթացում ներգրավված ինստիտուտները և անձինք.</w:t>
      </w:r>
      <w:r w:rsidRPr="009E382C">
        <w:rPr>
          <w:rFonts w:ascii="GHEA Grapalat" w:hAnsi="GHEA Grapalat"/>
          <w:sz w:val="24"/>
          <w:szCs w:val="24"/>
          <w:lang w:val="hy-AM"/>
        </w:rPr>
        <w:t xml:space="preserve"> Նախագիծը մշակվել է ՀՀ էկոնոմիկայի նախարարության կողմից:</w:t>
      </w:r>
    </w:p>
    <w:p w14:paraId="06B5D016" w14:textId="77777777" w:rsidR="00F25840" w:rsidRPr="009E382C" w:rsidRDefault="00F25840" w:rsidP="003905AC">
      <w:pPr>
        <w:spacing w:after="0" w:line="360" w:lineRule="auto"/>
        <w:ind w:firstLine="720"/>
        <w:jc w:val="both"/>
        <w:rPr>
          <w:rFonts w:ascii="GHEA Grapalat" w:hAnsi="GHEA Grapalat"/>
          <w:sz w:val="24"/>
          <w:szCs w:val="24"/>
          <w:lang w:val="hy-AM"/>
        </w:rPr>
      </w:pPr>
    </w:p>
    <w:p w14:paraId="31AB4B0C" w14:textId="77777777" w:rsidR="00CD19E7" w:rsidRPr="009E382C" w:rsidRDefault="00CD19E7" w:rsidP="009E382C">
      <w:pPr>
        <w:spacing w:after="0" w:line="360" w:lineRule="auto"/>
        <w:ind w:firstLine="567"/>
        <w:jc w:val="both"/>
        <w:rPr>
          <w:rFonts w:ascii="GHEA Grapalat" w:hAnsi="GHEA Grapalat"/>
          <w:sz w:val="24"/>
          <w:szCs w:val="24"/>
          <w:lang w:val="hy-AM"/>
        </w:rPr>
      </w:pPr>
    </w:p>
    <w:p w14:paraId="136ACE93" w14:textId="77777777" w:rsidR="00CD19E7" w:rsidRPr="009E382C" w:rsidRDefault="00CD19E7" w:rsidP="003905AC">
      <w:pPr>
        <w:spacing w:after="0" w:line="360" w:lineRule="auto"/>
        <w:ind w:firstLine="720"/>
        <w:jc w:val="both"/>
        <w:rPr>
          <w:rFonts w:ascii="GHEA Grapalat" w:hAnsi="GHEA Grapalat"/>
          <w:b/>
          <w:bCs/>
          <w:sz w:val="24"/>
          <w:szCs w:val="24"/>
          <w:lang w:val="hy-AM"/>
        </w:rPr>
      </w:pPr>
      <w:r w:rsidRPr="009E382C">
        <w:rPr>
          <w:rFonts w:ascii="GHEA Grapalat" w:hAnsi="GHEA Grapalat"/>
          <w:b/>
          <w:bCs/>
          <w:sz w:val="24"/>
          <w:szCs w:val="24"/>
          <w:lang w:val="hy-AM"/>
        </w:rPr>
        <w:t>Կապը կառավարության ծրագրի և ռազմավարական ծրագրերի հետ.</w:t>
      </w:r>
    </w:p>
    <w:p w14:paraId="1C7B3928" w14:textId="77F7890D" w:rsidR="001105F9" w:rsidRPr="004E355D" w:rsidRDefault="00CD19E7" w:rsidP="004E355D">
      <w:pPr>
        <w:pStyle w:val="ListParagraph"/>
        <w:numPr>
          <w:ilvl w:val="0"/>
          <w:numId w:val="7"/>
        </w:numPr>
        <w:tabs>
          <w:tab w:val="left" w:pos="1080"/>
          <w:tab w:val="left" w:pos="1170"/>
        </w:tabs>
        <w:spacing w:after="0" w:line="360" w:lineRule="auto"/>
        <w:ind w:left="0" w:firstLine="720"/>
        <w:jc w:val="both"/>
        <w:rPr>
          <w:rFonts w:ascii="GHEA Grapalat" w:hAnsi="GHEA Grapalat"/>
          <w:color w:val="000000"/>
          <w:sz w:val="24"/>
          <w:szCs w:val="24"/>
          <w:lang w:val="hy-AM"/>
        </w:rPr>
      </w:pPr>
      <w:r w:rsidRPr="009E382C">
        <w:rPr>
          <w:rFonts w:ascii="GHEA Grapalat" w:hAnsi="GHEA Grapalat"/>
          <w:sz w:val="24"/>
          <w:szCs w:val="24"/>
          <w:lang w:val="hy-AM"/>
        </w:rPr>
        <w:t xml:space="preserve">Նախագիծը բխում է </w:t>
      </w:r>
      <w:r w:rsidR="004E355D">
        <w:rPr>
          <w:rFonts w:ascii="GHEA Grapalat" w:hAnsi="GHEA Grapalat"/>
          <w:color w:val="000000"/>
          <w:sz w:val="24"/>
          <w:szCs w:val="24"/>
          <w:lang w:val="hy-AM"/>
        </w:rPr>
        <w:t xml:space="preserve">ՀՀ կառավարության 2024 թվականի նոյեմբերի 21-ի «Հայաստանի Հանրապետության գյուղատնտեսական նշանակության հողատեսքերում բուսասանիտարական ուսումնասիրության և բույսերի պաշտպանության միջոցառումների </w:t>
      </w:r>
      <w:r w:rsidR="004E355D">
        <w:rPr>
          <w:rFonts w:ascii="GHEA Grapalat" w:hAnsi="GHEA Grapalat"/>
          <w:color w:val="000000"/>
          <w:sz w:val="24"/>
          <w:szCs w:val="24"/>
          <w:lang w:val="hy-AM"/>
        </w:rPr>
        <w:lastRenderedPageBreak/>
        <w:t xml:space="preserve">իրականացման ծրագիրը և ժամանակացույցը հաստատելու մասին» N 1831-Լ որոշումից, </w:t>
      </w:r>
      <w:r w:rsidRPr="004E355D">
        <w:rPr>
          <w:rFonts w:ascii="GHEA Grapalat" w:hAnsi="GHEA Grapalat"/>
          <w:sz w:val="24"/>
          <w:szCs w:val="24"/>
          <w:lang w:val="hy-AM"/>
        </w:rPr>
        <w:t>ՀՀ կառավարության 2019 թվականի դեկտեմբերի 19-ի N 1886-Լ որոշման հավելված N 1-ի 27-րդ կետի՝ «ապահովել սննդամթերքի անվտանգությունը»</w:t>
      </w:r>
      <w:r w:rsidR="00891DB4" w:rsidRPr="004E355D">
        <w:rPr>
          <w:rFonts w:ascii="GHEA Grapalat" w:hAnsi="GHEA Grapalat"/>
          <w:sz w:val="24"/>
          <w:szCs w:val="24"/>
          <w:lang w:val="hy-AM"/>
        </w:rPr>
        <w:t xml:space="preserve">, </w:t>
      </w:r>
      <w:r w:rsidRPr="004E355D">
        <w:rPr>
          <w:rFonts w:ascii="GHEA Grapalat" w:hAnsi="GHEA Grapalat"/>
          <w:sz w:val="24"/>
          <w:szCs w:val="24"/>
          <w:lang w:val="hy-AM"/>
        </w:rPr>
        <w:t>ՀՀ կառավարության ծրագրի մասին ՀՀ կառավարության 2021 թվականի օգոստոսի 18-ի N 1363-Ա որոշման հավելվածի 2.4-րդ կետի՝  ապահովել կենդանիների և բույսերի հիվանդությունների կանխարգելման արդյունավետ համակարգի ներդրման և ՀՀ կառավարության 2021 թվականի նոյեմբերի 18-ի N 1902-Լ որոշման հավելված N 1-ով հաստատված ծրագրի 9.7</w:t>
      </w:r>
      <w:r w:rsidR="00891DB4" w:rsidRPr="004E355D">
        <w:rPr>
          <w:rFonts w:ascii="GHEA Grapalat" w:hAnsi="GHEA Grapalat"/>
          <w:sz w:val="24"/>
          <w:szCs w:val="24"/>
          <w:lang w:val="hy-AM"/>
        </w:rPr>
        <w:t xml:space="preserve"> </w:t>
      </w:r>
      <w:r w:rsidRPr="004E355D">
        <w:rPr>
          <w:rFonts w:ascii="GHEA Grapalat" w:hAnsi="GHEA Grapalat"/>
          <w:sz w:val="24"/>
          <w:szCs w:val="24"/>
          <w:lang w:val="hy-AM"/>
        </w:rPr>
        <w:t>կետերի պահանջներից։</w:t>
      </w:r>
    </w:p>
    <w:p w14:paraId="51881F92" w14:textId="77777777" w:rsidR="004E355D" w:rsidRDefault="004E355D" w:rsidP="009E382C">
      <w:pPr>
        <w:spacing w:after="0" w:line="360" w:lineRule="auto"/>
        <w:ind w:firstLine="567"/>
        <w:jc w:val="both"/>
        <w:rPr>
          <w:rFonts w:ascii="GHEA Grapalat" w:eastAsia="Tahoma" w:hAnsi="GHEA Grapalat" w:cs="Tahoma"/>
          <w:b/>
          <w:bCs/>
          <w:color w:val="000000"/>
          <w:sz w:val="24"/>
          <w:szCs w:val="24"/>
          <w:lang w:val="hy-AM" w:eastAsia="hy-AM" w:bidi="hy-AM"/>
        </w:rPr>
      </w:pPr>
    </w:p>
    <w:p w14:paraId="2355F05D" w14:textId="6E51C1E3" w:rsidR="00CD19E7" w:rsidRPr="009E382C" w:rsidRDefault="00CD19E7" w:rsidP="009E382C">
      <w:pPr>
        <w:spacing w:after="0" w:line="360" w:lineRule="auto"/>
        <w:ind w:firstLine="567"/>
        <w:jc w:val="both"/>
        <w:rPr>
          <w:rFonts w:ascii="GHEA Grapalat" w:hAnsi="GHEA Grapalat"/>
          <w:b/>
          <w:sz w:val="24"/>
          <w:szCs w:val="24"/>
          <w:lang w:val="hy-AM"/>
        </w:rPr>
      </w:pPr>
      <w:r w:rsidRPr="009E382C">
        <w:rPr>
          <w:rFonts w:ascii="GHEA Grapalat" w:eastAsia="Tahoma" w:hAnsi="GHEA Grapalat" w:cs="Tahoma"/>
          <w:b/>
          <w:bCs/>
          <w:color w:val="000000"/>
          <w:sz w:val="24"/>
          <w:szCs w:val="24"/>
          <w:lang w:val="hy-AM" w:eastAsia="hy-AM" w:bidi="hy-AM"/>
        </w:rPr>
        <w:t>Պետական բյուջեում եկամուտների և ծախսերի ավելացման կամ նվազեցման մասին.</w:t>
      </w:r>
    </w:p>
    <w:p w14:paraId="32F2E0E6" w14:textId="32F62247" w:rsidR="00CD19E7" w:rsidRPr="009E382C" w:rsidRDefault="00CD19E7" w:rsidP="009E382C">
      <w:pPr>
        <w:shd w:val="clear" w:color="auto" w:fill="FFFFFF"/>
        <w:spacing w:after="0" w:line="360" w:lineRule="auto"/>
        <w:ind w:firstLine="567"/>
        <w:jc w:val="both"/>
        <w:rPr>
          <w:rFonts w:ascii="GHEA Grapalat" w:hAnsi="GHEA Grapalat"/>
          <w:sz w:val="24"/>
          <w:szCs w:val="24"/>
          <w:lang w:val="hy-AM"/>
        </w:rPr>
      </w:pPr>
      <w:r w:rsidRPr="009E382C">
        <w:rPr>
          <w:rFonts w:ascii="GHEA Grapalat" w:hAnsi="GHEA Grapalat"/>
          <w:sz w:val="24"/>
          <w:szCs w:val="24"/>
          <w:lang w:val="hy-AM"/>
        </w:rPr>
        <w:t>Նախագծի ընդունումը 202</w:t>
      </w:r>
      <w:r w:rsidR="001438C7" w:rsidRPr="009E382C">
        <w:rPr>
          <w:rFonts w:ascii="GHEA Grapalat" w:hAnsi="GHEA Grapalat"/>
          <w:sz w:val="24"/>
          <w:szCs w:val="24"/>
          <w:lang w:val="hy-AM"/>
        </w:rPr>
        <w:t>4</w:t>
      </w:r>
      <w:r w:rsidRPr="009E382C">
        <w:rPr>
          <w:rFonts w:ascii="GHEA Grapalat" w:hAnsi="GHEA Grapalat"/>
          <w:sz w:val="24"/>
          <w:szCs w:val="24"/>
          <w:lang w:val="hy-AM"/>
        </w:rPr>
        <w:t xml:space="preserve"> թվականի պետական բյուջեի ծախսերում և եկամուտներում փոփոխություն չի առաջացնում։</w:t>
      </w:r>
    </w:p>
    <w:p w14:paraId="2AAAAB7A" w14:textId="77777777" w:rsidR="00CD19E7" w:rsidRPr="009E382C" w:rsidRDefault="00CD19E7" w:rsidP="009E382C">
      <w:pPr>
        <w:shd w:val="clear" w:color="auto" w:fill="FFFFFF"/>
        <w:spacing w:after="0" w:line="360" w:lineRule="auto"/>
        <w:ind w:firstLine="567"/>
        <w:jc w:val="both"/>
        <w:rPr>
          <w:rFonts w:ascii="GHEA Grapalat" w:hAnsi="GHEA Grapalat"/>
          <w:sz w:val="24"/>
          <w:szCs w:val="24"/>
          <w:lang w:val="hy-AM"/>
        </w:rPr>
      </w:pPr>
    </w:p>
    <w:p w14:paraId="70812B94" w14:textId="77777777" w:rsidR="00CD19E7" w:rsidRPr="009E382C" w:rsidRDefault="00CD19E7" w:rsidP="009E382C">
      <w:pPr>
        <w:spacing w:after="0" w:line="360" w:lineRule="auto"/>
        <w:ind w:firstLine="567"/>
        <w:jc w:val="both"/>
        <w:rPr>
          <w:rFonts w:ascii="GHEA Grapalat" w:hAnsi="GHEA Grapalat"/>
          <w:sz w:val="24"/>
          <w:szCs w:val="24"/>
          <w:lang w:val="hy-AM"/>
        </w:rPr>
      </w:pPr>
      <w:r w:rsidRPr="009E382C">
        <w:rPr>
          <w:rFonts w:ascii="GHEA Grapalat" w:eastAsia="Calibri" w:hAnsi="GHEA Grapalat" w:cs="Sylfaen"/>
          <w:b/>
          <w:bCs/>
          <w:sz w:val="24"/>
          <w:szCs w:val="24"/>
          <w:lang w:val="hy-AM"/>
        </w:rPr>
        <w:t>Ակնկալվող արդյունքը.</w:t>
      </w:r>
      <w:r w:rsidRPr="009E382C">
        <w:rPr>
          <w:rFonts w:ascii="GHEA Grapalat" w:hAnsi="GHEA Grapalat"/>
          <w:sz w:val="24"/>
          <w:szCs w:val="24"/>
          <w:lang w:val="hy-AM"/>
        </w:rPr>
        <w:t xml:space="preserve"> </w:t>
      </w:r>
    </w:p>
    <w:p w14:paraId="2671B8D0" w14:textId="4C3B955F" w:rsidR="00CD19E7" w:rsidRPr="009E382C" w:rsidRDefault="00CD19E7" w:rsidP="009E382C">
      <w:pPr>
        <w:shd w:val="clear" w:color="auto" w:fill="FFFFFF" w:themeFill="background1"/>
        <w:spacing w:after="0" w:line="360" w:lineRule="auto"/>
        <w:ind w:firstLine="567"/>
        <w:jc w:val="both"/>
        <w:rPr>
          <w:rFonts w:ascii="GHEA Grapalat" w:hAnsi="GHEA Grapalat"/>
          <w:sz w:val="24"/>
          <w:szCs w:val="24"/>
          <w:lang w:val="hy-AM"/>
        </w:rPr>
      </w:pPr>
      <w:r w:rsidRPr="009E382C">
        <w:rPr>
          <w:rFonts w:ascii="GHEA Grapalat" w:hAnsi="GHEA Grapalat"/>
          <w:sz w:val="24"/>
          <w:szCs w:val="24"/>
          <w:lang w:val="hy-AM"/>
        </w:rPr>
        <w:t xml:space="preserve">Նախագծի նպատակն է </w:t>
      </w:r>
      <w:r w:rsidR="00A51648" w:rsidRPr="009E382C">
        <w:rPr>
          <w:rFonts w:ascii="GHEA Grapalat" w:hAnsi="GHEA Grapalat"/>
          <w:sz w:val="24"/>
          <w:szCs w:val="24"/>
          <w:lang w:val="hy-AM"/>
        </w:rPr>
        <w:t>ՀՀ ԷՆ</w:t>
      </w:r>
      <w:r w:rsidRPr="009E382C">
        <w:rPr>
          <w:rFonts w:ascii="GHEA Grapalat" w:hAnsi="GHEA Grapalat"/>
          <w:sz w:val="24"/>
          <w:szCs w:val="24"/>
          <w:lang w:val="hy-AM"/>
        </w:rPr>
        <w:t xml:space="preserve"> կողմից գյուղատնտեսության ոլորտում իրականացվող ծրագրերի կայունության պահպանումը, ինչպես նաև միջոցառումների իրականացման շարունակական շղթայի ապահովումը։</w:t>
      </w:r>
    </w:p>
    <w:p w14:paraId="23D9C3A8" w14:textId="21DAA9CD" w:rsidR="007402E5" w:rsidRPr="009E382C" w:rsidRDefault="00CD19E7" w:rsidP="008005B2">
      <w:pPr>
        <w:shd w:val="clear" w:color="auto" w:fill="FFFFFF" w:themeFill="background1"/>
        <w:spacing w:after="0" w:line="360" w:lineRule="auto"/>
        <w:ind w:firstLine="720"/>
        <w:jc w:val="both"/>
        <w:rPr>
          <w:rFonts w:ascii="GHEA Grapalat" w:hAnsi="GHEA Grapalat"/>
          <w:color w:val="000000"/>
          <w:sz w:val="24"/>
          <w:szCs w:val="24"/>
          <w:shd w:val="clear" w:color="auto" w:fill="FFFFFF"/>
          <w:lang w:val="hy-AM"/>
        </w:rPr>
      </w:pPr>
      <w:r w:rsidRPr="009E382C">
        <w:rPr>
          <w:rFonts w:ascii="GHEA Grapalat" w:hAnsi="GHEA Grapalat"/>
          <w:sz w:val="24"/>
          <w:szCs w:val="24"/>
          <w:lang w:val="hy-AM"/>
        </w:rPr>
        <w:t>Նախագծի  ընդունման արդյունքում</w:t>
      </w:r>
      <w:r w:rsidR="00A51648" w:rsidRPr="009E382C">
        <w:rPr>
          <w:rFonts w:ascii="GHEA Grapalat" w:hAnsi="GHEA Grapalat"/>
          <w:sz w:val="24"/>
          <w:szCs w:val="24"/>
          <w:lang w:val="hy-AM"/>
        </w:rPr>
        <w:t xml:space="preserve"> հանրապետության տարածքում կապահովվի կայուն բուսասանիտարական իրավիճակ</w:t>
      </w:r>
      <w:r w:rsidR="00357338" w:rsidRPr="009E382C">
        <w:rPr>
          <w:rFonts w:ascii="GHEA Grapalat" w:hAnsi="GHEA Grapalat"/>
          <w:sz w:val="24"/>
          <w:szCs w:val="24"/>
          <w:lang w:val="hy-AM"/>
        </w:rPr>
        <w:t>,</w:t>
      </w:r>
      <w:r w:rsidR="00A51648" w:rsidRPr="009E382C">
        <w:rPr>
          <w:rFonts w:ascii="GHEA Grapalat" w:hAnsi="GHEA Grapalat"/>
          <w:sz w:val="24"/>
          <w:szCs w:val="24"/>
          <w:lang w:val="hy-AM"/>
        </w:rPr>
        <w:t xml:space="preserve"> կնվազեցվի վնասակար օրգանիզմների կողմից գյուղատնտեսական մշակաբույսերին հասցվող տնտեսական վնասակարության շեմը</w:t>
      </w:r>
      <w:r w:rsidRPr="009E382C">
        <w:rPr>
          <w:rFonts w:ascii="GHEA Grapalat" w:hAnsi="GHEA Grapalat"/>
          <w:sz w:val="24"/>
          <w:szCs w:val="24"/>
          <w:lang w:val="hy-AM"/>
        </w:rPr>
        <w:t xml:space="preserve">, </w:t>
      </w:r>
      <w:r w:rsidR="00A51648" w:rsidRPr="009E382C">
        <w:rPr>
          <w:rFonts w:ascii="GHEA Grapalat" w:hAnsi="GHEA Grapalat"/>
          <w:sz w:val="24"/>
          <w:szCs w:val="24"/>
          <w:lang w:val="hy-AM"/>
        </w:rPr>
        <w:t xml:space="preserve">կկանխարգելվի հետագա տարիների ընթացքում տվյալ վնասատուի կողմից առավել մեծ </w:t>
      </w:r>
      <w:r w:rsidR="004E355D">
        <w:rPr>
          <w:rFonts w:ascii="GHEA Grapalat" w:hAnsi="GHEA Grapalat"/>
          <w:sz w:val="24"/>
          <w:szCs w:val="24"/>
          <w:lang w:val="hy-AM"/>
        </w:rPr>
        <w:t>արելաների</w:t>
      </w:r>
      <w:r w:rsidR="00A51648" w:rsidRPr="009E382C">
        <w:rPr>
          <w:rFonts w:ascii="GHEA Grapalat" w:hAnsi="GHEA Grapalat"/>
          <w:sz w:val="24"/>
          <w:szCs w:val="24"/>
          <w:lang w:val="hy-AM"/>
        </w:rPr>
        <w:t xml:space="preserve"> ընդգրկումը, </w:t>
      </w:r>
      <w:r w:rsidRPr="009E382C">
        <w:rPr>
          <w:rFonts w:ascii="GHEA Grapalat" w:hAnsi="GHEA Grapalat"/>
          <w:sz w:val="24"/>
          <w:szCs w:val="24"/>
          <w:lang w:val="hy-AM"/>
        </w:rPr>
        <w:t xml:space="preserve">որը հնարավորություն կընձեռի ապահովել </w:t>
      </w:r>
      <w:r w:rsidR="00A51648" w:rsidRPr="009E382C">
        <w:rPr>
          <w:rFonts w:ascii="GHEA Grapalat" w:hAnsi="GHEA Grapalat"/>
          <w:sz w:val="24"/>
          <w:szCs w:val="24"/>
          <w:lang w:val="hy-AM"/>
        </w:rPr>
        <w:t>գյուղատնտեսական մշակաբույսերից մեծ քանակի և բարձր որակի բերքի ստաց</w:t>
      </w:r>
      <w:r w:rsidR="008B36F3" w:rsidRPr="009E382C">
        <w:rPr>
          <w:rFonts w:ascii="GHEA Grapalat" w:hAnsi="GHEA Grapalat"/>
          <w:sz w:val="24"/>
          <w:szCs w:val="24"/>
          <w:lang w:val="hy-AM"/>
        </w:rPr>
        <w:t>ումը</w:t>
      </w:r>
      <w:r w:rsidR="004E355D">
        <w:rPr>
          <w:rFonts w:ascii="GHEA Grapalat" w:hAnsi="GHEA Grapalat"/>
          <w:sz w:val="24"/>
          <w:szCs w:val="24"/>
          <w:lang w:val="hy-AM"/>
        </w:rPr>
        <w:t>, առավելապես ապահովելով գարնանացան և աշնանացան հացահատիկային մշակաբույսերից բարձ</w:t>
      </w:r>
      <w:r w:rsidR="00114C20">
        <w:rPr>
          <w:rFonts w:ascii="GHEA Grapalat" w:hAnsi="GHEA Grapalat"/>
          <w:sz w:val="24"/>
          <w:szCs w:val="24"/>
          <w:lang w:val="hy-AM"/>
        </w:rPr>
        <w:t>ր</w:t>
      </w:r>
      <w:r w:rsidR="004E355D">
        <w:rPr>
          <w:rFonts w:ascii="GHEA Grapalat" w:hAnsi="GHEA Grapalat"/>
          <w:sz w:val="24"/>
          <w:szCs w:val="24"/>
          <w:lang w:val="hy-AM"/>
        </w:rPr>
        <w:t xml:space="preserve"> բերքի ստացում</w:t>
      </w:r>
      <w:r w:rsidRPr="009E382C">
        <w:rPr>
          <w:rFonts w:ascii="GHEA Grapalat" w:hAnsi="GHEA Grapalat"/>
          <w:sz w:val="24"/>
          <w:szCs w:val="24"/>
          <w:lang w:val="hy-AM"/>
        </w:rPr>
        <w:t>։</w:t>
      </w:r>
    </w:p>
    <w:sectPr w:rsidR="007402E5" w:rsidRPr="009E382C" w:rsidSect="008005B2">
      <w:pgSz w:w="12240" w:h="15840"/>
      <w:pgMar w:top="900" w:right="1080" w:bottom="1800" w:left="13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D1468C"/>
    <w:multiLevelType w:val="hybridMultilevel"/>
    <w:tmpl w:val="55028E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CAB53EA"/>
    <w:multiLevelType w:val="hybridMultilevel"/>
    <w:tmpl w:val="D0B0AD64"/>
    <w:lvl w:ilvl="0" w:tplc="5AE452B6">
      <w:start w:val="2500"/>
      <w:numFmt w:val="decimal"/>
      <w:lvlText w:val="%1"/>
      <w:lvlJc w:val="left"/>
      <w:pPr>
        <w:ind w:left="2142" w:hanging="555"/>
      </w:pPr>
      <w:rPr>
        <w:rFonts w:hint="default"/>
        <w:i w:val="0"/>
        <w:iCs w:val="0"/>
      </w:rPr>
    </w:lvl>
    <w:lvl w:ilvl="1" w:tplc="04090019" w:tentative="1">
      <w:start w:val="1"/>
      <w:numFmt w:val="lowerLetter"/>
      <w:lvlText w:val="%2."/>
      <w:lvlJc w:val="left"/>
      <w:pPr>
        <w:ind w:left="2667" w:hanging="360"/>
      </w:pPr>
    </w:lvl>
    <w:lvl w:ilvl="2" w:tplc="0409001B" w:tentative="1">
      <w:start w:val="1"/>
      <w:numFmt w:val="lowerRoman"/>
      <w:lvlText w:val="%3."/>
      <w:lvlJc w:val="right"/>
      <w:pPr>
        <w:ind w:left="3387" w:hanging="180"/>
      </w:pPr>
    </w:lvl>
    <w:lvl w:ilvl="3" w:tplc="0409000F" w:tentative="1">
      <w:start w:val="1"/>
      <w:numFmt w:val="decimal"/>
      <w:lvlText w:val="%4."/>
      <w:lvlJc w:val="left"/>
      <w:pPr>
        <w:ind w:left="4107" w:hanging="360"/>
      </w:pPr>
    </w:lvl>
    <w:lvl w:ilvl="4" w:tplc="04090019" w:tentative="1">
      <w:start w:val="1"/>
      <w:numFmt w:val="lowerLetter"/>
      <w:lvlText w:val="%5."/>
      <w:lvlJc w:val="left"/>
      <w:pPr>
        <w:ind w:left="4827" w:hanging="360"/>
      </w:pPr>
    </w:lvl>
    <w:lvl w:ilvl="5" w:tplc="0409001B" w:tentative="1">
      <w:start w:val="1"/>
      <w:numFmt w:val="lowerRoman"/>
      <w:lvlText w:val="%6."/>
      <w:lvlJc w:val="right"/>
      <w:pPr>
        <w:ind w:left="5547" w:hanging="180"/>
      </w:pPr>
    </w:lvl>
    <w:lvl w:ilvl="6" w:tplc="0409000F" w:tentative="1">
      <w:start w:val="1"/>
      <w:numFmt w:val="decimal"/>
      <w:lvlText w:val="%7."/>
      <w:lvlJc w:val="left"/>
      <w:pPr>
        <w:ind w:left="6267" w:hanging="360"/>
      </w:pPr>
    </w:lvl>
    <w:lvl w:ilvl="7" w:tplc="04090019" w:tentative="1">
      <w:start w:val="1"/>
      <w:numFmt w:val="lowerLetter"/>
      <w:lvlText w:val="%8."/>
      <w:lvlJc w:val="left"/>
      <w:pPr>
        <w:ind w:left="6987" w:hanging="360"/>
      </w:pPr>
    </w:lvl>
    <w:lvl w:ilvl="8" w:tplc="0409001B" w:tentative="1">
      <w:start w:val="1"/>
      <w:numFmt w:val="lowerRoman"/>
      <w:lvlText w:val="%9."/>
      <w:lvlJc w:val="right"/>
      <w:pPr>
        <w:ind w:left="7707" w:hanging="180"/>
      </w:pPr>
    </w:lvl>
  </w:abstractNum>
  <w:abstractNum w:abstractNumId="2" w15:restartNumberingAfterBreak="0">
    <w:nsid w:val="304F01FB"/>
    <w:multiLevelType w:val="hybridMultilevel"/>
    <w:tmpl w:val="7444F3FC"/>
    <w:lvl w:ilvl="0" w:tplc="CEB234B6">
      <w:start w:val="2500"/>
      <w:numFmt w:val="bullet"/>
      <w:lvlText w:val="-"/>
      <w:lvlJc w:val="left"/>
      <w:pPr>
        <w:ind w:left="1947" w:hanging="360"/>
      </w:pPr>
      <w:rPr>
        <w:rFonts w:ascii="GHEA Grapalat" w:eastAsiaTheme="minorHAnsi" w:hAnsi="GHEA Grapalat" w:cstheme="minorBidi" w:hint="default"/>
        <w:i w:val="0"/>
      </w:rPr>
    </w:lvl>
    <w:lvl w:ilvl="1" w:tplc="04090003" w:tentative="1">
      <w:start w:val="1"/>
      <w:numFmt w:val="bullet"/>
      <w:lvlText w:val="o"/>
      <w:lvlJc w:val="left"/>
      <w:pPr>
        <w:ind w:left="2667" w:hanging="360"/>
      </w:pPr>
      <w:rPr>
        <w:rFonts w:ascii="Courier New" w:hAnsi="Courier New" w:cs="Courier New" w:hint="default"/>
      </w:rPr>
    </w:lvl>
    <w:lvl w:ilvl="2" w:tplc="04090005" w:tentative="1">
      <w:start w:val="1"/>
      <w:numFmt w:val="bullet"/>
      <w:lvlText w:val=""/>
      <w:lvlJc w:val="left"/>
      <w:pPr>
        <w:ind w:left="3387" w:hanging="360"/>
      </w:pPr>
      <w:rPr>
        <w:rFonts w:ascii="Wingdings" w:hAnsi="Wingdings" w:hint="default"/>
      </w:rPr>
    </w:lvl>
    <w:lvl w:ilvl="3" w:tplc="04090001" w:tentative="1">
      <w:start w:val="1"/>
      <w:numFmt w:val="bullet"/>
      <w:lvlText w:val=""/>
      <w:lvlJc w:val="left"/>
      <w:pPr>
        <w:ind w:left="4107" w:hanging="360"/>
      </w:pPr>
      <w:rPr>
        <w:rFonts w:ascii="Symbol" w:hAnsi="Symbol" w:hint="default"/>
      </w:rPr>
    </w:lvl>
    <w:lvl w:ilvl="4" w:tplc="04090003" w:tentative="1">
      <w:start w:val="1"/>
      <w:numFmt w:val="bullet"/>
      <w:lvlText w:val="o"/>
      <w:lvlJc w:val="left"/>
      <w:pPr>
        <w:ind w:left="4827" w:hanging="360"/>
      </w:pPr>
      <w:rPr>
        <w:rFonts w:ascii="Courier New" w:hAnsi="Courier New" w:cs="Courier New" w:hint="default"/>
      </w:rPr>
    </w:lvl>
    <w:lvl w:ilvl="5" w:tplc="04090005" w:tentative="1">
      <w:start w:val="1"/>
      <w:numFmt w:val="bullet"/>
      <w:lvlText w:val=""/>
      <w:lvlJc w:val="left"/>
      <w:pPr>
        <w:ind w:left="5547" w:hanging="360"/>
      </w:pPr>
      <w:rPr>
        <w:rFonts w:ascii="Wingdings" w:hAnsi="Wingdings" w:hint="default"/>
      </w:rPr>
    </w:lvl>
    <w:lvl w:ilvl="6" w:tplc="04090001" w:tentative="1">
      <w:start w:val="1"/>
      <w:numFmt w:val="bullet"/>
      <w:lvlText w:val=""/>
      <w:lvlJc w:val="left"/>
      <w:pPr>
        <w:ind w:left="6267" w:hanging="360"/>
      </w:pPr>
      <w:rPr>
        <w:rFonts w:ascii="Symbol" w:hAnsi="Symbol" w:hint="default"/>
      </w:rPr>
    </w:lvl>
    <w:lvl w:ilvl="7" w:tplc="04090003" w:tentative="1">
      <w:start w:val="1"/>
      <w:numFmt w:val="bullet"/>
      <w:lvlText w:val="o"/>
      <w:lvlJc w:val="left"/>
      <w:pPr>
        <w:ind w:left="6987" w:hanging="360"/>
      </w:pPr>
      <w:rPr>
        <w:rFonts w:ascii="Courier New" w:hAnsi="Courier New" w:cs="Courier New" w:hint="default"/>
      </w:rPr>
    </w:lvl>
    <w:lvl w:ilvl="8" w:tplc="04090005" w:tentative="1">
      <w:start w:val="1"/>
      <w:numFmt w:val="bullet"/>
      <w:lvlText w:val=""/>
      <w:lvlJc w:val="left"/>
      <w:pPr>
        <w:ind w:left="7707" w:hanging="360"/>
      </w:pPr>
      <w:rPr>
        <w:rFonts w:ascii="Wingdings" w:hAnsi="Wingdings" w:hint="default"/>
      </w:rPr>
    </w:lvl>
  </w:abstractNum>
  <w:abstractNum w:abstractNumId="3" w15:restartNumberingAfterBreak="0">
    <w:nsid w:val="42A62648"/>
    <w:multiLevelType w:val="hybridMultilevel"/>
    <w:tmpl w:val="C038A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6844A4"/>
    <w:multiLevelType w:val="hybridMultilevel"/>
    <w:tmpl w:val="A7F637A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66AE64A9"/>
    <w:multiLevelType w:val="hybridMultilevel"/>
    <w:tmpl w:val="02105A0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6D6B6FB7"/>
    <w:multiLevelType w:val="hybridMultilevel"/>
    <w:tmpl w:val="4D6C8CCA"/>
    <w:lvl w:ilvl="0" w:tplc="A94668D0">
      <w:start w:val="2500"/>
      <w:numFmt w:val="bullet"/>
      <w:lvlText w:val="-"/>
      <w:lvlJc w:val="left"/>
      <w:pPr>
        <w:ind w:left="1647" w:hanging="360"/>
      </w:pPr>
      <w:rPr>
        <w:rFonts w:ascii="GHEA Grapalat" w:eastAsiaTheme="minorHAnsi" w:hAnsi="GHEA Grapalat" w:cstheme="minorBidi"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2"/>
  </w:num>
  <w:num w:numId="6">
    <w:abstractNumId w:val="3"/>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3D0"/>
    <w:rsid w:val="00001C87"/>
    <w:rsid w:val="000033A3"/>
    <w:rsid w:val="0001510B"/>
    <w:rsid w:val="000169BE"/>
    <w:rsid w:val="00021F05"/>
    <w:rsid w:val="0003141D"/>
    <w:rsid w:val="000438BA"/>
    <w:rsid w:val="00053970"/>
    <w:rsid w:val="000570EA"/>
    <w:rsid w:val="000641C7"/>
    <w:rsid w:val="00071F89"/>
    <w:rsid w:val="00071FE6"/>
    <w:rsid w:val="0007311C"/>
    <w:rsid w:val="000742DB"/>
    <w:rsid w:val="0007525D"/>
    <w:rsid w:val="00076B21"/>
    <w:rsid w:val="000837B5"/>
    <w:rsid w:val="000871DD"/>
    <w:rsid w:val="000876B7"/>
    <w:rsid w:val="000933AD"/>
    <w:rsid w:val="00096380"/>
    <w:rsid w:val="000A1F60"/>
    <w:rsid w:val="000A31A9"/>
    <w:rsid w:val="000B0999"/>
    <w:rsid w:val="000D2B11"/>
    <w:rsid w:val="000D4D77"/>
    <w:rsid w:val="000E23B7"/>
    <w:rsid w:val="000E7DBA"/>
    <w:rsid w:val="000F05AD"/>
    <w:rsid w:val="000F0F1C"/>
    <w:rsid w:val="000F2841"/>
    <w:rsid w:val="0010380F"/>
    <w:rsid w:val="00107785"/>
    <w:rsid w:val="001105F9"/>
    <w:rsid w:val="0011205A"/>
    <w:rsid w:val="00114C20"/>
    <w:rsid w:val="00115844"/>
    <w:rsid w:val="00116D31"/>
    <w:rsid w:val="001212AF"/>
    <w:rsid w:val="001212FC"/>
    <w:rsid w:val="00130A76"/>
    <w:rsid w:val="001407EB"/>
    <w:rsid w:val="00140807"/>
    <w:rsid w:val="001438C7"/>
    <w:rsid w:val="001527AD"/>
    <w:rsid w:val="0015297D"/>
    <w:rsid w:val="001726A2"/>
    <w:rsid w:val="00183D6B"/>
    <w:rsid w:val="00185BE9"/>
    <w:rsid w:val="00185C9E"/>
    <w:rsid w:val="001910D6"/>
    <w:rsid w:val="00191E94"/>
    <w:rsid w:val="00192ED7"/>
    <w:rsid w:val="001A590B"/>
    <w:rsid w:val="001A6BBE"/>
    <w:rsid w:val="001B0714"/>
    <w:rsid w:val="001C2AD4"/>
    <w:rsid w:val="001E24D6"/>
    <w:rsid w:val="001E428E"/>
    <w:rsid w:val="001E714A"/>
    <w:rsid w:val="001F6CAE"/>
    <w:rsid w:val="0020355E"/>
    <w:rsid w:val="002056CB"/>
    <w:rsid w:val="00205E71"/>
    <w:rsid w:val="00212B71"/>
    <w:rsid w:val="00231F3D"/>
    <w:rsid w:val="00232E5C"/>
    <w:rsid w:val="00233FF5"/>
    <w:rsid w:val="002343EF"/>
    <w:rsid w:val="00235973"/>
    <w:rsid w:val="0024507A"/>
    <w:rsid w:val="00262599"/>
    <w:rsid w:val="002704B7"/>
    <w:rsid w:val="00274FF7"/>
    <w:rsid w:val="00275A76"/>
    <w:rsid w:val="00280EFF"/>
    <w:rsid w:val="00281DF2"/>
    <w:rsid w:val="002850F4"/>
    <w:rsid w:val="0029675A"/>
    <w:rsid w:val="002B2202"/>
    <w:rsid w:val="002C4D05"/>
    <w:rsid w:val="002E35DB"/>
    <w:rsid w:val="002F0F1F"/>
    <w:rsid w:val="002F713E"/>
    <w:rsid w:val="00306592"/>
    <w:rsid w:val="003114C9"/>
    <w:rsid w:val="003203D0"/>
    <w:rsid w:val="0032793D"/>
    <w:rsid w:val="00343818"/>
    <w:rsid w:val="003455C2"/>
    <w:rsid w:val="003470BC"/>
    <w:rsid w:val="0035313A"/>
    <w:rsid w:val="00353F5F"/>
    <w:rsid w:val="00357338"/>
    <w:rsid w:val="0036261A"/>
    <w:rsid w:val="00363A7F"/>
    <w:rsid w:val="00371B08"/>
    <w:rsid w:val="0037613D"/>
    <w:rsid w:val="00384EBD"/>
    <w:rsid w:val="003869B9"/>
    <w:rsid w:val="003905AC"/>
    <w:rsid w:val="003938CD"/>
    <w:rsid w:val="0039621D"/>
    <w:rsid w:val="003A2D38"/>
    <w:rsid w:val="003A33A2"/>
    <w:rsid w:val="003A43CC"/>
    <w:rsid w:val="003A5172"/>
    <w:rsid w:val="003A69BE"/>
    <w:rsid w:val="003B2ECE"/>
    <w:rsid w:val="003B4C6F"/>
    <w:rsid w:val="003B4DA2"/>
    <w:rsid w:val="003C5F00"/>
    <w:rsid w:val="003D1986"/>
    <w:rsid w:val="003D1E71"/>
    <w:rsid w:val="003D24B2"/>
    <w:rsid w:val="003D24D0"/>
    <w:rsid w:val="003D48A7"/>
    <w:rsid w:val="003E046E"/>
    <w:rsid w:val="003E6929"/>
    <w:rsid w:val="003F0EBC"/>
    <w:rsid w:val="003F5CFF"/>
    <w:rsid w:val="004002C8"/>
    <w:rsid w:val="00415590"/>
    <w:rsid w:val="004203E7"/>
    <w:rsid w:val="00422532"/>
    <w:rsid w:val="00426D21"/>
    <w:rsid w:val="00440DA6"/>
    <w:rsid w:val="00443B17"/>
    <w:rsid w:val="00447621"/>
    <w:rsid w:val="00461041"/>
    <w:rsid w:val="00467A10"/>
    <w:rsid w:val="00472FEB"/>
    <w:rsid w:val="00472FF7"/>
    <w:rsid w:val="00477D07"/>
    <w:rsid w:val="00481961"/>
    <w:rsid w:val="00484432"/>
    <w:rsid w:val="004A10ED"/>
    <w:rsid w:val="004B1847"/>
    <w:rsid w:val="004C40D3"/>
    <w:rsid w:val="004C6C31"/>
    <w:rsid w:val="004C76EB"/>
    <w:rsid w:val="004D1CE9"/>
    <w:rsid w:val="004E1043"/>
    <w:rsid w:val="004E19B4"/>
    <w:rsid w:val="004E355D"/>
    <w:rsid w:val="004F36CF"/>
    <w:rsid w:val="004F548C"/>
    <w:rsid w:val="00505709"/>
    <w:rsid w:val="0051359C"/>
    <w:rsid w:val="00514E34"/>
    <w:rsid w:val="00515FBA"/>
    <w:rsid w:val="00532A05"/>
    <w:rsid w:val="00533707"/>
    <w:rsid w:val="005407C6"/>
    <w:rsid w:val="00562285"/>
    <w:rsid w:val="00564CDC"/>
    <w:rsid w:val="00566B26"/>
    <w:rsid w:val="00573309"/>
    <w:rsid w:val="00574295"/>
    <w:rsid w:val="0057449D"/>
    <w:rsid w:val="005946E3"/>
    <w:rsid w:val="00596711"/>
    <w:rsid w:val="005A245D"/>
    <w:rsid w:val="005A2E12"/>
    <w:rsid w:val="005A32DB"/>
    <w:rsid w:val="005C08EE"/>
    <w:rsid w:val="005D4567"/>
    <w:rsid w:val="005E28AB"/>
    <w:rsid w:val="005E368D"/>
    <w:rsid w:val="005E4748"/>
    <w:rsid w:val="005E6DF1"/>
    <w:rsid w:val="005F442D"/>
    <w:rsid w:val="005F5202"/>
    <w:rsid w:val="005F52A5"/>
    <w:rsid w:val="006067BC"/>
    <w:rsid w:val="00614886"/>
    <w:rsid w:val="00616BBE"/>
    <w:rsid w:val="00616CA7"/>
    <w:rsid w:val="00621A14"/>
    <w:rsid w:val="00624F9A"/>
    <w:rsid w:val="00625761"/>
    <w:rsid w:val="006258EF"/>
    <w:rsid w:val="00632E3D"/>
    <w:rsid w:val="006337AC"/>
    <w:rsid w:val="0065290F"/>
    <w:rsid w:val="00675323"/>
    <w:rsid w:val="00695BB5"/>
    <w:rsid w:val="006A411B"/>
    <w:rsid w:val="006A4A0C"/>
    <w:rsid w:val="006B0FB9"/>
    <w:rsid w:val="006B1851"/>
    <w:rsid w:val="006B3431"/>
    <w:rsid w:val="006B78D2"/>
    <w:rsid w:val="006C231F"/>
    <w:rsid w:val="006C4C70"/>
    <w:rsid w:val="006C78B3"/>
    <w:rsid w:val="006D14D7"/>
    <w:rsid w:val="006D23A1"/>
    <w:rsid w:val="006D316D"/>
    <w:rsid w:val="006D4E7D"/>
    <w:rsid w:val="006D5AF9"/>
    <w:rsid w:val="006D5C9A"/>
    <w:rsid w:val="006F5195"/>
    <w:rsid w:val="00721954"/>
    <w:rsid w:val="007326E9"/>
    <w:rsid w:val="00736163"/>
    <w:rsid w:val="00737B40"/>
    <w:rsid w:val="007402E5"/>
    <w:rsid w:val="00751B9C"/>
    <w:rsid w:val="007533E3"/>
    <w:rsid w:val="0076438C"/>
    <w:rsid w:val="0077675D"/>
    <w:rsid w:val="00782F8C"/>
    <w:rsid w:val="0079454A"/>
    <w:rsid w:val="00795F19"/>
    <w:rsid w:val="007A2696"/>
    <w:rsid w:val="007B4582"/>
    <w:rsid w:val="007B5C17"/>
    <w:rsid w:val="007B773C"/>
    <w:rsid w:val="007C0977"/>
    <w:rsid w:val="007C3B23"/>
    <w:rsid w:val="007D6EB1"/>
    <w:rsid w:val="007D792F"/>
    <w:rsid w:val="007F5278"/>
    <w:rsid w:val="008005B2"/>
    <w:rsid w:val="00801B7B"/>
    <w:rsid w:val="00834DA9"/>
    <w:rsid w:val="0084101B"/>
    <w:rsid w:val="008436F8"/>
    <w:rsid w:val="00850581"/>
    <w:rsid w:val="00863540"/>
    <w:rsid w:val="0086791D"/>
    <w:rsid w:val="00870E89"/>
    <w:rsid w:val="00871C75"/>
    <w:rsid w:val="00876983"/>
    <w:rsid w:val="008848BE"/>
    <w:rsid w:val="008916ED"/>
    <w:rsid w:val="00891DB4"/>
    <w:rsid w:val="008A4554"/>
    <w:rsid w:val="008B36F3"/>
    <w:rsid w:val="008B5190"/>
    <w:rsid w:val="008D2D4E"/>
    <w:rsid w:val="008E2C86"/>
    <w:rsid w:val="008F7091"/>
    <w:rsid w:val="009006BF"/>
    <w:rsid w:val="00905524"/>
    <w:rsid w:val="009076E6"/>
    <w:rsid w:val="00907B93"/>
    <w:rsid w:val="00934132"/>
    <w:rsid w:val="00935828"/>
    <w:rsid w:val="009375B4"/>
    <w:rsid w:val="00941AB3"/>
    <w:rsid w:val="009461C8"/>
    <w:rsid w:val="009526AD"/>
    <w:rsid w:val="009557E6"/>
    <w:rsid w:val="00962DA4"/>
    <w:rsid w:val="009A55EA"/>
    <w:rsid w:val="009B30DF"/>
    <w:rsid w:val="009D3162"/>
    <w:rsid w:val="009D794F"/>
    <w:rsid w:val="009E2C27"/>
    <w:rsid w:val="009E382C"/>
    <w:rsid w:val="009E5587"/>
    <w:rsid w:val="00A0533B"/>
    <w:rsid w:val="00A0557C"/>
    <w:rsid w:val="00A10919"/>
    <w:rsid w:val="00A10FC3"/>
    <w:rsid w:val="00A12C4C"/>
    <w:rsid w:val="00A24F0C"/>
    <w:rsid w:val="00A27F30"/>
    <w:rsid w:val="00A32DCF"/>
    <w:rsid w:val="00A41997"/>
    <w:rsid w:val="00A43314"/>
    <w:rsid w:val="00A51648"/>
    <w:rsid w:val="00A614E2"/>
    <w:rsid w:val="00A6477D"/>
    <w:rsid w:val="00A654CD"/>
    <w:rsid w:val="00A7539B"/>
    <w:rsid w:val="00A75936"/>
    <w:rsid w:val="00A86E3F"/>
    <w:rsid w:val="00A91000"/>
    <w:rsid w:val="00A91860"/>
    <w:rsid w:val="00A93B37"/>
    <w:rsid w:val="00AA2836"/>
    <w:rsid w:val="00AA5261"/>
    <w:rsid w:val="00AB0FB8"/>
    <w:rsid w:val="00AB1D38"/>
    <w:rsid w:val="00AC3D0B"/>
    <w:rsid w:val="00AC4ACF"/>
    <w:rsid w:val="00AC5197"/>
    <w:rsid w:val="00AC610B"/>
    <w:rsid w:val="00AD24D3"/>
    <w:rsid w:val="00AD6904"/>
    <w:rsid w:val="00AF0767"/>
    <w:rsid w:val="00AF1A3B"/>
    <w:rsid w:val="00AF65DF"/>
    <w:rsid w:val="00B002CD"/>
    <w:rsid w:val="00B04F7A"/>
    <w:rsid w:val="00B202AA"/>
    <w:rsid w:val="00B3590F"/>
    <w:rsid w:val="00B37673"/>
    <w:rsid w:val="00B45898"/>
    <w:rsid w:val="00B705D0"/>
    <w:rsid w:val="00B74B6E"/>
    <w:rsid w:val="00B8742A"/>
    <w:rsid w:val="00BA1981"/>
    <w:rsid w:val="00BA59DA"/>
    <w:rsid w:val="00BB1C27"/>
    <w:rsid w:val="00BC1A9B"/>
    <w:rsid w:val="00BC21DB"/>
    <w:rsid w:val="00BC29E6"/>
    <w:rsid w:val="00BC3161"/>
    <w:rsid w:val="00BC3558"/>
    <w:rsid w:val="00BD6DE9"/>
    <w:rsid w:val="00BE4C23"/>
    <w:rsid w:val="00BE5E85"/>
    <w:rsid w:val="00BE7AC2"/>
    <w:rsid w:val="00BF1FC6"/>
    <w:rsid w:val="00C07FA6"/>
    <w:rsid w:val="00C413D7"/>
    <w:rsid w:val="00C41FDF"/>
    <w:rsid w:val="00C47D73"/>
    <w:rsid w:val="00C56EB4"/>
    <w:rsid w:val="00C57915"/>
    <w:rsid w:val="00C634BD"/>
    <w:rsid w:val="00C636B8"/>
    <w:rsid w:val="00C65FBD"/>
    <w:rsid w:val="00C67C9F"/>
    <w:rsid w:val="00C95BE4"/>
    <w:rsid w:val="00CA1316"/>
    <w:rsid w:val="00CA68DC"/>
    <w:rsid w:val="00CB1607"/>
    <w:rsid w:val="00CB626C"/>
    <w:rsid w:val="00CC5879"/>
    <w:rsid w:val="00CD19E7"/>
    <w:rsid w:val="00CD5299"/>
    <w:rsid w:val="00CE2338"/>
    <w:rsid w:val="00CE772A"/>
    <w:rsid w:val="00CF3068"/>
    <w:rsid w:val="00D06D67"/>
    <w:rsid w:val="00D23FCE"/>
    <w:rsid w:val="00D27FBE"/>
    <w:rsid w:val="00D332A2"/>
    <w:rsid w:val="00D4256A"/>
    <w:rsid w:val="00D42C6C"/>
    <w:rsid w:val="00D43A65"/>
    <w:rsid w:val="00D467F9"/>
    <w:rsid w:val="00D515C2"/>
    <w:rsid w:val="00D5380F"/>
    <w:rsid w:val="00D5667F"/>
    <w:rsid w:val="00D633A8"/>
    <w:rsid w:val="00D67EC0"/>
    <w:rsid w:val="00D7274B"/>
    <w:rsid w:val="00D86AF7"/>
    <w:rsid w:val="00D87E4F"/>
    <w:rsid w:val="00D90E07"/>
    <w:rsid w:val="00D95B35"/>
    <w:rsid w:val="00DA2718"/>
    <w:rsid w:val="00DA3FDD"/>
    <w:rsid w:val="00DA423B"/>
    <w:rsid w:val="00DB4715"/>
    <w:rsid w:val="00DB5A4D"/>
    <w:rsid w:val="00DE6488"/>
    <w:rsid w:val="00DF0B9A"/>
    <w:rsid w:val="00E0353D"/>
    <w:rsid w:val="00E2639F"/>
    <w:rsid w:val="00E275A8"/>
    <w:rsid w:val="00E309D1"/>
    <w:rsid w:val="00E31024"/>
    <w:rsid w:val="00E44DBD"/>
    <w:rsid w:val="00E456E9"/>
    <w:rsid w:val="00E45C46"/>
    <w:rsid w:val="00E476D4"/>
    <w:rsid w:val="00E55709"/>
    <w:rsid w:val="00E57763"/>
    <w:rsid w:val="00E60523"/>
    <w:rsid w:val="00E6120D"/>
    <w:rsid w:val="00E62D61"/>
    <w:rsid w:val="00E64676"/>
    <w:rsid w:val="00E66ABD"/>
    <w:rsid w:val="00E67B06"/>
    <w:rsid w:val="00E70138"/>
    <w:rsid w:val="00E703F1"/>
    <w:rsid w:val="00E72A9F"/>
    <w:rsid w:val="00E736B0"/>
    <w:rsid w:val="00E75F51"/>
    <w:rsid w:val="00E816C9"/>
    <w:rsid w:val="00E96947"/>
    <w:rsid w:val="00EB5F61"/>
    <w:rsid w:val="00EC7962"/>
    <w:rsid w:val="00ED3AEB"/>
    <w:rsid w:val="00ED7ADA"/>
    <w:rsid w:val="00F00995"/>
    <w:rsid w:val="00F230C9"/>
    <w:rsid w:val="00F25840"/>
    <w:rsid w:val="00F2601E"/>
    <w:rsid w:val="00F2685F"/>
    <w:rsid w:val="00F34941"/>
    <w:rsid w:val="00F4199F"/>
    <w:rsid w:val="00F74AE9"/>
    <w:rsid w:val="00F840A0"/>
    <w:rsid w:val="00F96184"/>
    <w:rsid w:val="00FA4A7F"/>
    <w:rsid w:val="00FD1897"/>
    <w:rsid w:val="00FE1544"/>
    <w:rsid w:val="00FE4409"/>
    <w:rsid w:val="00FF5885"/>
    <w:rsid w:val="00FF6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1AF04"/>
  <w15:chartTrackingRefBased/>
  <w15:docId w15:val="{39340E78-0776-43B4-9440-5251CC653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9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FA4A7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C07FA6"/>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CD5299"/>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CD52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7396">
      <w:bodyDiv w:val="1"/>
      <w:marLeft w:val="0"/>
      <w:marRight w:val="0"/>
      <w:marTop w:val="0"/>
      <w:marBottom w:val="0"/>
      <w:divBdr>
        <w:top w:val="none" w:sz="0" w:space="0" w:color="auto"/>
        <w:left w:val="none" w:sz="0" w:space="0" w:color="auto"/>
        <w:bottom w:val="none" w:sz="0" w:space="0" w:color="auto"/>
        <w:right w:val="none" w:sz="0" w:space="0" w:color="auto"/>
      </w:divBdr>
    </w:div>
    <w:div w:id="79104858">
      <w:bodyDiv w:val="1"/>
      <w:marLeft w:val="0"/>
      <w:marRight w:val="0"/>
      <w:marTop w:val="0"/>
      <w:marBottom w:val="0"/>
      <w:divBdr>
        <w:top w:val="none" w:sz="0" w:space="0" w:color="auto"/>
        <w:left w:val="none" w:sz="0" w:space="0" w:color="auto"/>
        <w:bottom w:val="none" w:sz="0" w:space="0" w:color="auto"/>
        <w:right w:val="none" w:sz="0" w:space="0" w:color="auto"/>
      </w:divBdr>
    </w:div>
    <w:div w:id="582952417">
      <w:bodyDiv w:val="1"/>
      <w:marLeft w:val="0"/>
      <w:marRight w:val="0"/>
      <w:marTop w:val="0"/>
      <w:marBottom w:val="0"/>
      <w:divBdr>
        <w:top w:val="none" w:sz="0" w:space="0" w:color="auto"/>
        <w:left w:val="none" w:sz="0" w:space="0" w:color="auto"/>
        <w:bottom w:val="none" w:sz="0" w:space="0" w:color="auto"/>
        <w:right w:val="none" w:sz="0" w:space="0" w:color="auto"/>
      </w:divBdr>
      <w:divsChild>
        <w:div w:id="1686637914">
          <w:marLeft w:val="0"/>
          <w:marRight w:val="0"/>
          <w:marTop w:val="0"/>
          <w:marBottom w:val="0"/>
          <w:divBdr>
            <w:top w:val="none" w:sz="0" w:space="0" w:color="auto"/>
            <w:left w:val="none" w:sz="0" w:space="0" w:color="auto"/>
            <w:bottom w:val="none" w:sz="0" w:space="0" w:color="auto"/>
            <w:right w:val="none" w:sz="0" w:space="0" w:color="auto"/>
          </w:divBdr>
        </w:div>
        <w:div w:id="912856837">
          <w:marLeft w:val="0"/>
          <w:marRight w:val="0"/>
          <w:marTop w:val="0"/>
          <w:marBottom w:val="0"/>
          <w:divBdr>
            <w:top w:val="none" w:sz="0" w:space="0" w:color="auto"/>
            <w:left w:val="none" w:sz="0" w:space="0" w:color="auto"/>
            <w:bottom w:val="none" w:sz="0" w:space="0" w:color="auto"/>
            <w:right w:val="none" w:sz="0" w:space="0" w:color="auto"/>
          </w:divBdr>
        </w:div>
      </w:divsChild>
    </w:div>
    <w:div w:id="1031615236">
      <w:bodyDiv w:val="1"/>
      <w:marLeft w:val="0"/>
      <w:marRight w:val="0"/>
      <w:marTop w:val="0"/>
      <w:marBottom w:val="0"/>
      <w:divBdr>
        <w:top w:val="none" w:sz="0" w:space="0" w:color="auto"/>
        <w:left w:val="none" w:sz="0" w:space="0" w:color="auto"/>
        <w:bottom w:val="none" w:sz="0" w:space="0" w:color="auto"/>
        <w:right w:val="none" w:sz="0" w:space="0" w:color="auto"/>
      </w:divBdr>
    </w:div>
    <w:div w:id="1036080097">
      <w:bodyDiv w:val="1"/>
      <w:marLeft w:val="0"/>
      <w:marRight w:val="0"/>
      <w:marTop w:val="0"/>
      <w:marBottom w:val="0"/>
      <w:divBdr>
        <w:top w:val="none" w:sz="0" w:space="0" w:color="auto"/>
        <w:left w:val="none" w:sz="0" w:space="0" w:color="auto"/>
        <w:bottom w:val="none" w:sz="0" w:space="0" w:color="auto"/>
        <w:right w:val="none" w:sz="0" w:space="0" w:color="auto"/>
      </w:divBdr>
    </w:div>
    <w:div w:id="1068921844">
      <w:bodyDiv w:val="1"/>
      <w:marLeft w:val="0"/>
      <w:marRight w:val="0"/>
      <w:marTop w:val="0"/>
      <w:marBottom w:val="0"/>
      <w:divBdr>
        <w:top w:val="none" w:sz="0" w:space="0" w:color="auto"/>
        <w:left w:val="none" w:sz="0" w:space="0" w:color="auto"/>
        <w:bottom w:val="none" w:sz="0" w:space="0" w:color="auto"/>
        <w:right w:val="none" w:sz="0" w:space="0" w:color="auto"/>
      </w:divBdr>
    </w:div>
    <w:div w:id="1306086005">
      <w:bodyDiv w:val="1"/>
      <w:marLeft w:val="0"/>
      <w:marRight w:val="0"/>
      <w:marTop w:val="0"/>
      <w:marBottom w:val="0"/>
      <w:divBdr>
        <w:top w:val="none" w:sz="0" w:space="0" w:color="auto"/>
        <w:left w:val="none" w:sz="0" w:space="0" w:color="auto"/>
        <w:bottom w:val="none" w:sz="0" w:space="0" w:color="auto"/>
        <w:right w:val="none" w:sz="0" w:space="0" w:color="auto"/>
      </w:divBdr>
    </w:div>
    <w:div w:id="1401904436">
      <w:bodyDiv w:val="1"/>
      <w:marLeft w:val="0"/>
      <w:marRight w:val="0"/>
      <w:marTop w:val="0"/>
      <w:marBottom w:val="0"/>
      <w:divBdr>
        <w:top w:val="none" w:sz="0" w:space="0" w:color="auto"/>
        <w:left w:val="none" w:sz="0" w:space="0" w:color="auto"/>
        <w:bottom w:val="none" w:sz="0" w:space="0" w:color="auto"/>
        <w:right w:val="none" w:sz="0" w:space="0" w:color="auto"/>
      </w:divBdr>
    </w:div>
    <w:div w:id="1578592378">
      <w:bodyDiv w:val="1"/>
      <w:marLeft w:val="0"/>
      <w:marRight w:val="0"/>
      <w:marTop w:val="0"/>
      <w:marBottom w:val="0"/>
      <w:divBdr>
        <w:top w:val="none" w:sz="0" w:space="0" w:color="auto"/>
        <w:left w:val="none" w:sz="0" w:space="0" w:color="auto"/>
        <w:bottom w:val="none" w:sz="0" w:space="0" w:color="auto"/>
        <w:right w:val="none" w:sz="0" w:space="0" w:color="auto"/>
      </w:divBdr>
      <w:divsChild>
        <w:div w:id="1197036414">
          <w:marLeft w:val="0"/>
          <w:marRight w:val="0"/>
          <w:marTop w:val="0"/>
          <w:marBottom w:val="0"/>
          <w:divBdr>
            <w:top w:val="none" w:sz="0" w:space="0" w:color="auto"/>
            <w:left w:val="none" w:sz="0" w:space="0" w:color="auto"/>
            <w:bottom w:val="none" w:sz="0" w:space="0" w:color="auto"/>
            <w:right w:val="none" w:sz="0" w:space="0" w:color="auto"/>
          </w:divBdr>
        </w:div>
        <w:div w:id="764499823">
          <w:marLeft w:val="0"/>
          <w:marRight w:val="0"/>
          <w:marTop w:val="0"/>
          <w:marBottom w:val="0"/>
          <w:divBdr>
            <w:top w:val="none" w:sz="0" w:space="0" w:color="auto"/>
            <w:left w:val="none" w:sz="0" w:space="0" w:color="auto"/>
            <w:bottom w:val="none" w:sz="0" w:space="0" w:color="auto"/>
            <w:right w:val="none" w:sz="0" w:space="0" w:color="auto"/>
          </w:divBdr>
        </w:div>
      </w:divsChild>
    </w:div>
    <w:div w:id="1580217409">
      <w:bodyDiv w:val="1"/>
      <w:marLeft w:val="0"/>
      <w:marRight w:val="0"/>
      <w:marTop w:val="0"/>
      <w:marBottom w:val="0"/>
      <w:divBdr>
        <w:top w:val="none" w:sz="0" w:space="0" w:color="auto"/>
        <w:left w:val="none" w:sz="0" w:space="0" w:color="auto"/>
        <w:bottom w:val="none" w:sz="0" w:space="0" w:color="auto"/>
        <w:right w:val="none" w:sz="0" w:space="0" w:color="auto"/>
      </w:divBdr>
    </w:div>
    <w:div w:id="1626540598">
      <w:bodyDiv w:val="1"/>
      <w:marLeft w:val="0"/>
      <w:marRight w:val="0"/>
      <w:marTop w:val="0"/>
      <w:marBottom w:val="0"/>
      <w:divBdr>
        <w:top w:val="none" w:sz="0" w:space="0" w:color="auto"/>
        <w:left w:val="none" w:sz="0" w:space="0" w:color="auto"/>
        <w:bottom w:val="none" w:sz="0" w:space="0" w:color="auto"/>
        <w:right w:val="none" w:sz="0" w:space="0" w:color="auto"/>
      </w:divBdr>
    </w:div>
    <w:div w:id="1651405835">
      <w:bodyDiv w:val="1"/>
      <w:marLeft w:val="0"/>
      <w:marRight w:val="0"/>
      <w:marTop w:val="0"/>
      <w:marBottom w:val="0"/>
      <w:divBdr>
        <w:top w:val="none" w:sz="0" w:space="0" w:color="auto"/>
        <w:left w:val="none" w:sz="0" w:space="0" w:color="auto"/>
        <w:bottom w:val="none" w:sz="0" w:space="0" w:color="auto"/>
        <w:right w:val="none" w:sz="0" w:space="0" w:color="auto"/>
      </w:divBdr>
    </w:div>
    <w:div w:id="1731340456">
      <w:bodyDiv w:val="1"/>
      <w:marLeft w:val="0"/>
      <w:marRight w:val="0"/>
      <w:marTop w:val="0"/>
      <w:marBottom w:val="0"/>
      <w:divBdr>
        <w:top w:val="none" w:sz="0" w:space="0" w:color="auto"/>
        <w:left w:val="none" w:sz="0" w:space="0" w:color="auto"/>
        <w:bottom w:val="none" w:sz="0" w:space="0" w:color="auto"/>
        <w:right w:val="none" w:sz="0" w:space="0" w:color="auto"/>
      </w:divBdr>
    </w:div>
    <w:div w:id="1820540172">
      <w:bodyDiv w:val="1"/>
      <w:marLeft w:val="0"/>
      <w:marRight w:val="0"/>
      <w:marTop w:val="0"/>
      <w:marBottom w:val="0"/>
      <w:divBdr>
        <w:top w:val="none" w:sz="0" w:space="0" w:color="auto"/>
        <w:left w:val="none" w:sz="0" w:space="0" w:color="auto"/>
        <w:bottom w:val="none" w:sz="0" w:space="0" w:color="auto"/>
        <w:right w:val="none" w:sz="0" w:space="0" w:color="auto"/>
      </w:divBdr>
    </w:div>
    <w:div w:id="192394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C9743-58EF-4CD4-9BF9-AA62C23B8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2736</TotalTime>
  <Pages>9</Pages>
  <Words>2172</Words>
  <Characters>12382</Characters>
  <Application>Microsoft Office Word</Application>
  <DocSecurity>0</DocSecurity>
  <Lines>103</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 A. Karapetyan</dc:creator>
  <cp:keywords>https://mul2.gov.am/tasks/1194020/oneclick?token=357d54ef6b2ef439d3a1f868978fcb9f</cp:keywords>
  <dc:description/>
  <cp:lastModifiedBy>Rima A. Karapetyan</cp:lastModifiedBy>
  <cp:revision>340</cp:revision>
  <cp:lastPrinted>2023-10-26T07:56:00Z</cp:lastPrinted>
  <dcterms:created xsi:type="dcterms:W3CDTF">2023-10-28T19:23:00Z</dcterms:created>
  <dcterms:modified xsi:type="dcterms:W3CDTF">2025-07-02T11:18:00Z</dcterms:modified>
</cp:coreProperties>
</file>