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31B1B" w14:textId="77777777" w:rsidR="00DB315C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687936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53AB12DF" w14:textId="77777777" w:rsidR="00DB315C" w:rsidRDefault="00DB315C" w:rsidP="005376DA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  <w:lang w:val="hy-AM"/>
        </w:rPr>
      </w:pPr>
    </w:p>
    <w:p w14:paraId="1486F063" w14:textId="4FF3B672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05BF5723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C01BFD">
        <w:rPr>
          <w:rFonts w:ascii="GHEA Grapalat" w:hAnsi="GHEA Grapalat" w:cs="Sylfaen"/>
          <w:b/>
          <w:noProof/>
          <w:lang w:val="hy-AM"/>
        </w:rPr>
        <w:t>5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5D4DB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color w:val="FF0000"/>
          <w:sz w:val="24"/>
          <w:szCs w:val="24"/>
          <w:lang w:val="hy-AM" w:eastAsia="ru-RU"/>
        </w:rPr>
      </w:pPr>
    </w:p>
    <w:p w14:paraId="36792650" w14:textId="0A7A0658" w:rsidR="006B683F" w:rsidRPr="00873A3F" w:rsidRDefault="000A0034" w:rsidP="006B683F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204673338"/>
      <w:bookmarkStart w:id="1" w:name="_Hlk184306675"/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ԱՌՈՂՋԱՊԱՀՈՒԹՅԱՆ ՆԱԽԱՐԱՐՈՒԹՅԱՆ </w:t>
      </w:r>
      <w:bookmarkEnd w:id="0"/>
      <w:r w:rsidRPr="00586714">
        <w:rPr>
          <w:rFonts w:ascii="GHEA Grapalat" w:hAnsi="GHEA Grapalat" w:cs="Sylfaen"/>
          <w:b/>
          <w:bCs/>
          <w:lang w:val="hy-AM"/>
        </w:rPr>
        <w:t>«</w:t>
      </w:r>
      <w:r w:rsidR="00DB315C" w:rsidRPr="00586714">
        <w:rPr>
          <w:rFonts w:ascii="GHEA Grapalat" w:hAnsi="GHEA Grapalat" w:cs="Sylfaen"/>
          <w:b/>
          <w:bCs/>
          <w:lang w:val="hy-AM"/>
        </w:rPr>
        <w:t>«</w:t>
      </w:r>
      <w:r w:rsidR="00DB315C" w:rsidRPr="00586714">
        <w:rPr>
          <w:rFonts w:ascii="GHEA Grapalat" w:hAnsi="GHEA Grapalat" w:cs="Sylfaen"/>
          <w:b/>
          <w:bCs/>
          <w:noProof/>
          <w:lang w:val="hy-AM" w:eastAsia="ru-RU"/>
        </w:rPr>
        <w:t>ՅՈԼՅԱՆ» ԱՐՅՈՒՆԱԲԱՆՈՒԹՅԱՆ ԵՎ ՈՒՌՈՒՑՔԱԲԱՆՈՒԹՅԱՆ ԿԵՆՏՐՈՆ</w:t>
      </w:r>
      <w:r w:rsidR="00DB315C" w:rsidRPr="00586714">
        <w:rPr>
          <w:rFonts w:ascii="GHEA Grapalat" w:hAnsi="GHEA Grapalat" w:cs="Sylfaen"/>
          <w:b/>
          <w:bCs/>
          <w:lang w:val="hy-AM"/>
        </w:rPr>
        <w:t> ՓԱԿ ԲԱԺՆԵՏԻՐԱԿԱՆ ԸՆԿԵՐՈՒԹՅ</w:t>
      </w:r>
      <w:r w:rsidR="00DB315C">
        <w:rPr>
          <w:rFonts w:ascii="GHEA Grapalat" w:hAnsi="GHEA Grapalat" w:cs="Sylfaen"/>
          <w:b/>
          <w:bCs/>
          <w:lang w:val="hy-AM"/>
        </w:rPr>
        <w:t>Ա</w:t>
      </w:r>
      <w:r w:rsidR="00DB315C" w:rsidRPr="00586714">
        <w:rPr>
          <w:rFonts w:ascii="GHEA Grapalat" w:hAnsi="GHEA Grapalat" w:cs="Sylfaen"/>
          <w:b/>
          <w:bCs/>
          <w:lang w:val="hy-AM"/>
        </w:rPr>
        <w:t>Ն ԿԱՆՈՆԱԴՐԱԿԱՆ ԿԱՊԻՏԱԼՆ ԱՎԵԼԱՑՆԵԼՈՒ,</w:t>
      </w:r>
      <w:r w:rsidR="00DB315C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953E9">
        <w:rPr>
          <w:rFonts w:ascii="GHEA Grapalat" w:hAnsi="GHEA Grapalat" w:cs="Sylfaen"/>
          <w:b/>
          <w:bCs/>
          <w:noProof/>
          <w:lang w:val="hy-AM" w:eastAsia="ru-RU"/>
        </w:rPr>
        <w:t>ՎԵՐԱԲԱՇԽՈՒՄ,</w:t>
      </w:r>
      <w:r w:rsidR="006953E9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D4DB6" w:rsidRPr="008F7F52">
        <w:rPr>
          <w:rFonts w:ascii="GHEA Grapalat" w:hAnsi="GHEA Grapalat" w:cs="Sylfaen"/>
          <w:b/>
          <w:bCs/>
          <w:noProof/>
          <w:lang w:val="hy-AM" w:eastAsia="ru-RU"/>
        </w:rPr>
        <w:t>ՓՈՓՈԽՈՒԹՅՈՒՆՆԵՐ</w:t>
      </w:r>
      <w:r w:rsidR="00DB315C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ԼՐԱՑՈՒՄՆԵՐ</w:t>
      </w:r>
      <w:r w:rsidR="008F7F52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4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7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254C1E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C01BFD">
        <w:rPr>
          <w:rFonts w:ascii="GHEA Grapalat" w:hAnsi="GHEA Grapalat" w:cs="Sylfaen"/>
          <w:b/>
          <w:bCs/>
          <w:noProof/>
          <w:lang w:val="hy-AM" w:eastAsia="ru-RU"/>
        </w:rPr>
        <w:t>2060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8F7F52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0C1E55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D24150">
        <w:rPr>
          <w:rFonts w:ascii="GHEA Grapalat" w:hAnsi="GHEA Grapalat" w:cs="Sylfaen"/>
          <w:b/>
          <w:bCs/>
          <w:noProof/>
          <w:lang w:val="hy-AM"/>
        </w:rPr>
        <w:t>ՄԱՍԻՆ</w:t>
      </w:r>
    </w:p>
    <w:bookmarkEnd w:id="1"/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7C840241" w14:textId="1DA5E5AA" w:rsidR="00DB315C" w:rsidRPr="00324A4B" w:rsidRDefault="006B683F" w:rsidP="00DB315C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B683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6B68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B683F">
        <w:rPr>
          <w:rFonts w:ascii="GHEA Grapalat" w:hAnsi="GHEA Grapalat"/>
          <w:sz w:val="24"/>
          <w:szCs w:val="24"/>
          <w:lang w:val="hy-AM"/>
        </w:rPr>
        <w:t xml:space="preserve">օրենքի 33-րդ հոդվածը, </w:t>
      </w:r>
      <w:r w:rsidR="000A0034" w:rsidRPr="003A25A3">
        <w:rPr>
          <w:rFonts w:ascii="GHEA Grapalat" w:hAnsi="GHEA Grapalat"/>
          <w:sz w:val="24"/>
          <w:szCs w:val="24"/>
          <w:lang w:val="hy-AM"/>
        </w:rPr>
        <w:t xml:space="preserve">««Հայաստանի Հանրապետության բյուջետային համակարգի մասին» օրենքի» </w:t>
      </w:r>
      <w:r w:rsidRPr="006B683F">
        <w:rPr>
          <w:rFonts w:ascii="GHEA Grapalat" w:hAnsi="GHEA Grapalat"/>
          <w:sz w:val="24"/>
          <w:szCs w:val="24"/>
          <w:lang w:val="hy-AM"/>
        </w:rPr>
        <w:t>23-րդ հոդվածի 3-րդ մաս</w:t>
      </w:r>
      <w:r w:rsidR="00E20B62">
        <w:rPr>
          <w:rFonts w:ascii="GHEA Grapalat" w:hAnsi="GHEA Grapalat"/>
          <w:sz w:val="24"/>
          <w:szCs w:val="24"/>
          <w:lang w:val="hy-AM"/>
        </w:rPr>
        <w:t>ը</w:t>
      </w:r>
      <w:r w:rsidR="00DB31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B315C" w:rsidRPr="00DB315C">
        <w:rPr>
          <w:rFonts w:ascii="GHEA Grapalat" w:hAnsi="GHEA Grapalat"/>
          <w:sz w:val="24"/>
          <w:szCs w:val="24"/>
          <w:lang w:val="hy-AM"/>
        </w:rPr>
        <w:t xml:space="preserve">«Բաժնետիրական ընկերությունների մասին» օրենքի 35-րդ հոդվածը և «Հայաստանի Հանրապետության 2025 թվականի պետական բյուջեի մասին» 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օրենքի 9-րդ հոդվածի 14-րդ մասը` </w:t>
      </w:r>
      <w:r w:rsidRPr="00324A4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</w:t>
      </w:r>
      <w:r w:rsidRPr="00324A4B">
        <w:rPr>
          <w:rFonts w:ascii="Calibri" w:hAnsi="Calibri" w:cs="Calibri"/>
          <w:sz w:val="24"/>
          <w:szCs w:val="24"/>
          <w:lang w:val="hy-AM"/>
        </w:rPr>
        <w:t> </w:t>
      </w:r>
      <w:r w:rsidRPr="00324A4B">
        <w:rPr>
          <w:rFonts w:ascii="GHEA Grapalat" w:hAnsi="GHEA Grapalat"/>
          <w:sz w:val="24"/>
          <w:szCs w:val="24"/>
          <w:lang w:val="hy-AM"/>
        </w:rPr>
        <w:t>որոշում է.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2A5A75" w14:textId="05ACB108" w:rsidR="00DB315C" w:rsidRPr="00324A4B" w:rsidRDefault="000A0034" w:rsidP="00DB315C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</w:t>
      </w:r>
      <w:r w:rsidRPr="003A25A3">
        <w:rPr>
          <w:rFonts w:ascii="GHEA Grapalat" w:hAnsi="GHEA Grapalat"/>
          <w:sz w:val="24"/>
          <w:szCs w:val="24"/>
          <w:lang w:val="hy-AM"/>
        </w:rPr>
        <w:t>րացուցիչ բաժնետոմսեր տեղաբաշխելու</w:t>
      </w:r>
      <w:r>
        <w:rPr>
          <w:rFonts w:ascii="GHEA Grapalat" w:hAnsi="GHEA Grapalat"/>
          <w:sz w:val="24"/>
          <w:szCs w:val="24"/>
          <w:lang w:val="hy-AM"/>
        </w:rPr>
        <w:t xml:space="preserve"> միջոցով</w:t>
      </w:r>
      <w:r w:rsidRPr="003A25A3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2" w:name="_Hlk204673320"/>
      <w:r w:rsidRPr="003A25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նախարարության</w:t>
      </w:r>
      <w:bookmarkEnd w:id="2"/>
      <w:r w:rsidRPr="00324A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B315C" w:rsidRPr="00324A4B">
        <w:rPr>
          <w:rFonts w:ascii="GHEA Grapalat" w:hAnsi="GHEA Grapalat" w:cs="Sylfaen"/>
          <w:sz w:val="24"/>
          <w:szCs w:val="24"/>
          <w:lang w:val="hy-AM"/>
        </w:rPr>
        <w:t>««Յոլյան» արյունաբանության և ուռուցքաբանության կենտրոն»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 (այսուհետ` Ընկերություն) </w:t>
      </w:r>
      <w:r w:rsidR="00DB315C" w:rsidRPr="00324A4B">
        <w:rPr>
          <w:rFonts w:ascii="GHEA Grapalat" w:hAnsi="GHEA Grapalat" w:cs="Sylfaen"/>
          <w:noProof/>
          <w:sz w:val="24"/>
          <w:szCs w:val="24"/>
          <w:lang w:val="hy-AM" w:eastAsia="ru-RU"/>
        </w:rPr>
        <w:t>կանոնադրական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կապիտալն ավելացնել </w:t>
      </w:r>
      <w:r w:rsidR="009F52EF" w:rsidRPr="00324A4B">
        <w:rPr>
          <w:rFonts w:ascii="GHEA Grapalat" w:hAnsi="GHEA Grapalat"/>
          <w:sz w:val="24"/>
          <w:szCs w:val="24"/>
          <w:lang w:val="hy-AM"/>
        </w:rPr>
        <w:t>41,285,700.0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(</w:t>
      </w:r>
      <w:r w:rsidR="009F52EF" w:rsidRPr="00324A4B">
        <w:rPr>
          <w:rFonts w:ascii="GHEA Grapalat" w:hAnsi="GHEA Grapalat"/>
          <w:sz w:val="24"/>
          <w:szCs w:val="24"/>
          <w:lang w:val="hy-AM"/>
        </w:rPr>
        <w:t>քառասունմեկ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միլիոն </w:t>
      </w:r>
      <w:r w:rsidR="009F52EF" w:rsidRPr="00324A4B">
        <w:rPr>
          <w:rFonts w:ascii="GHEA Grapalat" w:hAnsi="GHEA Grapalat"/>
          <w:sz w:val="24"/>
          <w:szCs w:val="24"/>
          <w:lang w:val="hy-AM"/>
        </w:rPr>
        <w:t>երկու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հարյուր </w:t>
      </w:r>
      <w:r w:rsidR="009F52EF" w:rsidRPr="00324A4B">
        <w:rPr>
          <w:rFonts w:ascii="GHEA Grapalat" w:hAnsi="GHEA Grapalat"/>
          <w:sz w:val="24"/>
          <w:szCs w:val="24"/>
          <w:lang w:val="hy-AM"/>
        </w:rPr>
        <w:t>ութսունհինգ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հազար </w:t>
      </w:r>
      <w:r w:rsidR="009F52EF" w:rsidRPr="00324A4B">
        <w:rPr>
          <w:rFonts w:ascii="GHEA Grapalat" w:hAnsi="GHEA Grapalat"/>
          <w:sz w:val="24"/>
          <w:szCs w:val="24"/>
          <w:lang w:val="hy-AM"/>
        </w:rPr>
        <w:t>յոթ</w:t>
      </w:r>
      <w:r w:rsidR="00DB315C" w:rsidRPr="00324A4B">
        <w:rPr>
          <w:rFonts w:ascii="GHEA Grapalat" w:hAnsi="GHEA Grapalat"/>
          <w:sz w:val="24"/>
          <w:szCs w:val="24"/>
          <w:lang w:val="hy-AM"/>
        </w:rPr>
        <w:t xml:space="preserve"> հարյուր) ՀՀ դրամով` բյուջետային ծախսերի տնտեսագիտական դասակարգման «Ներքին բաժնետոմսերի և այլ մասնաբաժինների ձեռքբերում» հոդվածով:</w:t>
      </w:r>
    </w:p>
    <w:p w14:paraId="23DD334A" w14:textId="77777777" w:rsidR="00DB315C" w:rsidRPr="00F36934" w:rsidRDefault="00DB315C" w:rsidP="00DB315C">
      <w:pPr>
        <w:pStyle w:val="ListParagraph"/>
        <w:numPr>
          <w:ilvl w:val="0"/>
          <w:numId w:val="32"/>
        </w:numPr>
        <w:shd w:val="clear" w:color="auto" w:fill="FFFFFF"/>
        <w:ind w:left="0" w:firstLine="36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bookmarkStart w:id="3" w:name="_Hlk173768575"/>
      <w:r w:rsidRPr="00324A4B">
        <w:rPr>
          <w:rFonts w:ascii="GHEA Grapalat" w:hAnsi="GHEA Grapalat" w:cs="Sylfaen"/>
          <w:noProof/>
          <w:sz w:val="24"/>
          <w:szCs w:val="24"/>
          <w:lang w:val="hy-AM" w:eastAsia="ru-RU"/>
        </w:rPr>
        <w:lastRenderedPageBreak/>
        <w:t xml:space="preserve">Հայաստանի Հանրապետության առողջապահության նախարարին` սույն որոշումն ուժի մեջ մտնելուց հետո, երկամսյա ժամկետում ապահովել սույն որոշման 1-ին կետում նշված դրամական միջոցների ներդրումը Ընկերության </w:t>
      </w:r>
      <w:r w:rsidRPr="00FD02D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կանոնադրական կապիտալում, Ընկերության կանոնադրության փոփոխության հաստատումը և կանոնադրական կապիտալի փոփոխմամբ պայմանավորված՝ կանոնադրության փոփոխության պետական գրանցումը, ինչպես նաև կանոնադրական կապիտալի փոփոխության հետ կապված այլ ծախսերն </w:t>
      </w:r>
      <w:r w:rsidRPr="00F3693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իրականացնել Ընկերության միջոցների հաշվին: </w:t>
      </w:r>
    </w:p>
    <w:bookmarkEnd w:id="3"/>
    <w:p w14:paraId="7805703A" w14:textId="6A213CAF" w:rsidR="00DB315C" w:rsidRPr="00F36934" w:rsidRDefault="00DB315C" w:rsidP="00DB315C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36934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F36934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0C7153">
        <w:rPr>
          <w:rFonts w:ascii="GHEA Grapalat" w:hAnsi="GHEA Grapalat"/>
          <w:sz w:val="24"/>
          <w:szCs w:val="24"/>
          <w:lang w:val="hy-AM"/>
        </w:rPr>
        <w:t>5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N1 հավելվածի N2 աղյուսակում կատարել վերաբաշխում, 2-րդ և 3-րդ հոդվածների աղյուսակներում,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 xml:space="preserve"> </w:t>
      </w:r>
      <w:r w:rsidR="00D56D52" w:rsidRPr="00F36934">
        <w:rPr>
          <w:rFonts w:ascii="GHEA Grapalat" w:hAnsi="GHEA Grapalat"/>
          <w:sz w:val="24"/>
          <w:szCs w:val="24"/>
          <w:lang w:val="hy-AM"/>
        </w:rPr>
        <w:t>N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>1</w:t>
      </w:r>
      <w:r w:rsidR="00D56D52" w:rsidRPr="00F36934">
        <w:rPr>
          <w:rFonts w:ascii="GHEA Grapalat" w:hAnsi="GHEA Grapalat"/>
          <w:sz w:val="24"/>
          <w:szCs w:val="24"/>
          <w:lang w:val="hy-AM"/>
        </w:rPr>
        <w:t xml:space="preserve"> հավելվածի N 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>3</w:t>
      </w:r>
      <w:r w:rsidR="00D56D52" w:rsidRPr="00F36934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>,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 N3 հավելվածի NN 1 և 1.1 աղյուսակներում կատարել փոփոխություններ և լրացումներ և Հայաստանի Հանրապետության կառավարության 202</w:t>
      </w:r>
      <w:r w:rsidR="000C7153">
        <w:rPr>
          <w:rFonts w:ascii="GHEA Grapalat" w:hAnsi="GHEA Grapalat"/>
          <w:sz w:val="24"/>
          <w:szCs w:val="24"/>
          <w:lang w:val="hy-AM"/>
        </w:rPr>
        <w:t>4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0C7153">
        <w:rPr>
          <w:rFonts w:ascii="GHEA Grapalat" w:hAnsi="GHEA Grapalat"/>
          <w:sz w:val="24"/>
          <w:szCs w:val="24"/>
          <w:lang w:val="hy-AM"/>
        </w:rPr>
        <w:t>7</w:t>
      </w:r>
      <w:r w:rsidRPr="00F36934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0C7153">
        <w:rPr>
          <w:rFonts w:ascii="GHEA Grapalat" w:hAnsi="GHEA Grapalat"/>
          <w:sz w:val="24"/>
          <w:szCs w:val="24"/>
          <w:lang w:val="hy-AM"/>
        </w:rPr>
        <w:t>5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0C7153">
        <w:rPr>
          <w:rFonts w:ascii="GHEA Grapalat" w:hAnsi="GHEA Grapalat"/>
          <w:sz w:val="24"/>
          <w:szCs w:val="24"/>
          <w:lang w:val="hy-AM"/>
        </w:rPr>
        <w:t>060</w:t>
      </w:r>
      <w:r w:rsidRPr="00F36934">
        <w:rPr>
          <w:rFonts w:ascii="GHEA Grapalat" w:hAnsi="GHEA Grapalat"/>
          <w:sz w:val="24"/>
          <w:szCs w:val="24"/>
          <w:lang w:val="hy-AM"/>
        </w:rPr>
        <w:t>-Ն որոշման N 1 հավելվածի NN 1,2,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>3,</w:t>
      </w:r>
      <w:r w:rsidRPr="00F36934">
        <w:rPr>
          <w:rFonts w:ascii="GHEA Grapalat" w:hAnsi="GHEA Grapalat"/>
          <w:sz w:val="24"/>
          <w:szCs w:val="24"/>
          <w:lang w:val="hy-AM"/>
        </w:rPr>
        <w:t xml:space="preserve">5 աղյուսակներում, NN 3, 4, </w:t>
      </w:r>
      <w:r w:rsidR="00D56D52" w:rsidRPr="00D56D52">
        <w:rPr>
          <w:rFonts w:ascii="GHEA Grapalat" w:hAnsi="GHEA Grapalat"/>
          <w:sz w:val="24"/>
          <w:szCs w:val="24"/>
          <w:lang w:val="hy-AM"/>
        </w:rPr>
        <w:t xml:space="preserve">5, </w:t>
      </w:r>
      <w:r w:rsidRPr="00F36934">
        <w:rPr>
          <w:rFonts w:ascii="GHEA Grapalat" w:hAnsi="GHEA Grapalat"/>
          <w:sz w:val="24"/>
          <w:szCs w:val="24"/>
          <w:lang w:val="hy-AM"/>
        </w:rPr>
        <w:t>9, 9.1 և 10 հավելվածներում կատարել փոփոխություններ և լրացումներ` համաձայն NN 1, 2, 3, 4, 5, 6, 7, 8, 9, 10, 11, 12 և 13 հավելվածների:</w:t>
      </w:r>
    </w:p>
    <w:p w14:paraId="7A52D9A6" w14:textId="23764B74" w:rsidR="005376DA" w:rsidRPr="00684F86" w:rsidRDefault="005376DA" w:rsidP="00684F86">
      <w:pPr>
        <w:pStyle w:val="ListParagraph"/>
        <w:numPr>
          <w:ilvl w:val="0"/>
          <w:numId w:val="32"/>
        </w:numPr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84F86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  <w:bookmarkStart w:id="4" w:name="_GoBack"/>
      <w:bookmarkEnd w:id="4"/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25D9348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434412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56C79898" w:rsidR="00B3676D" w:rsidRPr="005376DA" w:rsidRDefault="005376DA" w:rsidP="00E20B62">
      <w:pPr>
        <w:suppressAutoHyphens w:val="0"/>
        <w:spacing w:line="360" w:lineRule="auto"/>
        <w:rPr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B3676D" w:rsidRPr="005376DA" w:rsidSect="00DB315C">
      <w:pgSz w:w="11906" w:h="16838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45B51" w14:textId="77777777" w:rsidR="00202C82" w:rsidRDefault="00202C82" w:rsidP="006F081C">
      <w:r>
        <w:separator/>
      </w:r>
    </w:p>
  </w:endnote>
  <w:endnote w:type="continuationSeparator" w:id="0">
    <w:p w14:paraId="7C2CAC06" w14:textId="77777777" w:rsidR="00202C82" w:rsidRDefault="00202C8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5519A" w14:textId="77777777" w:rsidR="00202C82" w:rsidRDefault="00202C82" w:rsidP="006F081C">
      <w:r>
        <w:separator/>
      </w:r>
    </w:p>
  </w:footnote>
  <w:footnote w:type="continuationSeparator" w:id="0">
    <w:p w14:paraId="733355F5" w14:textId="77777777" w:rsidR="00202C82" w:rsidRDefault="00202C8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9"/>
  </w:num>
  <w:num w:numId="18">
    <w:abstractNumId w:val="22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1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30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2C82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679FC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4F86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675"/>
    <w:rsid w:val="00967C59"/>
    <w:rsid w:val="00972281"/>
    <w:rsid w:val="00972FF4"/>
    <w:rsid w:val="0097353A"/>
    <w:rsid w:val="00982C5B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41D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BF3"/>
    <w:rsid w:val="00C42F4F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C2571-E3A5-4546-A5B6-74443A12E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https://mul2.gov.am/tasks/1193879/oneclick?token=bb78fb3e7465e884d9c5dcb29b848f93</cp:keywords>
  <cp:lastModifiedBy>Arpine Martirosyan</cp:lastModifiedBy>
  <cp:revision>83</cp:revision>
  <cp:lastPrinted>2023-06-02T10:28:00Z</cp:lastPrinted>
  <dcterms:created xsi:type="dcterms:W3CDTF">2022-04-02T16:33:00Z</dcterms:created>
  <dcterms:modified xsi:type="dcterms:W3CDTF">2025-08-06T07:11:00Z</dcterms:modified>
</cp:coreProperties>
</file>