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2C297" w14:textId="77777777" w:rsidR="000C10C2" w:rsidRPr="000F797C" w:rsidRDefault="000C10C2" w:rsidP="000C10C2">
      <w:pPr>
        <w:jc w:val="center"/>
        <w:rPr>
          <w:rFonts w:ascii="GHEA Grapalat" w:hAnsi="GHEA Grapalat"/>
          <w:b/>
          <w:sz w:val="24"/>
          <w:szCs w:val="24"/>
          <w:lang w:val="hy-AM"/>
        </w:rPr>
      </w:pPr>
      <w:r w:rsidRPr="000F797C">
        <w:rPr>
          <w:rFonts w:ascii="GHEA Grapalat" w:hAnsi="GHEA Grapalat" w:cs="Sylfaen"/>
          <w:b/>
          <w:sz w:val="24"/>
          <w:szCs w:val="24"/>
          <w:lang w:val="hy-AM"/>
        </w:rPr>
        <w:t>ՀԻՄՆԱՎՈՐՈՒՄ</w:t>
      </w:r>
    </w:p>
    <w:p w14:paraId="6AFE2510" w14:textId="5FE7A668" w:rsidR="00BF0460" w:rsidRPr="00BF0460" w:rsidRDefault="00BF0460" w:rsidP="00BF0460">
      <w:pPr>
        <w:spacing w:after="0" w:line="360" w:lineRule="auto"/>
        <w:jc w:val="center"/>
        <w:rPr>
          <w:rFonts w:ascii="GHEA Grapalat" w:hAnsi="GHEA Grapalat"/>
          <w:b/>
          <w:sz w:val="24"/>
          <w:szCs w:val="24"/>
          <w:lang w:val="hy-AM"/>
        </w:rPr>
      </w:pPr>
      <w:r w:rsidRPr="00BF0460">
        <w:rPr>
          <w:rFonts w:ascii="GHEA Grapalat" w:hAnsi="GHEA Grapalat"/>
          <w:b/>
          <w:sz w:val="24"/>
          <w:szCs w:val="24"/>
          <w:lang w:val="hy-AM"/>
        </w:rPr>
        <w:t xml:space="preserve">«ՀԱՅԱՍՏԱՆԻ ՀԱՆՐԱՊԵՏՈՒԹՅԱՆ 2025 ԹՎԱԿԱՆԻ ՊԵՏԱԿԱՆ ԲՅՈՒՋԵԻ ՄԱՍԻՆ ՕՐԵՆՔՈՒՄ ՎԵՐԱԲԱՇԽՈՒՄ, ՓՈՓՈԽՈՒԹՅՈՒՆՆԵՐ ԵՎ ՀԱՅԱՍՏԱՆԻ ՀԱՆՐԱՊԵՏՈՒԹՅԱՆ ԿԱՌԱՎԱՐՈՒԹՅԱՆ 2024 ԹՎԱԿԱՆԻ ԴԵԿՏԵՄԲԵՐԻ 27-Ի </w:t>
      </w:r>
      <w:r w:rsidR="00E062F8">
        <w:rPr>
          <w:rFonts w:ascii="GHEA Grapalat" w:hAnsi="GHEA Grapalat"/>
          <w:b/>
          <w:sz w:val="24"/>
          <w:szCs w:val="24"/>
          <w:lang w:val="hy-AM"/>
        </w:rPr>
        <w:t>ԹԻՎ</w:t>
      </w:r>
      <w:r w:rsidRPr="00BF0460">
        <w:rPr>
          <w:rFonts w:ascii="GHEA Grapalat" w:hAnsi="GHEA Grapalat"/>
          <w:b/>
          <w:sz w:val="24"/>
          <w:szCs w:val="24"/>
          <w:lang w:val="hy-AM"/>
        </w:rPr>
        <w:t xml:space="preserve"> 2060-Ն ՈՐՈՇՄԱՆ ՄԵՋ ՓՈՓՈԽՈՒԹՅՈՒՆՆԵՐ ԿԱՏԱՐԵԼՈՒ ՄԱՍԻՆ»</w:t>
      </w:r>
    </w:p>
    <w:p w14:paraId="1A2079CB" w14:textId="561EB954" w:rsidR="000F797C" w:rsidRDefault="00BF0460" w:rsidP="00BF0460">
      <w:pPr>
        <w:spacing w:after="0" w:line="360" w:lineRule="auto"/>
        <w:jc w:val="center"/>
        <w:rPr>
          <w:rFonts w:ascii="GHEA Grapalat" w:hAnsi="GHEA Grapalat"/>
          <w:b/>
          <w:sz w:val="24"/>
          <w:szCs w:val="24"/>
          <w:lang w:val="hy-AM"/>
        </w:rPr>
      </w:pPr>
      <w:r w:rsidRPr="00BF0460">
        <w:rPr>
          <w:rFonts w:ascii="GHEA Grapalat" w:hAnsi="GHEA Grapalat"/>
          <w:b/>
          <w:sz w:val="24"/>
          <w:szCs w:val="24"/>
          <w:lang w:val="hy-AM"/>
        </w:rPr>
        <w:t>ՀՀ ԿԱՌԱՎԱՐՈՒԹՅԱՆ ՈՐՈՇՄԱՆ ՆԱԽԱԳԾԻ</w:t>
      </w:r>
    </w:p>
    <w:p w14:paraId="73B8A9D9" w14:textId="77777777" w:rsidR="00BF0460" w:rsidRDefault="00BF0460" w:rsidP="00BF0460">
      <w:pPr>
        <w:spacing w:after="0" w:line="360" w:lineRule="auto"/>
        <w:jc w:val="center"/>
        <w:rPr>
          <w:rFonts w:ascii="GHEA Grapalat" w:hAnsi="GHEA Grapalat" w:cs="Sylfaen"/>
          <w:b/>
          <w:sz w:val="24"/>
          <w:szCs w:val="24"/>
          <w:lang w:val="hy-AM"/>
        </w:rPr>
      </w:pPr>
    </w:p>
    <w:p w14:paraId="4AC2D219" w14:textId="5D64B8FF" w:rsidR="00D07F2C" w:rsidRPr="00D07F2C" w:rsidRDefault="00D07F2C" w:rsidP="00D07F2C">
      <w:pPr>
        <w:pStyle w:val="ListParagraph"/>
        <w:numPr>
          <w:ilvl w:val="0"/>
          <w:numId w:val="2"/>
        </w:numPr>
        <w:spacing w:after="0" w:line="360" w:lineRule="auto"/>
        <w:jc w:val="both"/>
        <w:rPr>
          <w:rFonts w:ascii="GHEA Grapalat" w:hAnsi="GHEA Grapalat" w:cs="Sylfaen"/>
          <w:b/>
          <w:sz w:val="24"/>
          <w:szCs w:val="24"/>
          <w:lang w:val="hy-AM"/>
        </w:rPr>
      </w:pPr>
      <w:r w:rsidRPr="00D07F2C">
        <w:rPr>
          <w:rFonts w:ascii="GHEA Grapalat" w:hAnsi="GHEA Grapalat" w:cs="Sylfaen"/>
          <w:b/>
          <w:sz w:val="24"/>
          <w:szCs w:val="24"/>
          <w:lang w:val="hy-AM"/>
        </w:rPr>
        <w:t>Իրավական ակտի անհրաժեշտությունը</w:t>
      </w:r>
      <w:r w:rsidR="00A407D7">
        <w:rPr>
          <w:rFonts w:ascii="GHEA Grapalat" w:hAnsi="GHEA Grapalat" w:cs="Sylfaen"/>
          <w:b/>
          <w:sz w:val="24"/>
          <w:szCs w:val="24"/>
          <w:lang w:val="hy-AM"/>
        </w:rPr>
        <w:t>․</w:t>
      </w:r>
    </w:p>
    <w:p w14:paraId="6FAF5B34" w14:textId="3663279C" w:rsidR="003238D4" w:rsidRDefault="002654B1" w:rsidP="00BD27A4">
      <w:pPr>
        <w:spacing w:after="0" w:line="360" w:lineRule="auto"/>
        <w:ind w:firstLine="567"/>
        <w:jc w:val="both"/>
        <w:rPr>
          <w:rFonts w:ascii="GHEA Grapalat" w:hAnsi="GHEA Grapalat" w:cs="Sylfaen"/>
          <w:sz w:val="24"/>
          <w:szCs w:val="24"/>
          <w:lang w:val="hy-AM"/>
        </w:rPr>
      </w:pPr>
      <w:r w:rsidRPr="002654B1">
        <w:rPr>
          <w:rFonts w:ascii="GHEA Grapalat" w:hAnsi="GHEA Grapalat" w:cs="Sylfaen"/>
          <w:sz w:val="24"/>
          <w:szCs w:val="24"/>
          <w:lang w:val="hy-AM"/>
        </w:rPr>
        <w:t>Հայաստանի Հանրապետության առողջապահության նախարարության «Գլոբալ հիմնադրամի աջակցությամբ իրականացվող Հայաստանի Հանրապետությունում տուբերկուլյոզի և ՄԻԱՎ/ՁԻԱՀ-ի ծրագրերի հզորացում» դրամաշնորհային ծրագրի միջոցների ծախս</w:t>
      </w:r>
      <w:r w:rsidR="00E062F8">
        <w:rPr>
          <w:rFonts w:ascii="GHEA Grapalat" w:hAnsi="GHEA Grapalat" w:cs="Sylfaen"/>
          <w:sz w:val="24"/>
          <w:szCs w:val="24"/>
          <w:lang w:val="hy-AM"/>
        </w:rPr>
        <w:t>ի</w:t>
      </w:r>
      <w:r w:rsidRPr="002654B1">
        <w:rPr>
          <w:rFonts w:ascii="GHEA Grapalat" w:hAnsi="GHEA Grapalat" w:cs="Sylfaen"/>
          <w:sz w:val="24"/>
          <w:szCs w:val="24"/>
          <w:lang w:val="hy-AM"/>
        </w:rPr>
        <w:t xml:space="preserve"> 202</w:t>
      </w:r>
      <w:r w:rsidR="006E002D">
        <w:rPr>
          <w:rFonts w:ascii="GHEA Grapalat" w:hAnsi="GHEA Grapalat" w:cs="Sylfaen"/>
          <w:sz w:val="24"/>
          <w:szCs w:val="24"/>
          <w:lang w:val="hy-AM"/>
        </w:rPr>
        <w:t>5</w:t>
      </w:r>
      <w:r w:rsidRPr="002654B1">
        <w:rPr>
          <w:rFonts w:ascii="GHEA Grapalat" w:hAnsi="GHEA Grapalat" w:cs="Sylfaen"/>
          <w:sz w:val="24"/>
          <w:szCs w:val="24"/>
          <w:lang w:val="hy-AM"/>
        </w:rPr>
        <w:t xml:space="preserve"> թվականի բյուջեում փոփոխություններ կատարելու, և Հայաստանի Հանրապետության  կառավարության 202</w:t>
      </w:r>
      <w:r w:rsidR="006E002D">
        <w:rPr>
          <w:rFonts w:ascii="GHEA Grapalat" w:hAnsi="GHEA Grapalat" w:cs="Sylfaen"/>
          <w:sz w:val="24"/>
          <w:szCs w:val="24"/>
          <w:lang w:val="hy-AM"/>
        </w:rPr>
        <w:t>4</w:t>
      </w:r>
      <w:r w:rsidRPr="002654B1">
        <w:rPr>
          <w:rFonts w:ascii="GHEA Grapalat" w:hAnsi="GHEA Grapalat" w:cs="Sylfaen"/>
          <w:sz w:val="24"/>
          <w:szCs w:val="24"/>
          <w:lang w:val="hy-AM"/>
        </w:rPr>
        <w:t xml:space="preserve"> թվականի դեկտեմբերի 2</w:t>
      </w:r>
      <w:r w:rsidR="006E002D">
        <w:rPr>
          <w:rFonts w:ascii="GHEA Grapalat" w:hAnsi="GHEA Grapalat" w:cs="Sylfaen"/>
          <w:sz w:val="24"/>
          <w:szCs w:val="24"/>
          <w:lang w:val="hy-AM"/>
        </w:rPr>
        <w:t>7</w:t>
      </w:r>
      <w:r w:rsidRPr="002654B1">
        <w:rPr>
          <w:rFonts w:ascii="GHEA Grapalat" w:hAnsi="GHEA Grapalat" w:cs="Sylfaen"/>
          <w:sz w:val="24"/>
          <w:szCs w:val="24"/>
          <w:lang w:val="hy-AM"/>
        </w:rPr>
        <w:t xml:space="preserve">-ի </w:t>
      </w:r>
      <w:r w:rsidR="00E062F8">
        <w:rPr>
          <w:rFonts w:ascii="GHEA Grapalat" w:hAnsi="GHEA Grapalat" w:cs="Sylfaen"/>
          <w:sz w:val="24"/>
          <w:szCs w:val="24"/>
          <w:lang w:val="hy-AM"/>
        </w:rPr>
        <w:t>թիվ</w:t>
      </w:r>
      <w:r w:rsidR="006E002D">
        <w:rPr>
          <w:rFonts w:ascii="GHEA Grapalat" w:hAnsi="GHEA Grapalat" w:cs="Sylfaen"/>
          <w:sz w:val="24"/>
          <w:szCs w:val="24"/>
          <w:lang w:val="hy-AM"/>
        </w:rPr>
        <w:t xml:space="preserve"> </w:t>
      </w:r>
      <w:r w:rsidRPr="002654B1">
        <w:rPr>
          <w:rFonts w:ascii="GHEA Grapalat" w:hAnsi="GHEA Grapalat" w:cs="Sylfaen"/>
          <w:sz w:val="24"/>
          <w:szCs w:val="24"/>
          <w:lang w:val="hy-AM"/>
        </w:rPr>
        <w:t>2</w:t>
      </w:r>
      <w:r w:rsidR="006E002D">
        <w:rPr>
          <w:rFonts w:ascii="GHEA Grapalat" w:hAnsi="GHEA Grapalat" w:cs="Sylfaen"/>
          <w:sz w:val="24"/>
          <w:szCs w:val="24"/>
          <w:lang w:val="hy-AM"/>
        </w:rPr>
        <w:t>060</w:t>
      </w:r>
      <w:r w:rsidRPr="002654B1">
        <w:rPr>
          <w:rFonts w:ascii="GHEA Grapalat" w:hAnsi="GHEA Grapalat" w:cs="Sylfaen"/>
          <w:sz w:val="24"/>
          <w:szCs w:val="24"/>
          <w:lang w:val="hy-AM"/>
        </w:rPr>
        <w:t xml:space="preserve">-Ն որոշման մեջ փոփոխություններ կատարելու մասին» Հայաստանի Հանրապետության կառավարության որոշման նախագծի անհրաժեշտությունը պայմանավորված է ՀՀ </w:t>
      </w:r>
      <w:r w:rsidR="00526B90">
        <w:rPr>
          <w:rFonts w:ascii="GHEA Grapalat" w:hAnsi="GHEA Grapalat" w:cs="Sylfaen"/>
          <w:sz w:val="24"/>
          <w:szCs w:val="24"/>
          <w:lang w:val="hy-AM"/>
        </w:rPr>
        <w:t>Ա</w:t>
      </w:r>
      <w:r w:rsidRPr="002654B1">
        <w:rPr>
          <w:rFonts w:ascii="GHEA Grapalat" w:hAnsi="GHEA Grapalat" w:cs="Sylfaen"/>
          <w:sz w:val="24"/>
          <w:szCs w:val="24"/>
          <w:lang w:val="hy-AM"/>
        </w:rPr>
        <w:t xml:space="preserve">ռողջապահության նախարարության և ՄԻԱՎ/ՁԻԱՀ-ի, տուբերկուլյոզի և մալարիայի դեմ պայքարի Գլոբալ հիմնադրամի միջև </w:t>
      </w:r>
      <w:r w:rsidRPr="00BD27A4">
        <w:rPr>
          <w:rFonts w:ascii="GHEA Grapalat" w:hAnsi="GHEA Grapalat" w:cs="Sylfaen"/>
          <w:sz w:val="24"/>
          <w:szCs w:val="24"/>
          <w:lang w:val="hy-AM"/>
        </w:rPr>
        <w:t>202</w:t>
      </w:r>
      <w:r w:rsidR="00BD27A4" w:rsidRPr="00BD27A4">
        <w:rPr>
          <w:rFonts w:ascii="GHEA Grapalat" w:hAnsi="GHEA Grapalat" w:cs="Sylfaen"/>
          <w:sz w:val="24"/>
          <w:szCs w:val="24"/>
          <w:lang w:val="hy-AM"/>
        </w:rPr>
        <w:t>4</w:t>
      </w:r>
      <w:r w:rsidRPr="00BD27A4">
        <w:rPr>
          <w:rFonts w:ascii="GHEA Grapalat" w:hAnsi="GHEA Grapalat" w:cs="Sylfaen"/>
          <w:sz w:val="24"/>
          <w:szCs w:val="24"/>
          <w:lang w:val="hy-AM"/>
        </w:rPr>
        <w:t xml:space="preserve"> թվականի </w:t>
      </w:r>
      <w:r w:rsidR="00BD27A4" w:rsidRPr="00BD27A4">
        <w:rPr>
          <w:rFonts w:ascii="GHEA Grapalat" w:hAnsi="GHEA Grapalat" w:cs="Sylfaen"/>
          <w:sz w:val="24"/>
          <w:szCs w:val="24"/>
          <w:lang w:val="hy-AM"/>
        </w:rPr>
        <w:t>հոկտեմբերի</w:t>
      </w:r>
      <w:r w:rsidRPr="00BD27A4">
        <w:rPr>
          <w:rFonts w:ascii="GHEA Grapalat" w:hAnsi="GHEA Grapalat" w:cs="Sylfaen"/>
          <w:sz w:val="24"/>
          <w:szCs w:val="24"/>
          <w:lang w:val="hy-AM"/>
        </w:rPr>
        <w:t xml:space="preserve"> 1</w:t>
      </w:r>
      <w:r w:rsidR="00BD27A4" w:rsidRPr="00BD27A4">
        <w:rPr>
          <w:rFonts w:ascii="GHEA Grapalat" w:hAnsi="GHEA Grapalat" w:cs="Sylfaen"/>
          <w:sz w:val="24"/>
          <w:szCs w:val="24"/>
          <w:lang w:val="hy-AM"/>
        </w:rPr>
        <w:t>7</w:t>
      </w:r>
      <w:r w:rsidRPr="00BD27A4">
        <w:rPr>
          <w:rFonts w:ascii="GHEA Grapalat" w:hAnsi="GHEA Grapalat" w:cs="Sylfaen"/>
          <w:sz w:val="24"/>
          <w:szCs w:val="24"/>
          <w:lang w:val="hy-AM"/>
        </w:rPr>
        <w:t xml:space="preserve">-ին </w:t>
      </w:r>
      <w:r w:rsidR="00BD27A4" w:rsidRPr="00BD27A4">
        <w:rPr>
          <w:rFonts w:ascii="GHEA Grapalat" w:hAnsi="GHEA Grapalat" w:cs="Sylfaen"/>
          <w:sz w:val="24"/>
          <w:szCs w:val="24"/>
          <w:lang w:val="hy-AM"/>
        </w:rPr>
        <w:t>հաստատված</w:t>
      </w:r>
      <w:r w:rsidRPr="00BD27A4">
        <w:rPr>
          <w:rFonts w:ascii="GHEA Grapalat" w:hAnsi="GHEA Grapalat" w:cs="Sylfaen"/>
          <w:sz w:val="24"/>
          <w:szCs w:val="24"/>
          <w:lang w:val="hy-AM"/>
        </w:rPr>
        <w:t xml:space="preserve"> «Հայաստանի Հանրապետությունում տուբերկուլյոզի դեմ պայքարի ուժեղացում» դրամաշնորհի հատկացմա</w:t>
      </w:r>
      <w:r w:rsidR="00BD27A4" w:rsidRPr="00BD27A4">
        <w:rPr>
          <w:rFonts w:ascii="GHEA Grapalat" w:hAnsi="GHEA Grapalat" w:cs="Sylfaen"/>
          <w:sz w:val="24"/>
          <w:szCs w:val="24"/>
          <w:lang w:val="hy-AM"/>
        </w:rPr>
        <w:t>ն</w:t>
      </w:r>
      <w:r w:rsidRPr="00BD27A4">
        <w:rPr>
          <w:rFonts w:ascii="GHEA Grapalat" w:hAnsi="GHEA Grapalat" w:cs="Sylfaen"/>
          <w:sz w:val="24"/>
          <w:szCs w:val="24"/>
          <w:lang w:val="hy-AM"/>
        </w:rPr>
        <w:t xml:space="preserve"> պայմանագր</w:t>
      </w:r>
      <w:r w:rsidR="001E2BBB">
        <w:rPr>
          <w:rFonts w:ascii="GHEA Grapalat" w:hAnsi="GHEA Grapalat" w:cs="Sylfaen"/>
          <w:sz w:val="24"/>
          <w:szCs w:val="24"/>
          <w:lang w:val="hy-AM"/>
        </w:rPr>
        <w:t xml:space="preserve">ով </w:t>
      </w:r>
      <w:r w:rsidR="00BD27A4" w:rsidRPr="00BD27A4">
        <w:rPr>
          <w:rFonts w:ascii="GHEA Grapalat" w:hAnsi="GHEA Grapalat" w:cs="Sylfaen"/>
          <w:sz w:val="24"/>
          <w:szCs w:val="24"/>
          <w:lang w:val="hy-AM"/>
        </w:rPr>
        <w:t xml:space="preserve">(կցված է) </w:t>
      </w:r>
      <w:r w:rsidR="001E2BBB">
        <w:rPr>
          <w:rFonts w:ascii="GHEA Grapalat" w:hAnsi="GHEA Grapalat" w:cs="Sylfaen"/>
          <w:sz w:val="24"/>
          <w:szCs w:val="24"/>
          <w:lang w:val="hy-AM"/>
        </w:rPr>
        <w:t xml:space="preserve">կայացած մրցույթների և ծրագրային ուղղությունների </w:t>
      </w:r>
      <w:r w:rsidRPr="00BD27A4">
        <w:rPr>
          <w:rFonts w:ascii="GHEA Grapalat" w:hAnsi="GHEA Grapalat" w:cs="Sylfaen"/>
          <w:sz w:val="24"/>
          <w:szCs w:val="24"/>
          <w:lang w:val="hy-AM"/>
        </w:rPr>
        <w:t>փոփոխություններ</w:t>
      </w:r>
      <w:r w:rsidR="001E2BBB">
        <w:rPr>
          <w:rFonts w:ascii="GHEA Grapalat" w:hAnsi="GHEA Grapalat" w:cs="Sylfaen"/>
          <w:sz w:val="24"/>
          <w:szCs w:val="24"/>
          <w:lang w:val="hy-AM"/>
        </w:rPr>
        <w:t>ով:</w:t>
      </w:r>
    </w:p>
    <w:p w14:paraId="7FF54BC6" w14:textId="77777777" w:rsidR="00526B90" w:rsidRDefault="00526B90" w:rsidP="00D07F2C">
      <w:pPr>
        <w:spacing w:after="0" w:line="360" w:lineRule="auto"/>
        <w:ind w:firstLine="567"/>
        <w:jc w:val="both"/>
        <w:rPr>
          <w:rFonts w:ascii="GHEA Grapalat" w:hAnsi="GHEA Grapalat" w:cs="Sylfaen"/>
          <w:sz w:val="24"/>
          <w:szCs w:val="24"/>
          <w:lang w:val="hy-AM"/>
        </w:rPr>
      </w:pPr>
    </w:p>
    <w:p w14:paraId="7CC3C749" w14:textId="0E23D7A3" w:rsidR="000119BA" w:rsidRPr="00A407D7" w:rsidRDefault="000C10C2" w:rsidP="003238D4">
      <w:pPr>
        <w:pStyle w:val="ListParagraph"/>
        <w:numPr>
          <w:ilvl w:val="0"/>
          <w:numId w:val="2"/>
        </w:numPr>
        <w:tabs>
          <w:tab w:val="left" w:pos="270"/>
          <w:tab w:val="left" w:pos="993"/>
        </w:tabs>
        <w:spacing w:after="0" w:line="360" w:lineRule="auto"/>
        <w:ind w:left="0" w:firstLine="567"/>
        <w:jc w:val="both"/>
        <w:rPr>
          <w:rFonts w:ascii="GHEA Grapalat" w:hAnsi="GHEA Grapalat"/>
          <w:bCs/>
          <w:sz w:val="24"/>
          <w:szCs w:val="24"/>
          <w:lang w:val="hy-AM"/>
        </w:rPr>
      </w:pPr>
      <w:r w:rsidRPr="00A407D7">
        <w:rPr>
          <w:rFonts w:ascii="GHEA Grapalat" w:hAnsi="GHEA Grapalat" w:cs="Sylfaen"/>
          <w:b/>
          <w:sz w:val="24"/>
          <w:szCs w:val="24"/>
          <w:lang w:val="hy-AM"/>
        </w:rPr>
        <w:t>Ընթացիկ</w:t>
      </w:r>
      <w:r w:rsidRPr="00A407D7">
        <w:rPr>
          <w:rFonts w:ascii="GHEA Grapalat" w:hAnsi="GHEA Grapalat"/>
          <w:b/>
          <w:sz w:val="24"/>
          <w:szCs w:val="24"/>
          <w:lang w:val="hy-AM"/>
        </w:rPr>
        <w:t xml:space="preserve"> </w:t>
      </w:r>
      <w:r w:rsidRPr="00A407D7">
        <w:rPr>
          <w:rFonts w:ascii="GHEA Grapalat" w:hAnsi="GHEA Grapalat" w:cs="Sylfaen"/>
          <w:b/>
          <w:sz w:val="24"/>
          <w:szCs w:val="24"/>
          <w:lang w:val="hy-AM"/>
        </w:rPr>
        <w:t>իրավիճակը</w:t>
      </w:r>
      <w:r w:rsidRPr="00A407D7">
        <w:rPr>
          <w:rFonts w:ascii="GHEA Grapalat" w:hAnsi="GHEA Grapalat"/>
          <w:b/>
          <w:sz w:val="24"/>
          <w:szCs w:val="24"/>
          <w:lang w:val="hy-AM"/>
        </w:rPr>
        <w:t xml:space="preserve"> </w:t>
      </w:r>
      <w:r w:rsidRPr="00A407D7">
        <w:rPr>
          <w:rFonts w:ascii="GHEA Grapalat" w:hAnsi="GHEA Grapalat" w:cs="Sylfaen"/>
          <w:b/>
          <w:sz w:val="24"/>
          <w:szCs w:val="24"/>
          <w:lang w:val="hy-AM"/>
        </w:rPr>
        <w:t>և</w:t>
      </w:r>
      <w:r w:rsidRPr="00A407D7">
        <w:rPr>
          <w:rFonts w:ascii="GHEA Grapalat" w:hAnsi="GHEA Grapalat"/>
          <w:b/>
          <w:sz w:val="24"/>
          <w:szCs w:val="24"/>
          <w:lang w:val="hy-AM"/>
        </w:rPr>
        <w:t xml:space="preserve"> </w:t>
      </w:r>
      <w:r w:rsidR="00A407D7" w:rsidRPr="00A407D7">
        <w:rPr>
          <w:rFonts w:ascii="GHEA Grapalat" w:hAnsi="GHEA Grapalat"/>
          <w:b/>
          <w:sz w:val="24"/>
          <w:szCs w:val="24"/>
          <w:lang w:val="hy-AM"/>
        </w:rPr>
        <w:t xml:space="preserve">առկա </w:t>
      </w:r>
      <w:r w:rsidRPr="00A407D7">
        <w:rPr>
          <w:rFonts w:ascii="GHEA Grapalat" w:hAnsi="GHEA Grapalat" w:cs="Sylfaen"/>
          <w:b/>
          <w:sz w:val="24"/>
          <w:szCs w:val="24"/>
          <w:lang w:val="hy-AM"/>
        </w:rPr>
        <w:t>խնդիրները</w:t>
      </w:r>
      <w:r w:rsidR="00A407D7">
        <w:rPr>
          <w:rFonts w:ascii="GHEA Grapalat" w:hAnsi="GHEA Grapalat"/>
          <w:bCs/>
          <w:sz w:val="24"/>
          <w:szCs w:val="24"/>
          <w:lang w:val="hy-AM"/>
        </w:rPr>
        <w:t>․</w:t>
      </w:r>
    </w:p>
    <w:p w14:paraId="6843130D" w14:textId="706FD08F" w:rsidR="003238D4" w:rsidRDefault="002654B1" w:rsidP="003238D4">
      <w:pPr>
        <w:pStyle w:val="mechtex"/>
        <w:tabs>
          <w:tab w:val="left" w:pos="993"/>
        </w:tabs>
        <w:spacing w:line="360" w:lineRule="auto"/>
        <w:ind w:firstLine="567"/>
        <w:jc w:val="both"/>
        <w:rPr>
          <w:rFonts w:ascii="GHEA Grapalat" w:hAnsi="GHEA Grapalat"/>
          <w:lang w:val="hy-AM"/>
        </w:rPr>
      </w:pPr>
      <w:r w:rsidRPr="00A95FBC">
        <w:rPr>
          <w:rFonts w:ascii="GHEA Grapalat" w:hAnsi="GHEA Grapalat"/>
          <w:lang w:val="hy-AM"/>
        </w:rPr>
        <w:t>Գլոբալ հիմնադրամի և ՀՀ կառավարության միջև ստորագրված շրջանակային համաձայնագր</w:t>
      </w:r>
      <w:r w:rsidR="00BE6892" w:rsidRPr="00A95FBC">
        <w:rPr>
          <w:rFonts w:ascii="GHEA Grapalat" w:hAnsi="GHEA Grapalat"/>
          <w:lang w:val="hy-AM"/>
        </w:rPr>
        <w:t>ի համապատասխան ՀՀ-ում Գ</w:t>
      </w:r>
      <w:r w:rsidR="007B3980" w:rsidRPr="00A95FBC">
        <w:rPr>
          <w:rFonts w:ascii="GHEA Grapalat" w:hAnsi="GHEA Grapalat"/>
          <w:lang w:val="hy-AM"/>
        </w:rPr>
        <w:t>լոբալ հիմնադրամ</w:t>
      </w:r>
      <w:r w:rsidR="00BE6892" w:rsidRPr="00A95FBC">
        <w:rPr>
          <w:rFonts w:ascii="GHEA Grapalat" w:hAnsi="GHEA Grapalat"/>
          <w:lang w:val="hy-AM"/>
        </w:rPr>
        <w:t>ի</w:t>
      </w:r>
      <w:r w:rsidR="00104F34" w:rsidRPr="00A95FBC">
        <w:rPr>
          <w:rFonts w:ascii="GHEA Grapalat" w:hAnsi="GHEA Grapalat"/>
          <w:lang w:val="hy-AM"/>
        </w:rPr>
        <w:t xml:space="preserve"> և</w:t>
      </w:r>
      <w:r w:rsidR="00BE6892" w:rsidRPr="00A95FBC">
        <w:rPr>
          <w:rFonts w:ascii="GHEA Grapalat" w:hAnsi="GHEA Grapalat"/>
          <w:lang w:val="hy-AM"/>
        </w:rPr>
        <w:t xml:space="preserve"> </w:t>
      </w:r>
      <w:r w:rsidR="00104F34" w:rsidRPr="00A95FBC">
        <w:rPr>
          <w:rFonts w:ascii="GHEA Grapalat" w:hAnsi="GHEA Grapalat"/>
          <w:lang w:val="hy-AM"/>
        </w:rPr>
        <w:t>ՀՀ առողջապահության նախարարության</w:t>
      </w:r>
      <w:r w:rsidR="00BE6892" w:rsidRPr="00A95FBC">
        <w:rPr>
          <w:rFonts w:ascii="GHEA Grapalat" w:hAnsi="GHEA Grapalat"/>
          <w:lang w:val="hy-AM"/>
        </w:rPr>
        <w:t xml:space="preserve"> հետ իրականացվող դրամաշնորհային</w:t>
      </w:r>
      <w:r w:rsidRPr="00A95FBC">
        <w:rPr>
          <w:rFonts w:ascii="GHEA Grapalat" w:hAnsi="GHEA Grapalat"/>
          <w:lang w:val="hy-AM"/>
        </w:rPr>
        <w:t xml:space="preserve"> ծրագրի շրջանակներու</w:t>
      </w:r>
      <w:r w:rsidR="00C45B6E" w:rsidRPr="00A95FBC">
        <w:rPr>
          <w:rFonts w:ascii="GHEA Grapalat" w:hAnsi="GHEA Grapalat"/>
          <w:lang w:val="hy-AM"/>
        </w:rPr>
        <w:t>մ դրամաշնորհատու</w:t>
      </w:r>
      <w:r w:rsidR="00BD27A4" w:rsidRPr="00A95FBC">
        <w:rPr>
          <w:rFonts w:ascii="GHEA Grapalat" w:hAnsi="GHEA Grapalat"/>
          <w:lang w:val="hy-AM"/>
        </w:rPr>
        <w:t xml:space="preserve">ն 2025-2027թթ. համար </w:t>
      </w:r>
      <w:r w:rsidR="00C45B6E" w:rsidRPr="00A95FBC">
        <w:rPr>
          <w:rFonts w:ascii="GHEA Grapalat" w:hAnsi="GHEA Grapalat"/>
          <w:lang w:val="hy-AM"/>
        </w:rPr>
        <w:t xml:space="preserve"> </w:t>
      </w:r>
      <w:r w:rsidR="00A95FBC" w:rsidRPr="00A95FBC">
        <w:rPr>
          <w:rFonts w:ascii="GHEA Grapalat" w:hAnsi="GHEA Grapalat"/>
          <w:lang w:val="hy-AM"/>
        </w:rPr>
        <w:t xml:space="preserve">կնքվել էր նոր </w:t>
      </w:r>
      <w:r w:rsidR="00BD27A4" w:rsidRPr="00A95FBC">
        <w:rPr>
          <w:rFonts w:ascii="GHEA Grapalat" w:hAnsi="GHEA Grapalat"/>
          <w:lang w:val="hy-AM"/>
        </w:rPr>
        <w:t>դրամաշնորհ</w:t>
      </w:r>
      <w:r w:rsidR="00A95FBC" w:rsidRPr="00A95FBC">
        <w:rPr>
          <w:rFonts w:ascii="GHEA Grapalat" w:hAnsi="GHEA Grapalat"/>
          <w:lang w:val="hy-AM"/>
        </w:rPr>
        <w:t>ի պայմանագիր</w:t>
      </w:r>
      <w:r w:rsidR="001E2BBB">
        <w:rPr>
          <w:rFonts w:ascii="GHEA Grapalat" w:hAnsi="GHEA Grapalat"/>
          <w:lang w:val="hy-AM"/>
        </w:rPr>
        <w:t xml:space="preserve">, որի կատարողներ ընտրելու նպատակով հայտարարվել են համապատասխան մրցույթներ: Մրցույթների արդյունքների համապատասխան </w:t>
      </w:r>
      <w:r w:rsidR="001E2BBB" w:rsidRPr="00A95FBC">
        <w:rPr>
          <w:rFonts w:ascii="GHEA Grapalat" w:hAnsi="GHEA Grapalat"/>
          <w:lang w:val="hy-AM"/>
        </w:rPr>
        <w:t xml:space="preserve">դրամաշնորհի </w:t>
      </w:r>
      <w:r w:rsidR="00A95FBC" w:rsidRPr="00A95FBC">
        <w:rPr>
          <w:rFonts w:ascii="GHEA Grapalat" w:hAnsi="GHEA Grapalat"/>
          <w:lang w:val="hy-AM"/>
        </w:rPr>
        <w:lastRenderedPageBreak/>
        <w:t>վերանայ</w:t>
      </w:r>
      <w:r w:rsidR="001E2BBB">
        <w:rPr>
          <w:rFonts w:ascii="GHEA Grapalat" w:hAnsi="GHEA Grapalat"/>
          <w:lang w:val="hy-AM"/>
        </w:rPr>
        <w:t>ված</w:t>
      </w:r>
      <w:r w:rsidR="00A95FBC" w:rsidRPr="00A95FBC">
        <w:rPr>
          <w:rFonts w:ascii="GHEA Grapalat" w:hAnsi="GHEA Grapalat"/>
          <w:lang w:val="hy-AM"/>
        </w:rPr>
        <w:t xml:space="preserve"> ծրագրային գործունեությ</w:t>
      </w:r>
      <w:r w:rsidR="001E2BBB">
        <w:rPr>
          <w:rFonts w:ascii="GHEA Grapalat" w:hAnsi="GHEA Grapalat"/>
          <w:lang w:val="hy-AM"/>
        </w:rPr>
        <w:t>ան</w:t>
      </w:r>
      <w:r w:rsidR="00A95FBC" w:rsidRPr="00A95FBC">
        <w:rPr>
          <w:rFonts w:ascii="GHEA Grapalat" w:hAnsi="GHEA Grapalat"/>
          <w:lang w:val="hy-AM"/>
        </w:rPr>
        <w:t>ը</w:t>
      </w:r>
      <w:r w:rsidR="001E2BBB">
        <w:rPr>
          <w:rFonts w:ascii="GHEA Grapalat" w:hAnsi="GHEA Grapalat"/>
          <w:lang w:val="hy-AM"/>
        </w:rPr>
        <w:t xml:space="preserve"> </w:t>
      </w:r>
      <w:r w:rsidR="00A95FBC" w:rsidRPr="00A95FBC">
        <w:rPr>
          <w:rFonts w:ascii="GHEA Grapalat" w:hAnsi="GHEA Grapalat"/>
          <w:lang w:val="hy-AM"/>
        </w:rPr>
        <w:t xml:space="preserve">համապատասխան </w:t>
      </w:r>
      <w:r w:rsidR="001E2BBB">
        <w:rPr>
          <w:rFonts w:ascii="GHEA Grapalat" w:hAnsi="GHEA Grapalat"/>
          <w:lang w:val="hy-AM"/>
        </w:rPr>
        <w:t xml:space="preserve">անհաժեշտ է կատարել հետևյալ </w:t>
      </w:r>
      <w:r w:rsidR="00A95FBC" w:rsidRPr="00A95FBC">
        <w:rPr>
          <w:rFonts w:ascii="GHEA Grapalat" w:hAnsi="GHEA Grapalat"/>
          <w:lang w:val="hy-AM"/>
        </w:rPr>
        <w:t>փոփոխություներ</w:t>
      </w:r>
      <w:r w:rsidR="001E2BBB">
        <w:rPr>
          <w:rFonts w:ascii="GHEA Grapalat" w:hAnsi="GHEA Grapalat"/>
          <w:lang w:val="hy-AM"/>
        </w:rPr>
        <w:t>ն</w:t>
      </w:r>
      <w:r w:rsidR="00A95FBC" w:rsidRPr="00A95FBC">
        <w:rPr>
          <w:rFonts w:ascii="GHEA Grapalat" w:hAnsi="GHEA Grapalat"/>
          <w:lang w:val="hy-AM"/>
        </w:rPr>
        <w:t xml:space="preserve"> ու վերաբաշխումներ</w:t>
      </w:r>
      <w:r w:rsidR="001E2BBB">
        <w:rPr>
          <w:rFonts w:ascii="GHEA Grapalat" w:hAnsi="GHEA Grapalat"/>
          <w:lang w:val="hy-AM"/>
        </w:rPr>
        <w:t>ը</w:t>
      </w:r>
      <w:r w:rsidR="00A95FBC">
        <w:rPr>
          <w:rFonts w:ascii="GHEA Grapalat" w:hAnsi="GHEA Grapalat"/>
          <w:lang w:val="hy-AM"/>
        </w:rPr>
        <w:t>.</w:t>
      </w:r>
    </w:p>
    <w:p w14:paraId="35417BE9" w14:textId="77777777" w:rsidR="00526B90" w:rsidRPr="00C45B6E" w:rsidRDefault="00526B90" w:rsidP="003238D4">
      <w:pPr>
        <w:pStyle w:val="mechtex"/>
        <w:tabs>
          <w:tab w:val="left" w:pos="993"/>
        </w:tabs>
        <w:spacing w:line="360" w:lineRule="auto"/>
        <w:ind w:firstLine="567"/>
        <w:jc w:val="both"/>
        <w:rPr>
          <w:rFonts w:ascii="GHEA Grapalat" w:hAnsi="GHEA Grapalat" w:cs="Sylfaen"/>
          <w:bCs/>
          <w:sz w:val="24"/>
          <w:szCs w:val="24"/>
          <w:lang w:val="hy-AM"/>
        </w:rPr>
      </w:pPr>
    </w:p>
    <w:p w14:paraId="257EFE72" w14:textId="0B267B76" w:rsidR="000119BA" w:rsidRPr="00225480" w:rsidRDefault="00225480" w:rsidP="00D07F2C">
      <w:pPr>
        <w:pStyle w:val="ListParagraph"/>
        <w:numPr>
          <w:ilvl w:val="0"/>
          <w:numId w:val="2"/>
        </w:numPr>
        <w:spacing w:after="0" w:line="360" w:lineRule="auto"/>
        <w:jc w:val="both"/>
        <w:rPr>
          <w:rFonts w:ascii="GHEA Grapalat" w:hAnsi="GHEA Grapalat"/>
          <w:sz w:val="24"/>
          <w:szCs w:val="24"/>
          <w:lang w:val="hy-AM"/>
        </w:rPr>
      </w:pPr>
      <w:r w:rsidRPr="00225480">
        <w:rPr>
          <w:rFonts w:ascii="GHEA Grapalat" w:hAnsi="GHEA Grapalat" w:cs="Sylfaen"/>
          <w:b/>
          <w:sz w:val="24"/>
          <w:szCs w:val="24"/>
          <w:lang w:val="hy-AM"/>
        </w:rPr>
        <w:t>Առաջարկվող կարգավորման</w:t>
      </w:r>
      <w:r w:rsidR="000C10C2" w:rsidRPr="00225480">
        <w:rPr>
          <w:rFonts w:ascii="GHEA Grapalat" w:hAnsi="GHEA Grapalat"/>
          <w:b/>
          <w:sz w:val="24"/>
          <w:szCs w:val="24"/>
          <w:lang w:val="hy-AM"/>
        </w:rPr>
        <w:t xml:space="preserve"> </w:t>
      </w:r>
      <w:r w:rsidR="000C10C2" w:rsidRPr="00225480">
        <w:rPr>
          <w:rFonts w:ascii="GHEA Grapalat" w:hAnsi="GHEA Grapalat" w:cs="Sylfaen"/>
          <w:b/>
          <w:sz w:val="24"/>
          <w:szCs w:val="24"/>
          <w:lang w:val="hy-AM"/>
        </w:rPr>
        <w:t>բնույթը</w:t>
      </w:r>
      <w:r w:rsidRPr="00225480">
        <w:rPr>
          <w:rFonts w:ascii="Cambria Math" w:hAnsi="Cambria Math" w:cs="Sylfaen"/>
          <w:b/>
          <w:sz w:val="24"/>
          <w:szCs w:val="24"/>
          <w:lang w:val="hy-AM"/>
        </w:rPr>
        <w:t>․</w:t>
      </w:r>
      <w:r w:rsidR="000C10C2" w:rsidRPr="00225480">
        <w:rPr>
          <w:rFonts w:ascii="GHEA Grapalat" w:hAnsi="GHEA Grapalat"/>
          <w:sz w:val="24"/>
          <w:szCs w:val="24"/>
          <w:lang w:val="hy-AM"/>
        </w:rPr>
        <w:t xml:space="preserve"> </w:t>
      </w:r>
    </w:p>
    <w:p w14:paraId="4DC798A5" w14:textId="337EE5D2" w:rsidR="00C45B6E" w:rsidRPr="00C45B6E" w:rsidRDefault="009B4B1F" w:rsidP="00C45B6E">
      <w:pPr>
        <w:spacing w:after="0" w:line="360" w:lineRule="auto"/>
        <w:ind w:firstLine="567"/>
        <w:jc w:val="both"/>
        <w:rPr>
          <w:rFonts w:ascii="GHEA Grapalat" w:hAnsi="GHEA Grapalat" w:cs="Sylfaen"/>
          <w:bCs/>
          <w:sz w:val="24"/>
          <w:szCs w:val="24"/>
          <w:lang w:val="hy-AM"/>
        </w:rPr>
      </w:pPr>
      <w:r>
        <w:rPr>
          <w:rFonts w:ascii="GHEA Grapalat" w:hAnsi="GHEA Grapalat" w:cs="Sylfaen"/>
          <w:bCs/>
          <w:sz w:val="24"/>
          <w:szCs w:val="24"/>
          <w:lang w:val="hy-AM"/>
        </w:rPr>
        <w:t>Սույն ն</w:t>
      </w:r>
      <w:r w:rsidR="00C45B6E" w:rsidRPr="00C45B6E">
        <w:rPr>
          <w:rFonts w:ascii="GHEA Grapalat" w:hAnsi="GHEA Grapalat" w:cs="Sylfaen"/>
          <w:bCs/>
          <w:sz w:val="24"/>
          <w:szCs w:val="24"/>
          <w:lang w:val="hy-AM"/>
        </w:rPr>
        <w:t xml:space="preserve">ախագծով նախատեսվում է` </w:t>
      </w:r>
    </w:p>
    <w:p w14:paraId="276529A7" w14:textId="46488C69" w:rsidR="00BE6892" w:rsidRDefault="00C45B6E" w:rsidP="00BE6892">
      <w:pPr>
        <w:spacing w:after="0" w:line="360" w:lineRule="auto"/>
        <w:ind w:firstLine="567"/>
        <w:jc w:val="both"/>
        <w:rPr>
          <w:rFonts w:ascii="GHEA Grapalat" w:hAnsi="GHEA Grapalat" w:cs="Sylfaen"/>
          <w:bCs/>
          <w:sz w:val="24"/>
          <w:szCs w:val="24"/>
          <w:lang w:val="hy-AM"/>
        </w:rPr>
      </w:pPr>
      <w:r w:rsidRPr="00C45B6E">
        <w:rPr>
          <w:rFonts w:ascii="GHEA Grapalat" w:hAnsi="GHEA Grapalat" w:cs="Sylfaen"/>
          <w:bCs/>
          <w:sz w:val="24"/>
          <w:szCs w:val="24"/>
          <w:lang w:val="hy-AM"/>
        </w:rPr>
        <w:t>-</w:t>
      </w:r>
      <w:r w:rsidRPr="00C45B6E">
        <w:rPr>
          <w:rFonts w:ascii="GHEA Grapalat" w:hAnsi="GHEA Grapalat" w:cs="Sylfaen"/>
          <w:bCs/>
          <w:sz w:val="24"/>
          <w:szCs w:val="24"/>
          <w:lang w:val="hy-AM"/>
        </w:rPr>
        <w:tab/>
        <w:t>1053 ծրագիր 070601</w:t>
      </w:r>
      <w:r w:rsidR="00E2063E">
        <w:rPr>
          <w:rFonts w:ascii="GHEA Grapalat" w:hAnsi="GHEA Grapalat" w:cs="Sylfaen"/>
          <w:bCs/>
          <w:sz w:val="24"/>
          <w:szCs w:val="24"/>
          <w:lang w:val="hy-AM"/>
        </w:rPr>
        <w:t>10</w:t>
      </w:r>
      <w:r w:rsidRPr="00C45B6E">
        <w:rPr>
          <w:rFonts w:ascii="GHEA Grapalat" w:hAnsi="GHEA Grapalat" w:cs="Sylfaen"/>
          <w:bCs/>
          <w:sz w:val="24"/>
          <w:szCs w:val="24"/>
          <w:lang w:val="hy-AM"/>
        </w:rPr>
        <w:t>-</w:t>
      </w:r>
      <w:r w:rsidR="00E2063E">
        <w:rPr>
          <w:rFonts w:ascii="GHEA Grapalat" w:hAnsi="GHEA Grapalat" w:cs="Sylfaen"/>
          <w:bCs/>
          <w:sz w:val="24"/>
          <w:szCs w:val="24"/>
          <w:lang w:val="hy-AM"/>
        </w:rPr>
        <w:t>11006</w:t>
      </w:r>
      <w:r w:rsidRPr="00C45B6E">
        <w:rPr>
          <w:rFonts w:ascii="GHEA Grapalat" w:hAnsi="GHEA Grapalat" w:cs="Sylfaen"/>
          <w:bCs/>
          <w:sz w:val="24"/>
          <w:szCs w:val="24"/>
          <w:lang w:val="hy-AM"/>
        </w:rPr>
        <w:t xml:space="preserve"> միջոցառման շրջանակներում ընդհանուր առմամբ </w:t>
      </w:r>
      <w:r w:rsidR="00E2063E">
        <w:rPr>
          <w:rFonts w:ascii="GHEA Grapalat" w:hAnsi="GHEA Grapalat" w:cs="Sylfaen"/>
          <w:bCs/>
          <w:sz w:val="24"/>
          <w:szCs w:val="24"/>
          <w:lang w:val="hy-AM"/>
        </w:rPr>
        <w:t>10</w:t>
      </w:r>
      <w:r w:rsidRPr="00C45B6E">
        <w:rPr>
          <w:rFonts w:ascii="GHEA Grapalat" w:hAnsi="GHEA Grapalat" w:cs="Sylfaen"/>
          <w:bCs/>
          <w:sz w:val="24"/>
          <w:szCs w:val="24"/>
          <w:lang w:val="hy-AM"/>
        </w:rPr>
        <w:t>,000.0 հազար ՀՀ դրամ</w:t>
      </w:r>
      <w:r w:rsidR="00D37E67">
        <w:rPr>
          <w:rFonts w:ascii="GHEA Grapalat" w:hAnsi="GHEA Grapalat" w:cs="Sylfaen"/>
          <w:bCs/>
          <w:sz w:val="24"/>
          <w:szCs w:val="24"/>
          <w:lang w:val="hy-AM"/>
        </w:rPr>
        <w:t>ի</w:t>
      </w:r>
      <w:r w:rsidRPr="00C45B6E">
        <w:rPr>
          <w:rFonts w:ascii="GHEA Grapalat" w:hAnsi="GHEA Grapalat" w:cs="Sylfaen"/>
          <w:bCs/>
          <w:sz w:val="24"/>
          <w:szCs w:val="24"/>
          <w:lang w:val="hy-AM"/>
        </w:rPr>
        <w:t xml:space="preserve"> միջոցների ավելացում: </w:t>
      </w:r>
      <w:r w:rsidR="00CA56C7" w:rsidRPr="001E2BBB">
        <w:rPr>
          <w:rFonts w:ascii="GHEA Grapalat" w:hAnsi="GHEA Grapalat" w:cs="Sylfaen"/>
          <w:bCs/>
          <w:sz w:val="24"/>
          <w:szCs w:val="24"/>
          <w:lang w:val="hy-AM"/>
        </w:rPr>
        <w:t>Միջոցառման շրջանակներում նախատեսված ծախսերի ավելացումը պայմանավորված է ծրագրային գործունեության վերանայմամբ ու կատարողի փոփոխությամբ:</w:t>
      </w:r>
    </w:p>
    <w:p w14:paraId="3A3E6449" w14:textId="0C7762CD" w:rsidR="00E2063E" w:rsidRPr="001E2BBB" w:rsidRDefault="00E2063E" w:rsidP="00BE6892">
      <w:pPr>
        <w:spacing w:after="0" w:line="360" w:lineRule="auto"/>
        <w:ind w:firstLine="567"/>
        <w:jc w:val="both"/>
        <w:rPr>
          <w:rFonts w:ascii="GHEA Grapalat" w:hAnsi="GHEA Grapalat" w:cs="Sylfaen"/>
          <w:bCs/>
          <w:sz w:val="24"/>
          <w:szCs w:val="24"/>
          <w:lang w:val="hy-AM"/>
        </w:rPr>
      </w:pPr>
      <w:r w:rsidRPr="00C45B6E">
        <w:rPr>
          <w:rFonts w:ascii="GHEA Grapalat" w:hAnsi="GHEA Grapalat" w:cs="Sylfaen"/>
          <w:bCs/>
          <w:sz w:val="24"/>
          <w:szCs w:val="24"/>
          <w:lang w:val="hy-AM"/>
        </w:rPr>
        <w:t>-</w:t>
      </w:r>
      <w:r w:rsidRPr="00C45B6E">
        <w:rPr>
          <w:rFonts w:ascii="GHEA Grapalat" w:hAnsi="GHEA Grapalat" w:cs="Sylfaen"/>
          <w:bCs/>
          <w:sz w:val="24"/>
          <w:szCs w:val="24"/>
          <w:lang w:val="hy-AM"/>
        </w:rPr>
        <w:tab/>
        <w:t>1053 ծրագիր 070601</w:t>
      </w:r>
      <w:r>
        <w:rPr>
          <w:rFonts w:ascii="GHEA Grapalat" w:hAnsi="GHEA Grapalat" w:cs="Sylfaen"/>
          <w:bCs/>
          <w:sz w:val="24"/>
          <w:szCs w:val="24"/>
          <w:lang w:val="hy-AM"/>
        </w:rPr>
        <w:t>08</w:t>
      </w:r>
      <w:r w:rsidRPr="00C45B6E">
        <w:rPr>
          <w:rFonts w:ascii="GHEA Grapalat" w:hAnsi="GHEA Grapalat" w:cs="Sylfaen"/>
          <w:bCs/>
          <w:sz w:val="24"/>
          <w:szCs w:val="24"/>
          <w:lang w:val="hy-AM"/>
        </w:rPr>
        <w:t>-</w:t>
      </w:r>
      <w:r>
        <w:rPr>
          <w:rFonts w:ascii="GHEA Grapalat" w:hAnsi="GHEA Grapalat" w:cs="Sylfaen"/>
          <w:bCs/>
          <w:sz w:val="24"/>
          <w:szCs w:val="24"/>
          <w:lang w:val="hy-AM"/>
        </w:rPr>
        <w:t>11009</w:t>
      </w:r>
      <w:r w:rsidRPr="00C45B6E">
        <w:rPr>
          <w:rFonts w:ascii="GHEA Grapalat" w:hAnsi="GHEA Grapalat" w:cs="Sylfaen"/>
          <w:bCs/>
          <w:sz w:val="24"/>
          <w:szCs w:val="24"/>
          <w:lang w:val="hy-AM"/>
        </w:rPr>
        <w:t xml:space="preserve"> միջոցառման շրջանակներում ընդհանուր առմամբ </w:t>
      </w:r>
      <w:r>
        <w:rPr>
          <w:rFonts w:ascii="GHEA Grapalat" w:hAnsi="GHEA Grapalat" w:cs="Sylfaen"/>
          <w:bCs/>
          <w:sz w:val="24"/>
          <w:szCs w:val="24"/>
          <w:lang w:val="hy-AM"/>
        </w:rPr>
        <w:t>20</w:t>
      </w:r>
      <w:r w:rsidRPr="00C45B6E">
        <w:rPr>
          <w:rFonts w:ascii="GHEA Grapalat" w:hAnsi="GHEA Grapalat" w:cs="Sylfaen"/>
          <w:bCs/>
          <w:sz w:val="24"/>
          <w:szCs w:val="24"/>
          <w:lang w:val="hy-AM"/>
        </w:rPr>
        <w:t>,</w:t>
      </w:r>
      <w:r>
        <w:rPr>
          <w:rFonts w:ascii="GHEA Grapalat" w:hAnsi="GHEA Grapalat" w:cs="Sylfaen"/>
          <w:bCs/>
          <w:sz w:val="24"/>
          <w:szCs w:val="24"/>
          <w:lang w:val="hy-AM"/>
        </w:rPr>
        <w:t>112</w:t>
      </w:r>
      <w:r w:rsidRPr="00C45B6E">
        <w:rPr>
          <w:rFonts w:ascii="GHEA Grapalat" w:hAnsi="GHEA Grapalat" w:cs="Sylfaen"/>
          <w:bCs/>
          <w:sz w:val="24"/>
          <w:szCs w:val="24"/>
          <w:lang w:val="hy-AM"/>
        </w:rPr>
        <w:t>.</w:t>
      </w:r>
      <w:r>
        <w:rPr>
          <w:rFonts w:ascii="GHEA Grapalat" w:hAnsi="GHEA Grapalat" w:cs="Sylfaen"/>
          <w:bCs/>
          <w:sz w:val="24"/>
          <w:szCs w:val="24"/>
          <w:lang w:val="hy-AM"/>
        </w:rPr>
        <w:t>7</w:t>
      </w:r>
      <w:r w:rsidRPr="00C45B6E">
        <w:rPr>
          <w:rFonts w:ascii="GHEA Grapalat" w:hAnsi="GHEA Grapalat" w:cs="Sylfaen"/>
          <w:bCs/>
          <w:sz w:val="24"/>
          <w:szCs w:val="24"/>
          <w:lang w:val="hy-AM"/>
        </w:rPr>
        <w:t xml:space="preserve"> հազար ՀՀ դրամ</w:t>
      </w:r>
      <w:r>
        <w:rPr>
          <w:rFonts w:ascii="GHEA Grapalat" w:hAnsi="GHEA Grapalat" w:cs="Sylfaen"/>
          <w:bCs/>
          <w:sz w:val="24"/>
          <w:szCs w:val="24"/>
          <w:lang w:val="hy-AM"/>
        </w:rPr>
        <w:t>ի</w:t>
      </w:r>
      <w:r w:rsidRPr="00C45B6E">
        <w:rPr>
          <w:rFonts w:ascii="GHEA Grapalat" w:hAnsi="GHEA Grapalat" w:cs="Sylfaen"/>
          <w:bCs/>
          <w:sz w:val="24"/>
          <w:szCs w:val="24"/>
          <w:lang w:val="hy-AM"/>
        </w:rPr>
        <w:t xml:space="preserve"> միջոցների </w:t>
      </w:r>
      <w:r>
        <w:rPr>
          <w:rFonts w:ascii="GHEA Grapalat" w:hAnsi="GHEA Grapalat" w:cs="Sylfaen"/>
          <w:bCs/>
          <w:sz w:val="24"/>
          <w:szCs w:val="24"/>
          <w:lang w:val="hy-AM"/>
        </w:rPr>
        <w:t>նվազեցում</w:t>
      </w:r>
      <w:r w:rsidRPr="001E2BBB">
        <w:rPr>
          <w:rFonts w:ascii="GHEA Grapalat" w:hAnsi="GHEA Grapalat" w:cs="Sylfaen"/>
          <w:bCs/>
          <w:sz w:val="24"/>
          <w:szCs w:val="24"/>
          <w:lang w:val="hy-AM"/>
        </w:rPr>
        <w:t>: Միջոցառման շրջանակներում նախատեսված ծախսերի նվազեցումը պայմանավորված է</w:t>
      </w:r>
      <w:r w:rsidR="007E5669" w:rsidRPr="001E2BBB">
        <w:rPr>
          <w:rFonts w:ascii="GHEA Grapalat" w:hAnsi="GHEA Grapalat" w:cs="Sylfaen"/>
          <w:bCs/>
          <w:sz w:val="24"/>
          <w:szCs w:val="24"/>
          <w:lang w:val="hy-AM"/>
        </w:rPr>
        <w:t xml:space="preserve"> </w:t>
      </w:r>
      <w:r w:rsidR="001E2BBB" w:rsidRPr="001E2BBB">
        <w:rPr>
          <w:rFonts w:ascii="GHEA Grapalat" w:hAnsi="GHEA Grapalat" w:cs="Sylfaen"/>
          <w:bCs/>
          <w:sz w:val="24"/>
          <w:szCs w:val="24"/>
          <w:lang w:val="hy-AM"/>
        </w:rPr>
        <w:t>ծրագրային գործունեության վերանայմամբ ու կատարողի փոփոխությամբ:</w:t>
      </w:r>
    </w:p>
    <w:p w14:paraId="676BC68A" w14:textId="2806D367" w:rsidR="00CA56C7" w:rsidRDefault="00E2063E" w:rsidP="00CA56C7">
      <w:pPr>
        <w:spacing w:after="0" w:line="360" w:lineRule="auto"/>
        <w:ind w:firstLine="567"/>
        <w:jc w:val="both"/>
        <w:rPr>
          <w:rFonts w:ascii="GHEA Grapalat" w:hAnsi="GHEA Grapalat" w:cs="Sylfaen"/>
          <w:bCs/>
          <w:sz w:val="24"/>
          <w:szCs w:val="24"/>
          <w:lang w:val="hy-AM"/>
        </w:rPr>
      </w:pPr>
      <w:r w:rsidRPr="001E2BBB">
        <w:rPr>
          <w:rFonts w:ascii="GHEA Grapalat" w:hAnsi="GHEA Grapalat" w:cs="Sylfaen"/>
          <w:bCs/>
          <w:sz w:val="24"/>
          <w:szCs w:val="24"/>
          <w:lang w:val="hy-AM"/>
        </w:rPr>
        <w:t>-</w:t>
      </w:r>
      <w:r w:rsidRPr="001E2BBB">
        <w:rPr>
          <w:rFonts w:ascii="GHEA Grapalat" w:hAnsi="GHEA Grapalat" w:cs="Sylfaen"/>
          <w:bCs/>
          <w:sz w:val="24"/>
          <w:szCs w:val="24"/>
          <w:lang w:val="hy-AM"/>
        </w:rPr>
        <w:tab/>
        <w:t xml:space="preserve">1053 ծրագիր 07060114-11015 միջոցառման շրջանակներում ընդհանուր առմամբ 10,112.7 հազար ՀՀ դրամի միջոցների ավելացում: </w:t>
      </w:r>
      <w:r w:rsidR="00CA56C7" w:rsidRPr="007E5669">
        <w:rPr>
          <w:rFonts w:ascii="GHEA Grapalat" w:hAnsi="GHEA Grapalat" w:cs="Sylfaen"/>
          <w:bCs/>
          <w:sz w:val="24"/>
          <w:szCs w:val="24"/>
          <w:lang w:val="hy-AM"/>
        </w:rPr>
        <w:t>Միջոցառման շրջանակներում նախատեսված ծախսերի ավելացումն</w:t>
      </w:r>
      <w:r w:rsidR="00CA56C7">
        <w:rPr>
          <w:rFonts w:ascii="GHEA Grapalat" w:hAnsi="GHEA Grapalat" w:cs="Sylfaen"/>
          <w:bCs/>
          <w:sz w:val="24"/>
          <w:szCs w:val="24"/>
          <w:lang w:val="hy-AM"/>
        </w:rPr>
        <w:t xml:space="preserve"> ուղղվելու է կ</w:t>
      </w:r>
      <w:r w:rsidR="00CA56C7" w:rsidRPr="00E6216C">
        <w:rPr>
          <w:rFonts w:ascii="GHEA Grapalat" w:hAnsi="GHEA Grapalat" w:cs="Sylfaen"/>
          <w:bCs/>
          <w:sz w:val="24"/>
          <w:szCs w:val="24"/>
          <w:lang w:val="hy-AM"/>
        </w:rPr>
        <w:t>արգավորող փաստաթղթերի և ազգային ուղեցույցների վերանայ</w:t>
      </w:r>
      <w:r w:rsidR="00A41422">
        <w:rPr>
          <w:rFonts w:ascii="GHEA Grapalat" w:hAnsi="GHEA Grapalat" w:cs="Sylfaen"/>
          <w:bCs/>
          <w:sz w:val="24"/>
          <w:szCs w:val="24"/>
          <w:lang w:val="hy-AM"/>
        </w:rPr>
        <w:t>մ</w:t>
      </w:r>
      <w:r w:rsidR="00CA56C7">
        <w:rPr>
          <w:rFonts w:ascii="GHEA Grapalat" w:hAnsi="GHEA Grapalat" w:cs="Sylfaen"/>
          <w:bCs/>
          <w:sz w:val="24"/>
          <w:szCs w:val="24"/>
          <w:lang w:val="hy-AM"/>
        </w:rPr>
        <w:t>անը</w:t>
      </w:r>
      <w:r w:rsidR="00CA56C7" w:rsidRPr="00E6216C">
        <w:rPr>
          <w:rFonts w:ascii="GHEA Grapalat" w:hAnsi="GHEA Grapalat" w:cs="Sylfaen"/>
          <w:bCs/>
          <w:sz w:val="24"/>
          <w:szCs w:val="24"/>
          <w:lang w:val="hy-AM"/>
        </w:rPr>
        <w:t xml:space="preserve"> և իրավական դաշտի բացերի վերլուծություն</w:t>
      </w:r>
      <w:r w:rsidR="00CA56C7">
        <w:rPr>
          <w:rFonts w:ascii="GHEA Grapalat" w:hAnsi="GHEA Grapalat" w:cs="Sylfaen"/>
          <w:bCs/>
          <w:sz w:val="24"/>
          <w:szCs w:val="24"/>
          <w:lang w:val="hy-AM"/>
        </w:rPr>
        <w:t>ը, հատկապես տ</w:t>
      </w:r>
      <w:r w:rsidR="00CA56C7" w:rsidRPr="00E6216C">
        <w:rPr>
          <w:rFonts w:ascii="GHEA Grapalat" w:hAnsi="GHEA Grapalat" w:cs="Sylfaen"/>
          <w:bCs/>
          <w:sz w:val="24"/>
          <w:szCs w:val="24"/>
          <w:lang w:val="hy-AM"/>
        </w:rPr>
        <w:t xml:space="preserve">ուբերկուլոզի հետ կապված իրավական միջավայրի և մարդու իրավունքների գնահատականի </w:t>
      </w:r>
      <w:r w:rsidR="00CA56C7">
        <w:rPr>
          <w:rFonts w:ascii="GHEA Grapalat" w:hAnsi="GHEA Grapalat" w:cs="Sylfaen"/>
          <w:bCs/>
          <w:sz w:val="24"/>
          <w:szCs w:val="24"/>
          <w:lang w:val="hy-AM"/>
        </w:rPr>
        <w:t>հետ կապված</w:t>
      </w:r>
      <w:r w:rsidR="00CA56C7" w:rsidRPr="00E6216C">
        <w:rPr>
          <w:rFonts w:ascii="GHEA Grapalat" w:hAnsi="GHEA Grapalat" w:cs="Sylfaen"/>
          <w:bCs/>
          <w:sz w:val="24"/>
          <w:szCs w:val="24"/>
          <w:lang w:val="hy-AM"/>
        </w:rPr>
        <w:t>:</w:t>
      </w:r>
    </w:p>
    <w:p w14:paraId="59962EFD" w14:textId="2CAC9C56" w:rsidR="00E2063E" w:rsidRDefault="00E2063E" w:rsidP="00E2063E">
      <w:pPr>
        <w:spacing w:after="0" w:line="360" w:lineRule="auto"/>
        <w:ind w:firstLine="567"/>
        <w:jc w:val="both"/>
        <w:rPr>
          <w:rFonts w:ascii="GHEA Grapalat" w:hAnsi="GHEA Grapalat" w:cs="Sylfaen"/>
          <w:bCs/>
          <w:sz w:val="24"/>
          <w:szCs w:val="24"/>
          <w:lang w:val="hy-AM"/>
        </w:rPr>
      </w:pPr>
    </w:p>
    <w:p w14:paraId="552D9ECB" w14:textId="32C816A0" w:rsidR="000119BA" w:rsidRPr="00104F34" w:rsidRDefault="000C10C2" w:rsidP="00104F34">
      <w:pPr>
        <w:pStyle w:val="ListParagraph"/>
        <w:numPr>
          <w:ilvl w:val="0"/>
          <w:numId w:val="2"/>
        </w:numPr>
        <w:spacing w:after="0" w:line="360" w:lineRule="auto"/>
        <w:jc w:val="both"/>
        <w:rPr>
          <w:rFonts w:ascii="GHEA Grapalat" w:hAnsi="GHEA Grapalat"/>
          <w:sz w:val="24"/>
          <w:szCs w:val="24"/>
          <w:lang w:val="hy-AM"/>
        </w:rPr>
      </w:pPr>
      <w:r w:rsidRPr="00104F34">
        <w:rPr>
          <w:rFonts w:ascii="GHEA Grapalat" w:hAnsi="GHEA Grapalat" w:cs="Sylfaen"/>
          <w:b/>
          <w:sz w:val="24"/>
          <w:szCs w:val="24"/>
          <w:lang w:val="hy-AM"/>
        </w:rPr>
        <w:t>Նախագծի</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մշակման</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գործընթացում</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ներգրավված</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ինստիտուտները</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և</w:t>
      </w:r>
      <w:r w:rsidRPr="00104F34">
        <w:rPr>
          <w:rFonts w:ascii="GHEA Grapalat" w:hAnsi="GHEA Grapalat"/>
          <w:b/>
          <w:sz w:val="24"/>
          <w:szCs w:val="24"/>
          <w:lang w:val="hy-AM"/>
        </w:rPr>
        <w:t xml:space="preserve"> </w:t>
      </w:r>
      <w:r w:rsidRPr="00104F34">
        <w:rPr>
          <w:rFonts w:ascii="GHEA Grapalat" w:hAnsi="GHEA Grapalat" w:cs="Sylfaen"/>
          <w:b/>
          <w:sz w:val="24"/>
          <w:szCs w:val="24"/>
          <w:lang w:val="hy-AM"/>
        </w:rPr>
        <w:t>անձի</w:t>
      </w:r>
      <w:r w:rsidR="007D64A4" w:rsidRPr="00104F34">
        <w:rPr>
          <w:rFonts w:ascii="GHEA Grapalat" w:hAnsi="GHEA Grapalat" w:cs="Sylfaen"/>
          <w:b/>
          <w:sz w:val="24"/>
          <w:szCs w:val="24"/>
          <w:lang w:val="hy-AM"/>
        </w:rPr>
        <w:t>ն</w:t>
      </w:r>
      <w:r w:rsidRPr="00104F34">
        <w:rPr>
          <w:rFonts w:ascii="GHEA Grapalat" w:hAnsi="GHEA Grapalat" w:cs="Sylfaen"/>
          <w:b/>
          <w:sz w:val="24"/>
          <w:szCs w:val="24"/>
          <w:lang w:val="hy-AM"/>
        </w:rPr>
        <w:t>ք</w:t>
      </w:r>
      <w:r w:rsidR="00225480" w:rsidRPr="00104F34">
        <w:rPr>
          <w:rFonts w:ascii="Cambria Math" w:hAnsi="Cambria Math" w:cs="Sylfaen"/>
          <w:b/>
          <w:sz w:val="24"/>
          <w:szCs w:val="24"/>
          <w:lang w:val="hy-AM"/>
        </w:rPr>
        <w:t>․</w:t>
      </w:r>
      <w:r w:rsidRPr="00104F34">
        <w:rPr>
          <w:rFonts w:ascii="GHEA Grapalat" w:hAnsi="GHEA Grapalat"/>
          <w:sz w:val="24"/>
          <w:szCs w:val="24"/>
          <w:lang w:val="hy-AM"/>
        </w:rPr>
        <w:t xml:space="preserve"> </w:t>
      </w:r>
    </w:p>
    <w:p w14:paraId="6D9E750A" w14:textId="2679C59E" w:rsidR="00D07F2C" w:rsidRDefault="000C10C2" w:rsidP="00B55A21">
      <w:pPr>
        <w:tabs>
          <w:tab w:val="left" w:pos="993"/>
        </w:tabs>
        <w:spacing w:after="0" w:line="360" w:lineRule="auto"/>
        <w:ind w:firstLine="567"/>
        <w:jc w:val="both"/>
        <w:rPr>
          <w:rFonts w:ascii="GHEA Grapalat" w:hAnsi="GHEA Grapalat"/>
          <w:sz w:val="24"/>
          <w:szCs w:val="24"/>
          <w:lang w:val="hy-AM"/>
        </w:rPr>
      </w:pPr>
      <w:r w:rsidRPr="000119BA">
        <w:rPr>
          <w:rFonts w:ascii="GHEA Grapalat" w:hAnsi="GHEA Grapalat" w:cs="Sylfaen"/>
          <w:sz w:val="24"/>
          <w:szCs w:val="24"/>
          <w:lang w:val="hy-AM"/>
        </w:rPr>
        <w:t>Նա</w:t>
      </w:r>
      <w:r w:rsidRPr="000119BA">
        <w:rPr>
          <w:rFonts w:ascii="GHEA Grapalat" w:hAnsi="GHEA Grapalat"/>
          <w:sz w:val="24"/>
          <w:szCs w:val="24"/>
          <w:lang w:val="hy-AM"/>
        </w:rPr>
        <w:softHyphen/>
      </w:r>
      <w:r w:rsidRPr="000119BA">
        <w:rPr>
          <w:rFonts w:ascii="GHEA Grapalat" w:hAnsi="GHEA Grapalat"/>
          <w:sz w:val="24"/>
          <w:szCs w:val="24"/>
          <w:lang w:val="hy-AM"/>
        </w:rPr>
        <w:softHyphen/>
      </w:r>
      <w:r w:rsidRPr="000119BA">
        <w:rPr>
          <w:rFonts w:ascii="GHEA Grapalat" w:hAnsi="GHEA Grapalat" w:cs="Sylfaen"/>
          <w:sz w:val="24"/>
          <w:szCs w:val="24"/>
          <w:lang w:val="hy-AM"/>
        </w:rPr>
        <w:t>խագիծը</w:t>
      </w:r>
      <w:r w:rsidRPr="000119BA">
        <w:rPr>
          <w:rFonts w:ascii="GHEA Grapalat" w:hAnsi="GHEA Grapalat"/>
          <w:sz w:val="24"/>
          <w:szCs w:val="24"/>
          <w:lang w:val="hy-AM"/>
        </w:rPr>
        <w:t xml:space="preserve"> </w:t>
      </w:r>
      <w:r w:rsidRPr="000119BA">
        <w:rPr>
          <w:rFonts w:ascii="GHEA Grapalat" w:hAnsi="GHEA Grapalat" w:cs="Sylfaen"/>
          <w:sz w:val="24"/>
          <w:szCs w:val="24"/>
          <w:lang w:val="hy-AM"/>
        </w:rPr>
        <w:t>մշակվել</w:t>
      </w:r>
      <w:r w:rsidRPr="000119BA">
        <w:rPr>
          <w:rFonts w:ascii="GHEA Grapalat" w:hAnsi="GHEA Grapalat"/>
          <w:sz w:val="24"/>
          <w:szCs w:val="24"/>
          <w:lang w:val="hy-AM"/>
        </w:rPr>
        <w:t xml:space="preserve"> </w:t>
      </w:r>
      <w:r w:rsidRPr="000119BA">
        <w:rPr>
          <w:rFonts w:ascii="GHEA Grapalat" w:hAnsi="GHEA Grapalat" w:cs="Sylfaen"/>
          <w:sz w:val="24"/>
          <w:szCs w:val="24"/>
          <w:lang w:val="hy-AM"/>
        </w:rPr>
        <w:t>է</w:t>
      </w:r>
      <w:r w:rsidRPr="000119BA">
        <w:rPr>
          <w:rFonts w:ascii="GHEA Grapalat" w:hAnsi="GHEA Grapalat"/>
          <w:sz w:val="24"/>
          <w:szCs w:val="24"/>
          <w:lang w:val="hy-AM"/>
        </w:rPr>
        <w:t xml:space="preserve"> </w:t>
      </w:r>
      <w:r w:rsidR="00BC50DB">
        <w:rPr>
          <w:rFonts w:ascii="GHEA Grapalat" w:hAnsi="GHEA Grapalat"/>
          <w:sz w:val="24"/>
          <w:szCs w:val="24"/>
          <w:lang w:val="hy-AM"/>
        </w:rPr>
        <w:t>ՀՀ առողջապահության նախարարության</w:t>
      </w:r>
      <w:r w:rsidRPr="000119BA">
        <w:rPr>
          <w:rFonts w:ascii="GHEA Grapalat" w:hAnsi="GHEA Grapalat"/>
          <w:sz w:val="24"/>
          <w:szCs w:val="24"/>
          <w:lang w:val="hy-AM"/>
        </w:rPr>
        <w:t xml:space="preserve"> </w:t>
      </w:r>
      <w:r w:rsidRPr="000119BA">
        <w:rPr>
          <w:rFonts w:ascii="GHEA Grapalat" w:hAnsi="GHEA Grapalat" w:cs="Sylfaen"/>
          <w:sz w:val="24"/>
          <w:szCs w:val="24"/>
          <w:lang w:val="hy-AM"/>
        </w:rPr>
        <w:t>կողմից</w:t>
      </w:r>
      <w:r w:rsidR="00D07F2C">
        <w:rPr>
          <w:rFonts w:ascii="GHEA Grapalat" w:hAnsi="GHEA Grapalat"/>
          <w:sz w:val="24"/>
          <w:szCs w:val="24"/>
          <w:lang w:val="hy-AM"/>
        </w:rPr>
        <w:t>:</w:t>
      </w:r>
    </w:p>
    <w:p w14:paraId="57C711C6" w14:textId="77777777" w:rsidR="003238D4" w:rsidRDefault="003238D4" w:rsidP="000F1FC0">
      <w:pPr>
        <w:spacing w:after="0" w:line="360" w:lineRule="auto"/>
        <w:ind w:firstLine="567"/>
        <w:jc w:val="both"/>
        <w:rPr>
          <w:rFonts w:ascii="GHEA Grapalat" w:hAnsi="GHEA Grapalat"/>
          <w:b/>
          <w:sz w:val="24"/>
          <w:szCs w:val="24"/>
          <w:lang w:val="af-ZA"/>
        </w:rPr>
      </w:pPr>
    </w:p>
    <w:p w14:paraId="4899D72C" w14:textId="2BBD60E2" w:rsidR="00B55A21" w:rsidRPr="003238D4" w:rsidRDefault="003238D4" w:rsidP="00B55A21">
      <w:pPr>
        <w:spacing w:after="0" w:line="360" w:lineRule="auto"/>
        <w:ind w:firstLine="567"/>
        <w:jc w:val="both"/>
        <w:rPr>
          <w:rFonts w:ascii="GHEA Grapalat" w:eastAsia="Calibri" w:hAnsi="GHEA Grapalat" w:cs="Sylfaen"/>
          <w:bCs/>
          <w:lang w:val="af-ZA"/>
        </w:rPr>
      </w:pPr>
      <w:r>
        <w:rPr>
          <w:rFonts w:ascii="GHEA Grapalat" w:eastAsia="Times New Roman" w:hAnsi="GHEA Grapalat" w:cs="Calibri Light"/>
          <w:b/>
          <w:bCs/>
          <w:noProof/>
          <w:color w:val="000000"/>
          <w:spacing w:val="-4"/>
          <w:sz w:val="24"/>
          <w:szCs w:val="24"/>
          <w:lang w:val="af-ZA" w:eastAsia="ru-RU"/>
        </w:rPr>
        <w:t>5</w:t>
      </w:r>
      <w:r w:rsidR="000F1FC0" w:rsidRPr="003238D4">
        <w:rPr>
          <w:rFonts w:ascii="GHEA Grapalat" w:eastAsia="Times New Roman" w:hAnsi="GHEA Grapalat" w:cs="Calibri Light"/>
          <w:b/>
          <w:bCs/>
          <w:noProof/>
          <w:color w:val="000000"/>
          <w:spacing w:val="-4"/>
          <w:sz w:val="24"/>
          <w:szCs w:val="24"/>
          <w:lang w:val="af-ZA" w:eastAsia="ru-RU"/>
        </w:rPr>
        <w:t xml:space="preserve">. </w:t>
      </w:r>
      <w:r w:rsidR="000F1FC0" w:rsidRPr="003238D4">
        <w:rPr>
          <w:rFonts w:ascii="GHEA Grapalat" w:hAnsi="GHEA Grapalat" w:cs="Sylfaen"/>
          <w:b/>
          <w:sz w:val="24"/>
          <w:szCs w:val="24"/>
          <w:lang w:val="hy-AM"/>
        </w:rPr>
        <w:t>Նախագծի ընդունմամբ Հայաստանի Հանրապետության պետական բյուջեի եկամուտներում և ծախսերում սպասվելիք փոփոխությունների մասին</w:t>
      </w:r>
      <w:r w:rsidR="00B55A21">
        <w:rPr>
          <w:rFonts w:ascii="GHEA Grapalat" w:eastAsia="Calibri" w:hAnsi="GHEA Grapalat" w:cs="Sylfaen"/>
          <w:bCs/>
          <w:lang w:val="af-ZA"/>
        </w:rPr>
        <w:t>․</w:t>
      </w:r>
    </w:p>
    <w:p w14:paraId="0D01A5B5" w14:textId="00A39309" w:rsidR="000F1FC0" w:rsidRDefault="000F1FC0" w:rsidP="000F1FC0">
      <w:pPr>
        <w:spacing w:after="0" w:line="360" w:lineRule="auto"/>
        <w:ind w:firstLine="567"/>
        <w:jc w:val="both"/>
        <w:rPr>
          <w:rFonts w:ascii="GHEA Grapalat" w:hAnsi="GHEA Grapalat"/>
          <w:sz w:val="24"/>
          <w:szCs w:val="24"/>
          <w:lang w:val="hy-AM"/>
        </w:rPr>
      </w:pPr>
      <w:r w:rsidRPr="000F797C">
        <w:rPr>
          <w:rFonts w:ascii="GHEA Grapalat" w:hAnsi="GHEA Grapalat" w:cs="Sylfaen"/>
          <w:sz w:val="24"/>
          <w:szCs w:val="24"/>
          <w:lang w:val="hy-AM"/>
        </w:rPr>
        <w:t>Նախագծի</w:t>
      </w:r>
      <w:r w:rsidRPr="000F797C">
        <w:rPr>
          <w:rFonts w:ascii="GHEA Grapalat" w:hAnsi="GHEA Grapalat"/>
          <w:sz w:val="24"/>
          <w:szCs w:val="24"/>
          <w:lang w:val="hy-AM"/>
        </w:rPr>
        <w:t xml:space="preserve"> </w:t>
      </w:r>
      <w:r w:rsidR="00B55A21">
        <w:rPr>
          <w:rFonts w:ascii="GHEA Grapalat" w:hAnsi="GHEA Grapalat" w:cs="Sylfaen"/>
          <w:sz w:val="24"/>
          <w:szCs w:val="24"/>
          <w:lang w:val="hy-AM"/>
        </w:rPr>
        <w:t xml:space="preserve">ընդունման կապակցությամբ </w:t>
      </w:r>
      <w:r w:rsidR="00BC50DB">
        <w:rPr>
          <w:rFonts w:ascii="GHEA Grapalat" w:hAnsi="GHEA Grapalat"/>
          <w:lang w:val="hy-AM"/>
        </w:rPr>
        <w:t>ՀՀ պետական բյուջեից</w:t>
      </w:r>
      <w:r w:rsidR="00BC50DB">
        <w:rPr>
          <w:rFonts w:ascii="GHEA Grapalat" w:hAnsi="GHEA Grapalat" w:cs="Sylfaen"/>
          <w:sz w:val="24"/>
          <w:szCs w:val="24"/>
          <w:lang w:val="hy-AM"/>
        </w:rPr>
        <w:t xml:space="preserve"> </w:t>
      </w:r>
      <w:r w:rsidR="00D67804">
        <w:rPr>
          <w:rFonts w:ascii="GHEA Grapalat" w:hAnsi="GHEA Grapalat" w:cs="Sylfaen"/>
          <w:sz w:val="24"/>
          <w:szCs w:val="24"/>
          <w:lang w:val="hy-AM"/>
        </w:rPr>
        <w:t xml:space="preserve">լրացուցիչ ֆինանսական միջոցների անհրաժեշտություն չի </w:t>
      </w:r>
      <w:r w:rsidR="00D67804" w:rsidRPr="00E258CB">
        <w:rPr>
          <w:rFonts w:ascii="GHEA Grapalat" w:hAnsi="GHEA Grapalat" w:cs="Sylfaen"/>
          <w:sz w:val="24"/>
          <w:szCs w:val="24"/>
          <w:lang w:val="hy-AM"/>
        </w:rPr>
        <w:t>առաջան</w:t>
      </w:r>
      <w:r w:rsidR="009C1AC1" w:rsidRPr="00E258CB">
        <w:rPr>
          <w:rFonts w:ascii="GHEA Grapalat" w:hAnsi="GHEA Grapalat" w:cs="Sylfaen"/>
          <w:sz w:val="24"/>
          <w:szCs w:val="24"/>
          <w:lang w:val="hy-AM"/>
        </w:rPr>
        <w:t>ա.</w:t>
      </w:r>
      <w:r w:rsidR="00BE6892" w:rsidRPr="00E258CB">
        <w:rPr>
          <w:rFonts w:ascii="GHEA Grapalat" w:hAnsi="GHEA Grapalat" w:cs="Sylfaen"/>
          <w:sz w:val="24"/>
          <w:szCs w:val="24"/>
          <w:lang w:val="hy-AM"/>
        </w:rPr>
        <w:t xml:space="preserve"> գումարն ամբողջությամբ տրամադրվել է դրամաշնորհատուի կողմից</w:t>
      </w:r>
      <w:r w:rsidR="00520940" w:rsidRPr="00E258CB">
        <w:rPr>
          <w:rFonts w:ascii="GHEA Grapalat" w:hAnsi="GHEA Grapalat" w:cs="Sylfaen"/>
          <w:sz w:val="24"/>
          <w:szCs w:val="24"/>
          <w:lang w:val="hy-AM"/>
        </w:rPr>
        <w:t>։</w:t>
      </w:r>
    </w:p>
    <w:p w14:paraId="2F31E943" w14:textId="77777777" w:rsidR="00B55A21" w:rsidRDefault="00B55A21" w:rsidP="000F1FC0">
      <w:pPr>
        <w:spacing w:after="0" w:line="360" w:lineRule="auto"/>
        <w:ind w:firstLine="567"/>
        <w:jc w:val="both"/>
        <w:rPr>
          <w:rFonts w:ascii="GHEA Grapalat" w:hAnsi="GHEA Grapalat"/>
          <w:sz w:val="24"/>
          <w:szCs w:val="24"/>
          <w:lang w:val="hy-AM"/>
        </w:rPr>
      </w:pPr>
    </w:p>
    <w:p w14:paraId="71AF95D1" w14:textId="7F3EEE07" w:rsidR="005F6EBA" w:rsidRPr="00F21126" w:rsidRDefault="005F6EBA" w:rsidP="00F21126">
      <w:pPr>
        <w:spacing w:after="0" w:line="360" w:lineRule="auto"/>
        <w:ind w:firstLine="567"/>
        <w:jc w:val="both"/>
        <w:rPr>
          <w:rFonts w:ascii="Cambria Math" w:hAnsi="Cambria Math" w:cs="Sylfaen"/>
          <w:b/>
          <w:sz w:val="24"/>
          <w:szCs w:val="24"/>
          <w:lang w:val="hy-AM"/>
        </w:rPr>
      </w:pPr>
      <w:r w:rsidRPr="005F6EBA">
        <w:rPr>
          <w:rFonts w:ascii="GHEA Grapalat" w:eastAsia="Times New Roman" w:hAnsi="GHEA Grapalat" w:cs="Sylfaen"/>
          <w:b/>
          <w:sz w:val="24"/>
          <w:szCs w:val="24"/>
          <w:lang w:val="hy-AM" w:eastAsia="ru-RU"/>
        </w:rPr>
        <w:lastRenderedPageBreak/>
        <w:t>6</w:t>
      </w:r>
      <w:r w:rsidR="00BE6A9A" w:rsidRPr="005F6EBA">
        <w:rPr>
          <w:rFonts w:ascii="GHEA Grapalat" w:eastAsia="Times New Roman" w:hAnsi="GHEA Grapalat" w:cs="Sylfaen"/>
          <w:b/>
          <w:sz w:val="24"/>
          <w:szCs w:val="24"/>
          <w:lang w:val="hy-AM" w:eastAsia="ru-RU"/>
        </w:rPr>
        <w:t xml:space="preserve">. </w:t>
      </w:r>
      <w:r w:rsidR="00BE6A9A" w:rsidRPr="005F6EBA">
        <w:rPr>
          <w:rFonts w:ascii="GHEA Grapalat" w:hAnsi="GHEA Grapalat" w:cs="Sylfaen"/>
          <w:b/>
          <w:sz w:val="24"/>
          <w:szCs w:val="24"/>
          <w:lang w:val="hy-AM"/>
        </w:rPr>
        <w:t xml:space="preserve">Կապը ռազմավարական փաստաթղթերի հետ. Հայաստանի վերափոխման ռազմավարություն </w:t>
      </w:r>
      <w:r w:rsidR="00BE6A9A" w:rsidRPr="00526B90">
        <w:rPr>
          <w:rFonts w:ascii="GHEA Grapalat" w:hAnsi="GHEA Grapalat" w:cs="Sylfaen"/>
          <w:b/>
          <w:sz w:val="24"/>
          <w:szCs w:val="24"/>
          <w:lang w:val="hy-AM"/>
        </w:rPr>
        <w:t>2050</w:t>
      </w:r>
      <w:r w:rsidR="005720DA" w:rsidRPr="00526B90">
        <w:rPr>
          <w:rFonts w:ascii="GHEA Grapalat" w:hAnsi="GHEA Grapalat" w:cs="Sylfaen"/>
          <w:b/>
          <w:sz w:val="24"/>
          <w:szCs w:val="24"/>
          <w:lang w:val="hy-AM"/>
        </w:rPr>
        <w:t>թ.</w:t>
      </w:r>
      <w:r w:rsidR="00BE6A9A" w:rsidRPr="00526B90">
        <w:rPr>
          <w:rFonts w:ascii="GHEA Grapalat" w:hAnsi="GHEA Grapalat" w:cs="Sylfaen"/>
          <w:b/>
          <w:sz w:val="24"/>
          <w:szCs w:val="24"/>
          <w:lang w:val="hy-AM"/>
        </w:rPr>
        <w:t xml:space="preserve">, </w:t>
      </w:r>
      <w:r w:rsidR="00BE6A9A" w:rsidRPr="005F6EBA">
        <w:rPr>
          <w:rFonts w:ascii="GHEA Grapalat" w:hAnsi="GHEA Grapalat" w:cs="Sylfaen"/>
          <w:b/>
          <w:sz w:val="24"/>
          <w:szCs w:val="24"/>
          <w:lang w:val="hy-AM"/>
        </w:rPr>
        <w:t>Կառավարության 2021-2026թթ. ծրագիր, ոլորտային և/կամ այլ ռազմավարություններ</w:t>
      </w:r>
      <w:r>
        <w:rPr>
          <w:rFonts w:ascii="Cambria Math" w:hAnsi="Cambria Math" w:cs="Sylfaen"/>
          <w:b/>
          <w:sz w:val="24"/>
          <w:szCs w:val="24"/>
          <w:lang w:val="hy-AM"/>
        </w:rPr>
        <w:t>․</w:t>
      </w:r>
    </w:p>
    <w:p w14:paraId="23AA93E9" w14:textId="242D8AFD" w:rsidR="00F310D0" w:rsidRPr="00E82640" w:rsidRDefault="00BC50DB" w:rsidP="00D23330">
      <w:pPr>
        <w:pStyle w:val="Bodytext40"/>
        <w:shd w:val="clear" w:color="auto" w:fill="auto"/>
        <w:spacing w:before="0" w:after="160" w:line="360" w:lineRule="auto"/>
        <w:ind w:firstLine="426"/>
        <w:jc w:val="both"/>
        <w:rPr>
          <w:rFonts w:ascii="Calibri" w:hAnsi="Calibri" w:cs="Calibri"/>
          <w:sz w:val="24"/>
          <w:szCs w:val="24"/>
          <w:lang w:val="hy-AM"/>
        </w:rPr>
      </w:pPr>
      <w:r w:rsidRPr="00E82640">
        <w:rPr>
          <w:rFonts w:ascii="GHEA Grapalat" w:hAnsi="GHEA Grapalat"/>
          <w:sz w:val="24"/>
          <w:szCs w:val="24"/>
          <w:lang w:val="hy-AM"/>
        </w:rPr>
        <w:t>«Հայաստանի Հանրապետության 202</w:t>
      </w:r>
      <w:r w:rsidR="006E002D" w:rsidRPr="00E82640">
        <w:rPr>
          <w:rFonts w:ascii="GHEA Grapalat" w:hAnsi="GHEA Grapalat"/>
          <w:sz w:val="24"/>
          <w:szCs w:val="24"/>
          <w:lang w:val="hy-AM"/>
        </w:rPr>
        <w:t>5</w:t>
      </w:r>
      <w:r w:rsidRPr="00E82640">
        <w:rPr>
          <w:rFonts w:ascii="GHEA Grapalat" w:hAnsi="GHEA Grapalat"/>
          <w:sz w:val="24"/>
          <w:szCs w:val="24"/>
          <w:lang w:val="hy-AM"/>
        </w:rPr>
        <w:t xml:space="preserve"> թվականի պետական բյուջեի մասին» Հայաստանի Հանրապետության օրենքում վերաբաշխում և Հայաստանի Հանրապետության Կառավարության 202</w:t>
      </w:r>
      <w:r w:rsidR="006E002D" w:rsidRPr="00E82640">
        <w:rPr>
          <w:rFonts w:ascii="GHEA Grapalat" w:hAnsi="GHEA Grapalat"/>
          <w:sz w:val="24"/>
          <w:szCs w:val="24"/>
          <w:lang w:val="hy-AM"/>
        </w:rPr>
        <w:t>4</w:t>
      </w:r>
      <w:r w:rsidRPr="00E82640">
        <w:rPr>
          <w:rFonts w:ascii="GHEA Grapalat" w:hAnsi="GHEA Grapalat"/>
          <w:sz w:val="24"/>
          <w:szCs w:val="24"/>
          <w:lang w:val="hy-AM"/>
        </w:rPr>
        <w:t xml:space="preserve"> թվականի դեկտեմբերի 2</w:t>
      </w:r>
      <w:r w:rsidR="006E002D" w:rsidRPr="00E82640">
        <w:rPr>
          <w:rFonts w:ascii="GHEA Grapalat" w:hAnsi="GHEA Grapalat"/>
          <w:sz w:val="24"/>
          <w:szCs w:val="24"/>
          <w:lang w:val="hy-AM"/>
        </w:rPr>
        <w:t>7</w:t>
      </w:r>
      <w:r w:rsidRPr="00E82640">
        <w:rPr>
          <w:rFonts w:ascii="GHEA Grapalat" w:hAnsi="GHEA Grapalat"/>
          <w:sz w:val="24"/>
          <w:szCs w:val="24"/>
          <w:lang w:val="hy-AM"/>
        </w:rPr>
        <w:t>-ի թիվ 2</w:t>
      </w:r>
      <w:r w:rsidR="006E002D" w:rsidRPr="00E82640">
        <w:rPr>
          <w:rFonts w:ascii="GHEA Grapalat" w:hAnsi="GHEA Grapalat"/>
          <w:sz w:val="24"/>
          <w:szCs w:val="24"/>
          <w:lang w:val="hy-AM"/>
        </w:rPr>
        <w:t>060</w:t>
      </w:r>
      <w:r w:rsidRPr="00E82640">
        <w:rPr>
          <w:rFonts w:ascii="GHEA Grapalat" w:hAnsi="GHEA Grapalat"/>
          <w:sz w:val="24"/>
          <w:szCs w:val="24"/>
          <w:lang w:val="hy-AM"/>
        </w:rPr>
        <w:t xml:space="preserve">-Ն որոշման մեջ փոփոխություններ կատարելու մասին» Կառավարության որոշման նախագիծը բխում </w:t>
      </w:r>
      <w:r w:rsidR="0085157D" w:rsidRPr="00E82640">
        <w:rPr>
          <w:rFonts w:ascii="GHEA Grapalat" w:hAnsi="GHEA Grapalat"/>
          <w:sz w:val="24"/>
          <w:szCs w:val="24"/>
          <w:lang w:val="hy-AM"/>
        </w:rPr>
        <w:t xml:space="preserve">է </w:t>
      </w:r>
      <w:r w:rsidR="00E82640" w:rsidRPr="00E82640">
        <w:rPr>
          <w:rFonts w:ascii="GHEA Grapalat" w:hAnsi="GHEA Grapalat"/>
          <w:sz w:val="24"/>
          <w:szCs w:val="24"/>
          <w:lang w:val="hy-AM"/>
        </w:rPr>
        <w:t xml:space="preserve"> «</w:t>
      </w:r>
      <w:r w:rsidR="00E82640">
        <w:rPr>
          <w:rFonts w:ascii="GHEA Grapalat" w:hAnsi="GHEA Grapalat"/>
          <w:sz w:val="24"/>
          <w:szCs w:val="24"/>
          <w:lang w:val="hy-AM"/>
        </w:rPr>
        <w:t>Հ</w:t>
      </w:r>
      <w:r w:rsidR="00E82640" w:rsidRPr="00F141AF">
        <w:rPr>
          <w:rFonts w:ascii="GHEA Grapalat" w:hAnsi="GHEA Grapalat"/>
          <w:sz w:val="24"/>
          <w:szCs w:val="24"/>
          <w:lang w:val="hy-AM"/>
        </w:rPr>
        <w:t xml:space="preserve">այաստանի </w:t>
      </w:r>
      <w:r w:rsidR="00E82640">
        <w:rPr>
          <w:rFonts w:ascii="GHEA Grapalat" w:hAnsi="GHEA Grapalat"/>
          <w:sz w:val="24"/>
          <w:szCs w:val="24"/>
          <w:lang w:val="hy-AM"/>
        </w:rPr>
        <w:t>հ</w:t>
      </w:r>
      <w:r w:rsidR="00E82640" w:rsidRPr="00F141AF">
        <w:rPr>
          <w:rFonts w:ascii="GHEA Grapalat" w:hAnsi="GHEA Grapalat"/>
          <w:sz w:val="24"/>
          <w:szCs w:val="24"/>
          <w:lang w:val="hy-AM"/>
        </w:rPr>
        <w:t xml:space="preserve">անրապետությունում </w:t>
      </w:r>
      <w:proofErr w:type="spellStart"/>
      <w:r w:rsidR="00E82640" w:rsidRPr="00F141AF">
        <w:rPr>
          <w:rFonts w:ascii="GHEA Grapalat" w:hAnsi="GHEA Grapalat"/>
          <w:sz w:val="24"/>
          <w:szCs w:val="24"/>
          <w:lang w:val="hy-AM"/>
        </w:rPr>
        <w:t>տուբերկուլոզին</w:t>
      </w:r>
      <w:proofErr w:type="spellEnd"/>
      <w:r w:rsidR="00E82640" w:rsidRPr="00F141AF">
        <w:rPr>
          <w:rFonts w:ascii="GHEA Grapalat" w:hAnsi="GHEA Grapalat"/>
          <w:sz w:val="24"/>
          <w:szCs w:val="24"/>
          <w:lang w:val="hy-AM"/>
        </w:rPr>
        <w:t xml:space="preserve"> հակազդման 2021-2025 թվականների </w:t>
      </w:r>
      <w:r w:rsidR="00E82640">
        <w:rPr>
          <w:rFonts w:ascii="GHEA Grapalat" w:hAnsi="GHEA Grapalat"/>
          <w:sz w:val="24"/>
          <w:szCs w:val="24"/>
          <w:lang w:val="hy-AM"/>
        </w:rPr>
        <w:t>ռազմավարությունից</w:t>
      </w:r>
      <w:r w:rsidR="00E82640" w:rsidRPr="00F141AF">
        <w:rPr>
          <w:rFonts w:ascii="GHEA Grapalat" w:hAnsi="GHEA Grapalat"/>
          <w:sz w:val="24"/>
          <w:szCs w:val="24"/>
          <w:lang w:val="hy-AM"/>
        </w:rPr>
        <w:t xml:space="preserve"> </w:t>
      </w:r>
      <w:r w:rsidR="00E82640">
        <w:rPr>
          <w:rFonts w:ascii="GHEA Grapalat" w:hAnsi="GHEA Grapalat"/>
          <w:sz w:val="24"/>
          <w:szCs w:val="24"/>
          <w:lang w:val="hy-AM"/>
        </w:rPr>
        <w:t>և</w:t>
      </w:r>
      <w:r w:rsidR="00E82640" w:rsidRPr="00F141AF">
        <w:rPr>
          <w:rFonts w:ascii="GHEA Grapalat" w:hAnsi="GHEA Grapalat"/>
          <w:sz w:val="24"/>
          <w:szCs w:val="24"/>
          <w:lang w:val="hy-AM"/>
        </w:rPr>
        <w:t xml:space="preserve"> միջոցառումների </w:t>
      </w:r>
      <w:proofErr w:type="spellStart"/>
      <w:r w:rsidR="00E82640">
        <w:rPr>
          <w:rFonts w:ascii="GHEA Grapalat" w:hAnsi="GHEA Grapalat"/>
          <w:sz w:val="24"/>
          <w:szCs w:val="24"/>
          <w:lang w:val="hy-AM"/>
        </w:rPr>
        <w:t>ծրագիրից</w:t>
      </w:r>
      <w:proofErr w:type="spellEnd"/>
      <w:r w:rsidR="000E5218" w:rsidRPr="00F141AF">
        <w:rPr>
          <w:rFonts w:ascii="GHEA Grapalat" w:hAnsi="GHEA Grapalat"/>
          <w:sz w:val="24"/>
          <w:szCs w:val="24"/>
          <w:lang w:val="hy-AM"/>
        </w:rPr>
        <w:t xml:space="preserve"> </w:t>
      </w:r>
      <w:r w:rsidR="00E82640" w:rsidRPr="00E82640">
        <w:rPr>
          <w:rFonts w:ascii="GHEA Grapalat" w:hAnsi="GHEA Grapalat"/>
          <w:sz w:val="24"/>
          <w:szCs w:val="24"/>
          <w:lang w:val="hy-AM"/>
        </w:rPr>
        <w:t>(</w:t>
      </w:r>
      <w:r w:rsidR="000E5218" w:rsidRPr="00F141AF">
        <w:rPr>
          <w:rFonts w:ascii="GHEA Grapalat" w:hAnsi="GHEA Grapalat"/>
          <w:sz w:val="24"/>
          <w:szCs w:val="24"/>
          <w:lang w:val="hy-AM"/>
        </w:rPr>
        <w:t>հաստատված Առողջապահության նախարարի 18.01.2021 թ. 79-Լ հրամանով</w:t>
      </w:r>
      <w:r w:rsidR="00E82640">
        <w:rPr>
          <w:rFonts w:ascii="GHEA Grapalat" w:hAnsi="GHEA Grapalat"/>
          <w:sz w:val="24"/>
          <w:szCs w:val="24"/>
          <w:lang w:val="hy-AM"/>
        </w:rPr>
        <w:t xml:space="preserve"> </w:t>
      </w:r>
      <w:hyperlink r:id="rId8" w:history="1">
        <w:r w:rsidR="000E5218" w:rsidRPr="00F141AF">
          <w:rPr>
            <w:rStyle w:val="Hyperlink"/>
            <w:rFonts w:ascii="GHEA Grapalat" w:hAnsi="GHEA Grapalat"/>
            <w:sz w:val="24"/>
            <w:szCs w:val="24"/>
            <w:lang w:val="hy-AM"/>
          </w:rPr>
          <w:t>https://moh.am/uploads/79%202024.pdf</w:t>
        </w:r>
      </w:hyperlink>
      <w:r w:rsidR="000E5218" w:rsidRPr="00F141AF">
        <w:rPr>
          <w:rFonts w:ascii="GHEA Grapalat" w:hAnsi="GHEA Grapalat"/>
          <w:sz w:val="24"/>
          <w:szCs w:val="24"/>
          <w:lang w:val="hy-AM"/>
        </w:rPr>
        <w:t xml:space="preserve"> ),</w:t>
      </w:r>
      <w:r w:rsidR="00E82640" w:rsidRPr="00E82640">
        <w:rPr>
          <w:rFonts w:ascii="GHEA Grapalat" w:hAnsi="GHEA Grapalat"/>
          <w:sz w:val="24"/>
          <w:szCs w:val="24"/>
          <w:lang w:val="hy-AM"/>
        </w:rPr>
        <w:t xml:space="preserve"> </w:t>
      </w:r>
      <w:r w:rsidR="00E82640">
        <w:rPr>
          <w:rFonts w:ascii="GHEA Grapalat" w:hAnsi="GHEA Grapalat"/>
          <w:sz w:val="24"/>
          <w:szCs w:val="24"/>
          <w:lang w:val="hy-AM"/>
        </w:rPr>
        <w:t>ինչպես նաև «Հ</w:t>
      </w:r>
      <w:r w:rsidR="00E82640" w:rsidRPr="00F141AF">
        <w:rPr>
          <w:rFonts w:ascii="GHEA Grapalat" w:hAnsi="GHEA Grapalat"/>
          <w:sz w:val="24"/>
          <w:szCs w:val="24"/>
          <w:lang w:val="hy-AM"/>
        </w:rPr>
        <w:t xml:space="preserve">այաստանի </w:t>
      </w:r>
      <w:r w:rsidR="00E82640">
        <w:rPr>
          <w:rFonts w:ascii="GHEA Grapalat" w:hAnsi="GHEA Grapalat"/>
          <w:sz w:val="24"/>
          <w:szCs w:val="24"/>
          <w:lang w:val="hy-AM"/>
        </w:rPr>
        <w:t>Հ</w:t>
      </w:r>
      <w:r w:rsidR="00E82640" w:rsidRPr="00F141AF">
        <w:rPr>
          <w:rFonts w:ascii="GHEA Grapalat" w:hAnsi="GHEA Grapalat"/>
          <w:sz w:val="24"/>
          <w:szCs w:val="24"/>
          <w:lang w:val="hy-AM"/>
        </w:rPr>
        <w:t>անրապետությունում ՄԻԱՎ/ՁԻԱՀ-ին հակազդման 2022-2026 թվականների ռազմավարություն</w:t>
      </w:r>
      <w:r w:rsidR="00E82640">
        <w:rPr>
          <w:rFonts w:ascii="GHEA Grapalat" w:hAnsi="GHEA Grapalat"/>
          <w:sz w:val="24"/>
          <w:szCs w:val="24"/>
          <w:lang w:val="hy-AM"/>
        </w:rPr>
        <w:t xml:space="preserve">ից և </w:t>
      </w:r>
      <w:r w:rsidR="00E82640" w:rsidRPr="00F141AF">
        <w:rPr>
          <w:rFonts w:ascii="GHEA Grapalat" w:hAnsi="GHEA Grapalat"/>
          <w:sz w:val="24"/>
          <w:szCs w:val="24"/>
          <w:lang w:val="hy-AM"/>
        </w:rPr>
        <w:t xml:space="preserve">միջոցառումների </w:t>
      </w:r>
      <w:proofErr w:type="spellStart"/>
      <w:r w:rsidR="00E82640">
        <w:rPr>
          <w:rFonts w:ascii="GHEA Grapalat" w:hAnsi="GHEA Grapalat"/>
          <w:sz w:val="24"/>
          <w:szCs w:val="24"/>
          <w:lang w:val="hy-AM"/>
        </w:rPr>
        <w:t>ծրագիրից</w:t>
      </w:r>
      <w:proofErr w:type="spellEnd"/>
      <w:r w:rsidR="00E82640" w:rsidRPr="00F141AF">
        <w:rPr>
          <w:rFonts w:ascii="GHEA Grapalat" w:hAnsi="GHEA Grapalat"/>
          <w:sz w:val="24"/>
          <w:szCs w:val="24"/>
          <w:lang w:val="hy-AM"/>
        </w:rPr>
        <w:t xml:space="preserve"> </w:t>
      </w:r>
      <w:r w:rsidR="00E82640" w:rsidRPr="00E82640">
        <w:rPr>
          <w:rFonts w:ascii="GHEA Grapalat" w:hAnsi="GHEA Grapalat"/>
          <w:sz w:val="24"/>
          <w:szCs w:val="24"/>
          <w:lang w:val="hy-AM"/>
        </w:rPr>
        <w:t>(</w:t>
      </w:r>
      <w:r w:rsidR="000E5218" w:rsidRPr="00F141AF">
        <w:rPr>
          <w:rFonts w:ascii="GHEA Grapalat" w:hAnsi="GHEA Grapalat"/>
          <w:sz w:val="24"/>
          <w:szCs w:val="24"/>
          <w:lang w:val="hy-AM"/>
        </w:rPr>
        <w:t xml:space="preserve">Հաստատված է Առողջապահության նախարարի 2022 թվականի հունվար « 31 » - ի թիվ 375 – Լ </w:t>
      </w:r>
      <w:r w:rsidR="000E5218" w:rsidRPr="00F141AF">
        <w:rPr>
          <w:rFonts w:ascii="Calibri" w:hAnsi="Calibri" w:cs="Calibri"/>
          <w:sz w:val="24"/>
          <w:szCs w:val="24"/>
          <w:lang w:val="hy-AM"/>
        </w:rPr>
        <w:t> </w:t>
      </w:r>
      <w:r w:rsidR="000E5218" w:rsidRPr="00F141AF">
        <w:rPr>
          <w:rFonts w:ascii="GHEA Grapalat" w:hAnsi="GHEA Grapalat"/>
          <w:sz w:val="24"/>
          <w:szCs w:val="24"/>
          <w:lang w:val="hy-AM"/>
        </w:rPr>
        <w:t xml:space="preserve">( </w:t>
      </w:r>
      <w:hyperlink r:id="rId9" w:history="1">
        <w:r w:rsidR="000E5218" w:rsidRPr="00F141AF">
          <w:rPr>
            <w:rStyle w:val="Hyperlink"/>
            <w:rFonts w:ascii="GHEA Grapalat" w:hAnsi="GHEA Grapalat"/>
            <w:sz w:val="24"/>
            <w:szCs w:val="24"/>
            <w:lang w:val="hy-AM"/>
          </w:rPr>
          <w:t>https://moh.am/uploads/375-L.pdf</w:t>
        </w:r>
      </w:hyperlink>
      <w:r w:rsidR="000E5218" w:rsidRPr="00F141AF">
        <w:rPr>
          <w:rFonts w:ascii="GHEA Grapalat" w:hAnsi="GHEA Grapalat"/>
          <w:sz w:val="24"/>
          <w:szCs w:val="24"/>
          <w:lang w:val="hy-AM"/>
        </w:rPr>
        <w:t xml:space="preserve"> ) և 2024 թվականի ապրիլի « 29 » - ի թիվ 2369 - Լ հրամաններով </w:t>
      </w:r>
      <w:r w:rsidR="000E5218" w:rsidRPr="00F141AF">
        <w:rPr>
          <w:rFonts w:ascii="Calibri" w:hAnsi="Calibri" w:cs="Calibri"/>
          <w:sz w:val="24"/>
          <w:szCs w:val="24"/>
          <w:lang w:val="hy-AM"/>
        </w:rPr>
        <w:t> </w:t>
      </w:r>
      <w:r w:rsidR="000E5218" w:rsidRPr="00F141AF">
        <w:rPr>
          <w:rFonts w:ascii="GHEA Grapalat" w:hAnsi="GHEA Grapalat"/>
          <w:sz w:val="24"/>
          <w:szCs w:val="24"/>
          <w:lang w:val="hy-AM"/>
        </w:rPr>
        <w:t xml:space="preserve">( </w:t>
      </w:r>
      <w:hyperlink r:id="rId10" w:history="1">
        <w:r w:rsidR="000E5218" w:rsidRPr="00F141AF">
          <w:rPr>
            <w:rStyle w:val="Hyperlink"/>
            <w:rFonts w:ascii="GHEA Grapalat" w:hAnsi="GHEA Grapalat"/>
            <w:sz w:val="24"/>
            <w:szCs w:val="24"/>
            <w:lang w:val="hy-AM"/>
          </w:rPr>
          <w:t>https://moh.am/uploads/2369%202024.pdf</w:t>
        </w:r>
      </w:hyperlink>
      <w:r w:rsidR="00E82640">
        <w:rPr>
          <w:rFonts w:ascii="GHEA Grapalat" w:hAnsi="GHEA Grapalat"/>
          <w:sz w:val="24"/>
          <w:szCs w:val="24"/>
          <w:lang w:val="hy-AM"/>
        </w:rPr>
        <w:t xml:space="preserve"> </w:t>
      </w:r>
      <w:r w:rsidRPr="00D23330">
        <w:rPr>
          <w:rFonts w:ascii="GHEA Grapalat" w:hAnsi="GHEA Grapalat"/>
          <w:sz w:val="24"/>
          <w:szCs w:val="24"/>
          <w:lang w:val="hy-AM"/>
        </w:rPr>
        <w:t xml:space="preserve">Կառավարության 2021-2026թթ. </w:t>
      </w:r>
      <w:r w:rsidR="00BE6892" w:rsidRPr="00D23330">
        <w:rPr>
          <w:rFonts w:ascii="GHEA Grapalat" w:hAnsi="GHEA Grapalat"/>
          <w:sz w:val="24"/>
          <w:szCs w:val="24"/>
          <w:lang w:val="hy-AM"/>
        </w:rPr>
        <w:t>ծ</w:t>
      </w:r>
      <w:r w:rsidRPr="00D23330">
        <w:rPr>
          <w:rFonts w:ascii="GHEA Grapalat" w:hAnsi="GHEA Grapalat"/>
          <w:sz w:val="24"/>
          <w:szCs w:val="24"/>
          <w:lang w:val="hy-AM"/>
        </w:rPr>
        <w:t>րագր</w:t>
      </w:r>
      <w:r w:rsidR="000E5218" w:rsidRPr="00D23330">
        <w:rPr>
          <w:rFonts w:ascii="GHEA Grapalat" w:hAnsi="GHEA Grapalat"/>
          <w:sz w:val="24"/>
          <w:szCs w:val="24"/>
          <w:lang w:val="hy-AM"/>
        </w:rPr>
        <w:t>ի և</w:t>
      </w:r>
      <w:r w:rsidRPr="00D23330">
        <w:rPr>
          <w:rFonts w:ascii="GHEA Grapalat" w:hAnsi="GHEA Grapalat"/>
          <w:sz w:val="24"/>
          <w:szCs w:val="24"/>
          <w:lang w:val="hy-AM"/>
        </w:rPr>
        <w:t xml:space="preserve"> Հայաստանի</w:t>
      </w:r>
      <w:r w:rsidRPr="00141439">
        <w:rPr>
          <w:rFonts w:ascii="GHEA Grapalat" w:hAnsi="GHEA Grapalat"/>
          <w:color w:val="000000"/>
          <w:lang w:val="hy-AM"/>
        </w:rPr>
        <w:t xml:space="preserve"> </w:t>
      </w:r>
      <w:r w:rsidRPr="00D23330">
        <w:rPr>
          <w:rFonts w:ascii="GHEA Grapalat" w:hAnsi="GHEA Grapalat"/>
          <w:sz w:val="24"/>
          <w:szCs w:val="24"/>
          <w:lang w:val="hy-AM"/>
        </w:rPr>
        <w:t xml:space="preserve">Հանրապետության այլ իրավական ակտերում փոփոխություններ կատարելու </w:t>
      </w:r>
      <w:r w:rsidR="001500E5" w:rsidRPr="00D23330">
        <w:rPr>
          <w:rFonts w:ascii="GHEA Grapalat" w:hAnsi="GHEA Grapalat"/>
          <w:sz w:val="24"/>
          <w:szCs w:val="24"/>
          <w:lang w:val="hy-AM"/>
        </w:rPr>
        <w:t xml:space="preserve">որևէ </w:t>
      </w:r>
      <w:r w:rsidRPr="00D23330">
        <w:rPr>
          <w:rFonts w:ascii="GHEA Grapalat" w:hAnsi="GHEA Grapalat"/>
          <w:sz w:val="24"/>
          <w:szCs w:val="24"/>
          <w:lang w:val="hy-AM"/>
        </w:rPr>
        <w:t>անհրաժեշտություն չի առաջանա:</w:t>
      </w:r>
      <w:bookmarkStart w:id="0" w:name="_GoBack"/>
      <w:bookmarkEnd w:id="0"/>
    </w:p>
    <w:sectPr w:rsidR="00F310D0" w:rsidRPr="00E82640" w:rsidSect="00F21126">
      <w:footerReference w:type="default" r:id="rId11"/>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19CC4" w14:textId="77777777" w:rsidR="00352B50" w:rsidRDefault="00352B50" w:rsidP="00F61A48">
      <w:pPr>
        <w:spacing w:after="0" w:line="240" w:lineRule="auto"/>
      </w:pPr>
      <w:r>
        <w:separator/>
      </w:r>
    </w:p>
  </w:endnote>
  <w:endnote w:type="continuationSeparator" w:id="0">
    <w:p w14:paraId="463EF346" w14:textId="77777777" w:rsidR="00352B50" w:rsidRDefault="00352B50" w:rsidP="00F61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6755861"/>
      <w:docPartObj>
        <w:docPartGallery w:val="Page Numbers (Bottom of Page)"/>
        <w:docPartUnique/>
      </w:docPartObj>
    </w:sdtPr>
    <w:sdtEndPr>
      <w:rPr>
        <w:noProof/>
      </w:rPr>
    </w:sdtEndPr>
    <w:sdtContent>
      <w:p w14:paraId="4099FCB4" w14:textId="3D85510D" w:rsidR="00F61A48" w:rsidRDefault="00F61A48">
        <w:pPr>
          <w:pStyle w:val="Footer"/>
          <w:jc w:val="right"/>
        </w:pPr>
        <w:r>
          <w:fldChar w:fldCharType="begin"/>
        </w:r>
        <w:r>
          <w:instrText xml:space="preserve"> PAGE   \* MERGEFORMAT </w:instrText>
        </w:r>
        <w:r>
          <w:fldChar w:fldCharType="separate"/>
        </w:r>
        <w:r w:rsidR="00D23330">
          <w:rPr>
            <w:noProof/>
          </w:rPr>
          <w:t>3</w:t>
        </w:r>
        <w:r>
          <w:rPr>
            <w:noProof/>
          </w:rPr>
          <w:fldChar w:fldCharType="end"/>
        </w:r>
      </w:p>
    </w:sdtContent>
  </w:sdt>
  <w:p w14:paraId="00254AC1" w14:textId="77777777" w:rsidR="00F61A48" w:rsidRDefault="00F61A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67D16" w14:textId="77777777" w:rsidR="00352B50" w:rsidRDefault="00352B50" w:rsidP="00F61A48">
      <w:pPr>
        <w:spacing w:after="0" w:line="240" w:lineRule="auto"/>
      </w:pPr>
      <w:r>
        <w:separator/>
      </w:r>
    </w:p>
  </w:footnote>
  <w:footnote w:type="continuationSeparator" w:id="0">
    <w:p w14:paraId="555E097B" w14:textId="77777777" w:rsidR="00352B50" w:rsidRDefault="00352B50" w:rsidP="00F61A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F5CAC"/>
    <w:multiLevelType w:val="hybridMultilevel"/>
    <w:tmpl w:val="7522FB1E"/>
    <w:lvl w:ilvl="0" w:tplc="55ECD1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56F712A4"/>
    <w:multiLevelType w:val="hybridMultilevel"/>
    <w:tmpl w:val="FFB0A3F8"/>
    <w:lvl w:ilvl="0" w:tplc="EF3ED2D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0C2"/>
    <w:rsid w:val="000119BA"/>
    <w:rsid w:val="00033829"/>
    <w:rsid w:val="00066CA7"/>
    <w:rsid w:val="000857E6"/>
    <w:rsid w:val="000C10C2"/>
    <w:rsid w:val="000E5218"/>
    <w:rsid w:val="000F1FC0"/>
    <w:rsid w:val="000F4381"/>
    <w:rsid w:val="000F5343"/>
    <w:rsid w:val="000F797C"/>
    <w:rsid w:val="00101A5B"/>
    <w:rsid w:val="00102582"/>
    <w:rsid w:val="00104F34"/>
    <w:rsid w:val="001073BD"/>
    <w:rsid w:val="00112EB6"/>
    <w:rsid w:val="001215F7"/>
    <w:rsid w:val="00140A28"/>
    <w:rsid w:val="001500E5"/>
    <w:rsid w:val="001525DD"/>
    <w:rsid w:val="001645A8"/>
    <w:rsid w:val="00170609"/>
    <w:rsid w:val="00175BD1"/>
    <w:rsid w:val="001775D6"/>
    <w:rsid w:val="00191620"/>
    <w:rsid w:val="001A1A6F"/>
    <w:rsid w:val="001D3B23"/>
    <w:rsid w:val="001D4D13"/>
    <w:rsid w:val="001E2BBB"/>
    <w:rsid w:val="001E73CF"/>
    <w:rsid w:val="001F3D43"/>
    <w:rsid w:val="001F6D33"/>
    <w:rsid w:val="00207A6C"/>
    <w:rsid w:val="00214CAF"/>
    <w:rsid w:val="00225480"/>
    <w:rsid w:val="002271F4"/>
    <w:rsid w:val="0025479D"/>
    <w:rsid w:val="00261AE3"/>
    <w:rsid w:val="002654B1"/>
    <w:rsid w:val="00274453"/>
    <w:rsid w:val="00286883"/>
    <w:rsid w:val="002928B2"/>
    <w:rsid w:val="002B6BD5"/>
    <w:rsid w:val="002C0F6D"/>
    <w:rsid w:val="002E0902"/>
    <w:rsid w:val="002E0952"/>
    <w:rsid w:val="002F59DC"/>
    <w:rsid w:val="00306250"/>
    <w:rsid w:val="00312A07"/>
    <w:rsid w:val="003238D4"/>
    <w:rsid w:val="00352B50"/>
    <w:rsid w:val="00356C49"/>
    <w:rsid w:val="0037075D"/>
    <w:rsid w:val="00372711"/>
    <w:rsid w:val="00382F4A"/>
    <w:rsid w:val="00391EEC"/>
    <w:rsid w:val="003A4EC6"/>
    <w:rsid w:val="004131FD"/>
    <w:rsid w:val="004271B1"/>
    <w:rsid w:val="0043363F"/>
    <w:rsid w:val="00437392"/>
    <w:rsid w:val="00455110"/>
    <w:rsid w:val="004618BB"/>
    <w:rsid w:val="00493DB0"/>
    <w:rsid w:val="004A1CA1"/>
    <w:rsid w:val="004C2287"/>
    <w:rsid w:val="004C7D59"/>
    <w:rsid w:val="004F6E42"/>
    <w:rsid w:val="005009E3"/>
    <w:rsid w:val="00501BC4"/>
    <w:rsid w:val="00520940"/>
    <w:rsid w:val="00526B90"/>
    <w:rsid w:val="00545942"/>
    <w:rsid w:val="00556B65"/>
    <w:rsid w:val="00565CB3"/>
    <w:rsid w:val="00571871"/>
    <w:rsid w:val="005720DA"/>
    <w:rsid w:val="005861A4"/>
    <w:rsid w:val="0059725D"/>
    <w:rsid w:val="005B3D7C"/>
    <w:rsid w:val="005B7EC9"/>
    <w:rsid w:val="005C0F50"/>
    <w:rsid w:val="005C4758"/>
    <w:rsid w:val="005D2C1B"/>
    <w:rsid w:val="005E7F6E"/>
    <w:rsid w:val="005F2CA2"/>
    <w:rsid w:val="005F6EBA"/>
    <w:rsid w:val="00612E08"/>
    <w:rsid w:val="00626759"/>
    <w:rsid w:val="006354B6"/>
    <w:rsid w:val="00636138"/>
    <w:rsid w:val="006469E2"/>
    <w:rsid w:val="006C0208"/>
    <w:rsid w:val="006E002D"/>
    <w:rsid w:val="006E17A3"/>
    <w:rsid w:val="0070748D"/>
    <w:rsid w:val="00720F42"/>
    <w:rsid w:val="007354E5"/>
    <w:rsid w:val="00737787"/>
    <w:rsid w:val="00740CE5"/>
    <w:rsid w:val="007416A8"/>
    <w:rsid w:val="00744641"/>
    <w:rsid w:val="0074762C"/>
    <w:rsid w:val="00782BAB"/>
    <w:rsid w:val="007B3980"/>
    <w:rsid w:val="007D64A4"/>
    <w:rsid w:val="007E5669"/>
    <w:rsid w:val="008011D9"/>
    <w:rsid w:val="0085157D"/>
    <w:rsid w:val="008D11F2"/>
    <w:rsid w:val="00906E97"/>
    <w:rsid w:val="00923A1C"/>
    <w:rsid w:val="00976A03"/>
    <w:rsid w:val="0098470A"/>
    <w:rsid w:val="009B4B1F"/>
    <w:rsid w:val="009B56F8"/>
    <w:rsid w:val="009C1AC1"/>
    <w:rsid w:val="009C5900"/>
    <w:rsid w:val="009D2E30"/>
    <w:rsid w:val="00A20154"/>
    <w:rsid w:val="00A36BC7"/>
    <w:rsid w:val="00A407D7"/>
    <w:rsid w:val="00A41422"/>
    <w:rsid w:val="00A536E3"/>
    <w:rsid w:val="00A95FBC"/>
    <w:rsid w:val="00AB3FC8"/>
    <w:rsid w:val="00AC7274"/>
    <w:rsid w:val="00AD2C14"/>
    <w:rsid w:val="00B06530"/>
    <w:rsid w:val="00B20BAE"/>
    <w:rsid w:val="00B468A0"/>
    <w:rsid w:val="00B55A21"/>
    <w:rsid w:val="00B63AA6"/>
    <w:rsid w:val="00B647F4"/>
    <w:rsid w:val="00BA4FD6"/>
    <w:rsid w:val="00BB54EC"/>
    <w:rsid w:val="00BC50DB"/>
    <w:rsid w:val="00BD27A4"/>
    <w:rsid w:val="00BD593D"/>
    <w:rsid w:val="00BE6892"/>
    <w:rsid w:val="00BE6A9A"/>
    <w:rsid w:val="00BF0460"/>
    <w:rsid w:val="00BF100B"/>
    <w:rsid w:val="00BF118A"/>
    <w:rsid w:val="00C45B6E"/>
    <w:rsid w:val="00C6330A"/>
    <w:rsid w:val="00CA56C7"/>
    <w:rsid w:val="00CB47BF"/>
    <w:rsid w:val="00CB7F14"/>
    <w:rsid w:val="00CE778E"/>
    <w:rsid w:val="00D01179"/>
    <w:rsid w:val="00D012B4"/>
    <w:rsid w:val="00D057F2"/>
    <w:rsid w:val="00D07F2C"/>
    <w:rsid w:val="00D23330"/>
    <w:rsid w:val="00D27D71"/>
    <w:rsid w:val="00D32376"/>
    <w:rsid w:val="00D37E67"/>
    <w:rsid w:val="00D454CD"/>
    <w:rsid w:val="00D67804"/>
    <w:rsid w:val="00DA7CD4"/>
    <w:rsid w:val="00DB0922"/>
    <w:rsid w:val="00DD78E7"/>
    <w:rsid w:val="00DE0FAC"/>
    <w:rsid w:val="00DE6586"/>
    <w:rsid w:val="00E00ACF"/>
    <w:rsid w:val="00E062F8"/>
    <w:rsid w:val="00E2063E"/>
    <w:rsid w:val="00E258CB"/>
    <w:rsid w:val="00E43DBF"/>
    <w:rsid w:val="00E44FC0"/>
    <w:rsid w:val="00E6216C"/>
    <w:rsid w:val="00E70363"/>
    <w:rsid w:val="00E766B8"/>
    <w:rsid w:val="00E80873"/>
    <w:rsid w:val="00E82393"/>
    <w:rsid w:val="00E82640"/>
    <w:rsid w:val="00E93BB8"/>
    <w:rsid w:val="00EB243C"/>
    <w:rsid w:val="00EC615C"/>
    <w:rsid w:val="00F141AF"/>
    <w:rsid w:val="00F157C8"/>
    <w:rsid w:val="00F21126"/>
    <w:rsid w:val="00F25A27"/>
    <w:rsid w:val="00F26489"/>
    <w:rsid w:val="00F310D0"/>
    <w:rsid w:val="00F44171"/>
    <w:rsid w:val="00F61A48"/>
    <w:rsid w:val="00F862AF"/>
    <w:rsid w:val="00FA2C54"/>
    <w:rsid w:val="00FC1E76"/>
    <w:rsid w:val="00FF1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E4CE"/>
  <w15:docId w15:val="{B8439BBF-3C8D-4AFD-99DE-A4F669BBD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ACF"/>
    <w:pPr>
      <w:ind w:left="720"/>
      <w:contextualSpacing/>
    </w:pPr>
  </w:style>
  <w:style w:type="paragraph" w:styleId="BalloonText">
    <w:name w:val="Balloon Text"/>
    <w:basedOn w:val="Normal"/>
    <w:link w:val="BalloonTextChar"/>
    <w:uiPriority w:val="99"/>
    <w:semiHidden/>
    <w:unhideWhenUsed/>
    <w:rsid w:val="00140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A28"/>
    <w:rPr>
      <w:rFonts w:ascii="Segoe UI" w:hAnsi="Segoe UI" w:cs="Segoe UI"/>
      <w:sz w:val="18"/>
      <w:szCs w:val="18"/>
    </w:rPr>
  </w:style>
  <w:style w:type="paragraph" w:styleId="Revision">
    <w:name w:val="Revision"/>
    <w:hidden/>
    <w:uiPriority w:val="99"/>
    <w:semiHidden/>
    <w:rsid w:val="00DD78E7"/>
    <w:pPr>
      <w:spacing w:after="0" w:line="240" w:lineRule="auto"/>
    </w:pPr>
  </w:style>
  <w:style w:type="paragraph" w:customStyle="1" w:styleId="mechtex">
    <w:name w:val="mechtex"/>
    <w:basedOn w:val="Normal"/>
    <w:link w:val="mechtexChar"/>
    <w:rsid w:val="00F310D0"/>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310D0"/>
    <w:rPr>
      <w:rFonts w:ascii="Arial Armenian" w:eastAsia="Times New Roman" w:hAnsi="Arial Armenian" w:cs="Times New Roman"/>
      <w:lang w:eastAsia="ru-RU"/>
    </w:rPr>
  </w:style>
  <w:style w:type="paragraph" w:styleId="Header">
    <w:name w:val="header"/>
    <w:basedOn w:val="Normal"/>
    <w:link w:val="HeaderChar"/>
    <w:uiPriority w:val="99"/>
    <w:unhideWhenUsed/>
    <w:rsid w:val="00F61A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A48"/>
  </w:style>
  <w:style w:type="paragraph" w:styleId="Footer">
    <w:name w:val="footer"/>
    <w:basedOn w:val="Normal"/>
    <w:link w:val="FooterChar"/>
    <w:uiPriority w:val="99"/>
    <w:unhideWhenUsed/>
    <w:rsid w:val="00F61A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A48"/>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ebb,Знак Знак1,Знак Знак,Char Char Char,Char Char Char Char,Char Char Char1,Обычный (веб)"/>
    <w:basedOn w:val="Normal"/>
    <w:link w:val="NormalWebChar"/>
    <w:uiPriority w:val="99"/>
    <w:unhideWhenUsed/>
    <w:qFormat/>
    <w:rsid w:val="00BC50D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ebb Char,Знак Знак1 Char,Знак Знак Char,Char Char Char Char1"/>
    <w:link w:val="NormalWeb"/>
    <w:uiPriority w:val="99"/>
    <w:locked/>
    <w:rsid w:val="00BC50DB"/>
    <w:rPr>
      <w:rFonts w:ascii="Times New Roman" w:eastAsia="Times New Roman" w:hAnsi="Times New Roman" w:cs="Times New Roman"/>
      <w:sz w:val="24"/>
      <w:szCs w:val="24"/>
      <w:lang w:val="ru-RU" w:eastAsia="ru-RU"/>
    </w:rPr>
  </w:style>
  <w:style w:type="character" w:customStyle="1" w:styleId="Bodytext4">
    <w:name w:val="Body text (4)_"/>
    <w:basedOn w:val="DefaultParagraphFont"/>
    <w:link w:val="Bodytext40"/>
    <w:rsid w:val="00A41422"/>
    <w:rPr>
      <w:rFonts w:ascii="Arial" w:eastAsia="Arial" w:hAnsi="Arial" w:cs="Arial"/>
      <w:shd w:val="clear" w:color="auto" w:fill="FFFFFF"/>
    </w:rPr>
  </w:style>
  <w:style w:type="character" w:customStyle="1" w:styleId="Bodytext4ArialUnicodeMS">
    <w:name w:val="Body text (4) + Arial Unicode MS"/>
    <w:basedOn w:val="Bodytext4"/>
    <w:rsid w:val="00A41422"/>
    <w:rPr>
      <w:rFonts w:ascii="Arial Unicode MS" w:eastAsia="Arial Unicode MS" w:hAnsi="Arial Unicode MS" w:cs="Arial Unicode MS"/>
      <w:color w:val="000000"/>
      <w:spacing w:val="0"/>
      <w:w w:val="100"/>
      <w:position w:val="0"/>
      <w:sz w:val="24"/>
      <w:szCs w:val="24"/>
      <w:shd w:val="clear" w:color="auto" w:fill="FFFFFF"/>
      <w:lang w:val="hy-AM" w:eastAsia="hy-AM" w:bidi="hy-AM"/>
    </w:rPr>
  </w:style>
  <w:style w:type="paragraph" w:customStyle="1" w:styleId="Bodytext40">
    <w:name w:val="Body text (4)"/>
    <w:basedOn w:val="Normal"/>
    <w:link w:val="Bodytext4"/>
    <w:rsid w:val="00A41422"/>
    <w:pPr>
      <w:widowControl w:val="0"/>
      <w:shd w:val="clear" w:color="auto" w:fill="FFFFFF"/>
      <w:spacing w:before="3060" w:after="300" w:line="0" w:lineRule="atLeast"/>
      <w:jc w:val="center"/>
    </w:pPr>
    <w:rPr>
      <w:rFonts w:ascii="Arial" w:eastAsia="Arial" w:hAnsi="Arial" w:cs="Arial"/>
    </w:rPr>
  </w:style>
  <w:style w:type="character" w:styleId="Hyperlink">
    <w:name w:val="Hyperlink"/>
    <w:basedOn w:val="DefaultParagraphFont"/>
    <w:uiPriority w:val="99"/>
    <w:semiHidden/>
    <w:unhideWhenUsed/>
    <w:rsid w:val="000E521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639861">
      <w:bodyDiv w:val="1"/>
      <w:marLeft w:val="0"/>
      <w:marRight w:val="0"/>
      <w:marTop w:val="0"/>
      <w:marBottom w:val="0"/>
      <w:divBdr>
        <w:top w:val="none" w:sz="0" w:space="0" w:color="auto"/>
        <w:left w:val="none" w:sz="0" w:space="0" w:color="auto"/>
        <w:bottom w:val="none" w:sz="0" w:space="0" w:color="auto"/>
        <w:right w:val="none" w:sz="0" w:space="0" w:color="auto"/>
      </w:divBdr>
    </w:div>
    <w:div w:id="106136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h.am/uploads/79%202024.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oh.am/uploads/2369%202024.pdf" TargetMode="External"/><Relationship Id="rId4" Type="http://schemas.openxmlformats.org/officeDocument/2006/relationships/settings" Target="settings.xml"/><Relationship Id="rId9" Type="http://schemas.openxmlformats.org/officeDocument/2006/relationships/hyperlink" Target="https://moh.am/uploads/375-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E2FC3-14B1-486D-8DD6-AC4A4D28D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648</Words>
  <Characters>3694</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Marine Gochumyan</dc:creator>
  <cp:keywords>https:/mul2.gov.am/tasks/1026580/oneclick/03. Himnavorum naxagic.docx?token=3858db69214224baa54b9f83fcf5ee21</cp:keywords>
  <cp:lastModifiedBy>Merri Saribekyan</cp:lastModifiedBy>
  <cp:revision>17</cp:revision>
  <cp:lastPrinted>2024-06-27T08:29:00Z</cp:lastPrinted>
  <dcterms:created xsi:type="dcterms:W3CDTF">2024-09-10T06:11:00Z</dcterms:created>
  <dcterms:modified xsi:type="dcterms:W3CDTF">2025-08-06T06:26:00Z</dcterms:modified>
</cp:coreProperties>
</file>